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953" w:rsidRDefault="00485953">
      <w:r>
        <w:rPr>
          <w:noProof/>
        </w:rPr>
        <w:drawing>
          <wp:anchor distT="0" distB="0" distL="114300" distR="114300" simplePos="0" relativeHeight="251660288" behindDoc="1" locked="0" layoutInCell="1" allowOverlap="1">
            <wp:simplePos x="0" y="0"/>
            <wp:positionH relativeFrom="column">
              <wp:posOffset>2634615</wp:posOffset>
            </wp:positionH>
            <wp:positionV relativeFrom="paragraph">
              <wp:posOffset>193040</wp:posOffset>
            </wp:positionV>
            <wp:extent cx="688975" cy="875665"/>
            <wp:effectExtent l="19050" t="0" r="0" b="0"/>
            <wp:wrapTopAndBottom/>
            <wp:docPr id="7" name="Рисунок 2" descr="Киренский р-н (герб)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иренский р-н (герб)4.gif"/>
                    <pic:cNvPicPr/>
                  </pic:nvPicPr>
                  <pic:blipFill>
                    <a:blip r:embed="rId6"/>
                    <a:stretch>
                      <a:fillRect/>
                    </a:stretch>
                  </pic:blipFill>
                  <pic:spPr>
                    <a:xfrm>
                      <a:off x="0" y="0"/>
                      <a:ext cx="688975" cy="875665"/>
                    </a:xfrm>
                    <a:prstGeom prst="rect">
                      <a:avLst/>
                    </a:prstGeom>
                  </pic:spPr>
                </pic:pic>
              </a:graphicData>
            </a:graphic>
          </wp:anchor>
        </w:drawing>
      </w:r>
    </w:p>
    <w:p w:rsidR="00517629" w:rsidRPr="009F6448" w:rsidRDefault="00517629" w:rsidP="00517629">
      <w:pPr>
        <w:jc w:val="center"/>
        <w:rPr>
          <w:b/>
          <w:sz w:val="28"/>
          <w:szCs w:val="28"/>
        </w:rPr>
      </w:pPr>
      <w:r w:rsidRPr="009F6448">
        <w:rPr>
          <w:b/>
          <w:sz w:val="28"/>
          <w:szCs w:val="28"/>
        </w:rPr>
        <w:t xml:space="preserve">Р О С </w:t>
      </w:r>
      <w:proofErr w:type="spellStart"/>
      <w:proofErr w:type="gramStart"/>
      <w:r w:rsidRPr="009F6448">
        <w:rPr>
          <w:b/>
          <w:sz w:val="28"/>
          <w:szCs w:val="28"/>
        </w:rPr>
        <w:t>С</w:t>
      </w:r>
      <w:proofErr w:type="spellEnd"/>
      <w:proofErr w:type="gramEnd"/>
      <w:r w:rsidRPr="009F6448">
        <w:rPr>
          <w:b/>
          <w:sz w:val="28"/>
          <w:szCs w:val="28"/>
        </w:rPr>
        <w:t xml:space="preserve"> И Й С К А Я   Ф Е Д Е Р А Ц И Я</w:t>
      </w:r>
    </w:p>
    <w:p w:rsidR="00517629" w:rsidRPr="009F6448" w:rsidRDefault="00517629" w:rsidP="00517629">
      <w:pPr>
        <w:jc w:val="center"/>
        <w:rPr>
          <w:b/>
          <w:sz w:val="28"/>
          <w:szCs w:val="28"/>
        </w:rPr>
      </w:pPr>
    </w:p>
    <w:p w:rsidR="00517629" w:rsidRPr="009F6448" w:rsidRDefault="00517629" w:rsidP="00517629">
      <w:pPr>
        <w:jc w:val="center"/>
        <w:rPr>
          <w:b/>
          <w:sz w:val="28"/>
          <w:szCs w:val="28"/>
        </w:rPr>
      </w:pPr>
      <w:r w:rsidRPr="009F6448">
        <w:rPr>
          <w:b/>
          <w:sz w:val="28"/>
          <w:szCs w:val="28"/>
        </w:rPr>
        <w:t xml:space="preserve">И </w:t>
      </w:r>
      <w:proofErr w:type="gramStart"/>
      <w:r w:rsidRPr="009F6448">
        <w:rPr>
          <w:b/>
          <w:sz w:val="28"/>
          <w:szCs w:val="28"/>
        </w:rPr>
        <w:t>Р</w:t>
      </w:r>
      <w:proofErr w:type="gramEnd"/>
      <w:r w:rsidRPr="009F6448">
        <w:rPr>
          <w:b/>
          <w:sz w:val="28"/>
          <w:szCs w:val="28"/>
        </w:rPr>
        <w:t xml:space="preserve"> К У Т С К А Я   О Б Л А С Т Ь</w:t>
      </w:r>
    </w:p>
    <w:p w:rsidR="00517629" w:rsidRPr="009F6448" w:rsidRDefault="00517629" w:rsidP="00517629">
      <w:pPr>
        <w:jc w:val="center"/>
        <w:rPr>
          <w:b/>
          <w:sz w:val="28"/>
          <w:szCs w:val="28"/>
        </w:rPr>
      </w:pPr>
    </w:p>
    <w:p w:rsidR="00517629" w:rsidRPr="009F6448" w:rsidRDefault="00517629" w:rsidP="00517629">
      <w:pPr>
        <w:jc w:val="center"/>
        <w:rPr>
          <w:b/>
          <w:sz w:val="28"/>
          <w:szCs w:val="28"/>
        </w:rPr>
      </w:pPr>
      <w:r w:rsidRPr="009F6448">
        <w:rPr>
          <w:b/>
          <w:sz w:val="28"/>
          <w:szCs w:val="28"/>
        </w:rPr>
        <w:t xml:space="preserve">К И </w:t>
      </w:r>
      <w:proofErr w:type="gramStart"/>
      <w:r w:rsidRPr="009F6448">
        <w:rPr>
          <w:b/>
          <w:sz w:val="28"/>
          <w:szCs w:val="28"/>
        </w:rPr>
        <w:t>Р</w:t>
      </w:r>
      <w:proofErr w:type="gramEnd"/>
      <w:r w:rsidRPr="009F6448">
        <w:rPr>
          <w:b/>
          <w:sz w:val="28"/>
          <w:szCs w:val="28"/>
        </w:rPr>
        <w:t xml:space="preserve"> Е Н С К И Й   М У Н И Ц И П А Л Ь Н Ы Й   Р А Й О Н</w:t>
      </w:r>
    </w:p>
    <w:p w:rsidR="00517629" w:rsidRPr="009F6448" w:rsidRDefault="00517629" w:rsidP="00517629">
      <w:pPr>
        <w:jc w:val="center"/>
        <w:rPr>
          <w:b/>
          <w:sz w:val="28"/>
          <w:szCs w:val="28"/>
        </w:rPr>
      </w:pPr>
    </w:p>
    <w:p w:rsidR="00517629" w:rsidRPr="009F6448" w:rsidRDefault="0070029A" w:rsidP="00517629">
      <w:pPr>
        <w:jc w:val="center"/>
        <w:rPr>
          <w:b/>
          <w:sz w:val="28"/>
          <w:szCs w:val="28"/>
        </w:rPr>
      </w:pPr>
      <w:r w:rsidRPr="009F6448">
        <w:rPr>
          <w:b/>
          <w:sz w:val="28"/>
          <w:szCs w:val="28"/>
        </w:rPr>
        <w:t xml:space="preserve">А Д М И Н И С Т </w:t>
      </w:r>
      <w:proofErr w:type="gramStart"/>
      <w:r w:rsidRPr="009F6448">
        <w:rPr>
          <w:b/>
          <w:sz w:val="28"/>
          <w:szCs w:val="28"/>
        </w:rPr>
        <w:t>Р</w:t>
      </w:r>
      <w:proofErr w:type="gramEnd"/>
      <w:r w:rsidRPr="009F6448">
        <w:rPr>
          <w:b/>
          <w:sz w:val="28"/>
          <w:szCs w:val="28"/>
        </w:rPr>
        <w:t xml:space="preserve"> А Ц И Я </w:t>
      </w:r>
    </w:p>
    <w:p w:rsidR="002C2448" w:rsidRPr="009F6448" w:rsidRDefault="00000EC7" w:rsidP="00517629">
      <w:pPr>
        <w:jc w:val="center"/>
        <w:rPr>
          <w:b/>
          <w:sz w:val="28"/>
          <w:szCs w:val="28"/>
        </w:rPr>
      </w:pPr>
      <w:r>
        <w:rPr>
          <w:b/>
          <w:sz w:val="28"/>
          <w:szCs w:val="28"/>
        </w:rPr>
        <w:t xml:space="preserve"> </w:t>
      </w:r>
    </w:p>
    <w:p w:rsidR="00517629" w:rsidRPr="009F6448" w:rsidRDefault="00517629" w:rsidP="00517629">
      <w:pPr>
        <w:jc w:val="center"/>
        <w:rPr>
          <w:b/>
          <w:sz w:val="28"/>
          <w:szCs w:val="28"/>
        </w:rPr>
      </w:pPr>
      <w:proofErr w:type="gramStart"/>
      <w:r w:rsidRPr="009F6448">
        <w:rPr>
          <w:b/>
          <w:sz w:val="28"/>
          <w:szCs w:val="28"/>
        </w:rPr>
        <w:t>П</w:t>
      </w:r>
      <w:proofErr w:type="gramEnd"/>
      <w:r w:rsidRPr="009F6448">
        <w:rPr>
          <w:b/>
          <w:sz w:val="28"/>
          <w:szCs w:val="28"/>
        </w:rPr>
        <w:t xml:space="preserve"> О С Т А Н О В Л Е Н И Е</w:t>
      </w:r>
    </w:p>
    <w:p w:rsidR="00517629" w:rsidRDefault="00517629" w:rsidP="00517629">
      <w:pPr>
        <w:jc w:val="center"/>
        <w:rPr>
          <w:rFonts w:ascii="Courier New" w:hAnsi="Courier New" w:cs="Courier New"/>
          <w:b/>
          <w:sz w:val="28"/>
          <w:szCs w:val="28"/>
        </w:rPr>
      </w:pPr>
    </w:p>
    <w:p w:rsidR="009F6448" w:rsidRPr="005A683D" w:rsidRDefault="009F6448" w:rsidP="00517629">
      <w:pPr>
        <w:jc w:val="center"/>
        <w:rPr>
          <w:b/>
        </w:rPr>
      </w:pPr>
    </w:p>
    <w:tbl>
      <w:tblPr>
        <w:tblStyle w:val="a3"/>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5"/>
        <w:gridCol w:w="3190"/>
        <w:gridCol w:w="3191"/>
      </w:tblGrid>
      <w:tr w:rsidR="00485953" w:rsidRPr="00C34693" w:rsidTr="005A683D">
        <w:tc>
          <w:tcPr>
            <w:tcW w:w="3365" w:type="dxa"/>
          </w:tcPr>
          <w:p w:rsidR="00485953" w:rsidRPr="00C34693" w:rsidRDefault="00485953" w:rsidP="00B74CAF">
            <w:pPr>
              <w:jc w:val="center"/>
              <w:rPr>
                <w:sz w:val="24"/>
                <w:szCs w:val="24"/>
              </w:rPr>
            </w:pPr>
            <w:r w:rsidRPr="00C34693">
              <w:rPr>
                <w:sz w:val="24"/>
                <w:szCs w:val="24"/>
              </w:rPr>
              <w:t xml:space="preserve">от </w:t>
            </w:r>
            <w:r w:rsidR="000905EB" w:rsidRPr="00C34693">
              <w:rPr>
                <w:sz w:val="24"/>
                <w:szCs w:val="24"/>
              </w:rPr>
              <w:t xml:space="preserve">  </w:t>
            </w:r>
            <w:r w:rsidR="00B74CAF">
              <w:rPr>
                <w:sz w:val="24"/>
                <w:szCs w:val="24"/>
              </w:rPr>
              <w:t>30</w:t>
            </w:r>
            <w:r w:rsidR="00EA0F91" w:rsidRPr="00C34693">
              <w:rPr>
                <w:sz w:val="24"/>
                <w:szCs w:val="24"/>
              </w:rPr>
              <w:t xml:space="preserve"> </w:t>
            </w:r>
            <w:r w:rsidR="00B74CAF">
              <w:rPr>
                <w:sz w:val="24"/>
                <w:szCs w:val="24"/>
              </w:rPr>
              <w:t>июня</w:t>
            </w:r>
            <w:r w:rsidR="00D305AC" w:rsidRPr="00C34693">
              <w:rPr>
                <w:sz w:val="24"/>
                <w:szCs w:val="24"/>
              </w:rPr>
              <w:t xml:space="preserve"> 201</w:t>
            </w:r>
            <w:r w:rsidR="008F6116">
              <w:rPr>
                <w:sz w:val="24"/>
                <w:szCs w:val="24"/>
              </w:rPr>
              <w:t>7</w:t>
            </w:r>
            <w:r w:rsidR="00D97770" w:rsidRPr="00C34693">
              <w:rPr>
                <w:sz w:val="24"/>
                <w:szCs w:val="24"/>
              </w:rPr>
              <w:t xml:space="preserve"> г.</w:t>
            </w:r>
          </w:p>
        </w:tc>
        <w:tc>
          <w:tcPr>
            <w:tcW w:w="3190" w:type="dxa"/>
          </w:tcPr>
          <w:p w:rsidR="00485953" w:rsidRPr="00C34693" w:rsidRDefault="00485953" w:rsidP="00190F82">
            <w:pPr>
              <w:jc w:val="center"/>
              <w:rPr>
                <w:sz w:val="24"/>
                <w:szCs w:val="24"/>
              </w:rPr>
            </w:pPr>
          </w:p>
        </w:tc>
        <w:tc>
          <w:tcPr>
            <w:tcW w:w="3191" w:type="dxa"/>
          </w:tcPr>
          <w:p w:rsidR="00485953" w:rsidRPr="00C34693" w:rsidRDefault="00485953" w:rsidP="00B74CAF">
            <w:pPr>
              <w:jc w:val="center"/>
              <w:rPr>
                <w:sz w:val="24"/>
                <w:szCs w:val="24"/>
              </w:rPr>
            </w:pPr>
            <w:r w:rsidRPr="00C34693">
              <w:rPr>
                <w:sz w:val="24"/>
                <w:szCs w:val="24"/>
              </w:rPr>
              <w:t xml:space="preserve">№ </w:t>
            </w:r>
            <w:r w:rsidR="00AE7CC2" w:rsidRPr="00C34693">
              <w:rPr>
                <w:sz w:val="24"/>
                <w:szCs w:val="24"/>
              </w:rPr>
              <w:t xml:space="preserve"> </w:t>
            </w:r>
            <w:r w:rsidR="00B74CAF">
              <w:rPr>
                <w:sz w:val="24"/>
                <w:szCs w:val="24"/>
              </w:rPr>
              <w:t>35</w:t>
            </w:r>
            <w:r w:rsidR="008F6116">
              <w:rPr>
                <w:sz w:val="24"/>
                <w:szCs w:val="24"/>
              </w:rPr>
              <w:t>9</w:t>
            </w:r>
          </w:p>
        </w:tc>
      </w:tr>
      <w:tr w:rsidR="00485953" w:rsidRPr="005A683D" w:rsidTr="005A683D">
        <w:tc>
          <w:tcPr>
            <w:tcW w:w="3365" w:type="dxa"/>
          </w:tcPr>
          <w:p w:rsidR="00485953" w:rsidRPr="00C34693" w:rsidRDefault="00485953" w:rsidP="00190F82">
            <w:pPr>
              <w:jc w:val="center"/>
              <w:rPr>
                <w:sz w:val="24"/>
                <w:szCs w:val="24"/>
              </w:rPr>
            </w:pPr>
          </w:p>
        </w:tc>
        <w:tc>
          <w:tcPr>
            <w:tcW w:w="3190" w:type="dxa"/>
          </w:tcPr>
          <w:p w:rsidR="00485953" w:rsidRPr="005A683D" w:rsidRDefault="00485953" w:rsidP="00190F82">
            <w:pPr>
              <w:jc w:val="center"/>
              <w:rPr>
                <w:sz w:val="24"/>
                <w:szCs w:val="24"/>
              </w:rPr>
            </w:pPr>
            <w:r w:rsidRPr="00C34693">
              <w:rPr>
                <w:sz w:val="24"/>
                <w:szCs w:val="24"/>
              </w:rPr>
              <w:t>г.</w:t>
            </w:r>
            <w:r w:rsidR="00000EC7" w:rsidRPr="00C34693">
              <w:rPr>
                <w:sz w:val="24"/>
                <w:szCs w:val="24"/>
              </w:rPr>
              <w:t xml:space="preserve"> </w:t>
            </w:r>
            <w:r w:rsidRPr="00C34693">
              <w:rPr>
                <w:sz w:val="24"/>
                <w:szCs w:val="24"/>
              </w:rPr>
              <w:t>Киренск</w:t>
            </w:r>
          </w:p>
        </w:tc>
        <w:tc>
          <w:tcPr>
            <w:tcW w:w="3191" w:type="dxa"/>
          </w:tcPr>
          <w:p w:rsidR="00485953" w:rsidRPr="005A683D" w:rsidRDefault="00485953" w:rsidP="00190F82">
            <w:pPr>
              <w:jc w:val="center"/>
              <w:rPr>
                <w:sz w:val="24"/>
                <w:szCs w:val="24"/>
              </w:rPr>
            </w:pPr>
          </w:p>
        </w:tc>
      </w:tr>
    </w:tbl>
    <w:p w:rsidR="00517629" w:rsidRPr="005A683D" w:rsidRDefault="00517629"/>
    <w:tbl>
      <w:tblPr>
        <w:tblStyle w:val="a3"/>
        <w:tblW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tblGrid>
      <w:tr w:rsidR="002C2448" w:rsidRPr="005A683D" w:rsidTr="002C2448">
        <w:trPr>
          <w:trHeight w:val="639"/>
        </w:trPr>
        <w:tc>
          <w:tcPr>
            <w:tcW w:w="4786" w:type="dxa"/>
          </w:tcPr>
          <w:p w:rsidR="002C2448" w:rsidRPr="00C94885" w:rsidRDefault="003044F4" w:rsidP="003044F4">
            <w:pPr>
              <w:rPr>
                <w:bCs/>
                <w:iCs/>
                <w:sz w:val="20"/>
                <w:szCs w:val="20"/>
              </w:rPr>
            </w:pPr>
            <w:r w:rsidRPr="00C94885">
              <w:rPr>
                <w:bCs/>
                <w:iCs/>
                <w:sz w:val="20"/>
                <w:szCs w:val="20"/>
              </w:rPr>
              <w:t>Об утверждении муниципальной</w:t>
            </w:r>
            <w:r w:rsidR="00FD26FF" w:rsidRPr="00C94885">
              <w:rPr>
                <w:bCs/>
                <w:iCs/>
                <w:sz w:val="20"/>
                <w:szCs w:val="20"/>
              </w:rPr>
              <w:t xml:space="preserve"> программ</w:t>
            </w:r>
            <w:r w:rsidRPr="00C94885">
              <w:rPr>
                <w:bCs/>
                <w:iCs/>
                <w:sz w:val="20"/>
                <w:szCs w:val="20"/>
              </w:rPr>
              <w:t>ы</w:t>
            </w:r>
            <w:r w:rsidR="00C34693" w:rsidRPr="00C94885">
              <w:rPr>
                <w:bCs/>
                <w:iCs/>
                <w:sz w:val="20"/>
                <w:szCs w:val="20"/>
              </w:rPr>
              <w:t xml:space="preserve"> «Совершенствование механизмов управления экономическим развитием на 2015-2020 гг.»</w:t>
            </w:r>
            <w:r w:rsidRPr="00C94885">
              <w:rPr>
                <w:bCs/>
                <w:iCs/>
                <w:sz w:val="20"/>
                <w:szCs w:val="20"/>
              </w:rPr>
              <w:t xml:space="preserve"> в новой редакции</w:t>
            </w:r>
          </w:p>
        </w:tc>
      </w:tr>
    </w:tbl>
    <w:p w:rsidR="00517629" w:rsidRPr="005A683D" w:rsidRDefault="00517629" w:rsidP="00B01836">
      <w:pPr>
        <w:spacing w:line="360" w:lineRule="auto"/>
      </w:pPr>
    </w:p>
    <w:p w:rsidR="004E18CD" w:rsidRPr="00946150" w:rsidRDefault="00AE7CC2" w:rsidP="00B01836">
      <w:pPr>
        <w:spacing w:line="360" w:lineRule="auto"/>
        <w:ind w:firstLine="708"/>
        <w:jc w:val="both"/>
      </w:pPr>
      <w:r w:rsidRPr="005A683D">
        <w:t xml:space="preserve">В целях </w:t>
      </w:r>
      <w:r w:rsidR="00396803">
        <w:t>эффективно</w:t>
      </w:r>
      <w:r w:rsidR="00C94885">
        <w:t>го</w:t>
      </w:r>
      <w:r w:rsidR="00396803">
        <w:t xml:space="preserve"> расходования бюджетных средств</w:t>
      </w:r>
      <w:r w:rsidRPr="005A683D">
        <w:t xml:space="preserve">, </w:t>
      </w:r>
      <w:r w:rsidR="0072461E" w:rsidRPr="005A683D">
        <w:t>в соответствии с п</w:t>
      </w:r>
      <w:r w:rsidR="00C94885">
        <w:t>унктом</w:t>
      </w:r>
      <w:r w:rsidR="0072461E" w:rsidRPr="005A683D">
        <w:t xml:space="preserve"> 2 ст</w:t>
      </w:r>
      <w:r w:rsidR="00C94885">
        <w:t>атьи</w:t>
      </w:r>
      <w:r w:rsidR="0072461E" w:rsidRPr="005A683D">
        <w:t xml:space="preserve"> 179 Бюджетного кодекса Р</w:t>
      </w:r>
      <w:r w:rsidR="00C94885">
        <w:t xml:space="preserve">оссийской </w:t>
      </w:r>
      <w:r w:rsidR="0072461E" w:rsidRPr="005A683D">
        <w:t>Ф</w:t>
      </w:r>
      <w:r w:rsidR="00C94885">
        <w:t>едерации</w:t>
      </w:r>
      <w:r w:rsidRPr="005A683D">
        <w:t xml:space="preserve">, </w:t>
      </w:r>
      <w:r w:rsidR="00C94885">
        <w:t>п</w:t>
      </w:r>
      <w:r w:rsidR="004E18CD" w:rsidRPr="006A07BD">
        <w:t>оложени</w:t>
      </w:r>
      <w:r w:rsidR="004E18CD">
        <w:t>ем</w:t>
      </w:r>
      <w:r w:rsidR="004E18CD" w:rsidRPr="006A07BD">
        <w:t xml:space="preserve"> о порядке принятия решений о раз</w:t>
      </w:r>
      <w:r w:rsidR="004E18CD">
        <w:t xml:space="preserve">работке, реализации и </w:t>
      </w:r>
      <w:r w:rsidR="004E18CD" w:rsidRPr="006A07BD">
        <w:t>оценк</w:t>
      </w:r>
      <w:r w:rsidR="004E18CD">
        <w:t>е</w:t>
      </w:r>
      <w:r w:rsidR="004E18CD" w:rsidRPr="006A07BD">
        <w:t xml:space="preserve"> эффективности муниципальных </w:t>
      </w:r>
      <w:r w:rsidR="004E18CD" w:rsidRPr="00946150">
        <w:t xml:space="preserve">программ Киренского района, утверждённым  </w:t>
      </w:r>
      <w:r w:rsidRPr="00946150">
        <w:t xml:space="preserve">постановлением </w:t>
      </w:r>
      <w:r w:rsidR="00D305AC" w:rsidRPr="00946150">
        <w:t xml:space="preserve">администрации Киренского муниципального района от </w:t>
      </w:r>
      <w:r w:rsidR="00007CDC" w:rsidRPr="00946150">
        <w:t>19.04</w:t>
      </w:r>
      <w:r w:rsidR="00CE287A" w:rsidRPr="00946150">
        <w:t>.201</w:t>
      </w:r>
      <w:r w:rsidR="00007CDC" w:rsidRPr="00946150">
        <w:t>6</w:t>
      </w:r>
      <w:r w:rsidR="00CE287A" w:rsidRPr="00946150">
        <w:t xml:space="preserve"> № </w:t>
      </w:r>
      <w:r w:rsidR="00007CDC" w:rsidRPr="00946150">
        <w:t>189</w:t>
      </w:r>
      <w:r w:rsidR="009800BA">
        <w:t xml:space="preserve">, </w:t>
      </w:r>
      <w:r w:rsidR="00C94885">
        <w:t xml:space="preserve">руководствуясь статьями 39,55 Устава </w:t>
      </w:r>
      <w:r w:rsidR="009800BA">
        <w:t xml:space="preserve">Киренского муниципального района </w:t>
      </w:r>
    </w:p>
    <w:p w:rsidR="00007CDC" w:rsidRPr="00946150" w:rsidRDefault="00007CDC" w:rsidP="00AE7CC2">
      <w:pPr>
        <w:ind w:firstLine="708"/>
        <w:jc w:val="both"/>
      </w:pPr>
    </w:p>
    <w:p w:rsidR="009D62E2" w:rsidRPr="00990FA2" w:rsidRDefault="004301F4" w:rsidP="009D62E2">
      <w:pPr>
        <w:ind w:firstLine="708"/>
        <w:jc w:val="center"/>
        <w:outlineLvl w:val="0"/>
        <w:rPr>
          <w:b/>
        </w:rPr>
      </w:pPr>
      <w:r w:rsidRPr="00990FA2">
        <w:rPr>
          <w:b/>
        </w:rPr>
        <w:t>ПОСТАНОВЛЯЕТ</w:t>
      </w:r>
      <w:r w:rsidR="009D62E2" w:rsidRPr="00990FA2">
        <w:rPr>
          <w:b/>
        </w:rPr>
        <w:t>:</w:t>
      </w:r>
    </w:p>
    <w:p w:rsidR="009D62E2" w:rsidRPr="00990FA2" w:rsidRDefault="009D62E2" w:rsidP="004A686E">
      <w:pPr>
        <w:jc w:val="both"/>
      </w:pPr>
    </w:p>
    <w:p w:rsidR="00BF11BC" w:rsidRDefault="00EA0F91" w:rsidP="00B01836">
      <w:pPr>
        <w:spacing w:line="360" w:lineRule="auto"/>
        <w:ind w:firstLine="708"/>
        <w:jc w:val="both"/>
      </w:pPr>
      <w:r w:rsidRPr="00990FA2">
        <w:t>1</w:t>
      </w:r>
      <w:r w:rsidR="0060028E" w:rsidRPr="00990FA2">
        <w:t>.</w:t>
      </w:r>
      <w:r w:rsidR="001F2A11">
        <w:t xml:space="preserve"> </w:t>
      </w:r>
      <w:r w:rsidR="003044F4">
        <w:t>Утвердить м</w:t>
      </w:r>
      <w:r w:rsidR="0060028E" w:rsidRPr="00990FA2">
        <w:t xml:space="preserve">униципальную программу </w:t>
      </w:r>
      <w:r w:rsidR="00396803">
        <w:rPr>
          <w:bCs/>
          <w:iCs/>
        </w:rPr>
        <w:t>«</w:t>
      </w:r>
      <w:r w:rsidR="00396803" w:rsidRPr="00C34693">
        <w:rPr>
          <w:bCs/>
          <w:iCs/>
        </w:rPr>
        <w:t>Совершенствование механизмов управления экономическим развитием на 2015-2020 гг.</w:t>
      </w:r>
      <w:r w:rsidR="00396803">
        <w:rPr>
          <w:bCs/>
          <w:iCs/>
        </w:rPr>
        <w:t>»</w:t>
      </w:r>
      <w:r w:rsidRPr="00990FA2">
        <w:t xml:space="preserve"> </w:t>
      </w:r>
      <w:r w:rsidR="00396803">
        <w:t>в новой редакции (прилагается).</w:t>
      </w:r>
    </w:p>
    <w:p w:rsidR="009D62E2" w:rsidRDefault="00396803" w:rsidP="00B01836">
      <w:pPr>
        <w:pStyle w:val="a6"/>
        <w:spacing w:line="360" w:lineRule="auto"/>
        <w:ind w:left="0" w:firstLine="786"/>
        <w:jc w:val="both"/>
      </w:pPr>
      <w:r>
        <w:t>2</w:t>
      </w:r>
      <w:r w:rsidR="00BF11BC">
        <w:t>.</w:t>
      </w:r>
      <w:r w:rsidR="00B01836">
        <w:t xml:space="preserve"> </w:t>
      </w:r>
      <w:r w:rsidR="003044F4">
        <w:t>Утвердить п</w:t>
      </w:r>
      <w:r w:rsidR="004E18CD" w:rsidRPr="000E0DFA">
        <w:t xml:space="preserve">лан мероприятий по реализации </w:t>
      </w:r>
      <w:r w:rsidR="00615929" w:rsidRPr="000E0DFA">
        <w:t xml:space="preserve">муниципальной программы </w:t>
      </w:r>
      <w:r>
        <w:rPr>
          <w:bCs/>
          <w:iCs/>
        </w:rPr>
        <w:t>«</w:t>
      </w:r>
      <w:r w:rsidRPr="00C34693">
        <w:rPr>
          <w:bCs/>
          <w:iCs/>
        </w:rPr>
        <w:t>Совершенствование механизмов управления экономическим развитием на 2015-2020 гг.</w:t>
      </w:r>
      <w:r>
        <w:rPr>
          <w:bCs/>
          <w:iCs/>
        </w:rPr>
        <w:t>»</w:t>
      </w:r>
      <w:r w:rsidRPr="00990FA2">
        <w:t xml:space="preserve">, </w:t>
      </w:r>
      <w:r w:rsidR="00615929" w:rsidRPr="000E0DFA">
        <w:rPr>
          <w:bCs/>
          <w:iCs/>
        </w:rPr>
        <w:t xml:space="preserve"> </w:t>
      </w:r>
      <w:r w:rsidR="004E18CD" w:rsidRPr="000E0DFA">
        <w:t>на 201</w:t>
      </w:r>
      <w:r w:rsidR="008F6116">
        <w:t>7</w:t>
      </w:r>
      <w:r w:rsidR="00BF11BC">
        <w:t xml:space="preserve"> г.  </w:t>
      </w:r>
      <w:r w:rsidR="008F6116">
        <w:t>в</w:t>
      </w:r>
      <w:r w:rsidR="004E18CD" w:rsidRPr="000E0DFA">
        <w:t xml:space="preserve"> новой редакции (прилагается)</w:t>
      </w:r>
      <w:r w:rsidR="00615929" w:rsidRPr="000E0DFA">
        <w:t>.</w:t>
      </w:r>
    </w:p>
    <w:p w:rsidR="003044F4" w:rsidRDefault="003044F4" w:rsidP="00B01836">
      <w:pPr>
        <w:pStyle w:val="a6"/>
        <w:spacing w:line="360" w:lineRule="auto"/>
        <w:ind w:left="0" w:firstLine="786"/>
        <w:jc w:val="both"/>
      </w:pPr>
      <w:r>
        <w:t>3. Признать утратившими силу:</w:t>
      </w:r>
    </w:p>
    <w:p w:rsidR="003044F4" w:rsidRDefault="00CB6AC5" w:rsidP="00B01836">
      <w:pPr>
        <w:pStyle w:val="a6"/>
        <w:spacing w:line="360" w:lineRule="auto"/>
        <w:ind w:left="0" w:firstLine="786"/>
        <w:jc w:val="both"/>
        <w:rPr>
          <w:bCs/>
          <w:iCs/>
        </w:rPr>
      </w:pPr>
      <w:r>
        <w:t xml:space="preserve">- </w:t>
      </w:r>
      <w:r w:rsidR="003044F4">
        <w:t>постановление</w:t>
      </w:r>
      <w:r w:rsidR="003044F4" w:rsidRPr="00990FA2">
        <w:t xml:space="preserve"> администрации Киренского муниципального района от</w:t>
      </w:r>
      <w:r w:rsidR="003044F4">
        <w:t xml:space="preserve"> 05.11.2014  № 115</w:t>
      </w:r>
      <w:r w:rsidR="003044F4" w:rsidRPr="00990FA2">
        <w:t xml:space="preserve">1 </w:t>
      </w:r>
      <w:r w:rsidR="003044F4">
        <w:t>«</w:t>
      </w:r>
      <w:r w:rsidR="003044F4">
        <w:rPr>
          <w:bCs/>
          <w:iCs/>
        </w:rPr>
        <w:t>Об утверждении муниципальной</w:t>
      </w:r>
      <w:r w:rsidR="003044F4" w:rsidRPr="005A683D">
        <w:rPr>
          <w:bCs/>
          <w:iCs/>
        </w:rPr>
        <w:t xml:space="preserve"> программ</w:t>
      </w:r>
      <w:r w:rsidR="003044F4">
        <w:rPr>
          <w:bCs/>
          <w:iCs/>
        </w:rPr>
        <w:t>ы «</w:t>
      </w:r>
      <w:r w:rsidR="003044F4" w:rsidRPr="00C34693">
        <w:rPr>
          <w:bCs/>
          <w:iCs/>
        </w:rPr>
        <w:t>Совершенствование механизмов управления экономическим развитием на 2015-2020 гг.</w:t>
      </w:r>
      <w:r w:rsidR="003044F4">
        <w:rPr>
          <w:bCs/>
          <w:iCs/>
        </w:rPr>
        <w:t>»</w:t>
      </w:r>
      <w:r>
        <w:rPr>
          <w:bCs/>
          <w:iCs/>
        </w:rPr>
        <w:t>;</w:t>
      </w:r>
    </w:p>
    <w:p w:rsidR="00CB6AC5" w:rsidRDefault="00CB6AC5" w:rsidP="00B01836">
      <w:pPr>
        <w:pStyle w:val="a6"/>
        <w:spacing w:line="360" w:lineRule="auto"/>
        <w:ind w:left="0" w:firstLine="786"/>
        <w:jc w:val="both"/>
        <w:rPr>
          <w:bCs/>
          <w:iCs/>
        </w:rPr>
      </w:pPr>
      <w:r>
        <w:rPr>
          <w:bCs/>
          <w:iCs/>
        </w:rPr>
        <w:t xml:space="preserve">- </w:t>
      </w:r>
      <w:r>
        <w:t>постановление</w:t>
      </w:r>
      <w:r w:rsidRPr="00990FA2">
        <w:t xml:space="preserve"> администрации Киренского муниципального района от</w:t>
      </w:r>
      <w:r>
        <w:t xml:space="preserve"> 30.12.2016 г. № 581</w:t>
      </w:r>
      <w:r w:rsidRPr="00990FA2">
        <w:t xml:space="preserve"> </w:t>
      </w:r>
      <w:r>
        <w:t>«</w:t>
      </w:r>
      <w:r>
        <w:rPr>
          <w:bCs/>
          <w:iCs/>
        </w:rPr>
        <w:t>О внесении изменений в муниципальную</w:t>
      </w:r>
      <w:r w:rsidRPr="005A683D">
        <w:rPr>
          <w:bCs/>
          <w:iCs/>
        </w:rPr>
        <w:t xml:space="preserve"> программ</w:t>
      </w:r>
      <w:r>
        <w:rPr>
          <w:bCs/>
          <w:iCs/>
        </w:rPr>
        <w:t>у «</w:t>
      </w:r>
      <w:r w:rsidRPr="00C34693">
        <w:rPr>
          <w:bCs/>
          <w:iCs/>
        </w:rPr>
        <w:t>Совершенствование механизмов управления экономическим развитием на 2015-2020 гг.</w:t>
      </w:r>
      <w:r>
        <w:rPr>
          <w:bCs/>
          <w:iCs/>
        </w:rPr>
        <w:t>»;</w:t>
      </w:r>
    </w:p>
    <w:p w:rsidR="00CB6AC5" w:rsidRDefault="00CB6AC5" w:rsidP="00B01836">
      <w:pPr>
        <w:pStyle w:val="a6"/>
        <w:spacing w:line="360" w:lineRule="auto"/>
        <w:ind w:left="0" w:firstLine="786"/>
        <w:jc w:val="both"/>
        <w:rPr>
          <w:bCs/>
          <w:iCs/>
        </w:rPr>
      </w:pPr>
      <w:r>
        <w:rPr>
          <w:bCs/>
          <w:iCs/>
        </w:rPr>
        <w:lastRenderedPageBreak/>
        <w:t xml:space="preserve">- </w:t>
      </w:r>
      <w:r>
        <w:t>постановление</w:t>
      </w:r>
      <w:r w:rsidRPr="00990FA2">
        <w:t xml:space="preserve"> администрации Киренского муниципального района от</w:t>
      </w:r>
      <w:r>
        <w:t xml:space="preserve"> 27.01.2017 г. № 29</w:t>
      </w:r>
      <w:r w:rsidRPr="00990FA2">
        <w:t xml:space="preserve"> </w:t>
      </w:r>
      <w:r>
        <w:t>«</w:t>
      </w:r>
      <w:r>
        <w:rPr>
          <w:bCs/>
          <w:iCs/>
        </w:rPr>
        <w:t>О внесении изменений в муниципальную</w:t>
      </w:r>
      <w:r w:rsidRPr="005A683D">
        <w:rPr>
          <w:bCs/>
          <w:iCs/>
        </w:rPr>
        <w:t xml:space="preserve"> программ</w:t>
      </w:r>
      <w:r>
        <w:rPr>
          <w:bCs/>
          <w:iCs/>
        </w:rPr>
        <w:t>у «</w:t>
      </w:r>
      <w:r w:rsidRPr="00C34693">
        <w:rPr>
          <w:bCs/>
          <w:iCs/>
        </w:rPr>
        <w:t>Совершенствование механизмов управления экономическим развитием на 2015-2020 гг.</w:t>
      </w:r>
      <w:r>
        <w:rPr>
          <w:bCs/>
          <w:iCs/>
        </w:rPr>
        <w:t>»</w:t>
      </w:r>
      <w:r w:rsidR="00B01836">
        <w:rPr>
          <w:bCs/>
          <w:iCs/>
        </w:rPr>
        <w:t>.</w:t>
      </w:r>
    </w:p>
    <w:p w:rsidR="00D255CB" w:rsidRPr="009C758D" w:rsidRDefault="00D255CB" w:rsidP="00B01836">
      <w:pPr>
        <w:spacing w:line="360" w:lineRule="auto"/>
        <w:ind w:firstLine="708"/>
        <w:jc w:val="both"/>
      </w:pPr>
      <w:r>
        <w:t>4</w:t>
      </w:r>
      <w:r w:rsidR="009D62E2" w:rsidRPr="00756CA8">
        <w:t xml:space="preserve">. </w:t>
      </w:r>
      <w:r>
        <w:t xml:space="preserve">Настоящее постановление </w:t>
      </w:r>
      <w:r w:rsidRPr="00756CA8">
        <w:t>разме</w:t>
      </w:r>
      <w:r>
        <w:t>стить на о</w:t>
      </w:r>
      <w:r w:rsidRPr="00756CA8">
        <w:t>фициальном сайте администрации Киренского муниципального района.</w:t>
      </w:r>
    </w:p>
    <w:p w:rsidR="009D62E2" w:rsidRPr="00756CA8" w:rsidRDefault="00D255CB" w:rsidP="00B01836">
      <w:pPr>
        <w:spacing w:line="360" w:lineRule="auto"/>
        <w:ind w:firstLine="708"/>
        <w:jc w:val="both"/>
      </w:pPr>
      <w:r>
        <w:t xml:space="preserve">5. </w:t>
      </w:r>
      <w:proofErr w:type="gramStart"/>
      <w:r w:rsidR="009D62E2" w:rsidRPr="00756CA8">
        <w:t>Конт</w:t>
      </w:r>
      <w:r w:rsidR="00CB6AC5">
        <w:t>роль за</w:t>
      </w:r>
      <w:proofErr w:type="gramEnd"/>
      <w:r w:rsidR="00CB6AC5">
        <w:t xml:space="preserve"> исполнением настоящего п</w:t>
      </w:r>
      <w:r w:rsidR="009D62E2" w:rsidRPr="00756CA8">
        <w:t xml:space="preserve">остановления </w:t>
      </w:r>
      <w:r w:rsidR="00B01836">
        <w:t>оставляю за собой</w:t>
      </w:r>
      <w:r w:rsidR="00524020" w:rsidRPr="00756CA8">
        <w:t>.</w:t>
      </w:r>
    </w:p>
    <w:p w:rsidR="000E29DC" w:rsidRPr="009C758D" w:rsidRDefault="00EA0F91" w:rsidP="00B01836">
      <w:pPr>
        <w:spacing w:line="360" w:lineRule="auto"/>
        <w:ind w:firstLine="708"/>
        <w:jc w:val="both"/>
      </w:pPr>
      <w:r>
        <w:t xml:space="preserve"> </w:t>
      </w:r>
    </w:p>
    <w:p w:rsidR="00517629" w:rsidRPr="00524020" w:rsidRDefault="000E29DC" w:rsidP="00B01836">
      <w:pPr>
        <w:spacing w:line="360" w:lineRule="auto"/>
        <w:jc w:val="both"/>
      </w:pPr>
      <w:r w:rsidRPr="009C758D">
        <w:tab/>
      </w:r>
    </w:p>
    <w:p w:rsidR="00CB6AC5" w:rsidRDefault="00CB6AC5">
      <w:pPr>
        <w:rPr>
          <w:b/>
        </w:rPr>
      </w:pPr>
    </w:p>
    <w:p w:rsidR="003D49B9" w:rsidRDefault="00F02D6D">
      <w:pPr>
        <w:rPr>
          <w:b/>
          <w:highlight w:val="yellow"/>
        </w:rPr>
      </w:pPr>
      <w:r>
        <w:rPr>
          <w:b/>
        </w:rPr>
        <w:t>Мэр района                                                                                                       К.В. Свистелин</w:t>
      </w:r>
    </w:p>
    <w:p w:rsidR="003D49B9" w:rsidRDefault="003D49B9">
      <w:pPr>
        <w:rPr>
          <w:b/>
          <w:highlight w:val="yellow"/>
        </w:rPr>
      </w:pPr>
    </w:p>
    <w:p w:rsidR="003D49B9" w:rsidRDefault="003D49B9">
      <w:pPr>
        <w:rPr>
          <w:b/>
          <w:highlight w:val="yellow"/>
        </w:rPr>
      </w:pPr>
    </w:p>
    <w:p w:rsidR="003D49B9" w:rsidRDefault="003D49B9">
      <w:pPr>
        <w:rPr>
          <w:b/>
          <w:highlight w:val="yellow"/>
        </w:rPr>
      </w:pPr>
    </w:p>
    <w:p w:rsidR="00D7514C" w:rsidRPr="000905EB" w:rsidRDefault="00D7514C" w:rsidP="00D7514C">
      <w:pPr>
        <w:rPr>
          <w:highlight w:val="yellow"/>
        </w:rPr>
      </w:pPr>
    </w:p>
    <w:p w:rsidR="00CB6AC5" w:rsidRDefault="00CB6AC5" w:rsidP="00D7514C"/>
    <w:p w:rsidR="00CB6AC5" w:rsidRDefault="00CB6AC5" w:rsidP="00D7514C"/>
    <w:p w:rsidR="00CB6AC5" w:rsidRDefault="00CB6AC5" w:rsidP="00D7514C"/>
    <w:p w:rsidR="00CB6AC5" w:rsidRDefault="00CB6AC5" w:rsidP="00D7514C"/>
    <w:p w:rsidR="00CB6AC5" w:rsidRDefault="00CB6AC5" w:rsidP="00D7514C"/>
    <w:p w:rsidR="00CB6AC5" w:rsidRDefault="00CB6AC5" w:rsidP="00D7514C"/>
    <w:p w:rsidR="00CB6AC5" w:rsidRDefault="00CB6AC5" w:rsidP="00D7514C"/>
    <w:p w:rsidR="00CB6AC5" w:rsidRDefault="00CB6AC5" w:rsidP="00D7514C"/>
    <w:p w:rsidR="00CB6AC5" w:rsidRDefault="00CB6AC5" w:rsidP="00D7514C"/>
    <w:p w:rsidR="00CB6AC5" w:rsidRDefault="00CB6AC5" w:rsidP="00D7514C"/>
    <w:p w:rsidR="00CB6AC5" w:rsidRDefault="00CB6AC5" w:rsidP="00D7514C"/>
    <w:p w:rsidR="00CB6AC5" w:rsidRDefault="00CB6AC5" w:rsidP="00D7514C"/>
    <w:p w:rsidR="00CB6AC5" w:rsidRDefault="00CB6AC5" w:rsidP="00D7514C"/>
    <w:p w:rsidR="00CB6AC5" w:rsidRDefault="00CB6AC5" w:rsidP="00D7514C"/>
    <w:p w:rsidR="00CB6AC5" w:rsidRDefault="00CB6AC5" w:rsidP="00D7514C"/>
    <w:p w:rsidR="00CB6AC5" w:rsidRDefault="00CB6AC5" w:rsidP="00D7514C"/>
    <w:p w:rsidR="00CB6AC5" w:rsidRDefault="00CB6AC5" w:rsidP="00D7514C"/>
    <w:p w:rsidR="00CB6AC5" w:rsidRDefault="00CB6AC5" w:rsidP="00D7514C"/>
    <w:p w:rsidR="00CB6AC5" w:rsidRDefault="00CB6AC5" w:rsidP="00D7514C"/>
    <w:p w:rsidR="00CB6AC5" w:rsidRDefault="00CB6AC5" w:rsidP="00D7514C"/>
    <w:p w:rsidR="00CB6AC5" w:rsidRDefault="00CB6AC5" w:rsidP="00D7514C"/>
    <w:p w:rsidR="00BE5E21" w:rsidRDefault="00BE5E21" w:rsidP="00D7514C"/>
    <w:p w:rsidR="00BE5E21" w:rsidRDefault="00BE5E21" w:rsidP="00D7514C"/>
    <w:p w:rsidR="00D7514C" w:rsidRDefault="00D7514C" w:rsidP="00D7514C">
      <w:r w:rsidRPr="00524020">
        <w:t>СОГЛАСОВАНО</w:t>
      </w:r>
      <w:r w:rsidR="000C46ED" w:rsidRPr="00524020">
        <w:t>:</w:t>
      </w:r>
    </w:p>
    <w:p w:rsidR="000E0DFA" w:rsidRDefault="000E0DFA" w:rsidP="00F63BC9">
      <w:pPr>
        <w:pStyle w:val="a7"/>
        <w:rPr>
          <w:rFonts w:ascii="Times New Roman" w:hAnsi="Times New Roman" w:cs="Times New Roman"/>
          <w:sz w:val="24"/>
          <w:szCs w:val="24"/>
        </w:rPr>
      </w:pPr>
    </w:p>
    <w:p w:rsidR="00267D56" w:rsidRDefault="000E0DFA" w:rsidP="00267D56">
      <w:r>
        <w:t xml:space="preserve">Начальник отдела по экономике </w:t>
      </w:r>
      <w:r w:rsidR="00267D56">
        <w:t xml:space="preserve"> </w:t>
      </w:r>
    </w:p>
    <w:p w:rsidR="00267D56" w:rsidRDefault="00267D56" w:rsidP="00267D56">
      <w:r>
        <w:t>а</w:t>
      </w:r>
      <w:r w:rsidRPr="004301F4">
        <w:t xml:space="preserve">дминистрации </w:t>
      </w:r>
      <w:proofErr w:type="gramStart"/>
      <w:r w:rsidRPr="004301F4">
        <w:t>Киренского</w:t>
      </w:r>
      <w:proofErr w:type="gramEnd"/>
      <w:r w:rsidRPr="004301F4">
        <w:t xml:space="preserve"> </w:t>
      </w:r>
    </w:p>
    <w:p w:rsidR="000E0DFA" w:rsidRPr="00D72F3B" w:rsidRDefault="00267D56" w:rsidP="00267D56">
      <w:pPr>
        <w:pStyle w:val="a7"/>
        <w:rPr>
          <w:rFonts w:ascii="Times New Roman" w:hAnsi="Times New Roman" w:cs="Times New Roman"/>
          <w:sz w:val="24"/>
          <w:szCs w:val="24"/>
        </w:rPr>
      </w:pPr>
      <w:r w:rsidRPr="00267D56">
        <w:rPr>
          <w:rFonts w:ascii="Times New Roman" w:hAnsi="Times New Roman" w:cs="Times New Roman"/>
        </w:rPr>
        <w:t xml:space="preserve">муниципального района    </w:t>
      </w:r>
      <w:r>
        <w:t xml:space="preserve">   </w:t>
      </w:r>
      <w:r w:rsidR="000E0DFA">
        <w:rPr>
          <w:rFonts w:ascii="Times New Roman" w:hAnsi="Times New Roman" w:cs="Times New Roman"/>
          <w:sz w:val="24"/>
          <w:szCs w:val="24"/>
        </w:rPr>
        <w:t xml:space="preserve">                                </w:t>
      </w:r>
      <w:r>
        <w:rPr>
          <w:rFonts w:ascii="Times New Roman" w:hAnsi="Times New Roman" w:cs="Times New Roman"/>
          <w:sz w:val="24"/>
          <w:szCs w:val="24"/>
        </w:rPr>
        <w:t xml:space="preserve">            </w:t>
      </w:r>
      <w:r w:rsidR="000E0DFA">
        <w:rPr>
          <w:rFonts w:ascii="Times New Roman" w:hAnsi="Times New Roman" w:cs="Times New Roman"/>
          <w:sz w:val="24"/>
          <w:szCs w:val="24"/>
        </w:rPr>
        <w:t xml:space="preserve">     </w:t>
      </w:r>
      <w:r>
        <w:rPr>
          <w:rFonts w:ascii="Times New Roman" w:hAnsi="Times New Roman" w:cs="Times New Roman"/>
          <w:sz w:val="24"/>
          <w:szCs w:val="24"/>
        </w:rPr>
        <w:t xml:space="preserve">                               </w:t>
      </w:r>
      <w:r w:rsidR="000E0DFA">
        <w:rPr>
          <w:rFonts w:ascii="Times New Roman" w:hAnsi="Times New Roman" w:cs="Times New Roman"/>
          <w:sz w:val="24"/>
          <w:szCs w:val="24"/>
        </w:rPr>
        <w:t>М.Р. Синькова</w:t>
      </w:r>
    </w:p>
    <w:p w:rsidR="000E29DC" w:rsidRPr="005A683D" w:rsidRDefault="000E29DC" w:rsidP="00D7514C"/>
    <w:p w:rsidR="00267D56" w:rsidRDefault="00B74CAF" w:rsidP="00267D56">
      <w:r>
        <w:t>Начальник п</w:t>
      </w:r>
      <w:r w:rsidR="00A723A1">
        <w:t>равово</w:t>
      </w:r>
      <w:r>
        <w:t>го</w:t>
      </w:r>
      <w:r w:rsidR="00A723A1">
        <w:t xml:space="preserve"> отдел</w:t>
      </w:r>
      <w:r>
        <w:t>а</w:t>
      </w:r>
      <w:r w:rsidR="009A3115">
        <w:t xml:space="preserve"> </w:t>
      </w:r>
      <w:r w:rsidR="00267D56">
        <w:t>а</w:t>
      </w:r>
      <w:r w:rsidR="00267D56" w:rsidRPr="004301F4">
        <w:t xml:space="preserve">дминистрации </w:t>
      </w:r>
    </w:p>
    <w:p w:rsidR="00615929" w:rsidRPr="00565DAF" w:rsidRDefault="00267D56" w:rsidP="00267D56">
      <w:r w:rsidRPr="004301F4">
        <w:t xml:space="preserve">Киренского </w:t>
      </w:r>
      <w:r>
        <w:t xml:space="preserve"> </w:t>
      </w:r>
      <w:r w:rsidRPr="004301F4">
        <w:t>муниципального района</w:t>
      </w:r>
      <w:r>
        <w:t xml:space="preserve">       </w:t>
      </w:r>
      <w:r w:rsidR="00615929">
        <w:t xml:space="preserve"> </w:t>
      </w:r>
      <w:r w:rsidR="00615929" w:rsidRPr="00565DAF">
        <w:t xml:space="preserve">                        </w:t>
      </w:r>
      <w:r w:rsidR="00A723A1">
        <w:t xml:space="preserve">                            </w:t>
      </w:r>
      <w:r w:rsidR="00B74CAF">
        <w:t>А.В. Воробьев</w:t>
      </w:r>
    </w:p>
    <w:p w:rsidR="00B74EF1" w:rsidRDefault="00B74EF1" w:rsidP="00D7514C"/>
    <w:p w:rsidR="00524020" w:rsidRPr="004301F4" w:rsidRDefault="004301F4">
      <w:r w:rsidRPr="004301F4">
        <w:t>Начальник финансового управления</w:t>
      </w:r>
    </w:p>
    <w:p w:rsidR="004301F4" w:rsidRDefault="004301F4">
      <w:r>
        <w:t>а</w:t>
      </w:r>
      <w:r w:rsidRPr="004301F4">
        <w:t xml:space="preserve">дминистрации </w:t>
      </w:r>
      <w:proofErr w:type="gramStart"/>
      <w:r w:rsidRPr="004301F4">
        <w:t>Киренского</w:t>
      </w:r>
      <w:proofErr w:type="gramEnd"/>
      <w:r w:rsidRPr="004301F4">
        <w:t xml:space="preserve"> </w:t>
      </w:r>
    </w:p>
    <w:p w:rsidR="004301F4" w:rsidRDefault="004301F4">
      <w:r w:rsidRPr="004301F4">
        <w:t>муниципального района</w:t>
      </w:r>
      <w:r>
        <w:t xml:space="preserve">                                                                                    Е.А. Шалда</w:t>
      </w:r>
    </w:p>
    <w:p w:rsidR="000E0DFA" w:rsidRDefault="000E0DFA"/>
    <w:p w:rsidR="000E0DFA" w:rsidRDefault="000E0DFA"/>
    <w:p w:rsidR="00524020" w:rsidRDefault="00524020">
      <w:pPr>
        <w:rPr>
          <w:b/>
        </w:rPr>
      </w:pPr>
    </w:p>
    <w:p w:rsidR="00984869" w:rsidRDefault="00984869" w:rsidP="000C46ED">
      <w:pPr>
        <w:rPr>
          <w:sz w:val="20"/>
          <w:szCs w:val="20"/>
        </w:rPr>
      </w:pPr>
    </w:p>
    <w:p w:rsidR="00984869" w:rsidRDefault="00984869" w:rsidP="000C46ED">
      <w:pPr>
        <w:rPr>
          <w:sz w:val="20"/>
          <w:szCs w:val="20"/>
        </w:rPr>
      </w:pPr>
    </w:p>
    <w:p w:rsidR="00984869" w:rsidRDefault="00984869" w:rsidP="000C46ED">
      <w:pPr>
        <w:rPr>
          <w:sz w:val="20"/>
          <w:szCs w:val="20"/>
        </w:rPr>
      </w:pPr>
    </w:p>
    <w:p w:rsidR="00984869" w:rsidRDefault="000C46ED" w:rsidP="000C46ED">
      <w:pPr>
        <w:rPr>
          <w:sz w:val="20"/>
          <w:szCs w:val="20"/>
        </w:rPr>
      </w:pPr>
      <w:r w:rsidRPr="006B6E19">
        <w:rPr>
          <w:sz w:val="20"/>
          <w:szCs w:val="20"/>
        </w:rPr>
        <w:t xml:space="preserve">Подготовила: </w:t>
      </w:r>
      <w:r w:rsidR="00984869">
        <w:rPr>
          <w:sz w:val="20"/>
          <w:szCs w:val="20"/>
        </w:rPr>
        <w:t xml:space="preserve"> </w:t>
      </w:r>
    </w:p>
    <w:p w:rsidR="00BF11BC" w:rsidRDefault="00BF11BC" w:rsidP="000C46ED">
      <w:pPr>
        <w:rPr>
          <w:sz w:val="20"/>
          <w:szCs w:val="20"/>
        </w:rPr>
      </w:pPr>
    </w:p>
    <w:p w:rsidR="008F6116" w:rsidRDefault="008F6116" w:rsidP="00BF11BC">
      <w:pPr>
        <w:pStyle w:val="a7"/>
        <w:rPr>
          <w:rFonts w:ascii="Times New Roman" w:hAnsi="Times New Roman" w:cs="Times New Roman"/>
          <w:sz w:val="20"/>
          <w:szCs w:val="20"/>
        </w:rPr>
      </w:pPr>
      <w:r>
        <w:rPr>
          <w:rFonts w:ascii="Times New Roman" w:hAnsi="Times New Roman" w:cs="Times New Roman"/>
          <w:sz w:val="20"/>
          <w:szCs w:val="20"/>
        </w:rPr>
        <w:t xml:space="preserve">Главный специалист по </w:t>
      </w:r>
      <w:proofErr w:type="gramStart"/>
      <w:r>
        <w:rPr>
          <w:rFonts w:ascii="Times New Roman" w:hAnsi="Times New Roman" w:cs="Times New Roman"/>
          <w:sz w:val="20"/>
          <w:szCs w:val="20"/>
        </w:rPr>
        <w:t>экономическим</w:t>
      </w:r>
      <w:proofErr w:type="gramEnd"/>
      <w:r>
        <w:rPr>
          <w:rFonts w:ascii="Times New Roman" w:hAnsi="Times New Roman" w:cs="Times New Roman"/>
          <w:sz w:val="20"/>
          <w:szCs w:val="20"/>
        </w:rPr>
        <w:t xml:space="preserve"> </w:t>
      </w:r>
    </w:p>
    <w:p w:rsidR="00BF11BC" w:rsidRDefault="008F6116" w:rsidP="00BF11BC">
      <w:pPr>
        <w:pStyle w:val="a7"/>
        <w:rPr>
          <w:rFonts w:ascii="Times New Roman" w:hAnsi="Times New Roman" w:cs="Times New Roman"/>
          <w:sz w:val="20"/>
          <w:szCs w:val="20"/>
        </w:rPr>
      </w:pPr>
      <w:r>
        <w:rPr>
          <w:rFonts w:ascii="Times New Roman" w:hAnsi="Times New Roman" w:cs="Times New Roman"/>
          <w:sz w:val="20"/>
          <w:szCs w:val="20"/>
        </w:rPr>
        <w:t xml:space="preserve">вопросам и ценообразованию </w:t>
      </w:r>
    </w:p>
    <w:p w:rsidR="00BF11BC" w:rsidRPr="00BF11BC" w:rsidRDefault="008F6116" w:rsidP="00BF11BC">
      <w:pPr>
        <w:pStyle w:val="a7"/>
        <w:rPr>
          <w:rFonts w:ascii="Times New Roman" w:hAnsi="Times New Roman" w:cs="Times New Roman"/>
          <w:sz w:val="20"/>
          <w:szCs w:val="20"/>
        </w:rPr>
      </w:pPr>
      <w:r>
        <w:rPr>
          <w:rFonts w:ascii="Times New Roman" w:hAnsi="Times New Roman" w:cs="Times New Roman"/>
          <w:sz w:val="20"/>
          <w:szCs w:val="20"/>
        </w:rPr>
        <w:t>Н.Б. Кистенева</w:t>
      </w:r>
    </w:p>
    <w:p w:rsidR="00524020" w:rsidRDefault="00524020" w:rsidP="000C46ED">
      <w:pPr>
        <w:rPr>
          <w:sz w:val="20"/>
          <w:szCs w:val="20"/>
        </w:rPr>
      </w:pPr>
    </w:p>
    <w:p w:rsidR="00543805" w:rsidRDefault="00543805" w:rsidP="000C46ED">
      <w:pPr>
        <w:rPr>
          <w:sz w:val="20"/>
          <w:szCs w:val="20"/>
        </w:rPr>
      </w:pPr>
    </w:p>
    <w:p w:rsidR="00543805" w:rsidRDefault="00543805" w:rsidP="000C46ED">
      <w:pPr>
        <w:rPr>
          <w:sz w:val="20"/>
          <w:szCs w:val="20"/>
        </w:rPr>
      </w:pPr>
    </w:p>
    <w:p w:rsidR="00543805" w:rsidRDefault="00543805" w:rsidP="000C46ED">
      <w:pPr>
        <w:rPr>
          <w:sz w:val="20"/>
          <w:szCs w:val="20"/>
        </w:rPr>
      </w:pPr>
    </w:p>
    <w:p w:rsidR="00543805" w:rsidRDefault="00543805" w:rsidP="000C46ED">
      <w:pPr>
        <w:rPr>
          <w:sz w:val="20"/>
          <w:szCs w:val="20"/>
        </w:rPr>
      </w:pPr>
    </w:p>
    <w:p w:rsidR="00543805" w:rsidRDefault="00543805" w:rsidP="000C46ED">
      <w:pPr>
        <w:rPr>
          <w:sz w:val="20"/>
          <w:szCs w:val="20"/>
        </w:rPr>
      </w:pPr>
    </w:p>
    <w:p w:rsidR="00543805" w:rsidRDefault="00543805" w:rsidP="000C46ED">
      <w:pPr>
        <w:rPr>
          <w:sz w:val="20"/>
          <w:szCs w:val="20"/>
        </w:rPr>
      </w:pPr>
    </w:p>
    <w:p w:rsidR="00543805" w:rsidRDefault="00543805" w:rsidP="000C46ED">
      <w:pPr>
        <w:rPr>
          <w:sz w:val="20"/>
          <w:szCs w:val="20"/>
        </w:rPr>
      </w:pPr>
    </w:p>
    <w:p w:rsidR="00543805" w:rsidRDefault="00543805" w:rsidP="000C46ED">
      <w:pPr>
        <w:rPr>
          <w:sz w:val="20"/>
          <w:szCs w:val="20"/>
        </w:rPr>
      </w:pPr>
    </w:p>
    <w:p w:rsidR="00543805" w:rsidRDefault="00543805" w:rsidP="000C46ED">
      <w:pPr>
        <w:rPr>
          <w:sz w:val="20"/>
          <w:szCs w:val="20"/>
        </w:rPr>
      </w:pPr>
    </w:p>
    <w:p w:rsidR="00543805" w:rsidRDefault="00543805" w:rsidP="000C46ED">
      <w:pPr>
        <w:rPr>
          <w:sz w:val="20"/>
          <w:szCs w:val="20"/>
        </w:rPr>
      </w:pPr>
    </w:p>
    <w:p w:rsidR="00543805" w:rsidRDefault="00543805" w:rsidP="000C46ED">
      <w:pPr>
        <w:rPr>
          <w:sz w:val="20"/>
          <w:szCs w:val="20"/>
        </w:rPr>
      </w:pPr>
    </w:p>
    <w:p w:rsidR="00543805" w:rsidRDefault="00543805" w:rsidP="000C46ED">
      <w:pPr>
        <w:rPr>
          <w:sz w:val="20"/>
          <w:szCs w:val="20"/>
        </w:rPr>
      </w:pPr>
    </w:p>
    <w:p w:rsidR="00543805" w:rsidRDefault="00543805" w:rsidP="000C46ED">
      <w:pPr>
        <w:rPr>
          <w:sz w:val="20"/>
          <w:szCs w:val="20"/>
        </w:rPr>
      </w:pPr>
    </w:p>
    <w:p w:rsidR="00166602" w:rsidRDefault="00166602" w:rsidP="00166602">
      <w:pPr>
        <w:widowControl w:val="0"/>
        <w:autoSpaceDE w:val="0"/>
        <w:autoSpaceDN w:val="0"/>
        <w:adjustRightInd w:val="0"/>
        <w:ind w:left="5398" w:hanging="11"/>
        <w:outlineLvl w:val="0"/>
        <w:rPr>
          <w:sz w:val="28"/>
          <w:szCs w:val="28"/>
        </w:rPr>
      </w:pPr>
    </w:p>
    <w:p w:rsidR="00166602" w:rsidRDefault="00166602" w:rsidP="00166602">
      <w:pPr>
        <w:widowControl w:val="0"/>
        <w:autoSpaceDE w:val="0"/>
        <w:autoSpaceDN w:val="0"/>
        <w:adjustRightInd w:val="0"/>
        <w:ind w:left="5398" w:hanging="11"/>
        <w:outlineLvl w:val="0"/>
        <w:rPr>
          <w:sz w:val="28"/>
          <w:szCs w:val="28"/>
        </w:rPr>
      </w:pPr>
    </w:p>
    <w:p w:rsidR="00166602" w:rsidRDefault="00166602" w:rsidP="00166602">
      <w:pPr>
        <w:widowControl w:val="0"/>
        <w:autoSpaceDE w:val="0"/>
        <w:autoSpaceDN w:val="0"/>
        <w:adjustRightInd w:val="0"/>
        <w:ind w:left="5398" w:hanging="11"/>
        <w:outlineLvl w:val="0"/>
        <w:rPr>
          <w:sz w:val="28"/>
          <w:szCs w:val="28"/>
        </w:rPr>
      </w:pPr>
    </w:p>
    <w:p w:rsidR="00166602" w:rsidRDefault="00166602" w:rsidP="00166602">
      <w:pPr>
        <w:widowControl w:val="0"/>
        <w:autoSpaceDE w:val="0"/>
        <w:autoSpaceDN w:val="0"/>
        <w:adjustRightInd w:val="0"/>
        <w:ind w:left="5398" w:hanging="11"/>
        <w:outlineLvl w:val="0"/>
        <w:rPr>
          <w:sz w:val="28"/>
          <w:szCs w:val="28"/>
        </w:rPr>
      </w:pPr>
    </w:p>
    <w:p w:rsidR="00166602" w:rsidRDefault="00166602" w:rsidP="00166602">
      <w:pPr>
        <w:widowControl w:val="0"/>
        <w:autoSpaceDE w:val="0"/>
        <w:autoSpaceDN w:val="0"/>
        <w:adjustRightInd w:val="0"/>
        <w:ind w:left="5398" w:hanging="11"/>
        <w:outlineLvl w:val="0"/>
        <w:rPr>
          <w:sz w:val="28"/>
          <w:szCs w:val="28"/>
        </w:rPr>
      </w:pPr>
    </w:p>
    <w:p w:rsidR="00166602" w:rsidRDefault="00166602" w:rsidP="00166602">
      <w:pPr>
        <w:widowControl w:val="0"/>
        <w:autoSpaceDE w:val="0"/>
        <w:autoSpaceDN w:val="0"/>
        <w:adjustRightInd w:val="0"/>
        <w:ind w:left="5398" w:hanging="11"/>
        <w:outlineLvl w:val="0"/>
        <w:rPr>
          <w:sz w:val="28"/>
          <w:szCs w:val="28"/>
        </w:rPr>
      </w:pPr>
    </w:p>
    <w:p w:rsidR="00166602" w:rsidRDefault="00166602" w:rsidP="00166602">
      <w:pPr>
        <w:widowControl w:val="0"/>
        <w:autoSpaceDE w:val="0"/>
        <w:autoSpaceDN w:val="0"/>
        <w:adjustRightInd w:val="0"/>
        <w:ind w:left="5398" w:hanging="11"/>
        <w:outlineLvl w:val="0"/>
        <w:rPr>
          <w:sz w:val="28"/>
          <w:szCs w:val="28"/>
        </w:rPr>
      </w:pPr>
    </w:p>
    <w:p w:rsidR="00166602" w:rsidRDefault="00166602" w:rsidP="00166602">
      <w:pPr>
        <w:widowControl w:val="0"/>
        <w:autoSpaceDE w:val="0"/>
        <w:autoSpaceDN w:val="0"/>
        <w:adjustRightInd w:val="0"/>
        <w:ind w:left="5398" w:hanging="11"/>
        <w:outlineLvl w:val="0"/>
        <w:rPr>
          <w:sz w:val="28"/>
          <w:szCs w:val="28"/>
        </w:rPr>
      </w:pPr>
    </w:p>
    <w:p w:rsidR="00166602" w:rsidRDefault="00166602" w:rsidP="00166602">
      <w:pPr>
        <w:widowControl w:val="0"/>
        <w:autoSpaceDE w:val="0"/>
        <w:autoSpaceDN w:val="0"/>
        <w:adjustRightInd w:val="0"/>
        <w:ind w:left="5398" w:hanging="11"/>
        <w:outlineLvl w:val="0"/>
        <w:rPr>
          <w:sz w:val="28"/>
          <w:szCs w:val="28"/>
        </w:rPr>
      </w:pPr>
    </w:p>
    <w:p w:rsidR="00166602" w:rsidRDefault="00166602" w:rsidP="00166602">
      <w:pPr>
        <w:widowControl w:val="0"/>
        <w:autoSpaceDE w:val="0"/>
        <w:autoSpaceDN w:val="0"/>
        <w:adjustRightInd w:val="0"/>
        <w:ind w:left="5398" w:hanging="11"/>
        <w:outlineLvl w:val="0"/>
        <w:rPr>
          <w:sz w:val="28"/>
          <w:szCs w:val="28"/>
        </w:rPr>
      </w:pPr>
    </w:p>
    <w:p w:rsidR="00166602" w:rsidRDefault="00166602" w:rsidP="00166602">
      <w:pPr>
        <w:widowControl w:val="0"/>
        <w:autoSpaceDE w:val="0"/>
        <w:autoSpaceDN w:val="0"/>
        <w:adjustRightInd w:val="0"/>
        <w:ind w:left="5398" w:hanging="11"/>
        <w:outlineLvl w:val="0"/>
        <w:rPr>
          <w:sz w:val="28"/>
          <w:szCs w:val="28"/>
        </w:rPr>
      </w:pPr>
    </w:p>
    <w:p w:rsidR="00166602" w:rsidRDefault="00166602" w:rsidP="00166602">
      <w:pPr>
        <w:widowControl w:val="0"/>
        <w:autoSpaceDE w:val="0"/>
        <w:autoSpaceDN w:val="0"/>
        <w:adjustRightInd w:val="0"/>
        <w:ind w:left="5398" w:hanging="11"/>
        <w:outlineLvl w:val="0"/>
        <w:rPr>
          <w:sz w:val="28"/>
          <w:szCs w:val="28"/>
        </w:rPr>
      </w:pPr>
    </w:p>
    <w:p w:rsidR="00166602" w:rsidRDefault="00166602" w:rsidP="00166602">
      <w:pPr>
        <w:widowControl w:val="0"/>
        <w:autoSpaceDE w:val="0"/>
        <w:autoSpaceDN w:val="0"/>
        <w:adjustRightInd w:val="0"/>
        <w:ind w:left="5398" w:hanging="11"/>
        <w:outlineLvl w:val="0"/>
        <w:rPr>
          <w:sz w:val="28"/>
          <w:szCs w:val="28"/>
        </w:rPr>
      </w:pPr>
    </w:p>
    <w:p w:rsidR="00166602" w:rsidRDefault="00166602" w:rsidP="00166602">
      <w:pPr>
        <w:widowControl w:val="0"/>
        <w:autoSpaceDE w:val="0"/>
        <w:autoSpaceDN w:val="0"/>
        <w:adjustRightInd w:val="0"/>
        <w:ind w:left="5398" w:hanging="11"/>
        <w:outlineLvl w:val="0"/>
        <w:rPr>
          <w:sz w:val="28"/>
          <w:szCs w:val="28"/>
        </w:rPr>
      </w:pPr>
    </w:p>
    <w:p w:rsidR="00166602" w:rsidRDefault="00166602" w:rsidP="00166602">
      <w:pPr>
        <w:widowControl w:val="0"/>
        <w:autoSpaceDE w:val="0"/>
        <w:autoSpaceDN w:val="0"/>
        <w:adjustRightInd w:val="0"/>
        <w:ind w:left="5398" w:hanging="11"/>
        <w:outlineLvl w:val="0"/>
        <w:rPr>
          <w:sz w:val="28"/>
          <w:szCs w:val="28"/>
        </w:rPr>
      </w:pPr>
    </w:p>
    <w:p w:rsidR="00166602" w:rsidRDefault="00166602" w:rsidP="00166602">
      <w:pPr>
        <w:widowControl w:val="0"/>
        <w:autoSpaceDE w:val="0"/>
        <w:autoSpaceDN w:val="0"/>
        <w:adjustRightInd w:val="0"/>
        <w:ind w:left="5398" w:hanging="11"/>
        <w:outlineLvl w:val="0"/>
        <w:rPr>
          <w:sz w:val="28"/>
          <w:szCs w:val="28"/>
        </w:rPr>
      </w:pPr>
    </w:p>
    <w:p w:rsidR="00166602" w:rsidRDefault="00166602" w:rsidP="00166602">
      <w:pPr>
        <w:widowControl w:val="0"/>
        <w:autoSpaceDE w:val="0"/>
        <w:autoSpaceDN w:val="0"/>
        <w:adjustRightInd w:val="0"/>
        <w:ind w:left="5398" w:hanging="11"/>
        <w:outlineLvl w:val="0"/>
        <w:rPr>
          <w:sz w:val="28"/>
          <w:szCs w:val="28"/>
        </w:rPr>
      </w:pPr>
    </w:p>
    <w:p w:rsidR="00166602" w:rsidRDefault="00166602" w:rsidP="00166602">
      <w:pPr>
        <w:widowControl w:val="0"/>
        <w:autoSpaceDE w:val="0"/>
        <w:autoSpaceDN w:val="0"/>
        <w:adjustRightInd w:val="0"/>
        <w:ind w:left="5398" w:hanging="11"/>
        <w:outlineLvl w:val="0"/>
        <w:rPr>
          <w:sz w:val="28"/>
          <w:szCs w:val="28"/>
        </w:rPr>
      </w:pPr>
    </w:p>
    <w:p w:rsidR="00166602" w:rsidRDefault="00166602" w:rsidP="00166602">
      <w:pPr>
        <w:widowControl w:val="0"/>
        <w:autoSpaceDE w:val="0"/>
        <w:autoSpaceDN w:val="0"/>
        <w:adjustRightInd w:val="0"/>
        <w:ind w:left="5398" w:hanging="11"/>
        <w:outlineLvl w:val="0"/>
        <w:rPr>
          <w:sz w:val="28"/>
          <w:szCs w:val="28"/>
        </w:rPr>
      </w:pPr>
    </w:p>
    <w:p w:rsidR="00166602" w:rsidRDefault="00166602" w:rsidP="00166602">
      <w:pPr>
        <w:widowControl w:val="0"/>
        <w:autoSpaceDE w:val="0"/>
        <w:autoSpaceDN w:val="0"/>
        <w:adjustRightInd w:val="0"/>
        <w:ind w:left="5398" w:hanging="11"/>
        <w:outlineLvl w:val="0"/>
        <w:rPr>
          <w:sz w:val="28"/>
          <w:szCs w:val="28"/>
        </w:rPr>
      </w:pPr>
    </w:p>
    <w:p w:rsidR="00166602" w:rsidRDefault="00166602" w:rsidP="00166602">
      <w:pPr>
        <w:widowControl w:val="0"/>
        <w:autoSpaceDE w:val="0"/>
        <w:autoSpaceDN w:val="0"/>
        <w:adjustRightInd w:val="0"/>
        <w:ind w:left="5398" w:hanging="11"/>
        <w:outlineLvl w:val="0"/>
        <w:rPr>
          <w:sz w:val="28"/>
          <w:szCs w:val="28"/>
        </w:rPr>
      </w:pPr>
    </w:p>
    <w:p w:rsidR="00166602" w:rsidRDefault="00166602" w:rsidP="00166602">
      <w:pPr>
        <w:widowControl w:val="0"/>
        <w:autoSpaceDE w:val="0"/>
        <w:autoSpaceDN w:val="0"/>
        <w:adjustRightInd w:val="0"/>
        <w:ind w:left="5398" w:hanging="11"/>
        <w:outlineLvl w:val="0"/>
        <w:rPr>
          <w:sz w:val="28"/>
          <w:szCs w:val="28"/>
        </w:rPr>
      </w:pPr>
    </w:p>
    <w:p w:rsidR="00166602" w:rsidRDefault="00166602" w:rsidP="00166602">
      <w:pPr>
        <w:widowControl w:val="0"/>
        <w:autoSpaceDE w:val="0"/>
        <w:autoSpaceDN w:val="0"/>
        <w:adjustRightInd w:val="0"/>
        <w:ind w:left="5398" w:hanging="11"/>
        <w:outlineLvl w:val="0"/>
        <w:rPr>
          <w:sz w:val="28"/>
          <w:szCs w:val="28"/>
        </w:rPr>
      </w:pPr>
    </w:p>
    <w:p w:rsidR="00166602" w:rsidRDefault="00166602" w:rsidP="00166602">
      <w:pPr>
        <w:widowControl w:val="0"/>
        <w:autoSpaceDE w:val="0"/>
        <w:autoSpaceDN w:val="0"/>
        <w:adjustRightInd w:val="0"/>
        <w:ind w:left="5398" w:hanging="11"/>
        <w:outlineLvl w:val="0"/>
        <w:rPr>
          <w:sz w:val="28"/>
          <w:szCs w:val="28"/>
        </w:rPr>
      </w:pPr>
    </w:p>
    <w:p w:rsidR="00166602" w:rsidRDefault="00166602" w:rsidP="00166602">
      <w:pPr>
        <w:widowControl w:val="0"/>
        <w:autoSpaceDE w:val="0"/>
        <w:autoSpaceDN w:val="0"/>
        <w:adjustRightInd w:val="0"/>
        <w:ind w:left="5398" w:hanging="11"/>
        <w:outlineLvl w:val="0"/>
        <w:rPr>
          <w:sz w:val="28"/>
          <w:szCs w:val="28"/>
        </w:rPr>
      </w:pPr>
    </w:p>
    <w:p w:rsidR="00166602" w:rsidRDefault="00166602" w:rsidP="00166602">
      <w:pPr>
        <w:widowControl w:val="0"/>
        <w:autoSpaceDE w:val="0"/>
        <w:autoSpaceDN w:val="0"/>
        <w:adjustRightInd w:val="0"/>
        <w:ind w:left="5398" w:hanging="11"/>
        <w:outlineLvl w:val="0"/>
        <w:rPr>
          <w:sz w:val="28"/>
          <w:szCs w:val="28"/>
        </w:rPr>
      </w:pPr>
    </w:p>
    <w:p w:rsidR="00166602" w:rsidRDefault="00166602" w:rsidP="00166602">
      <w:pPr>
        <w:widowControl w:val="0"/>
        <w:autoSpaceDE w:val="0"/>
        <w:autoSpaceDN w:val="0"/>
        <w:adjustRightInd w:val="0"/>
        <w:ind w:left="5398" w:hanging="11"/>
        <w:outlineLvl w:val="0"/>
        <w:rPr>
          <w:sz w:val="28"/>
          <w:szCs w:val="28"/>
        </w:rPr>
      </w:pPr>
    </w:p>
    <w:p w:rsidR="00166602" w:rsidRDefault="00166602" w:rsidP="00166602">
      <w:pPr>
        <w:widowControl w:val="0"/>
        <w:autoSpaceDE w:val="0"/>
        <w:autoSpaceDN w:val="0"/>
        <w:adjustRightInd w:val="0"/>
        <w:ind w:left="5398" w:hanging="11"/>
        <w:outlineLvl w:val="0"/>
        <w:rPr>
          <w:sz w:val="28"/>
          <w:szCs w:val="28"/>
        </w:rPr>
      </w:pPr>
    </w:p>
    <w:p w:rsidR="00166602" w:rsidRDefault="00166602" w:rsidP="00166602">
      <w:pPr>
        <w:widowControl w:val="0"/>
        <w:autoSpaceDE w:val="0"/>
        <w:autoSpaceDN w:val="0"/>
        <w:adjustRightInd w:val="0"/>
        <w:ind w:left="5398" w:hanging="11"/>
        <w:outlineLvl w:val="0"/>
        <w:rPr>
          <w:sz w:val="28"/>
          <w:szCs w:val="28"/>
        </w:rPr>
      </w:pPr>
    </w:p>
    <w:p w:rsidR="00166602" w:rsidRDefault="00166602" w:rsidP="00166602">
      <w:pPr>
        <w:widowControl w:val="0"/>
        <w:autoSpaceDE w:val="0"/>
        <w:autoSpaceDN w:val="0"/>
        <w:adjustRightInd w:val="0"/>
        <w:ind w:left="5398" w:hanging="11"/>
        <w:outlineLvl w:val="0"/>
        <w:rPr>
          <w:sz w:val="28"/>
          <w:szCs w:val="28"/>
        </w:rPr>
      </w:pPr>
    </w:p>
    <w:p w:rsidR="00166602" w:rsidRDefault="00166602" w:rsidP="00166602">
      <w:pPr>
        <w:widowControl w:val="0"/>
        <w:autoSpaceDE w:val="0"/>
        <w:autoSpaceDN w:val="0"/>
        <w:adjustRightInd w:val="0"/>
        <w:ind w:left="5398" w:hanging="11"/>
        <w:outlineLvl w:val="0"/>
        <w:rPr>
          <w:sz w:val="28"/>
          <w:szCs w:val="28"/>
        </w:rPr>
      </w:pPr>
    </w:p>
    <w:p w:rsidR="00166602" w:rsidRDefault="00166602" w:rsidP="00166602">
      <w:pPr>
        <w:widowControl w:val="0"/>
        <w:autoSpaceDE w:val="0"/>
        <w:autoSpaceDN w:val="0"/>
        <w:adjustRightInd w:val="0"/>
        <w:ind w:left="5398" w:hanging="11"/>
        <w:outlineLvl w:val="0"/>
        <w:rPr>
          <w:sz w:val="28"/>
          <w:szCs w:val="28"/>
        </w:rPr>
      </w:pPr>
    </w:p>
    <w:p w:rsidR="00166602" w:rsidRDefault="00166602" w:rsidP="00166602">
      <w:pPr>
        <w:widowControl w:val="0"/>
        <w:autoSpaceDE w:val="0"/>
        <w:autoSpaceDN w:val="0"/>
        <w:adjustRightInd w:val="0"/>
        <w:ind w:left="5398" w:hanging="11"/>
        <w:outlineLvl w:val="0"/>
        <w:rPr>
          <w:sz w:val="28"/>
          <w:szCs w:val="28"/>
        </w:rPr>
      </w:pPr>
    </w:p>
    <w:p w:rsidR="00166602" w:rsidRDefault="00166602" w:rsidP="00166602">
      <w:pPr>
        <w:widowControl w:val="0"/>
        <w:autoSpaceDE w:val="0"/>
        <w:autoSpaceDN w:val="0"/>
        <w:adjustRightInd w:val="0"/>
        <w:ind w:left="5398" w:hanging="11"/>
        <w:outlineLvl w:val="0"/>
        <w:rPr>
          <w:sz w:val="28"/>
          <w:szCs w:val="28"/>
        </w:rPr>
      </w:pPr>
    </w:p>
    <w:p w:rsidR="00166602" w:rsidRDefault="00166602" w:rsidP="00166602">
      <w:pPr>
        <w:widowControl w:val="0"/>
        <w:autoSpaceDE w:val="0"/>
        <w:autoSpaceDN w:val="0"/>
        <w:adjustRightInd w:val="0"/>
        <w:ind w:left="5398" w:hanging="11"/>
        <w:outlineLvl w:val="0"/>
        <w:rPr>
          <w:sz w:val="28"/>
          <w:szCs w:val="28"/>
        </w:rPr>
      </w:pPr>
    </w:p>
    <w:p w:rsidR="00166602" w:rsidRPr="008D3126" w:rsidRDefault="00166602" w:rsidP="00166602">
      <w:pPr>
        <w:widowControl w:val="0"/>
        <w:autoSpaceDE w:val="0"/>
        <w:autoSpaceDN w:val="0"/>
        <w:adjustRightInd w:val="0"/>
        <w:ind w:left="5398" w:hanging="11"/>
        <w:jc w:val="right"/>
        <w:outlineLvl w:val="0"/>
      </w:pPr>
      <w:proofErr w:type="gramStart"/>
      <w:r w:rsidRPr="008D3126">
        <w:t>Утверждена</w:t>
      </w:r>
      <w:proofErr w:type="gramEnd"/>
      <w:r w:rsidRPr="008D3126">
        <w:t xml:space="preserve"> постановлением </w:t>
      </w:r>
    </w:p>
    <w:p w:rsidR="00166602" w:rsidRPr="008D3126" w:rsidRDefault="00166602" w:rsidP="00166602">
      <w:pPr>
        <w:pStyle w:val="a7"/>
        <w:jc w:val="right"/>
        <w:rPr>
          <w:rFonts w:ascii="Times New Roman" w:hAnsi="Times New Roman" w:cs="Times New Roman"/>
          <w:sz w:val="24"/>
          <w:szCs w:val="24"/>
        </w:rPr>
      </w:pPr>
      <w:r w:rsidRPr="008D3126">
        <w:rPr>
          <w:rFonts w:ascii="Times New Roman" w:hAnsi="Times New Roman" w:cs="Times New Roman"/>
          <w:sz w:val="24"/>
          <w:szCs w:val="24"/>
        </w:rPr>
        <w:t xml:space="preserve">                                                               администрации </w:t>
      </w:r>
      <w:proofErr w:type="gramStart"/>
      <w:r w:rsidRPr="008D3126">
        <w:rPr>
          <w:rFonts w:ascii="Times New Roman" w:hAnsi="Times New Roman" w:cs="Times New Roman"/>
          <w:sz w:val="24"/>
          <w:szCs w:val="24"/>
        </w:rPr>
        <w:t>Киренского</w:t>
      </w:r>
      <w:proofErr w:type="gramEnd"/>
    </w:p>
    <w:p w:rsidR="00166602" w:rsidRPr="008D3126" w:rsidRDefault="00166602" w:rsidP="00166602">
      <w:pPr>
        <w:pStyle w:val="a7"/>
        <w:jc w:val="right"/>
        <w:rPr>
          <w:rFonts w:ascii="Times New Roman" w:hAnsi="Times New Roman" w:cs="Times New Roman"/>
          <w:sz w:val="24"/>
          <w:szCs w:val="24"/>
        </w:rPr>
      </w:pPr>
      <w:r w:rsidRPr="008D3126">
        <w:rPr>
          <w:rFonts w:ascii="Times New Roman" w:hAnsi="Times New Roman" w:cs="Times New Roman"/>
          <w:sz w:val="24"/>
          <w:szCs w:val="24"/>
        </w:rPr>
        <w:t xml:space="preserve">                  </w:t>
      </w:r>
      <w:r w:rsidR="008D3126">
        <w:rPr>
          <w:rFonts w:ascii="Times New Roman" w:hAnsi="Times New Roman" w:cs="Times New Roman"/>
          <w:sz w:val="24"/>
          <w:szCs w:val="24"/>
        </w:rPr>
        <w:t xml:space="preserve">                            </w:t>
      </w:r>
      <w:r w:rsidRPr="008D3126">
        <w:rPr>
          <w:rFonts w:ascii="Times New Roman" w:hAnsi="Times New Roman" w:cs="Times New Roman"/>
          <w:sz w:val="24"/>
          <w:szCs w:val="24"/>
        </w:rPr>
        <w:t>муниципального района</w:t>
      </w:r>
    </w:p>
    <w:p w:rsidR="00166602" w:rsidRPr="008D3126" w:rsidRDefault="00166602" w:rsidP="00166602">
      <w:pPr>
        <w:pStyle w:val="a7"/>
        <w:jc w:val="right"/>
        <w:rPr>
          <w:rFonts w:ascii="Times New Roman" w:hAnsi="Times New Roman" w:cs="Times New Roman"/>
          <w:sz w:val="24"/>
          <w:szCs w:val="24"/>
        </w:rPr>
      </w:pPr>
      <w:r w:rsidRPr="008D3126">
        <w:rPr>
          <w:rFonts w:ascii="Times New Roman" w:hAnsi="Times New Roman" w:cs="Times New Roman"/>
          <w:sz w:val="24"/>
          <w:szCs w:val="24"/>
        </w:rPr>
        <w:t xml:space="preserve">                                                      от 30 июня 2017 </w:t>
      </w:r>
      <w:proofErr w:type="spellStart"/>
      <w:r w:rsidRPr="008D3126">
        <w:rPr>
          <w:rFonts w:ascii="Times New Roman" w:hAnsi="Times New Roman" w:cs="Times New Roman"/>
          <w:sz w:val="24"/>
          <w:szCs w:val="24"/>
        </w:rPr>
        <w:t>г.№</w:t>
      </w:r>
      <w:proofErr w:type="spellEnd"/>
      <w:r w:rsidRPr="008D3126">
        <w:rPr>
          <w:rFonts w:ascii="Times New Roman" w:hAnsi="Times New Roman" w:cs="Times New Roman"/>
          <w:sz w:val="24"/>
          <w:szCs w:val="24"/>
        </w:rPr>
        <w:t xml:space="preserve"> 359 </w:t>
      </w:r>
    </w:p>
    <w:p w:rsidR="00166602" w:rsidRPr="008D3126" w:rsidRDefault="00166602" w:rsidP="00166602">
      <w:pPr>
        <w:pStyle w:val="a7"/>
        <w:jc w:val="right"/>
        <w:rPr>
          <w:rFonts w:ascii="Times New Roman" w:hAnsi="Times New Roman" w:cs="Times New Roman"/>
          <w:sz w:val="24"/>
          <w:szCs w:val="24"/>
        </w:rPr>
      </w:pPr>
      <w:r w:rsidRPr="008D3126">
        <w:rPr>
          <w:rFonts w:ascii="Times New Roman" w:hAnsi="Times New Roman" w:cs="Times New Roman"/>
          <w:sz w:val="24"/>
          <w:szCs w:val="24"/>
        </w:rPr>
        <w:t xml:space="preserve"> </w:t>
      </w:r>
    </w:p>
    <w:p w:rsidR="00166602" w:rsidRPr="00E37509" w:rsidRDefault="00166602" w:rsidP="00166602">
      <w:pPr>
        <w:widowControl w:val="0"/>
        <w:autoSpaceDE w:val="0"/>
        <w:autoSpaceDN w:val="0"/>
        <w:adjustRightInd w:val="0"/>
        <w:jc w:val="right"/>
        <w:outlineLvl w:val="0"/>
        <w:rPr>
          <w:sz w:val="28"/>
          <w:szCs w:val="28"/>
        </w:rPr>
      </w:pPr>
    </w:p>
    <w:p w:rsidR="00166602" w:rsidRDefault="00166602" w:rsidP="00166602">
      <w:pPr>
        <w:widowControl w:val="0"/>
        <w:autoSpaceDE w:val="0"/>
        <w:autoSpaceDN w:val="0"/>
        <w:adjustRightInd w:val="0"/>
        <w:jc w:val="center"/>
        <w:rPr>
          <w:sz w:val="28"/>
          <w:szCs w:val="28"/>
        </w:rPr>
      </w:pPr>
    </w:p>
    <w:p w:rsidR="00166602" w:rsidRPr="00E37509" w:rsidRDefault="00166602" w:rsidP="00166602">
      <w:pPr>
        <w:widowControl w:val="0"/>
        <w:autoSpaceDE w:val="0"/>
        <w:autoSpaceDN w:val="0"/>
        <w:adjustRightInd w:val="0"/>
        <w:jc w:val="center"/>
        <w:rPr>
          <w:sz w:val="28"/>
          <w:szCs w:val="28"/>
        </w:rPr>
      </w:pPr>
    </w:p>
    <w:p w:rsidR="008D3126" w:rsidRDefault="008D3126" w:rsidP="00166602">
      <w:pPr>
        <w:widowControl w:val="0"/>
        <w:tabs>
          <w:tab w:val="left" w:pos="1985"/>
        </w:tabs>
        <w:autoSpaceDE w:val="0"/>
        <w:autoSpaceDN w:val="0"/>
        <w:adjustRightInd w:val="0"/>
        <w:jc w:val="center"/>
        <w:rPr>
          <w:sz w:val="28"/>
          <w:szCs w:val="28"/>
        </w:rPr>
      </w:pPr>
    </w:p>
    <w:p w:rsidR="008D3126" w:rsidRDefault="008D3126" w:rsidP="00166602">
      <w:pPr>
        <w:widowControl w:val="0"/>
        <w:tabs>
          <w:tab w:val="left" w:pos="1985"/>
        </w:tabs>
        <w:autoSpaceDE w:val="0"/>
        <w:autoSpaceDN w:val="0"/>
        <w:adjustRightInd w:val="0"/>
        <w:jc w:val="center"/>
        <w:rPr>
          <w:sz w:val="28"/>
          <w:szCs w:val="28"/>
        </w:rPr>
      </w:pPr>
    </w:p>
    <w:p w:rsidR="008D3126" w:rsidRDefault="008D3126" w:rsidP="00166602">
      <w:pPr>
        <w:widowControl w:val="0"/>
        <w:tabs>
          <w:tab w:val="left" w:pos="1985"/>
        </w:tabs>
        <w:autoSpaceDE w:val="0"/>
        <w:autoSpaceDN w:val="0"/>
        <w:adjustRightInd w:val="0"/>
        <w:jc w:val="center"/>
        <w:rPr>
          <w:sz w:val="28"/>
          <w:szCs w:val="28"/>
        </w:rPr>
      </w:pPr>
    </w:p>
    <w:p w:rsidR="008D3126" w:rsidRDefault="008D3126" w:rsidP="00166602">
      <w:pPr>
        <w:widowControl w:val="0"/>
        <w:tabs>
          <w:tab w:val="left" w:pos="1985"/>
        </w:tabs>
        <w:autoSpaceDE w:val="0"/>
        <w:autoSpaceDN w:val="0"/>
        <w:adjustRightInd w:val="0"/>
        <w:jc w:val="center"/>
        <w:rPr>
          <w:sz w:val="28"/>
          <w:szCs w:val="28"/>
        </w:rPr>
      </w:pPr>
    </w:p>
    <w:p w:rsidR="008D3126" w:rsidRDefault="008D3126" w:rsidP="00166602">
      <w:pPr>
        <w:widowControl w:val="0"/>
        <w:tabs>
          <w:tab w:val="left" w:pos="1985"/>
        </w:tabs>
        <w:autoSpaceDE w:val="0"/>
        <w:autoSpaceDN w:val="0"/>
        <w:adjustRightInd w:val="0"/>
        <w:jc w:val="center"/>
        <w:rPr>
          <w:sz w:val="28"/>
          <w:szCs w:val="28"/>
        </w:rPr>
      </w:pPr>
    </w:p>
    <w:p w:rsidR="008D3126" w:rsidRDefault="008D3126" w:rsidP="00166602">
      <w:pPr>
        <w:widowControl w:val="0"/>
        <w:tabs>
          <w:tab w:val="left" w:pos="1985"/>
        </w:tabs>
        <w:autoSpaceDE w:val="0"/>
        <w:autoSpaceDN w:val="0"/>
        <w:adjustRightInd w:val="0"/>
        <w:jc w:val="center"/>
        <w:rPr>
          <w:sz w:val="28"/>
          <w:szCs w:val="28"/>
        </w:rPr>
      </w:pPr>
    </w:p>
    <w:p w:rsidR="00166602" w:rsidRPr="00E37509" w:rsidRDefault="00166602" w:rsidP="00166602">
      <w:pPr>
        <w:widowControl w:val="0"/>
        <w:tabs>
          <w:tab w:val="left" w:pos="1985"/>
        </w:tabs>
        <w:autoSpaceDE w:val="0"/>
        <w:autoSpaceDN w:val="0"/>
        <w:adjustRightInd w:val="0"/>
        <w:jc w:val="center"/>
        <w:rPr>
          <w:sz w:val="28"/>
          <w:szCs w:val="28"/>
        </w:rPr>
      </w:pPr>
      <w:r w:rsidRPr="00E37509">
        <w:rPr>
          <w:sz w:val="28"/>
          <w:szCs w:val="28"/>
        </w:rPr>
        <w:t>МУНИЦИПАЛЬН</w:t>
      </w:r>
      <w:r>
        <w:rPr>
          <w:sz w:val="28"/>
          <w:szCs w:val="28"/>
        </w:rPr>
        <w:t>АЯ ПРОГРАММА</w:t>
      </w:r>
    </w:p>
    <w:p w:rsidR="00166602" w:rsidRPr="00E37509" w:rsidRDefault="00166602" w:rsidP="00166602">
      <w:pPr>
        <w:widowControl w:val="0"/>
        <w:autoSpaceDE w:val="0"/>
        <w:autoSpaceDN w:val="0"/>
        <w:adjustRightInd w:val="0"/>
        <w:jc w:val="center"/>
        <w:rPr>
          <w:sz w:val="28"/>
          <w:szCs w:val="28"/>
        </w:rPr>
      </w:pPr>
      <w:r w:rsidRPr="00E37509">
        <w:rPr>
          <w:sz w:val="28"/>
          <w:szCs w:val="28"/>
        </w:rPr>
        <w:t>«СОВЕРШЕНСТВОВАНИЕ МЕХАНИЗМОВ УПРАВЛЕНИЯ ЭКОНОМИЧЕСКИМ РАЗВИТИЕМ НА 2015-20</w:t>
      </w:r>
      <w:r>
        <w:rPr>
          <w:sz w:val="28"/>
          <w:szCs w:val="28"/>
        </w:rPr>
        <w:t>20</w:t>
      </w:r>
      <w:r w:rsidRPr="00E37509">
        <w:rPr>
          <w:sz w:val="28"/>
          <w:szCs w:val="28"/>
        </w:rPr>
        <w:t xml:space="preserve"> гг.»</w:t>
      </w:r>
    </w:p>
    <w:p w:rsidR="00166602" w:rsidRPr="00E37509" w:rsidRDefault="00166602" w:rsidP="00166602">
      <w:pPr>
        <w:widowControl w:val="0"/>
        <w:autoSpaceDE w:val="0"/>
        <w:autoSpaceDN w:val="0"/>
        <w:adjustRightInd w:val="0"/>
        <w:jc w:val="center"/>
        <w:outlineLvl w:val="0"/>
        <w:rPr>
          <w:sz w:val="28"/>
          <w:szCs w:val="28"/>
        </w:rPr>
      </w:pPr>
    </w:p>
    <w:p w:rsidR="00166602" w:rsidRPr="00E37509" w:rsidRDefault="00166602" w:rsidP="00166602">
      <w:pPr>
        <w:widowControl w:val="0"/>
        <w:autoSpaceDE w:val="0"/>
        <w:autoSpaceDN w:val="0"/>
        <w:adjustRightInd w:val="0"/>
        <w:jc w:val="right"/>
        <w:outlineLvl w:val="0"/>
        <w:rPr>
          <w:sz w:val="28"/>
          <w:szCs w:val="28"/>
        </w:rPr>
      </w:pPr>
    </w:p>
    <w:p w:rsidR="00166602" w:rsidRPr="00E37509" w:rsidRDefault="00166602" w:rsidP="00166602">
      <w:pPr>
        <w:widowControl w:val="0"/>
        <w:autoSpaceDE w:val="0"/>
        <w:autoSpaceDN w:val="0"/>
        <w:adjustRightInd w:val="0"/>
        <w:jc w:val="right"/>
        <w:outlineLvl w:val="0"/>
        <w:rPr>
          <w:sz w:val="28"/>
          <w:szCs w:val="28"/>
        </w:rPr>
      </w:pPr>
    </w:p>
    <w:p w:rsidR="00166602" w:rsidRPr="00E37509" w:rsidRDefault="00166602" w:rsidP="00166602">
      <w:pPr>
        <w:widowControl w:val="0"/>
        <w:autoSpaceDE w:val="0"/>
        <w:autoSpaceDN w:val="0"/>
        <w:adjustRightInd w:val="0"/>
        <w:jc w:val="right"/>
        <w:outlineLvl w:val="0"/>
        <w:rPr>
          <w:sz w:val="28"/>
          <w:szCs w:val="28"/>
        </w:rPr>
      </w:pPr>
    </w:p>
    <w:p w:rsidR="00166602" w:rsidRPr="00E37509" w:rsidRDefault="00166602" w:rsidP="00166602">
      <w:pPr>
        <w:widowControl w:val="0"/>
        <w:autoSpaceDE w:val="0"/>
        <w:autoSpaceDN w:val="0"/>
        <w:adjustRightInd w:val="0"/>
        <w:jc w:val="right"/>
        <w:outlineLvl w:val="0"/>
        <w:rPr>
          <w:sz w:val="28"/>
          <w:szCs w:val="28"/>
        </w:rPr>
      </w:pPr>
    </w:p>
    <w:p w:rsidR="00166602" w:rsidRPr="00E37509" w:rsidRDefault="00166602" w:rsidP="00166602">
      <w:pPr>
        <w:widowControl w:val="0"/>
        <w:autoSpaceDE w:val="0"/>
        <w:autoSpaceDN w:val="0"/>
        <w:adjustRightInd w:val="0"/>
        <w:jc w:val="right"/>
        <w:outlineLvl w:val="0"/>
        <w:rPr>
          <w:sz w:val="28"/>
          <w:szCs w:val="28"/>
        </w:rPr>
      </w:pPr>
    </w:p>
    <w:p w:rsidR="00166602" w:rsidRPr="00E37509" w:rsidRDefault="00166602" w:rsidP="00166602">
      <w:pPr>
        <w:widowControl w:val="0"/>
        <w:autoSpaceDE w:val="0"/>
        <w:autoSpaceDN w:val="0"/>
        <w:adjustRightInd w:val="0"/>
        <w:jc w:val="right"/>
        <w:outlineLvl w:val="0"/>
        <w:rPr>
          <w:sz w:val="28"/>
          <w:szCs w:val="28"/>
        </w:rPr>
      </w:pPr>
    </w:p>
    <w:p w:rsidR="00166602" w:rsidRPr="00E37509" w:rsidRDefault="00166602" w:rsidP="00166602">
      <w:pPr>
        <w:widowControl w:val="0"/>
        <w:autoSpaceDE w:val="0"/>
        <w:autoSpaceDN w:val="0"/>
        <w:adjustRightInd w:val="0"/>
        <w:jc w:val="right"/>
        <w:outlineLvl w:val="0"/>
        <w:rPr>
          <w:sz w:val="28"/>
          <w:szCs w:val="28"/>
        </w:rPr>
      </w:pPr>
    </w:p>
    <w:p w:rsidR="00166602" w:rsidRPr="00E37509" w:rsidRDefault="00166602" w:rsidP="00166602">
      <w:pPr>
        <w:widowControl w:val="0"/>
        <w:autoSpaceDE w:val="0"/>
        <w:autoSpaceDN w:val="0"/>
        <w:adjustRightInd w:val="0"/>
        <w:jc w:val="right"/>
        <w:outlineLvl w:val="0"/>
        <w:rPr>
          <w:sz w:val="28"/>
          <w:szCs w:val="28"/>
        </w:rPr>
      </w:pPr>
    </w:p>
    <w:p w:rsidR="00166602" w:rsidRDefault="00166602" w:rsidP="00166602">
      <w:pPr>
        <w:widowControl w:val="0"/>
        <w:autoSpaceDE w:val="0"/>
        <w:autoSpaceDN w:val="0"/>
        <w:adjustRightInd w:val="0"/>
        <w:jc w:val="right"/>
        <w:outlineLvl w:val="0"/>
        <w:rPr>
          <w:sz w:val="28"/>
          <w:szCs w:val="28"/>
        </w:rPr>
      </w:pPr>
    </w:p>
    <w:p w:rsidR="00166602" w:rsidRDefault="00166602" w:rsidP="00166602">
      <w:pPr>
        <w:widowControl w:val="0"/>
        <w:autoSpaceDE w:val="0"/>
        <w:autoSpaceDN w:val="0"/>
        <w:adjustRightInd w:val="0"/>
        <w:jc w:val="right"/>
        <w:outlineLvl w:val="0"/>
        <w:rPr>
          <w:sz w:val="28"/>
          <w:szCs w:val="28"/>
        </w:rPr>
      </w:pPr>
    </w:p>
    <w:p w:rsidR="00166602" w:rsidRPr="00E37509" w:rsidRDefault="00166602" w:rsidP="00166602">
      <w:pPr>
        <w:widowControl w:val="0"/>
        <w:autoSpaceDE w:val="0"/>
        <w:autoSpaceDN w:val="0"/>
        <w:adjustRightInd w:val="0"/>
        <w:jc w:val="right"/>
        <w:outlineLvl w:val="0"/>
        <w:rPr>
          <w:sz w:val="28"/>
          <w:szCs w:val="28"/>
        </w:rPr>
      </w:pPr>
    </w:p>
    <w:p w:rsidR="00166602" w:rsidRDefault="00166602" w:rsidP="00166602">
      <w:pPr>
        <w:widowControl w:val="0"/>
        <w:autoSpaceDE w:val="0"/>
        <w:autoSpaceDN w:val="0"/>
        <w:adjustRightInd w:val="0"/>
        <w:jc w:val="right"/>
        <w:outlineLvl w:val="0"/>
        <w:rPr>
          <w:sz w:val="28"/>
          <w:szCs w:val="28"/>
        </w:rPr>
      </w:pPr>
    </w:p>
    <w:p w:rsidR="00166602" w:rsidRDefault="00166602" w:rsidP="00166602">
      <w:pPr>
        <w:widowControl w:val="0"/>
        <w:autoSpaceDE w:val="0"/>
        <w:autoSpaceDN w:val="0"/>
        <w:adjustRightInd w:val="0"/>
        <w:jc w:val="right"/>
        <w:outlineLvl w:val="0"/>
        <w:rPr>
          <w:sz w:val="28"/>
          <w:szCs w:val="28"/>
        </w:rPr>
      </w:pPr>
    </w:p>
    <w:p w:rsidR="00166602" w:rsidRPr="00E37509" w:rsidRDefault="00166602" w:rsidP="00166602">
      <w:pPr>
        <w:widowControl w:val="0"/>
        <w:autoSpaceDE w:val="0"/>
        <w:autoSpaceDN w:val="0"/>
        <w:adjustRightInd w:val="0"/>
        <w:jc w:val="right"/>
        <w:outlineLvl w:val="0"/>
        <w:rPr>
          <w:sz w:val="28"/>
          <w:szCs w:val="28"/>
        </w:rPr>
      </w:pPr>
    </w:p>
    <w:p w:rsidR="008D3126" w:rsidRDefault="008D3126" w:rsidP="00166602">
      <w:pPr>
        <w:widowControl w:val="0"/>
        <w:autoSpaceDE w:val="0"/>
        <w:autoSpaceDN w:val="0"/>
        <w:adjustRightInd w:val="0"/>
        <w:jc w:val="center"/>
        <w:rPr>
          <w:sz w:val="28"/>
          <w:szCs w:val="28"/>
        </w:rPr>
      </w:pPr>
    </w:p>
    <w:p w:rsidR="008D3126" w:rsidRDefault="008D3126" w:rsidP="00166602">
      <w:pPr>
        <w:widowControl w:val="0"/>
        <w:autoSpaceDE w:val="0"/>
        <w:autoSpaceDN w:val="0"/>
        <w:adjustRightInd w:val="0"/>
        <w:jc w:val="center"/>
        <w:rPr>
          <w:sz w:val="28"/>
          <w:szCs w:val="28"/>
        </w:rPr>
      </w:pPr>
    </w:p>
    <w:p w:rsidR="008D3126" w:rsidRDefault="008D3126" w:rsidP="00166602">
      <w:pPr>
        <w:widowControl w:val="0"/>
        <w:autoSpaceDE w:val="0"/>
        <w:autoSpaceDN w:val="0"/>
        <w:adjustRightInd w:val="0"/>
        <w:jc w:val="center"/>
        <w:rPr>
          <w:sz w:val="28"/>
          <w:szCs w:val="28"/>
        </w:rPr>
      </w:pPr>
    </w:p>
    <w:p w:rsidR="008D3126" w:rsidRDefault="008D3126" w:rsidP="00166602">
      <w:pPr>
        <w:widowControl w:val="0"/>
        <w:autoSpaceDE w:val="0"/>
        <w:autoSpaceDN w:val="0"/>
        <w:adjustRightInd w:val="0"/>
        <w:jc w:val="center"/>
        <w:rPr>
          <w:sz w:val="28"/>
          <w:szCs w:val="28"/>
        </w:rPr>
      </w:pPr>
    </w:p>
    <w:p w:rsidR="008D3126" w:rsidRDefault="008D3126" w:rsidP="00166602">
      <w:pPr>
        <w:widowControl w:val="0"/>
        <w:autoSpaceDE w:val="0"/>
        <w:autoSpaceDN w:val="0"/>
        <w:adjustRightInd w:val="0"/>
        <w:jc w:val="center"/>
        <w:rPr>
          <w:sz w:val="28"/>
          <w:szCs w:val="28"/>
        </w:rPr>
      </w:pPr>
    </w:p>
    <w:p w:rsidR="008D3126" w:rsidRDefault="008D3126" w:rsidP="00166602">
      <w:pPr>
        <w:widowControl w:val="0"/>
        <w:autoSpaceDE w:val="0"/>
        <w:autoSpaceDN w:val="0"/>
        <w:adjustRightInd w:val="0"/>
        <w:jc w:val="center"/>
        <w:rPr>
          <w:sz w:val="28"/>
          <w:szCs w:val="28"/>
        </w:rPr>
      </w:pPr>
    </w:p>
    <w:p w:rsidR="008D3126" w:rsidRDefault="008D3126" w:rsidP="00166602">
      <w:pPr>
        <w:widowControl w:val="0"/>
        <w:autoSpaceDE w:val="0"/>
        <w:autoSpaceDN w:val="0"/>
        <w:adjustRightInd w:val="0"/>
        <w:jc w:val="center"/>
        <w:rPr>
          <w:sz w:val="28"/>
          <w:szCs w:val="28"/>
        </w:rPr>
      </w:pPr>
    </w:p>
    <w:p w:rsidR="008D3126" w:rsidRDefault="008D3126" w:rsidP="00166602">
      <w:pPr>
        <w:widowControl w:val="0"/>
        <w:autoSpaceDE w:val="0"/>
        <w:autoSpaceDN w:val="0"/>
        <w:adjustRightInd w:val="0"/>
        <w:jc w:val="center"/>
        <w:rPr>
          <w:sz w:val="28"/>
          <w:szCs w:val="28"/>
        </w:rPr>
      </w:pPr>
    </w:p>
    <w:p w:rsidR="008D3126" w:rsidRDefault="008D3126" w:rsidP="00166602">
      <w:pPr>
        <w:widowControl w:val="0"/>
        <w:autoSpaceDE w:val="0"/>
        <w:autoSpaceDN w:val="0"/>
        <w:adjustRightInd w:val="0"/>
        <w:jc w:val="center"/>
        <w:rPr>
          <w:sz w:val="28"/>
          <w:szCs w:val="28"/>
        </w:rPr>
      </w:pPr>
    </w:p>
    <w:p w:rsidR="008D3126" w:rsidRDefault="008D3126" w:rsidP="00166602">
      <w:pPr>
        <w:widowControl w:val="0"/>
        <w:autoSpaceDE w:val="0"/>
        <w:autoSpaceDN w:val="0"/>
        <w:adjustRightInd w:val="0"/>
        <w:jc w:val="center"/>
        <w:rPr>
          <w:sz w:val="28"/>
          <w:szCs w:val="28"/>
        </w:rPr>
      </w:pPr>
    </w:p>
    <w:p w:rsidR="008D3126" w:rsidRDefault="008D3126" w:rsidP="00166602">
      <w:pPr>
        <w:widowControl w:val="0"/>
        <w:autoSpaceDE w:val="0"/>
        <w:autoSpaceDN w:val="0"/>
        <w:adjustRightInd w:val="0"/>
        <w:jc w:val="center"/>
        <w:rPr>
          <w:sz w:val="28"/>
          <w:szCs w:val="28"/>
        </w:rPr>
      </w:pPr>
    </w:p>
    <w:p w:rsidR="008D3126" w:rsidRDefault="008D3126" w:rsidP="00166602">
      <w:pPr>
        <w:widowControl w:val="0"/>
        <w:autoSpaceDE w:val="0"/>
        <w:autoSpaceDN w:val="0"/>
        <w:adjustRightInd w:val="0"/>
        <w:jc w:val="center"/>
        <w:rPr>
          <w:sz w:val="28"/>
          <w:szCs w:val="28"/>
        </w:rPr>
      </w:pPr>
    </w:p>
    <w:p w:rsidR="00166602" w:rsidRDefault="00166602" w:rsidP="00166602">
      <w:pPr>
        <w:widowControl w:val="0"/>
        <w:autoSpaceDE w:val="0"/>
        <w:autoSpaceDN w:val="0"/>
        <w:adjustRightInd w:val="0"/>
        <w:jc w:val="center"/>
        <w:rPr>
          <w:sz w:val="28"/>
          <w:szCs w:val="28"/>
        </w:rPr>
      </w:pPr>
      <w:r w:rsidRPr="00E37509">
        <w:rPr>
          <w:sz w:val="28"/>
          <w:szCs w:val="28"/>
        </w:rPr>
        <w:t>Киренск, 201</w:t>
      </w:r>
      <w:r>
        <w:rPr>
          <w:sz w:val="28"/>
          <w:szCs w:val="28"/>
        </w:rPr>
        <w:t>7</w:t>
      </w:r>
      <w:r w:rsidRPr="00E37509">
        <w:rPr>
          <w:sz w:val="28"/>
          <w:szCs w:val="28"/>
        </w:rPr>
        <w:t xml:space="preserve"> го</w:t>
      </w:r>
      <w:bookmarkStart w:id="0" w:name="Par34"/>
      <w:bookmarkEnd w:id="0"/>
      <w:r w:rsidRPr="00E37509">
        <w:rPr>
          <w:sz w:val="28"/>
          <w:szCs w:val="28"/>
        </w:rPr>
        <w:t>д</w:t>
      </w:r>
    </w:p>
    <w:p w:rsidR="00166602" w:rsidRDefault="00166602" w:rsidP="00166602">
      <w:pPr>
        <w:widowControl w:val="0"/>
        <w:autoSpaceDE w:val="0"/>
        <w:autoSpaceDN w:val="0"/>
        <w:adjustRightInd w:val="0"/>
        <w:jc w:val="center"/>
        <w:rPr>
          <w:b/>
          <w:sz w:val="28"/>
          <w:szCs w:val="28"/>
        </w:rPr>
      </w:pPr>
    </w:p>
    <w:p w:rsidR="00166602" w:rsidRDefault="00166602" w:rsidP="00166602">
      <w:pPr>
        <w:widowControl w:val="0"/>
        <w:autoSpaceDE w:val="0"/>
        <w:autoSpaceDN w:val="0"/>
        <w:adjustRightInd w:val="0"/>
        <w:jc w:val="center"/>
        <w:rPr>
          <w:b/>
          <w:sz w:val="28"/>
          <w:szCs w:val="28"/>
        </w:rPr>
      </w:pPr>
    </w:p>
    <w:p w:rsidR="00166602" w:rsidRDefault="00166602" w:rsidP="00166602">
      <w:pPr>
        <w:widowControl w:val="0"/>
        <w:autoSpaceDE w:val="0"/>
        <w:autoSpaceDN w:val="0"/>
        <w:adjustRightInd w:val="0"/>
        <w:jc w:val="center"/>
        <w:rPr>
          <w:b/>
          <w:sz w:val="28"/>
          <w:szCs w:val="28"/>
        </w:rPr>
      </w:pPr>
    </w:p>
    <w:p w:rsidR="00166602" w:rsidRDefault="00166602" w:rsidP="00166602">
      <w:pPr>
        <w:widowControl w:val="0"/>
        <w:autoSpaceDE w:val="0"/>
        <w:autoSpaceDN w:val="0"/>
        <w:adjustRightInd w:val="0"/>
        <w:jc w:val="center"/>
        <w:rPr>
          <w:b/>
          <w:sz w:val="28"/>
          <w:szCs w:val="28"/>
        </w:rPr>
      </w:pPr>
      <w:r w:rsidRPr="00E37509">
        <w:rPr>
          <w:b/>
          <w:sz w:val="28"/>
          <w:szCs w:val="28"/>
        </w:rPr>
        <w:t>ПАСПОРТ</w:t>
      </w:r>
    </w:p>
    <w:p w:rsidR="00166602" w:rsidRPr="00E37509" w:rsidRDefault="00166602" w:rsidP="00166602">
      <w:pPr>
        <w:widowControl w:val="0"/>
        <w:autoSpaceDE w:val="0"/>
        <w:autoSpaceDN w:val="0"/>
        <w:adjustRightInd w:val="0"/>
        <w:jc w:val="center"/>
        <w:rPr>
          <w:b/>
          <w:sz w:val="28"/>
          <w:szCs w:val="28"/>
        </w:rPr>
      </w:pPr>
      <w:r w:rsidRPr="00E37509">
        <w:rPr>
          <w:b/>
          <w:sz w:val="28"/>
          <w:szCs w:val="28"/>
        </w:rPr>
        <w:t>МУНИЦИПАЛЬНОЙ  ПРОГРАММЫ</w:t>
      </w:r>
    </w:p>
    <w:p w:rsidR="00166602" w:rsidRDefault="00166602" w:rsidP="00166602">
      <w:pPr>
        <w:widowControl w:val="0"/>
        <w:autoSpaceDE w:val="0"/>
        <w:autoSpaceDN w:val="0"/>
        <w:adjustRightInd w:val="0"/>
        <w:jc w:val="center"/>
        <w:rPr>
          <w:b/>
          <w:sz w:val="28"/>
          <w:szCs w:val="28"/>
        </w:rPr>
      </w:pPr>
      <w:r w:rsidRPr="00E37509">
        <w:rPr>
          <w:b/>
          <w:sz w:val="28"/>
          <w:szCs w:val="28"/>
        </w:rPr>
        <w:t>«СОВЕРШЕНСТВОВАНИЕ МЕХАНИЗМОВ УПРАВЛЕНИЯ ЭКОНОМИЧЕСКИМ РАЗВИТИЕМ</w:t>
      </w:r>
    </w:p>
    <w:p w:rsidR="00166602" w:rsidRPr="00E37509" w:rsidRDefault="00166602" w:rsidP="00166602">
      <w:pPr>
        <w:widowControl w:val="0"/>
        <w:autoSpaceDE w:val="0"/>
        <w:autoSpaceDN w:val="0"/>
        <w:adjustRightInd w:val="0"/>
        <w:jc w:val="center"/>
        <w:rPr>
          <w:b/>
          <w:sz w:val="28"/>
          <w:szCs w:val="28"/>
        </w:rPr>
      </w:pPr>
      <w:r w:rsidRPr="00E37509">
        <w:rPr>
          <w:b/>
          <w:sz w:val="28"/>
          <w:szCs w:val="28"/>
        </w:rPr>
        <w:t xml:space="preserve"> НА 2015-20</w:t>
      </w:r>
      <w:r>
        <w:rPr>
          <w:b/>
          <w:sz w:val="28"/>
          <w:szCs w:val="28"/>
        </w:rPr>
        <w:t>20</w:t>
      </w:r>
      <w:r w:rsidRPr="00E37509">
        <w:rPr>
          <w:b/>
          <w:sz w:val="28"/>
          <w:szCs w:val="28"/>
        </w:rPr>
        <w:t xml:space="preserve"> </w:t>
      </w:r>
      <w:r>
        <w:rPr>
          <w:b/>
          <w:sz w:val="28"/>
          <w:szCs w:val="28"/>
        </w:rPr>
        <w:t>ГГ.»</w:t>
      </w:r>
    </w:p>
    <w:p w:rsidR="00166602" w:rsidRPr="00E37509" w:rsidRDefault="00166602" w:rsidP="00166602">
      <w:pPr>
        <w:widowControl w:val="0"/>
        <w:autoSpaceDE w:val="0"/>
        <w:autoSpaceDN w:val="0"/>
        <w:adjustRightInd w:val="0"/>
        <w:jc w:val="center"/>
        <w:rPr>
          <w:sz w:val="28"/>
          <w:szCs w:val="28"/>
        </w:rPr>
      </w:pPr>
      <w:r w:rsidRPr="00E37509">
        <w:rPr>
          <w:sz w:val="28"/>
          <w:szCs w:val="28"/>
        </w:rPr>
        <w:t>(далее соответственно - муниципальная программа)</w:t>
      </w:r>
    </w:p>
    <w:p w:rsidR="00166602" w:rsidRPr="00E37509" w:rsidRDefault="00166602" w:rsidP="00166602">
      <w:pPr>
        <w:widowControl w:val="0"/>
        <w:autoSpaceDE w:val="0"/>
        <w:autoSpaceDN w:val="0"/>
        <w:adjustRightInd w:val="0"/>
        <w:jc w:val="center"/>
        <w:rPr>
          <w:sz w:val="20"/>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674"/>
      </w:tblGrid>
      <w:tr w:rsidR="00166602" w:rsidRPr="00E37509" w:rsidTr="00166602">
        <w:tc>
          <w:tcPr>
            <w:tcW w:w="3794" w:type="dxa"/>
            <w:vAlign w:val="center"/>
          </w:tcPr>
          <w:p w:rsidR="00166602" w:rsidRPr="00E37509" w:rsidRDefault="00166602" w:rsidP="00166602">
            <w:pPr>
              <w:widowControl w:val="0"/>
              <w:rPr>
                <w:sz w:val="28"/>
                <w:szCs w:val="28"/>
              </w:rPr>
            </w:pPr>
            <w:r w:rsidRPr="00E37509">
              <w:rPr>
                <w:sz w:val="28"/>
                <w:szCs w:val="28"/>
              </w:rPr>
              <w:t>Наименование муниципальной программы</w:t>
            </w:r>
          </w:p>
        </w:tc>
        <w:tc>
          <w:tcPr>
            <w:tcW w:w="5674" w:type="dxa"/>
            <w:vAlign w:val="center"/>
          </w:tcPr>
          <w:p w:rsidR="00166602" w:rsidRPr="00E37509" w:rsidRDefault="00166602" w:rsidP="00166602">
            <w:pPr>
              <w:widowControl w:val="0"/>
              <w:ind w:firstLine="34"/>
              <w:outlineLvl w:val="4"/>
              <w:rPr>
                <w:sz w:val="28"/>
                <w:szCs w:val="28"/>
              </w:rPr>
            </w:pPr>
            <w:r>
              <w:rPr>
                <w:sz w:val="28"/>
                <w:szCs w:val="28"/>
              </w:rPr>
              <w:t>«</w:t>
            </w:r>
            <w:r w:rsidRPr="00E37509">
              <w:rPr>
                <w:sz w:val="28"/>
                <w:szCs w:val="28"/>
              </w:rPr>
              <w:t>Совершенствование механизмов управления экономическим развитием</w:t>
            </w:r>
            <w:r>
              <w:rPr>
                <w:sz w:val="28"/>
                <w:szCs w:val="28"/>
              </w:rPr>
              <w:t xml:space="preserve"> </w:t>
            </w:r>
            <w:r w:rsidRPr="00E37509">
              <w:rPr>
                <w:sz w:val="28"/>
                <w:szCs w:val="28"/>
              </w:rPr>
              <w:t>на 2015-20</w:t>
            </w:r>
            <w:r>
              <w:rPr>
                <w:sz w:val="28"/>
                <w:szCs w:val="28"/>
              </w:rPr>
              <w:t>20</w:t>
            </w:r>
            <w:r w:rsidRPr="00E37509">
              <w:rPr>
                <w:sz w:val="28"/>
                <w:szCs w:val="28"/>
              </w:rPr>
              <w:t xml:space="preserve"> г</w:t>
            </w:r>
            <w:r>
              <w:rPr>
                <w:sz w:val="28"/>
                <w:szCs w:val="28"/>
              </w:rPr>
              <w:t>г.»</w:t>
            </w:r>
          </w:p>
        </w:tc>
      </w:tr>
      <w:tr w:rsidR="00166602" w:rsidRPr="00E37509" w:rsidTr="00166602">
        <w:trPr>
          <w:trHeight w:val="433"/>
        </w:trPr>
        <w:tc>
          <w:tcPr>
            <w:tcW w:w="3794" w:type="dxa"/>
            <w:vAlign w:val="center"/>
          </w:tcPr>
          <w:p w:rsidR="00166602" w:rsidRPr="00E37509" w:rsidRDefault="00166602" w:rsidP="00166602">
            <w:pPr>
              <w:widowControl w:val="0"/>
              <w:rPr>
                <w:sz w:val="28"/>
                <w:szCs w:val="28"/>
              </w:rPr>
            </w:pPr>
            <w:r w:rsidRPr="00E37509">
              <w:rPr>
                <w:sz w:val="28"/>
                <w:szCs w:val="28"/>
              </w:rPr>
              <w:t xml:space="preserve">Ответственный исполнитель программы </w:t>
            </w:r>
          </w:p>
        </w:tc>
        <w:tc>
          <w:tcPr>
            <w:tcW w:w="5674" w:type="dxa"/>
            <w:vAlign w:val="center"/>
          </w:tcPr>
          <w:p w:rsidR="00166602" w:rsidRPr="003B2194" w:rsidRDefault="00166602" w:rsidP="00166602">
            <w:pPr>
              <w:widowControl w:val="0"/>
              <w:outlineLvl w:val="4"/>
              <w:rPr>
                <w:sz w:val="28"/>
                <w:szCs w:val="28"/>
              </w:rPr>
            </w:pPr>
            <w:r w:rsidRPr="003B2194">
              <w:rPr>
                <w:sz w:val="28"/>
                <w:szCs w:val="28"/>
              </w:rPr>
              <w:t>Отдел по экономике администрации Киренского муниципального района</w:t>
            </w:r>
          </w:p>
        </w:tc>
      </w:tr>
      <w:tr w:rsidR="00166602" w:rsidRPr="00E37509" w:rsidTr="00166602">
        <w:tc>
          <w:tcPr>
            <w:tcW w:w="3794" w:type="dxa"/>
            <w:vAlign w:val="center"/>
          </w:tcPr>
          <w:p w:rsidR="00166602" w:rsidRPr="00E37509" w:rsidRDefault="00166602" w:rsidP="00166602">
            <w:pPr>
              <w:widowControl w:val="0"/>
              <w:rPr>
                <w:sz w:val="28"/>
                <w:szCs w:val="28"/>
              </w:rPr>
            </w:pPr>
            <w:r>
              <w:rPr>
                <w:sz w:val="28"/>
                <w:szCs w:val="28"/>
              </w:rPr>
              <w:t xml:space="preserve">Соисполнители муниципальной </w:t>
            </w:r>
            <w:r w:rsidRPr="00E37509">
              <w:rPr>
                <w:sz w:val="28"/>
                <w:szCs w:val="28"/>
              </w:rPr>
              <w:t>программы</w:t>
            </w:r>
          </w:p>
        </w:tc>
        <w:tc>
          <w:tcPr>
            <w:tcW w:w="5674" w:type="dxa"/>
            <w:vAlign w:val="center"/>
          </w:tcPr>
          <w:p w:rsidR="00166602" w:rsidRDefault="00166602" w:rsidP="00166602">
            <w:pPr>
              <w:widowControl w:val="0"/>
              <w:rPr>
                <w:sz w:val="28"/>
                <w:szCs w:val="28"/>
              </w:rPr>
            </w:pPr>
            <w:r>
              <w:rPr>
                <w:sz w:val="28"/>
                <w:szCs w:val="28"/>
              </w:rPr>
              <w:t>Администрация Киренского муниципального района (Бухгалтерия)</w:t>
            </w:r>
          </w:p>
          <w:p w:rsidR="00166602" w:rsidRDefault="00166602" w:rsidP="00166602">
            <w:pPr>
              <w:widowControl w:val="0"/>
              <w:rPr>
                <w:sz w:val="28"/>
                <w:szCs w:val="28"/>
              </w:rPr>
            </w:pPr>
            <w:r>
              <w:rPr>
                <w:sz w:val="28"/>
                <w:szCs w:val="28"/>
              </w:rPr>
              <w:t>Финансовое управление администрации Киренского района</w:t>
            </w:r>
          </w:p>
          <w:p w:rsidR="00166602" w:rsidRPr="00E37509" w:rsidRDefault="00166602" w:rsidP="00166602">
            <w:pPr>
              <w:widowControl w:val="0"/>
              <w:rPr>
                <w:sz w:val="28"/>
                <w:szCs w:val="28"/>
              </w:rPr>
            </w:pPr>
            <w:r>
              <w:rPr>
                <w:sz w:val="28"/>
                <w:szCs w:val="28"/>
              </w:rPr>
              <w:t>Управление образования администрации Киренского муниципального района</w:t>
            </w:r>
          </w:p>
        </w:tc>
      </w:tr>
      <w:tr w:rsidR="00166602" w:rsidRPr="00E37509" w:rsidTr="00166602">
        <w:tc>
          <w:tcPr>
            <w:tcW w:w="3794" w:type="dxa"/>
            <w:vAlign w:val="center"/>
          </w:tcPr>
          <w:p w:rsidR="00166602" w:rsidRPr="00E37509" w:rsidRDefault="00166602" w:rsidP="00166602">
            <w:pPr>
              <w:widowControl w:val="0"/>
              <w:rPr>
                <w:sz w:val="28"/>
                <w:szCs w:val="28"/>
              </w:rPr>
            </w:pPr>
            <w:r>
              <w:rPr>
                <w:sz w:val="28"/>
                <w:szCs w:val="28"/>
              </w:rPr>
              <w:t xml:space="preserve">Участники муниципальной </w:t>
            </w:r>
            <w:r w:rsidRPr="00E37509">
              <w:rPr>
                <w:sz w:val="28"/>
                <w:szCs w:val="28"/>
              </w:rPr>
              <w:t>программы</w:t>
            </w:r>
          </w:p>
        </w:tc>
        <w:tc>
          <w:tcPr>
            <w:tcW w:w="5674" w:type="dxa"/>
            <w:vAlign w:val="center"/>
          </w:tcPr>
          <w:p w:rsidR="00166602" w:rsidRPr="00E37509" w:rsidRDefault="00166602" w:rsidP="00166602">
            <w:pPr>
              <w:widowControl w:val="0"/>
              <w:ind w:firstLine="34"/>
              <w:rPr>
                <w:color w:val="000000"/>
                <w:sz w:val="28"/>
                <w:szCs w:val="28"/>
              </w:rPr>
            </w:pPr>
            <w:r>
              <w:rPr>
                <w:color w:val="000000"/>
                <w:sz w:val="28"/>
                <w:szCs w:val="28"/>
              </w:rPr>
              <w:t>Отсутствуют</w:t>
            </w:r>
          </w:p>
        </w:tc>
      </w:tr>
      <w:tr w:rsidR="00166602" w:rsidRPr="00E37509" w:rsidTr="00166602">
        <w:tc>
          <w:tcPr>
            <w:tcW w:w="3794" w:type="dxa"/>
            <w:vAlign w:val="center"/>
          </w:tcPr>
          <w:p w:rsidR="00166602" w:rsidRPr="00E37509" w:rsidRDefault="00166602" w:rsidP="00166602">
            <w:pPr>
              <w:widowControl w:val="0"/>
              <w:rPr>
                <w:sz w:val="28"/>
                <w:szCs w:val="28"/>
              </w:rPr>
            </w:pPr>
            <w:r w:rsidRPr="00E37509">
              <w:rPr>
                <w:sz w:val="28"/>
                <w:szCs w:val="28"/>
              </w:rPr>
              <w:t xml:space="preserve">Цель </w:t>
            </w:r>
            <w:r>
              <w:rPr>
                <w:sz w:val="28"/>
                <w:szCs w:val="28"/>
              </w:rPr>
              <w:t xml:space="preserve">муниципальной </w:t>
            </w:r>
            <w:r w:rsidRPr="00E37509">
              <w:rPr>
                <w:sz w:val="28"/>
                <w:szCs w:val="28"/>
              </w:rPr>
              <w:t>программы</w:t>
            </w:r>
          </w:p>
        </w:tc>
        <w:tc>
          <w:tcPr>
            <w:tcW w:w="5674" w:type="dxa"/>
            <w:vAlign w:val="center"/>
          </w:tcPr>
          <w:p w:rsidR="00166602" w:rsidRPr="00E37509" w:rsidRDefault="00166602" w:rsidP="00166602">
            <w:pPr>
              <w:widowControl w:val="0"/>
              <w:ind w:firstLine="34"/>
              <w:rPr>
                <w:sz w:val="28"/>
                <w:szCs w:val="28"/>
              </w:rPr>
            </w:pPr>
            <w:r w:rsidRPr="00E37509">
              <w:rPr>
                <w:color w:val="000000"/>
                <w:sz w:val="28"/>
                <w:szCs w:val="28"/>
              </w:rPr>
              <w:t>Со</w:t>
            </w:r>
            <w:r>
              <w:rPr>
                <w:color w:val="000000"/>
                <w:sz w:val="28"/>
                <w:szCs w:val="28"/>
              </w:rPr>
              <w:t>вершенствование механизмов управления экономическим развитием</w:t>
            </w:r>
          </w:p>
        </w:tc>
      </w:tr>
      <w:tr w:rsidR="00166602" w:rsidRPr="000873D6" w:rsidTr="00166602">
        <w:tc>
          <w:tcPr>
            <w:tcW w:w="3794" w:type="dxa"/>
            <w:vAlign w:val="center"/>
          </w:tcPr>
          <w:p w:rsidR="00166602" w:rsidRDefault="00166602" w:rsidP="00166602">
            <w:pPr>
              <w:widowControl w:val="0"/>
              <w:rPr>
                <w:sz w:val="28"/>
                <w:szCs w:val="28"/>
              </w:rPr>
            </w:pPr>
            <w:r w:rsidRPr="00E37509">
              <w:rPr>
                <w:sz w:val="28"/>
                <w:szCs w:val="28"/>
              </w:rPr>
              <w:t xml:space="preserve">Задачи </w:t>
            </w:r>
            <w:r>
              <w:rPr>
                <w:sz w:val="28"/>
                <w:szCs w:val="28"/>
              </w:rPr>
              <w:t xml:space="preserve">муниципальной </w:t>
            </w:r>
            <w:r w:rsidRPr="00E37509">
              <w:rPr>
                <w:sz w:val="28"/>
                <w:szCs w:val="28"/>
              </w:rPr>
              <w:t>программы</w:t>
            </w:r>
          </w:p>
          <w:p w:rsidR="00166602" w:rsidRPr="002A0A9A" w:rsidRDefault="00166602" w:rsidP="00166602">
            <w:pPr>
              <w:widowControl w:val="0"/>
              <w:rPr>
                <w:color w:val="FF0000"/>
                <w:sz w:val="28"/>
                <w:szCs w:val="28"/>
              </w:rPr>
            </w:pPr>
          </w:p>
        </w:tc>
        <w:tc>
          <w:tcPr>
            <w:tcW w:w="5674" w:type="dxa"/>
            <w:shd w:val="clear" w:color="auto" w:fill="auto"/>
            <w:vAlign w:val="center"/>
          </w:tcPr>
          <w:p w:rsidR="00166602" w:rsidRPr="000873D6" w:rsidRDefault="00166602" w:rsidP="00166602">
            <w:pPr>
              <w:widowControl w:val="0"/>
              <w:rPr>
                <w:color w:val="000000"/>
                <w:sz w:val="28"/>
                <w:szCs w:val="28"/>
              </w:rPr>
            </w:pPr>
            <w:r w:rsidRPr="000873D6">
              <w:rPr>
                <w:color w:val="000000"/>
                <w:sz w:val="28"/>
                <w:szCs w:val="28"/>
              </w:rPr>
              <w:t>Задачи муниципальной программы:</w:t>
            </w:r>
          </w:p>
          <w:p w:rsidR="00166602" w:rsidRPr="00416BDA" w:rsidRDefault="00166602" w:rsidP="00166602">
            <w:pPr>
              <w:pStyle w:val="a6"/>
              <w:widowControl w:val="0"/>
              <w:numPr>
                <w:ilvl w:val="0"/>
                <w:numId w:val="31"/>
              </w:numPr>
              <w:ind w:left="317" w:hanging="283"/>
              <w:jc w:val="both"/>
              <w:rPr>
                <w:color w:val="000000"/>
                <w:sz w:val="28"/>
              </w:rPr>
            </w:pPr>
            <w:r w:rsidRPr="000873D6">
              <w:rPr>
                <w:sz w:val="28"/>
                <w:szCs w:val="28"/>
              </w:rPr>
              <w:t>Осуществление деятельности мэром Киренского муниципального района</w:t>
            </w:r>
            <w:r>
              <w:rPr>
                <w:sz w:val="28"/>
                <w:szCs w:val="28"/>
              </w:rPr>
              <w:t>.</w:t>
            </w:r>
          </w:p>
          <w:p w:rsidR="00166602" w:rsidRPr="000873D6" w:rsidRDefault="00166602" w:rsidP="00166602">
            <w:pPr>
              <w:pStyle w:val="a6"/>
              <w:widowControl w:val="0"/>
              <w:numPr>
                <w:ilvl w:val="0"/>
                <w:numId w:val="31"/>
              </w:numPr>
              <w:spacing w:before="100" w:beforeAutospacing="1" w:afterAutospacing="1"/>
              <w:ind w:left="346"/>
              <w:jc w:val="both"/>
              <w:rPr>
                <w:color w:val="000000"/>
                <w:sz w:val="28"/>
              </w:rPr>
            </w:pPr>
            <w:r w:rsidRPr="000873D6">
              <w:rPr>
                <w:sz w:val="28"/>
                <w:szCs w:val="28"/>
              </w:rPr>
              <w:t>Осуществление деятельности</w:t>
            </w:r>
            <w:r w:rsidRPr="000873D6">
              <w:rPr>
                <w:color w:val="000000"/>
                <w:sz w:val="28"/>
                <w:szCs w:val="28"/>
              </w:rPr>
              <w:t xml:space="preserve"> </w:t>
            </w:r>
            <w:r w:rsidRPr="000873D6">
              <w:rPr>
                <w:sz w:val="28"/>
                <w:szCs w:val="28"/>
              </w:rPr>
              <w:t xml:space="preserve"> администрации Киренского  муниципального района.</w:t>
            </w:r>
          </w:p>
          <w:p w:rsidR="00166602" w:rsidRPr="000873D6" w:rsidRDefault="00166602" w:rsidP="00166602">
            <w:pPr>
              <w:pStyle w:val="a6"/>
              <w:widowControl w:val="0"/>
              <w:numPr>
                <w:ilvl w:val="0"/>
                <w:numId w:val="31"/>
              </w:numPr>
              <w:spacing w:before="100" w:beforeAutospacing="1" w:afterAutospacing="1"/>
              <w:ind w:left="346"/>
              <w:jc w:val="both"/>
              <w:rPr>
                <w:color w:val="000000"/>
                <w:sz w:val="28"/>
                <w:szCs w:val="28"/>
              </w:rPr>
            </w:pPr>
            <w:r w:rsidRPr="000873D6">
              <w:rPr>
                <w:sz w:val="28"/>
              </w:rPr>
              <w:t>Повышение качества управления муниципальными финансам</w:t>
            </w:r>
            <w:r>
              <w:rPr>
                <w:sz w:val="28"/>
              </w:rPr>
              <w:t>и.</w:t>
            </w:r>
          </w:p>
          <w:p w:rsidR="00166602" w:rsidRPr="000873D6" w:rsidRDefault="00166602" w:rsidP="00166602">
            <w:pPr>
              <w:pStyle w:val="a6"/>
              <w:widowControl w:val="0"/>
              <w:numPr>
                <w:ilvl w:val="0"/>
                <w:numId w:val="31"/>
              </w:numPr>
              <w:ind w:left="346"/>
              <w:jc w:val="both"/>
              <w:rPr>
                <w:sz w:val="28"/>
                <w:szCs w:val="28"/>
              </w:rPr>
            </w:pPr>
            <w:r w:rsidRPr="000873D6">
              <w:rPr>
                <w:color w:val="000000"/>
                <w:sz w:val="28"/>
                <w:szCs w:val="28"/>
              </w:rPr>
              <w:t xml:space="preserve">Комплексное обеспечение </w:t>
            </w:r>
            <w:proofErr w:type="gramStart"/>
            <w:r w:rsidRPr="000873D6">
              <w:rPr>
                <w:color w:val="000000"/>
                <w:sz w:val="28"/>
                <w:szCs w:val="28"/>
              </w:rPr>
              <w:t>деятельности Управления образования администрации Киренского муниципального района</w:t>
            </w:r>
            <w:proofErr w:type="gramEnd"/>
            <w:r w:rsidRPr="000873D6">
              <w:rPr>
                <w:color w:val="000000"/>
                <w:sz w:val="28"/>
                <w:szCs w:val="28"/>
              </w:rPr>
              <w:t xml:space="preserve"> и подведомственных образовательных учреждений в рамках полномочий учредител</w:t>
            </w:r>
            <w:r w:rsidRPr="000873D6">
              <w:rPr>
                <w:rFonts w:eastAsia="Calibri"/>
                <w:color w:val="000000"/>
                <w:sz w:val="28"/>
                <w:szCs w:val="28"/>
              </w:rPr>
              <w:t>я.</w:t>
            </w:r>
            <w:r w:rsidRPr="000873D6">
              <w:rPr>
                <w:rFonts w:eastAsia="Calibri"/>
                <w:sz w:val="28"/>
                <w:szCs w:val="28"/>
              </w:rPr>
              <w:t xml:space="preserve"> </w:t>
            </w:r>
          </w:p>
          <w:p w:rsidR="00166602" w:rsidRPr="000873D6" w:rsidRDefault="00166602" w:rsidP="00166602">
            <w:pPr>
              <w:pStyle w:val="a6"/>
              <w:widowControl w:val="0"/>
              <w:numPr>
                <w:ilvl w:val="0"/>
                <w:numId w:val="31"/>
              </w:numPr>
              <w:ind w:left="346"/>
              <w:jc w:val="both"/>
              <w:rPr>
                <w:sz w:val="28"/>
                <w:szCs w:val="28"/>
              </w:rPr>
            </w:pPr>
            <w:r w:rsidRPr="000873D6">
              <w:rPr>
                <w:rFonts w:eastAsia="Calibri"/>
                <w:sz w:val="28"/>
              </w:rPr>
              <w:t>Повышение эффективности бюджетных расходов</w:t>
            </w:r>
            <w:r w:rsidRPr="000873D6">
              <w:rPr>
                <w:rFonts w:eastAsia="Calibri"/>
                <w:sz w:val="28"/>
                <w:szCs w:val="28"/>
              </w:rPr>
              <w:t>.</w:t>
            </w:r>
          </w:p>
          <w:p w:rsidR="00166602" w:rsidRPr="000873D6" w:rsidRDefault="00166602" w:rsidP="00166602">
            <w:pPr>
              <w:pStyle w:val="a6"/>
              <w:widowControl w:val="0"/>
              <w:numPr>
                <w:ilvl w:val="0"/>
                <w:numId w:val="31"/>
              </w:numPr>
              <w:spacing w:before="100" w:beforeAutospacing="1" w:after="100" w:afterAutospacing="1"/>
              <w:ind w:left="346"/>
              <w:jc w:val="both"/>
              <w:rPr>
                <w:sz w:val="28"/>
                <w:szCs w:val="28"/>
              </w:rPr>
            </w:pPr>
            <w:r w:rsidRPr="000873D6">
              <w:rPr>
                <w:color w:val="000000"/>
                <w:sz w:val="28"/>
                <w:szCs w:val="28"/>
              </w:rPr>
              <w:t>Создание условий для обеспечения поселений, входящих в состав Киренского района, услугами торговли.</w:t>
            </w:r>
          </w:p>
        </w:tc>
      </w:tr>
      <w:tr w:rsidR="00166602" w:rsidRPr="00E37509" w:rsidTr="00166602">
        <w:tc>
          <w:tcPr>
            <w:tcW w:w="3794" w:type="dxa"/>
            <w:vAlign w:val="center"/>
          </w:tcPr>
          <w:p w:rsidR="00166602" w:rsidRPr="00E37509" w:rsidRDefault="00166602" w:rsidP="00166602">
            <w:pPr>
              <w:widowControl w:val="0"/>
              <w:rPr>
                <w:sz w:val="28"/>
                <w:szCs w:val="28"/>
              </w:rPr>
            </w:pPr>
            <w:r w:rsidRPr="00E37509">
              <w:rPr>
                <w:sz w:val="28"/>
                <w:szCs w:val="28"/>
              </w:rPr>
              <w:t xml:space="preserve">Сроки реализации </w:t>
            </w:r>
            <w:r>
              <w:rPr>
                <w:sz w:val="28"/>
                <w:szCs w:val="28"/>
              </w:rPr>
              <w:t xml:space="preserve">муниципальной </w:t>
            </w:r>
            <w:r w:rsidRPr="00E37509">
              <w:rPr>
                <w:sz w:val="28"/>
                <w:szCs w:val="28"/>
              </w:rPr>
              <w:t>программы</w:t>
            </w:r>
          </w:p>
        </w:tc>
        <w:tc>
          <w:tcPr>
            <w:tcW w:w="5674" w:type="dxa"/>
            <w:vAlign w:val="center"/>
          </w:tcPr>
          <w:p w:rsidR="00166602" w:rsidRPr="000873D6" w:rsidRDefault="00166602" w:rsidP="00166602">
            <w:pPr>
              <w:widowControl w:val="0"/>
              <w:rPr>
                <w:sz w:val="28"/>
                <w:szCs w:val="28"/>
              </w:rPr>
            </w:pPr>
            <w:r w:rsidRPr="000873D6">
              <w:rPr>
                <w:sz w:val="28"/>
                <w:szCs w:val="28"/>
              </w:rPr>
              <w:t>2015-20</w:t>
            </w:r>
            <w:r>
              <w:rPr>
                <w:sz w:val="28"/>
                <w:szCs w:val="28"/>
              </w:rPr>
              <w:t>20</w:t>
            </w:r>
            <w:r w:rsidRPr="000873D6">
              <w:rPr>
                <w:sz w:val="28"/>
                <w:szCs w:val="28"/>
              </w:rPr>
              <w:t xml:space="preserve"> годы</w:t>
            </w:r>
          </w:p>
        </w:tc>
      </w:tr>
      <w:tr w:rsidR="00166602" w:rsidRPr="00E37509" w:rsidTr="00166602">
        <w:tc>
          <w:tcPr>
            <w:tcW w:w="3794" w:type="dxa"/>
            <w:vAlign w:val="center"/>
          </w:tcPr>
          <w:p w:rsidR="00166602" w:rsidRPr="00E37509" w:rsidRDefault="00166602" w:rsidP="00166602">
            <w:pPr>
              <w:widowControl w:val="0"/>
              <w:rPr>
                <w:sz w:val="28"/>
                <w:szCs w:val="28"/>
              </w:rPr>
            </w:pPr>
            <w:r w:rsidRPr="00E37509">
              <w:rPr>
                <w:sz w:val="28"/>
                <w:szCs w:val="28"/>
              </w:rPr>
              <w:t xml:space="preserve">Целевые показатели </w:t>
            </w:r>
            <w:r>
              <w:rPr>
                <w:sz w:val="28"/>
                <w:szCs w:val="28"/>
              </w:rPr>
              <w:t xml:space="preserve">муниципальной </w:t>
            </w:r>
            <w:r w:rsidRPr="00E37509">
              <w:rPr>
                <w:sz w:val="28"/>
                <w:szCs w:val="28"/>
              </w:rPr>
              <w:t>программы</w:t>
            </w:r>
          </w:p>
        </w:tc>
        <w:tc>
          <w:tcPr>
            <w:tcW w:w="5674" w:type="dxa"/>
            <w:shd w:val="clear" w:color="auto" w:fill="auto"/>
          </w:tcPr>
          <w:p w:rsidR="00166602" w:rsidRPr="000873D6" w:rsidRDefault="00166602" w:rsidP="00166602">
            <w:pPr>
              <w:widowControl w:val="0"/>
              <w:rPr>
                <w:sz w:val="28"/>
                <w:szCs w:val="28"/>
              </w:rPr>
            </w:pPr>
            <w:r w:rsidRPr="000873D6">
              <w:rPr>
                <w:sz w:val="28"/>
                <w:szCs w:val="28"/>
              </w:rPr>
              <w:t>Динамика налоговых доходов консолидированного бюджета Киренского муниципального района</w:t>
            </w:r>
            <w:r>
              <w:rPr>
                <w:sz w:val="28"/>
                <w:szCs w:val="28"/>
              </w:rPr>
              <w:t>.</w:t>
            </w:r>
          </w:p>
        </w:tc>
      </w:tr>
      <w:tr w:rsidR="00166602" w:rsidRPr="00E37509" w:rsidTr="00166602">
        <w:tc>
          <w:tcPr>
            <w:tcW w:w="3794" w:type="dxa"/>
            <w:vAlign w:val="center"/>
          </w:tcPr>
          <w:p w:rsidR="00166602" w:rsidRPr="00E37509" w:rsidRDefault="00166602" w:rsidP="00166602">
            <w:pPr>
              <w:widowControl w:val="0"/>
              <w:rPr>
                <w:sz w:val="28"/>
                <w:szCs w:val="28"/>
              </w:rPr>
            </w:pPr>
            <w:r w:rsidRPr="00E37509">
              <w:rPr>
                <w:sz w:val="28"/>
                <w:szCs w:val="28"/>
              </w:rPr>
              <w:lastRenderedPageBreak/>
              <w:t>П</w:t>
            </w:r>
            <w:r>
              <w:rPr>
                <w:sz w:val="28"/>
                <w:szCs w:val="28"/>
              </w:rPr>
              <w:t xml:space="preserve">одпрограммы муниципальной </w:t>
            </w:r>
            <w:r w:rsidRPr="00E37509">
              <w:rPr>
                <w:sz w:val="28"/>
                <w:szCs w:val="28"/>
              </w:rPr>
              <w:t>программы</w:t>
            </w:r>
          </w:p>
        </w:tc>
        <w:tc>
          <w:tcPr>
            <w:tcW w:w="5674" w:type="dxa"/>
            <w:vAlign w:val="center"/>
          </w:tcPr>
          <w:p w:rsidR="00166602" w:rsidRDefault="00166602" w:rsidP="00166602">
            <w:pPr>
              <w:rPr>
                <w:sz w:val="28"/>
                <w:szCs w:val="28"/>
              </w:rPr>
            </w:pPr>
            <w:r>
              <w:rPr>
                <w:sz w:val="28"/>
                <w:szCs w:val="28"/>
              </w:rPr>
              <w:t>Подпрограммы муниципальной программы:</w:t>
            </w:r>
          </w:p>
          <w:p w:rsidR="00166602" w:rsidRPr="007229D1" w:rsidRDefault="00166602" w:rsidP="00166602">
            <w:pPr>
              <w:pStyle w:val="a6"/>
              <w:numPr>
                <w:ilvl w:val="0"/>
                <w:numId w:val="33"/>
              </w:numPr>
              <w:ind w:left="488" w:hanging="519"/>
              <w:jc w:val="both"/>
              <w:rPr>
                <w:sz w:val="28"/>
                <w:szCs w:val="28"/>
              </w:rPr>
            </w:pPr>
            <w:r w:rsidRPr="007229D1">
              <w:rPr>
                <w:sz w:val="28"/>
                <w:szCs w:val="28"/>
              </w:rPr>
              <w:t>Обеспечение деятельности Мэра Киренского муниципального района (Приложение 1 к муниципальной программе).</w:t>
            </w:r>
          </w:p>
          <w:p w:rsidR="00166602" w:rsidRDefault="00166602" w:rsidP="00166602">
            <w:pPr>
              <w:pStyle w:val="a6"/>
              <w:numPr>
                <w:ilvl w:val="0"/>
                <w:numId w:val="33"/>
              </w:numPr>
              <w:ind w:left="488" w:hanging="553"/>
              <w:jc w:val="both"/>
              <w:rPr>
                <w:sz w:val="28"/>
                <w:szCs w:val="28"/>
              </w:rPr>
            </w:pPr>
            <w:r w:rsidRPr="007229D1">
              <w:rPr>
                <w:sz w:val="28"/>
                <w:szCs w:val="28"/>
              </w:rPr>
              <w:t>Обеспечение деятельности администрации Киренского муниципального района</w:t>
            </w:r>
            <w:r>
              <w:rPr>
                <w:sz w:val="28"/>
                <w:szCs w:val="28"/>
              </w:rPr>
              <w:t xml:space="preserve"> </w:t>
            </w:r>
            <w:r w:rsidRPr="007229D1">
              <w:rPr>
                <w:sz w:val="28"/>
                <w:szCs w:val="28"/>
              </w:rPr>
              <w:t xml:space="preserve">(Приложение </w:t>
            </w:r>
            <w:r>
              <w:rPr>
                <w:sz w:val="28"/>
                <w:szCs w:val="28"/>
              </w:rPr>
              <w:t>2</w:t>
            </w:r>
            <w:r w:rsidRPr="007229D1">
              <w:rPr>
                <w:sz w:val="28"/>
                <w:szCs w:val="28"/>
              </w:rPr>
              <w:t xml:space="preserve"> к муниципальной программе).</w:t>
            </w:r>
          </w:p>
          <w:p w:rsidR="00166602" w:rsidRDefault="00166602" w:rsidP="00166602">
            <w:pPr>
              <w:pStyle w:val="a6"/>
              <w:numPr>
                <w:ilvl w:val="0"/>
                <w:numId w:val="33"/>
              </w:numPr>
              <w:ind w:left="488" w:hanging="519"/>
              <w:jc w:val="both"/>
              <w:rPr>
                <w:sz w:val="28"/>
                <w:szCs w:val="28"/>
              </w:rPr>
            </w:pPr>
            <w:r w:rsidRPr="00C42658">
              <w:rPr>
                <w:sz w:val="28"/>
                <w:szCs w:val="28"/>
              </w:rPr>
              <w:t>Организация составления и исполнения местного бюджета, управление районными финансами</w:t>
            </w:r>
            <w:r>
              <w:rPr>
                <w:sz w:val="28"/>
                <w:szCs w:val="28"/>
              </w:rPr>
              <w:t xml:space="preserve"> </w:t>
            </w:r>
            <w:r w:rsidRPr="007229D1">
              <w:rPr>
                <w:sz w:val="28"/>
                <w:szCs w:val="28"/>
              </w:rPr>
              <w:t xml:space="preserve">(Приложение </w:t>
            </w:r>
            <w:r>
              <w:rPr>
                <w:sz w:val="28"/>
                <w:szCs w:val="28"/>
              </w:rPr>
              <w:t>3</w:t>
            </w:r>
            <w:r w:rsidRPr="007229D1">
              <w:rPr>
                <w:sz w:val="28"/>
                <w:szCs w:val="28"/>
              </w:rPr>
              <w:t xml:space="preserve"> к муниципальной программе).</w:t>
            </w:r>
          </w:p>
          <w:p w:rsidR="00166602" w:rsidRDefault="00166602" w:rsidP="00166602">
            <w:pPr>
              <w:pStyle w:val="a6"/>
              <w:numPr>
                <w:ilvl w:val="0"/>
                <w:numId w:val="33"/>
              </w:numPr>
              <w:ind w:left="488" w:hanging="519"/>
              <w:jc w:val="both"/>
              <w:rPr>
                <w:sz w:val="28"/>
                <w:szCs w:val="28"/>
              </w:rPr>
            </w:pPr>
            <w:r w:rsidRPr="00C42658">
              <w:rPr>
                <w:sz w:val="28"/>
                <w:szCs w:val="28"/>
              </w:rPr>
              <w:t xml:space="preserve">Организация </w:t>
            </w:r>
            <w:proofErr w:type="gramStart"/>
            <w:r w:rsidRPr="00C42658">
              <w:rPr>
                <w:sz w:val="28"/>
                <w:szCs w:val="28"/>
              </w:rPr>
              <w:t>деятельности аппарата управления образования администрации Киренского муниципального</w:t>
            </w:r>
            <w:proofErr w:type="gramEnd"/>
            <w:r w:rsidRPr="00C42658">
              <w:rPr>
                <w:sz w:val="28"/>
                <w:szCs w:val="28"/>
              </w:rPr>
              <w:t xml:space="preserve"> района</w:t>
            </w:r>
            <w:r>
              <w:rPr>
                <w:sz w:val="28"/>
                <w:szCs w:val="28"/>
              </w:rPr>
              <w:t xml:space="preserve"> </w:t>
            </w:r>
            <w:r w:rsidRPr="007229D1">
              <w:rPr>
                <w:sz w:val="28"/>
                <w:szCs w:val="28"/>
              </w:rPr>
              <w:t xml:space="preserve">(Приложение </w:t>
            </w:r>
            <w:r>
              <w:rPr>
                <w:sz w:val="28"/>
                <w:szCs w:val="28"/>
              </w:rPr>
              <w:t>4</w:t>
            </w:r>
            <w:r w:rsidRPr="007229D1">
              <w:rPr>
                <w:sz w:val="28"/>
                <w:szCs w:val="28"/>
              </w:rPr>
              <w:t xml:space="preserve"> к муниципальной программе).</w:t>
            </w:r>
          </w:p>
          <w:p w:rsidR="00166602" w:rsidRDefault="00166602" w:rsidP="00166602">
            <w:pPr>
              <w:pStyle w:val="a6"/>
              <w:numPr>
                <w:ilvl w:val="0"/>
                <w:numId w:val="33"/>
              </w:numPr>
              <w:ind w:left="488" w:hanging="519"/>
              <w:jc w:val="both"/>
              <w:rPr>
                <w:sz w:val="28"/>
                <w:szCs w:val="28"/>
              </w:rPr>
            </w:pPr>
            <w:r w:rsidRPr="00C42658">
              <w:rPr>
                <w:sz w:val="28"/>
                <w:szCs w:val="28"/>
              </w:rPr>
              <w:t>Повышение эффективности бюджетных расходов в Киренском районе</w:t>
            </w:r>
            <w:r>
              <w:rPr>
                <w:sz w:val="28"/>
                <w:szCs w:val="28"/>
              </w:rPr>
              <w:t xml:space="preserve"> </w:t>
            </w:r>
            <w:r w:rsidRPr="007229D1">
              <w:rPr>
                <w:sz w:val="28"/>
                <w:szCs w:val="28"/>
              </w:rPr>
              <w:t xml:space="preserve">(Приложение </w:t>
            </w:r>
            <w:r>
              <w:rPr>
                <w:sz w:val="28"/>
                <w:szCs w:val="28"/>
              </w:rPr>
              <w:t>5</w:t>
            </w:r>
            <w:r w:rsidRPr="007229D1">
              <w:rPr>
                <w:sz w:val="28"/>
                <w:szCs w:val="28"/>
              </w:rPr>
              <w:t xml:space="preserve"> к муниципальной программе).</w:t>
            </w:r>
          </w:p>
          <w:p w:rsidR="00166602" w:rsidRPr="007229D1" w:rsidRDefault="00166602" w:rsidP="00166602">
            <w:pPr>
              <w:pStyle w:val="a6"/>
              <w:numPr>
                <w:ilvl w:val="0"/>
                <w:numId w:val="33"/>
              </w:numPr>
              <w:ind w:left="488" w:hanging="519"/>
              <w:jc w:val="both"/>
              <w:rPr>
                <w:sz w:val="28"/>
                <w:szCs w:val="28"/>
              </w:rPr>
            </w:pPr>
            <w:r w:rsidRPr="00C42658">
              <w:rPr>
                <w:sz w:val="28"/>
                <w:szCs w:val="28"/>
              </w:rPr>
              <w:t>Муниципальная политика в сфере экономического развития Киренского района</w:t>
            </w:r>
            <w:r>
              <w:rPr>
                <w:sz w:val="28"/>
                <w:szCs w:val="28"/>
              </w:rPr>
              <w:t xml:space="preserve"> </w:t>
            </w:r>
            <w:r w:rsidRPr="007229D1">
              <w:rPr>
                <w:sz w:val="28"/>
                <w:szCs w:val="28"/>
              </w:rPr>
              <w:t xml:space="preserve">(Приложение </w:t>
            </w:r>
            <w:r>
              <w:rPr>
                <w:sz w:val="28"/>
                <w:szCs w:val="28"/>
              </w:rPr>
              <w:t>6</w:t>
            </w:r>
            <w:r w:rsidRPr="007229D1">
              <w:rPr>
                <w:sz w:val="28"/>
                <w:szCs w:val="28"/>
              </w:rPr>
              <w:t xml:space="preserve"> к муниципальной программе).</w:t>
            </w:r>
          </w:p>
        </w:tc>
      </w:tr>
      <w:tr w:rsidR="00166602" w:rsidRPr="00E37509" w:rsidTr="00166602">
        <w:tc>
          <w:tcPr>
            <w:tcW w:w="3794" w:type="dxa"/>
            <w:vAlign w:val="center"/>
          </w:tcPr>
          <w:p w:rsidR="00166602" w:rsidRPr="003B2194" w:rsidRDefault="00166602" w:rsidP="00166602">
            <w:pPr>
              <w:widowControl w:val="0"/>
              <w:rPr>
                <w:sz w:val="28"/>
                <w:szCs w:val="28"/>
              </w:rPr>
            </w:pPr>
            <w:r w:rsidRPr="003B2194">
              <w:rPr>
                <w:sz w:val="28"/>
                <w:szCs w:val="28"/>
              </w:rPr>
              <w:t>Основные мероприятия муниципальной программы</w:t>
            </w:r>
          </w:p>
        </w:tc>
        <w:tc>
          <w:tcPr>
            <w:tcW w:w="5674" w:type="dxa"/>
            <w:vAlign w:val="center"/>
          </w:tcPr>
          <w:p w:rsidR="00166602" w:rsidRDefault="00166602" w:rsidP="00166602">
            <w:pPr>
              <w:rPr>
                <w:sz w:val="28"/>
                <w:szCs w:val="28"/>
              </w:rPr>
            </w:pPr>
            <w:r>
              <w:rPr>
                <w:sz w:val="28"/>
                <w:szCs w:val="28"/>
              </w:rPr>
              <w:t>отсутствует</w:t>
            </w:r>
          </w:p>
        </w:tc>
      </w:tr>
      <w:tr w:rsidR="00166602" w:rsidRPr="00E37509" w:rsidTr="00166602">
        <w:tc>
          <w:tcPr>
            <w:tcW w:w="3794" w:type="dxa"/>
            <w:vAlign w:val="center"/>
          </w:tcPr>
          <w:p w:rsidR="00166602" w:rsidRDefault="00166602" w:rsidP="00166602">
            <w:pPr>
              <w:widowControl w:val="0"/>
              <w:rPr>
                <w:sz w:val="28"/>
                <w:szCs w:val="28"/>
              </w:rPr>
            </w:pPr>
            <w:r w:rsidRPr="00E37509">
              <w:rPr>
                <w:sz w:val="28"/>
                <w:szCs w:val="28"/>
              </w:rPr>
              <w:t xml:space="preserve">Ресурсное обеспечение </w:t>
            </w:r>
            <w:r>
              <w:rPr>
                <w:sz w:val="28"/>
                <w:szCs w:val="28"/>
              </w:rPr>
              <w:t xml:space="preserve">муниципальной </w:t>
            </w:r>
            <w:r w:rsidRPr="00E37509">
              <w:rPr>
                <w:sz w:val="28"/>
                <w:szCs w:val="28"/>
              </w:rPr>
              <w:t>программы</w:t>
            </w:r>
          </w:p>
          <w:p w:rsidR="00166602" w:rsidRPr="00E37509" w:rsidRDefault="00166602" w:rsidP="00166602">
            <w:pPr>
              <w:widowControl w:val="0"/>
              <w:rPr>
                <w:sz w:val="28"/>
                <w:szCs w:val="28"/>
              </w:rPr>
            </w:pPr>
          </w:p>
        </w:tc>
        <w:tc>
          <w:tcPr>
            <w:tcW w:w="5674" w:type="dxa"/>
            <w:vAlign w:val="center"/>
          </w:tcPr>
          <w:p w:rsidR="00166602" w:rsidRPr="008D3126" w:rsidRDefault="00166602" w:rsidP="00166602">
            <w:pPr>
              <w:widowControl w:val="0"/>
              <w:autoSpaceDE w:val="0"/>
              <w:autoSpaceDN w:val="0"/>
              <w:adjustRightInd w:val="0"/>
              <w:ind w:firstLine="34"/>
              <w:rPr>
                <w:b/>
                <w:sz w:val="28"/>
                <w:szCs w:val="28"/>
              </w:rPr>
            </w:pPr>
            <w:r w:rsidRPr="008D3126">
              <w:rPr>
                <w:sz w:val="28"/>
                <w:szCs w:val="28"/>
              </w:rPr>
              <w:t>Общий объем финансирования муниципальной программы за счет бюджетов всех уровней с 2015 по 2020 год составляет:</w:t>
            </w:r>
          </w:p>
          <w:p w:rsidR="00166602" w:rsidRPr="008D3126" w:rsidRDefault="00166602" w:rsidP="00166602">
            <w:pPr>
              <w:pStyle w:val="a7"/>
              <w:spacing w:line="160" w:lineRule="atLeast"/>
              <w:rPr>
                <w:rFonts w:ascii="Times New Roman" w:hAnsi="Times New Roman" w:cs="Times New Roman"/>
                <w:sz w:val="28"/>
                <w:szCs w:val="28"/>
              </w:rPr>
            </w:pPr>
            <w:r w:rsidRPr="008D3126">
              <w:rPr>
                <w:rFonts w:ascii="Times New Roman" w:hAnsi="Times New Roman" w:cs="Times New Roman"/>
                <w:b/>
                <w:sz w:val="28"/>
                <w:szCs w:val="28"/>
              </w:rPr>
              <w:t>621 397,16 тыс. рублей</w:t>
            </w:r>
            <w:r w:rsidRPr="008D3126">
              <w:rPr>
                <w:rFonts w:ascii="Times New Roman" w:hAnsi="Times New Roman" w:cs="Times New Roman"/>
                <w:sz w:val="28"/>
                <w:szCs w:val="28"/>
              </w:rPr>
              <w:t>, в том числе:</w:t>
            </w:r>
          </w:p>
          <w:p w:rsidR="00166602" w:rsidRPr="008D3126" w:rsidRDefault="00166602" w:rsidP="00166602">
            <w:pPr>
              <w:widowControl w:val="0"/>
              <w:outlineLvl w:val="4"/>
              <w:rPr>
                <w:sz w:val="28"/>
                <w:szCs w:val="28"/>
              </w:rPr>
            </w:pPr>
            <w:r w:rsidRPr="008D3126">
              <w:rPr>
                <w:sz w:val="28"/>
                <w:szCs w:val="28"/>
              </w:rPr>
              <w:t>2015 год – 99641,98 тыс. рублей;</w:t>
            </w:r>
          </w:p>
          <w:p w:rsidR="00166602" w:rsidRPr="008D3126" w:rsidRDefault="00166602" w:rsidP="00166602">
            <w:pPr>
              <w:widowControl w:val="0"/>
              <w:outlineLvl w:val="4"/>
              <w:rPr>
                <w:sz w:val="28"/>
                <w:szCs w:val="28"/>
              </w:rPr>
            </w:pPr>
            <w:r w:rsidRPr="008D3126">
              <w:rPr>
                <w:sz w:val="28"/>
                <w:szCs w:val="28"/>
              </w:rPr>
              <w:t>2016 год – 104125,44 тыс. рублей;</w:t>
            </w:r>
          </w:p>
          <w:p w:rsidR="00166602" w:rsidRPr="008D3126" w:rsidRDefault="00166602" w:rsidP="00166602">
            <w:pPr>
              <w:pStyle w:val="a7"/>
              <w:spacing w:line="160" w:lineRule="atLeast"/>
              <w:rPr>
                <w:rFonts w:ascii="Times New Roman" w:hAnsi="Times New Roman" w:cs="Times New Roman"/>
                <w:sz w:val="28"/>
                <w:szCs w:val="28"/>
              </w:rPr>
            </w:pPr>
            <w:r w:rsidRPr="008D3126">
              <w:rPr>
                <w:rFonts w:ascii="Times New Roman" w:hAnsi="Times New Roman" w:cs="Times New Roman"/>
                <w:sz w:val="28"/>
                <w:szCs w:val="28"/>
              </w:rPr>
              <w:t>2017 год – 122 209,92 тыс. рублей;</w:t>
            </w:r>
          </w:p>
          <w:p w:rsidR="00166602" w:rsidRPr="008D3126" w:rsidRDefault="00166602" w:rsidP="00166602">
            <w:pPr>
              <w:pStyle w:val="a7"/>
              <w:spacing w:line="160" w:lineRule="atLeast"/>
              <w:rPr>
                <w:rFonts w:ascii="Times New Roman" w:hAnsi="Times New Roman" w:cs="Times New Roman"/>
                <w:sz w:val="28"/>
                <w:szCs w:val="28"/>
              </w:rPr>
            </w:pPr>
            <w:r w:rsidRPr="008D3126">
              <w:rPr>
                <w:rFonts w:ascii="Times New Roman" w:hAnsi="Times New Roman" w:cs="Times New Roman"/>
                <w:sz w:val="28"/>
                <w:szCs w:val="28"/>
              </w:rPr>
              <w:t>2018 год – 115022,00 тыс. рублей;</w:t>
            </w:r>
          </w:p>
          <w:p w:rsidR="00166602" w:rsidRPr="008D3126" w:rsidRDefault="00166602" w:rsidP="00166602">
            <w:pPr>
              <w:pStyle w:val="a7"/>
              <w:spacing w:line="160" w:lineRule="atLeast"/>
              <w:rPr>
                <w:rFonts w:ascii="Times New Roman" w:hAnsi="Times New Roman" w:cs="Times New Roman"/>
                <w:sz w:val="28"/>
                <w:szCs w:val="28"/>
              </w:rPr>
            </w:pPr>
            <w:r w:rsidRPr="008D3126">
              <w:rPr>
                <w:rFonts w:ascii="Times New Roman" w:hAnsi="Times New Roman" w:cs="Times New Roman"/>
                <w:sz w:val="28"/>
                <w:szCs w:val="28"/>
              </w:rPr>
              <w:t>2019 год – 114494,62 тыс. рублей;</w:t>
            </w:r>
          </w:p>
          <w:p w:rsidR="00166602" w:rsidRPr="008D3126" w:rsidRDefault="00166602" w:rsidP="00166602">
            <w:pPr>
              <w:pStyle w:val="a7"/>
              <w:spacing w:line="160" w:lineRule="atLeast"/>
              <w:rPr>
                <w:rFonts w:ascii="Times New Roman" w:hAnsi="Times New Roman" w:cs="Times New Roman"/>
                <w:sz w:val="28"/>
                <w:szCs w:val="28"/>
              </w:rPr>
            </w:pPr>
            <w:r w:rsidRPr="008D3126">
              <w:rPr>
                <w:rFonts w:ascii="Times New Roman" w:hAnsi="Times New Roman" w:cs="Times New Roman"/>
                <w:sz w:val="28"/>
                <w:szCs w:val="28"/>
              </w:rPr>
              <w:t>2020 год – 65903,20 тыс. рублей.</w:t>
            </w:r>
          </w:p>
          <w:p w:rsidR="00166602" w:rsidRPr="008D3126" w:rsidRDefault="00166602" w:rsidP="00166602">
            <w:pPr>
              <w:pStyle w:val="a7"/>
              <w:spacing w:line="160" w:lineRule="atLeast"/>
              <w:rPr>
                <w:rFonts w:ascii="Times New Roman" w:hAnsi="Times New Roman" w:cs="Times New Roman"/>
                <w:sz w:val="28"/>
                <w:szCs w:val="28"/>
              </w:rPr>
            </w:pPr>
            <w:r w:rsidRPr="008D3126">
              <w:rPr>
                <w:rFonts w:ascii="Times New Roman" w:hAnsi="Times New Roman" w:cs="Times New Roman"/>
                <w:sz w:val="28"/>
                <w:szCs w:val="28"/>
              </w:rPr>
              <w:t xml:space="preserve">Объем финансирования за счет средств федерального бюджета составляет </w:t>
            </w:r>
            <w:r w:rsidRPr="008D3126">
              <w:rPr>
                <w:rFonts w:ascii="Times New Roman" w:hAnsi="Times New Roman" w:cs="Times New Roman"/>
                <w:b/>
                <w:sz w:val="28"/>
                <w:szCs w:val="28"/>
              </w:rPr>
              <w:t>8,4</w:t>
            </w:r>
            <w:r w:rsidRPr="008D3126">
              <w:rPr>
                <w:rFonts w:ascii="Times New Roman" w:hAnsi="Times New Roman" w:cs="Times New Roman"/>
                <w:sz w:val="28"/>
                <w:szCs w:val="28"/>
              </w:rPr>
              <w:t xml:space="preserve"> </w:t>
            </w:r>
            <w:r w:rsidRPr="008D3126">
              <w:rPr>
                <w:rFonts w:ascii="Times New Roman" w:hAnsi="Times New Roman" w:cs="Times New Roman"/>
                <w:b/>
                <w:sz w:val="28"/>
                <w:szCs w:val="28"/>
              </w:rPr>
              <w:t>тыс. рублей</w:t>
            </w:r>
            <w:r w:rsidRPr="008D3126">
              <w:rPr>
                <w:rFonts w:ascii="Times New Roman" w:hAnsi="Times New Roman" w:cs="Times New Roman"/>
                <w:sz w:val="28"/>
                <w:szCs w:val="28"/>
              </w:rPr>
              <w:t xml:space="preserve">, в том числе: </w:t>
            </w:r>
          </w:p>
          <w:p w:rsidR="00166602" w:rsidRPr="008D3126" w:rsidRDefault="00166602" w:rsidP="00166602">
            <w:pPr>
              <w:pStyle w:val="a7"/>
              <w:spacing w:line="160" w:lineRule="atLeast"/>
              <w:rPr>
                <w:rFonts w:ascii="Times New Roman" w:hAnsi="Times New Roman" w:cs="Times New Roman"/>
                <w:sz w:val="28"/>
                <w:szCs w:val="28"/>
              </w:rPr>
            </w:pPr>
            <w:r w:rsidRPr="008D3126">
              <w:rPr>
                <w:rFonts w:ascii="Times New Roman" w:hAnsi="Times New Roman" w:cs="Times New Roman"/>
                <w:sz w:val="28"/>
                <w:szCs w:val="28"/>
              </w:rPr>
              <w:t>2015 год – 0,0 тыс. рублей;</w:t>
            </w:r>
          </w:p>
          <w:p w:rsidR="00166602" w:rsidRPr="008D3126" w:rsidRDefault="00166602" w:rsidP="00166602">
            <w:pPr>
              <w:pStyle w:val="a7"/>
              <w:spacing w:line="160" w:lineRule="atLeast"/>
              <w:rPr>
                <w:rFonts w:ascii="Times New Roman" w:hAnsi="Times New Roman" w:cs="Times New Roman"/>
                <w:sz w:val="28"/>
                <w:szCs w:val="28"/>
              </w:rPr>
            </w:pPr>
            <w:r w:rsidRPr="008D3126">
              <w:rPr>
                <w:rFonts w:ascii="Times New Roman" w:hAnsi="Times New Roman" w:cs="Times New Roman"/>
                <w:sz w:val="28"/>
                <w:szCs w:val="28"/>
              </w:rPr>
              <w:t>2016год –  8,4 тыс. рублей;</w:t>
            </w:r>
          </w:p>
          <w:p w:rsidR="00166602" w:rsidRPr="008D3126" w:rsidRDefault="00166602" w:rsidP="00166602">
            <w:pPr>
              <w:pStyle w:val="a7"/>
              <w:spacing w:line="160" w:lineRule="atLeast"/>
              <w:rPr>
                <w:rFonts w:ascii="Times New Roman" w:hAnsi="Times New Roman" w:cs="Times New Roman"/>
                <w:sz w:val="28"/>
                <w:szCs w:val="28"/>
              </w:rPr>
            </w:pPr>
            <w:r w:rsidRPr="008D3126">
              <w:rPr>
                <w:rFonts w:ascii="Times New Roman" w:hAnsi="Times New Roman" w:cs="Times New Roman"/>
                <w:sz w:val="28"/>
                <w:szCs w:val="28"/>
              </w:rPr>
              <w:t>2017 год – 0,0 тыс. рублей;</w:t>
            </w:r>
          </w:p>
          <w:p w:rsidR="00166602" w:rsidRPr="008D3126" w:rsidRDefault="00166602" w:rsidP="00166602">
            <w:pPr>
              <w:pStyle w:val="a7"/>
              <w:spacing w:line="160" w:lineRule="atLeast"/>
              <w:rPr>
                <w:rFonts w:ascii="Times New Roman" w:hAnsi="Times New Roman" w:cs="Times New Roman"/>
                <w:sz w:val="28"/>
                <w:szCs w:val="28"/>
              </w:rPr>
            </w:pPr>
            <w:r w:rsidRPr="008D3126">
              <w:rPr>
                <w:rFonts w:ascii="Times New Roman" w:hAnsi="Times New Roman" w:cs="Times New Roman"/>
                <w:sz w:val="28"/>
                <w:szCs w:val="28"/>
              </w:rPr>
              <w:t>2018 год – 0,0 тыс. рублей;</w:t>
            </w:r>
          </w:p>
          <w:p w:rsidR="00166602" w:rsidRPr="008D3126" w:rsidRDefault="00166602" w:rsidP="00166602">
            <w:pPr>
              <w:pStyle w:val="a7"/>
              <w:spacing w:line="160" w:lineRule="atLeast"/>
              <w:rPr>
                <w:rFonts w:ascii="Times New Roman" w:hAnsi="Times New Roman" w:cs="Times New Roman"/>
                <w:sz w:val="28"/>
                <w:szCs w:val="28"/>
              </w:rPr>
            </w:pPr>
            <w:r w:rsidRPr="008D3126">
              <w:rPr>
                <w:rFonts w:ascii="Times New Roman" w:hAnsi="Times New Roman" w:cs="Times New Roman"/>
                <w:sz w:val="28"/>
                <w:szCs w:val="28"/>
              </w:rPr>
              <w:t>2019 год – 0,0 тыс. рублей;</w:t>
            </w:r>
          </w:p>
          <w:p w:rsidR="00166602" w:rsidRPr="008D3126" w:rsidRDefault="00166602" w:rsidP="00166602">
            <w:pPr>
              <w:pStyle w:val="a7"/>
              <w:spacing w:line="160" w:lineRule="atLeast"/>
              <w:rPr>
                <w:rFonts w:ascii="Times New Roman" w:hAnsi="Times New Roman" w:cs="Times New Roman"/>
                <w:sz w:val="28"/>
                <w:szCs w:val="28"/>
              </w:rPr>
            </w:pPr>
            <w:r w:rsidRPr="008D3126">
              <w:rPr>
                <w:rFonts w:ascii="Times New Roman" w:hAnsi="Times New Roman" w:cs="Times New Roman"/>
                <w:sz w:val="28"/>
                <w:szCs w:val="28"/>
              </w:rPr>
              <w:t>2020 год – 0,0 тыс. рублей.</w:t>
            </w:r>
          </w:p>
          <w:p w:rsidR="00166602" w:rsidRPr="008D3126" w:rsidRDefault="00166602" w:rsidP="00166602">
            <w:pPr>
              <w:pStyle w:val="a7"/>
              <w:spacing w:line="160" w:lineRule="atLeast"/>
              <w:rPr>
                <w:rFonts w:ascii="Times New Roman" w:hAnsi="Times New Roman" w:cs="Times New Roman"/>
                <w:sz w:val="28"/>
                <w:szCs w:val="28"/>
              </w:rPr>
            </w:pPr>
            <w:r w:rsidRPr="008D3126">
              <w:rPr>
                <w:rFonts w:ascii="Times New Roman" w:hAnsi="Times New Roman" w:cs="Times New Roman"/>
                <w:sz w:val="28"/>
                <w:szCs w:val="28"/>
              </w:rPr>
              <w:lastRenderedPageBreak/>
              <w:t xml:space="preserve">Объем финансирования за счет средств областного бюджета </w:t>
            </w:r>
            <w:r w:rsidRPr="008D3126">
              <w:rPr>
                <w:rFonts w:ascii="Times New Roman" w:hAnsi="Times New Roman" w:cs="Times New Roman"/>
                <w:b/>
                <w:sz w:val="28"/>
                <w:szCs w:val="28"/>
              </w:rPr>
              <w:t>166 842,54 тыс. рублей</w:t>
            </w:r>
            <w:r w:rsidRPr="008D3126">
              <w:rPr>
                <w:rFonts w:ascii="Times New Roman" w:hAnsi="Times New Roman" w:cs="Times New Roman"/>
                <w:sz w:val="28"/>
                <w:szCs w:val="28"/>
              </w:rPr>
              <w:t>, в том числе:</w:t>
            </w:r>
          </w:p>
          <w:p w:rsidR="00166602" w:rsidRPr="008D3126" w:rsidRDefault="00166602" w:rsidP="00166602">
            <w:pPr>
              <w:pStyle w:val="a7"/>
              <w:spacing w:line="160" w:lineRule="atLeast"/>
              <w:rPr>
                <w:rFonts w:ascii="Times New Roman" w:hAnsi="Times New Roman" w:cs="Times New Roman"/>
                <w:sz w:val="28"/>
                <w:szCs w:val="28"/>
              </w:rPr>
            </w:pPr>
            <w:r w:rsidRPr="008D3126">
              <w:rPr>
                <w:rFonts w:ascii="Times New Roman" w:hAnsi="Times New Roman" w:cs="Times New Roman"/>
                <w:sz w:val="28"/>
                <w:szCs w:val="28"/>
              </w:rPr>
              <w:t>2015 год – 12447,14 тыс. рублей;</w:t>
            </w:r>
          </w:p>
          <w:p w:rsidR="00166602" w:rsidRPr="008D3126" w:rsidRDefault="00166602" w:rsidP="00166602">
            <w:pPr>
              <w:pStyle w:val="a7"/>
              <w:spacing w:line="160" w:lineRule="atLeast"/>
              <w:rPr>
                <w:rFonts w:ascii="Times New Roman" w:hAnsi="Times New Roman" w:cs="Times New Roman"/>
                <w:sz w:val="28"/>
                <w:szCs w:val="28"/>
              </w:rPr>
            </w:pPr>
            <w:r w:rsidRPr="008D3126">
              <w:rPr>
                <w:rFonts w:ascii="Times New Roman" w:hAnsi="Times New Roman" w:cs="Times New Roman"/>
                <w:sz w:val="28"/>
                <w:szCs w:val="28"/>
              </w:rPr>
              <w:t>2016год – 11610,34 тыс. рублей;</w:t>
            </w:r>
          </w:p>
          <w:p w:rsidR="00166602" w:rsidRPr="008D3126" w:rsidRDefault="00166602" w:rsidP="00166602">
            <w:pPr>
              <w:pStyle w:val="a7"/>
              <w:spacing w:line="160" w:lineRule="atLeast"/>
              <w:rPr>
                <w:rFonts w:ascii="Times New Roman" w:hAnsi="Times New Roman" w:cs="Times New Roman"/>
                <w:sz w:val="28"/>
                <w:szCs w:val="28"/>
              </w:rPr>
            </w:pPr>
            <w:r w:rsidRPr="008D3126">
              <w:rPr>
                <w:rFonts w:ascii="Times New Roman" w:hAnsi="Times New Roman" w:cs="Times New Roman"/>
                <w:sz w:val="28"/>
                <w:szCs w:val="28"/>
              </w:rPr>
              <w:t>2017 год – 44896,66 тыс. рублей;</w:t>
            </w:r>
          </w:p>
          <w:p w:rsidR="00166602" w:rsidRPr="008D3126" w:rsidRDefault="00166602" w:rsidP="00166602">
            <w:pPr>
              <w:pStyle w:val="a7"/>
              <w:spacing w:line="160" w:lineRule="atLeast"/>
              <w:rPr>
                <w:rFonts w:ascii="Times New Roman" w:hAnsi="Times New Roman" w:cs="Times New Roman"/>
                <w:sz w:val="28"/>
                <w:szCs w:val="28"/>
              </w:rPr>
            </w:pPr>
            <w:r w:rsidRPr="008D3126">
              <w:rPr>
                <w:rFonts w:ascii="Times New Roman" w:hAnsi="Times New Roman" w:cs="Times New Roman"/>
                <w:sz w:val="28"/>
                <w:szCs w:val="28"/>
              </w:rPr>
              <w:t>2018 год – 40769,80 тыс. рублей;</w:t>
            </w:r>
          </w:p>
          <w:p w:rsidR="00166602" w:rsidRPr="008D3126" w:rsidRDefault="00166602" w:rsidP="00166602">
            <w:pPr>
              <w:pStyle w:val="a7"/>
              <w:spacing w:line="160" w:lineRule="atLeast"/>
              <w:rPr>
                <w:rFonts w:ascii="Times New Roman" w:hAnsi="Times New Roman" w:cs="Times New Roman"/>
                <w:sz w:val="28"/>
                <w:szCs w:val="28"/>
              </w:rPr>
            </w:pPr>
            <w:r w:rsidRPr="008D3126">
              <w:rPr>
                <w:rFonts w:ascii="Times New Roman" w:hAnsi="Times New Roman" w:cs="Times New Roman"/>
                <w:sz w:val="28"/>
                <w:szCs w:val="28"/>
              </w:rPr>
              <w:t>2019 год – 40230,70 тыс. рублей;</w:t>
            </w:r>
          </w:p>
          <w:p w:rsidR="00166602" w:rsidRPr="008D3126" w:rsidRDefault="00166602" w:rsidP="00166602">
            <w:pPr>
              <w:pStyle w:val="a7"/>
              <w:spacing w:line="160" w:lineRule="atLeast"/>
              <w:rPr>
                <w:rFonts w:ascii="Times New Roman" w:hAnsi="Times New Roman" w:cs="Times New Roman"/>
                <w:sz w:val="28"/>
                <w:szCs w:val="28"/>
              </w:rPr>
            </w:pPr>
            <w:r w:rsidRPr="008D3126">
              <w:rPr>
                <w:rFonts w:ascii="Times New Roman" w:hAnsi="Times New Roman" w:cs="Times New Roman"/>
                <w:sz w:val="28"/>
                <w:szCs w:val="28"/>
              </w:rPr>
              <w:t>2020 год – 16887,90 тыс. рублей.</w:t>
            </w:r>
          </w:p>
          <w:p w:rsidR="00166602" w:rsidRPr="008D3126" w:rsidRDefault="00166602" w:rsidP="00166602">
            <w:pPr>
              <w:pStyle w:val="a7"/>
              <w:spacing w:line="160" w:lineRule="atLeast"/>
              <w:rPr>
                <w:rFonts w:ascii="Times New Roman" w:hAnsi="Times New Roman" w:cs="Times New Roman"/>
                <w:sz w:val="28"/>
                <w:szCs w:val="28"/>
              </w:rPr>
            </w:pPr>
            <w:r w:rsidRPr="008D3126">
              <w:rPr>
                <w:rFonts w:ascii="Times New Roman" w:hAnsi="Times New Roman" w:cs="Times New Roman"/>
                <w:sz w:val="28"/>
                <w:szCs w:val="28"/>
              </w:rPr>
              <w:t xml:space="preserve">Объем финансирования за счёт средств местного бюджета </w:t>
            </w:r>
            <w:r w:rsidRPr="008D3126">
              <w:rPr>
                <w:rFonts w:ascii="Times New Roman" w:hAnsi="Times New Roman" w:cs="Times New Roman"/>
                <w:b/>
                <w:sz w:val="28"/>
                <w:szCs w:val="28"/>
              </w:rPr>
              <w:t>454 546,22 тыс. рублей</w:t>
            </w:r>
            <w:r w:rsidRPr="008D3126">
              <w:rPr>
                <w:rFonts w:ascii="Times New Roman" w:hAnsi="Times New Roman" w:cs="Times New Roman"/>
                <w:sz w:val="28"/>
                <w:szCs w:val="28"/>
              </w:rPr>
              <w:t xml:space="preserve"> в том числе:</w:t>
            </w:r>
          </w:p>
          <w:p w:rsidR="00166602" w:rsidRPr="008D3126" w:rsidRDefault="00166602" w:rsidP="00166602">
            <w:pPr>
              <w:pStyle w:val="a7"/>
              <w:spacing w:line="160" w:lineRule="atLeast"/>
              <w:rPr>
                <w:rFonts w:ascii="Times New Roman" w:hAnsi="Times New Roman" w:cs="Times New Roman"/>
                <w:sz w:val="28"/>
                <w:szCs w:val="28"/>
              </w:rPr>
            </w:pPr>
            <w:r w:rsidRPr="008D3126">
              <w:rPr>
                <w:rFonts w:ascii="Times New Roman" w:hAnsi="Times New Roman" w:cs="Times New Roman"/>
                <w:sz w:val="28"/>
                <w:szCs w:val="28"/>
              </w:rPr>
              <w:t>2015 год – 87194,84 тыс. рублей;</w:t>
            </w:r>
          </w:p>
          <w:p w:rsidR="00166602" w:rsidRPr="008D3126" w:rsidRDefault="00166602" w:rsidP="00166602">
            <w:pPr>
              <w:pStyle w:val="a7"/>
              <w:spacing w:line="160" w:lineRule="atLeast"/>
              <w:rPr>
                <w:rFonts w:ascii="Times New Roman" w:hAnsi="Times New Roman" w:cs="Times New Roman"/>
                <w:sz w:val="28"/>
                <w:szCs w:val="28"/>
              </w:rPr>
            </w:pPr>
            <w:r w:rsidRPr="008D3126">
              <w:rPr>
                <w:rFonts w:ascii="Times New Roman" w:hAnsi="Times New Roman" w:cs="Times New Roman"/>
                <w:sz w:val="28"/>
                <w:szCs w:val="28"/>
              </w:rPr>
              <w:t>2016 год – 92506,70 тыс. рублей;</w:t>
            </w:r>
          </w:p>
          <w:p w:rsidR="00166602" w:rsidRPr="008D3126" w:rsidRDefault="00166602" w:rsidP="00166602">
            <w:pPr>
              <w:widowControl w:val="0"/>
              <w:autoSpaceDE w:val="0"/>
              <w:autoSpaceDN w:val="0"/>
              <w:adjustRightInd w:val="0"/>
              <w:rPr>
                <w:sz w:val="28"/>
                <w:szCs w:val="28"/>
              </w:rPr>
            </w:pPr>
            <w:r w:rsidRPr="008D3126">
              <w:rPr>
                <w:sz w:val="28"/>
                <w:szCs w:val="28"/>
              </w:rPr>
              <w:t>2017 год – 77313,26 тыс. рублей;</w:t>
            </w:r>
          </w:p>
          <w:p w:rsidR="00166602" w:rsidRPr="008D3126" w:rsidRDefault="00166602" w:rsidP="00166602">
            <w:pPr>
              <w:widowControl w:val="0"/>
              <w:autoSpaceDE w:val="0"/>
              <w:autoSpaceDN w:val="0"/>
              <w:adjustRightInd w:val="0"/>
              <w:rPr>
                <w:sz w:val="28"/>
                <w:szCs w:val="28"/>
              </w:rPr>
            </w:pPr>
            <w:r w:rsidRPr="008D3126">
              <w:rPr>
                <w:sz w:val="28"/>
                <w:szCs w:val="28"/>
              </w:rPr>
              <w:t xml:space="preserve">2018 год – 74252,20 тыс. рублей; </w:t>
            </w:r>
          </w:p>
          <w:p w:rsidR="00166602" w:rsidRPr="008D3126" w:rsidRDefault="00166602" w:rsidP="00166602">
            <w:pPr>
              <w:widowControl w:val="0"/>
              <w:autoSpaceDE w:val="0"/>
              <w:autoSpaceDN w:val="0"/>
              <w:adjustRightInd w:val="0"/>
              <w:rPr>
                <w:sz w:val="28"/>
                <w:szCs w:val="28"/>
              </w:rPr>
            </w:pPr>
            <w:r w:rsidRPr="008D3126">
              <w:rPr>
                <w:sz w:val="28"/>
                <w:szCs w:val="28"/>
              </w:rPr>
              <w:t>2019 год – 74263,92 тыс. рублей;</w:t>
            </w:r>
          </w:p>
          <w:p w:rsidR="00166602" w:rsidRPr="008D3126" w:rsidRDefault="00166602" w:rsidP="00166602">
            <w:pPr>
              <w:widowControl w:val="0"/>
              <w:autoSpaceDE w:val="0"/>
              <w:autoSpaceDN w:val="0"/>
              <w:adjustRightInd w:val="0"/>
              <w:rPr>
                <w:sz w:val="28"/>
                <w:szCs w:val="28"/>
              </w:rPr>
            </w:pPr>
            <w:r w:rsidRPr="008D3126">
              <w:rPr>
                <w:sz w:val="28"/>
                <w:szCs w:val="28"/>
              </w:rPr>
              <w:t>2020 год – 49015,30 тыс. рублей;</w:t>
            </w:r>
          </w:p>
          <w:p w:rsidR="00166602" w:rsidRPr="00E37509" w:rsidRDefault="00166602" w:rsidP="00166602">
            <w:pPr>
              <w:widowControl w:val="0"/>
              <w:autoSpaceDE w:val="0"/>
              <w:autoSpaceDN w:val="0"/>
              <w:adjustRightInd w:val="0"/>
              <w:rPr>
                <w:sz w:val="28"/>
                <w:szCs w:val="28"/>
              </w:rPr>
            </w:pPr>
          </w:p>
        </w:tc>
      </w:tr>
      <w:tr w:rsidR="00166602" w:rsidRPr="00E37509" w:rsidTr="00166602">
        <w:tc>
          <w:tcPr>
            <w:tcW w:w="3794" w:type="dxa"/>
            <w:vAlign w:val="center"/>
          </w:tcPr>
          <w:p w:rsidR="00166602" w:rsidRPr="00E37509" w:rsidRDefault="00166602" w:rsidP="00166602">
            <w:pPr>
              <w:widowControl w:val="0"/>
              <w:rPr>
                <w:sz w:val="28"/>
                <w:szCs w:val="28"/>
              </w:rPr>
            </w:pPr>
            <w:r w:rsidRPr="00E37509">
              <w:rPr>
                <w:sz w:val="28"/>
                <w:szCs w:val="28"/>
              </w:rPr>
              <w:lastRenderedPageBreak/>
              <w:t xml:space="preserve">Ожидаемые конечные результаты реализации </w:t>
            </w:r>
            <w:r>
              <w:rPr>
                <w:sz w:val="28"/>
                <w:szCs w:val="28"/>
              </w:rPr>
              <w:t xml:space="preserve">муниципальной </w:t>
            </w:r>
            <w:r w:rsidRPr="00E37509">
              <w:rPr>
                <w:sz w:val="28"/>
                <w:szCs w:val="28"/>
              </w:rPr>
              <w:t>программы</w:t>
            </w:r>
          </w:p>
        </w:tc>
        <w:tc>
          <w:tcPr>
            <w:tcW w:w="5674" w:type="dxa"/>
            <w:shd w:val="clear" w:color="auto" w:fill="auto"/>
            <w:vAlign w:val="center"/>
          </w:tcPr>
          <w:p w:rsidR="00166602" w:rsidRPr="000873D6" w:rsidRDefault="00166602" w:rsidP="00166602">
            <w:pPr>
              <w:widowControl w:val="0"/>
              <w:outlineLvl w:val="4"/>
              <w:rPr>
                <w:sz w:val="28"/>
                <w:szCs w:val="28"/>
              </w:rPr>
            </w:pPr>
            <w:r>
              <w:rPr>
                <w:sz w:val="28"/>
                <w:szCs w:val="28"/>
              </w:rPr>
              <w:t>Повы</w:t>
            </w:r>
            <w:r w:rsidRPr="000873D6">
              <w:rPr>
                <w:sz w:val="28"/>
                <w:szCs w:val="28"/>
              </w:rPr>
              <w:t xml:space="preserve">шение динамики налоговых доходов до 110%. </w:t>
            </w:r>
          </w:p>
        </w:tc>
      </w:tr>
    </w:tbl>
    <w:p w:rsidR="00166602" w:rsidRPr="00E37509" w:rsidRDefault="00166602" w:rsidP="00166602">
      <w:pPr>
        <w:rPr>
          <w:sz w:val="28"/>
          <w:szCs w:val="28"/>
        </w:rPr>
      </w:pPr>
    </w:p>
    <w:p w:rsidR="00166602" w:rsidRDefault="00166602" w:rsidP="00166602">
      <w:pPr>
        <w:jc w:val="center"/>
        <w:rPr>
          <w:sz w:val="28"/>
          <w:szCs w:val="28"/>
        </w:rPr>
      </w:pPr>
    </w:p>
    <w:p w:rsidR="00166602" w:rsidRPr="001D5AFB" w:rsidRDefault="00166602" w:rsidP="00166602">
      <w:pPr>
        <w:jc w:val="center"/>
        <w:rPr>
          <w:b/>
          <w:color w:val="000000"/>
          <w:sz w:val="28"/>
          <w:szCs w:val="28"/>
        </w:rPr>
      </w:pPr>
      <w:r w:rsidRPr="001D5AFB">
        <w:rPr>
          <w:b/>
          <w:color w:val="000000"/>
          <w:sz w:val="28"/>
          <w:szCs w:val="28"/>
        </w:rPr>
        <w:t>РАЗДЕЛ 1. ХАРАКТЕРИСТИКА ТЕКУЩЕГО СОСТОЯНИЯ СФЕРЫ РЕАЛИЗАЦИИ МУНИЦИПАЛЬНОЙ ПРОГРАММЫ</w:t>
      </w:r>
    </w:p>
    <w:p w:rsidR="00166602" w:rsidRPr="001F68F8" w:rsidRDefault="00166602" w:rsidP="00166602">
      <w:pPr>
        <w:jc w:val="center"/>
        <w:rPr>
          <w:color w:val="000000"/>
          <w:sz w:val="28"/>
          <w:szCs w:val="28"/>
        </w:rPr>
      </w:pPr>
    </w:p>
    <w:p w:rsidR="00166602" w:rsidRPr="001F68F8" w:rsidRDefault="00166602" w:rsidP="008D3126">
      <w:pPr>
        <w:widowControl w:val="0"/>
        <w:autoSpaceDE w:val="0"/>
        <w:autoSpaceDN w:val="0"/>
        <w:adjustRightInd w:val="0"/>
        <w:ind w:firstLine="539"/>
        <w:jc w:val="both"/>
        <w:rPr>
          <w:rFonts w:eastAsia="Calibri"/>
          <w:color w:val="000000"/>
          <w:sz w:val="28"/>
          <w:szCs w:val="28"/>
        </w:rPr>
      </w:pPr>
      <w:r w:rsidRPr="001F68F8">
        <w:rPr>
          <w:rFonts w:eastAsia="Calibri"/>
          <w:color w:val="000000"/>
          <w:sz w:val="28"/>
          <w:szCs w:val="28"/>
        </w:rPr>
        <w:t>Важнейшим фактором успешного социально-экономического развития р</w:t>
      </w:r>
      <w:r>
        <w:rPr>
          <w:rFonts w:eastAsia="Calibri"/>
          <w:color w:val="000000"/>
          <w:sz w:val="28"/>
          <w:szCs w:val="28"/>
        </w:rPr>
        <w:t>айона</w:t>
      </w:r>
      <w:r w:rsidRPr="001F68F8">
        <w:rPr>
          <w:rFonts w:eastAsia="Calibri"/>
          <w:color w:val="000000"/>
          <w:sz w:val="28"/>
          <w:szCs w:val="28"/>
        </w:rPr>
        <w:t xml:space="preserve">, повышения конкурентоспособности и инвестиционной привлекательности экономики является наличие эффективно функционирующей системы </w:t>
      </w:r>
      <w:r>
        <w:rPr>
          <w:rFonts w:eastAsia="Calibri"/>
          <w:color w:val="000000"/>
          <w:sz w:val="28"/>
          <w:szCs w:val="28"/>
        </w:rPr>
        <w:t>муниципального</w:t>
      </w:r>
      <w:r w:rsidRPr="001F68F8">
        <w:rPr>
          <w:rFonts w:eastAsia="Calibri"/>
          <w:color w:val="000000"/>
          <w:sz w:val="28"/>
          <w:szCs w:val="28"/>
        </w:rPr>
        <w:t xml:space="preserve"> стратегического управления.</w:t>
      </w:r>
    </w:p>
    <w:p w:rsidR="00166602" w:rsidRPr="001F68F8" w:rsidRDefault="00166602" w:rsidP="008D3126">
      <w:pPr>
        <w:ind w:firstLine="539"/>
        <w:contextualSpacing/>
        <w:jc w:val="both"/>
        <w:rPr>
          <w:color w:val="000000"/>
          <w:sz w:val="28"/>
          <w:szCs w:val="28"/>
          <w:lang w:bidi="en-US"/>
        </w:rPr>
      </w:pPr>
      <w:proofErr w:type="gramStart"/>
      <w:r w:rsidRPr="001F68F8">
        <w:rPr>
          <w:rFonts w:eastAsia="Calibri"/>
          <w:color w:val="000000"/>
          <w:sz w:val="28"/>
          <w:szCs w:val="28"/>
        </w:rPr>
        <w:t xml:space="preserve">В рамках реализации стратегического подхода к управлению социально-экономическим развитием </w:t>
      </w:r>
      <w:r>
        <w:rPr>
          <w:rFonts w:eastAsia="Calibri"/>
          <w:color w:val="000000"/>
          <w:sz w:val="28"/>
          <w:szCs w:val="28"/>
        </w:rPr>
        <w:t xml:space="preserve">Киренского района </w:t>
      </w:r>
      <w:r w:rsidRPr="002D72C1">
        <w:rPr>
          <w:rFonts w:eastAsia="Calibri"/>
          <w:color w:val="000000"/>
          <w:sz w:val="28"/>
          <w:szCs w:val="28"/>
        </w:rPr>
        <w:t>в 2010 году Решением Думы Киренского муниципального района от 24 ноября 2010 года № 131/5</w:t>
      </w:r>
      <w:r>
        <w:rPr>
          <w:rFonts w:eastAsia="Calibri"/>
          <w:color w:val="000000"/>
          <w:sz w:val="28"/>
          <w:szCs w:val="28"/>
        </w:rPr>
        <w:t xml:space="preserve"> </w:t>
      </w:r>
      <w:r w:rsidRPr="002D72C1">
        <w:rPr>
          <w:rFonts w:eastAsia="Calibri"/>
          <w:color w:val="000000"/>
          <w:sz w:val="28"/>
          <w:szCs w:val="28"/>
        </w:rPr>
        <w:t xml:space="preserve">«О внесении изменений в Программу социально-экономического развития МО Киренский район на 2008-2012 годы» был продлен срок реализации Концепции социально-экономического развития МО Киренский район до 2020 года </w:t>
      </w:r>
      <w:r w:rsidRPr="002D72C1">
        <w:rPr>
          <w:color w:val="000000"/>
          <w:sz w:val="28"/>
          <w:szCs w:val="28"/>
          <w:lang w:bidi="en-US"/>
        </w:rPr>
        <w:t>(далее</w:t>
      </w:r>
      <w:r w:rsidRPr="002D72C1">
        <w:rPr>
          <w:color w:val="000000"/>
          <w:sz w:val="28"/>
          <w:szCs w:val="28"/>
          <w:lang w:val="en-US" w:bidi="en-US"/>
        </w:rPr>
        <w:t> </w:t>
      </w:r>
      <w:r w:rsidRPr="002D72C1">
        <w:rPr>
          <w:color w:val="000000"/>
          <w:sz w:val="28"/>
          <w:szCs w:val="28"/>
          <w:lang w:bidi="en-US"/>
        </w:rPr>
        <w:t xml:space="preserve">— Концепция) </w:t>
      </w:r>
      <w:r w:rsidRPr="002D72C1">
        <w:rPr>
          <w:rFonts w:eastAsia="Calibri"/>
          <w:color w:val="000000"/>
          <w:sz w:val="28"/>
          <w:szCs w:val="28"/>
        </w:rPr>
        <w:t>и продлен срок реализации Программы социально-экономического</w:t>
      </w:r>
      <w:proofErr w:type="gramEnd"/>
      <w:r w:rsidRPr="002D72C1">
        <w:rPr>
          <w:rFonts w:eastAsia="Calibri"/>
          <w:color w:val="000000"/>
          <w:sz w:val="28"/>
          <w:szCs w:val="28"/>
        </w:rPr>
        <w:t xml:space="preserve"> развития МО Киренский район на 2011-20</w:t>
      </w:r>
      <w:r>
        <w:rPr>
          <w:rFonts w:eastAsia="Calibri"/>
          <w:color w:val="000000"/>
          <w:sz w:val="28"/>
          <w:szCs w:val="28"/>
        </w:rPr>
        <w:t>16</w:t>
      </w:r>
      <w:r w:rsidRPr="002D72C1">
        <w:rPr>
          <w:rFonts w:eastAsia="Calibri"/>
          <w:color w:val="000000"/>
          <w:sz w:val="28"/>
          <w:szCs w:val="28"/>
        </w:rPr>
        <w:t xml:space="preserve"> годы. Концепция </w:t>
      </w:r>
      <w:r w:rsidRPr="002D72C1">
        <w:rPr>
          <w:color w:val="000000"/>
          <w:sz w:val="28"/>
          <w:szCs w:val="28"/>
          <w:lang w:bidi="en-US"/>
        </w:rPr>
        <w:t xml:space="preserve">входит в систему документов стратегического планирования социально-экономического развития Иркутской области. Концепция сформирована в развитие Концепции долгосрочного социально-экономического развития Иркутской области на период до 2020 года, утвержденной </w:t>
      </w:r>
      <w:r w:rsidRPr="002D72C1">
        <w:rPr>
          <w:rFonts w:eastAsia="Calibri"/>
          <w:color w:val="000000"/>
          <w:sz w:val="28"/>
          <w:szCs w:val="28"/>
        </w:rPr>
        <w:t>распоряжением Губернатора Иркутской области от 4 июля 2010 года № 34-р.</w:t>
      </w:r>
    </w:p>
    <w:p w:rsidR="00166602" w:rsidRPr="001F68F8" w:rsidRDefault="00166602" w:rsidP="008D3126">
      <w:pPr>
        <w:widowControl w:val="0"/>
        <w:autoSpaceDE w:val="0"/>
        <w:autoSpaceDN w:val="0"/>
        <w:adjustRightInd w:val="0"/>
        <w:ind w:firstLine="539"/>
        <w:jc w:val="both"/>
        <w:rPr>
          <w:rFonts w:eastAsia="Calibri"/>
          <w:color w:val="000000"/>
          <w:sz w:val="28"/>
          <w:szCs w:val="28"/>
        </w:rPr>
      </w:pPr>
      <w:r w:rsidRPr="001F68F8">
        <w:rPr>
          <w:rFonts w:eastAsia="Calibri"/>
          <w:color w:val="000000"/>
          <w:sz w:val="28"/>
          <w:szCs w:val="28"/>
        </w:rPr>
        <w:t xml:space="preserve">Система долгосрочных приоритетов, целей, задач и индикаторов социально-экономического развития </w:t>
      </w:r>
      <w:r>
        <w:rPr>
          <w:rFonts w:eastAsia="Calibri"/>
          <w:color w:val="000000"/>
          <w:sz w:val="28"/>
          <w:szCs w:val="28"/>
        </w:rPr>
        <w:t>Киренского района</w:t>
      </w:r>
      <w:r w:rsidRPr="001F68F8">
        <w:rPr>
          <w:rFonts w:eastAsia="Calibri"/>
          <w:color w:val="000000"/>
          <w:sz w:val="28"/>
          <w:szCs w:val="28"/>
        </w:rPr>
        <w:t xml:space="preserve">, представленная в этом документе, обеспечила возможность принятия скоординированных </w:t>
      </w:r>
      <w:r w:rsidRPr="001F68F8">
        <w:rPr>
          <w:rFonts w:eastAsia="Calibri"/>
          <w:color w:val="000000"/>
          <w:sz w:val="28"/>
          <w:szCs w:val="28"/>
        </w:rPr>
        <w:lastRenderedPageBreak/>
        <w:t>долгосрочных стратегий и программ развития ра</w:t>
      </w:r>
      <w:r>
        <w:rPr>
          <w:rFonts w:eastAsia="Calibri"/>
          <w:color w:val="000000"/>
          <w:sz w:val="28"/>
          <w:szCs w:val="28"/>
        </w:rPr>
        <w:t>йона</w:t>
      </w:r>
      <w:r w:rsidRPr="001F68F8">
        <w:rPr>
          <w:rFonts w:eastAsia="Calibri"/>
          <w:color w:val="000000"/>
          <w:sz w:val="28"/>
          <w:szCs w:val="28"/>
        </w:rPr>
        <w:t xml:space="preserve"> в целом и отдельных секторов экономики.</w:t>
      </w:r>
    </w:p>
    <w:p w:rsidR="00166602" w:rsidRPr="001F68F8" w:rsidRDefault="00166602" w:rsidP="008D3126">
      <w:pPr>
        <w:widowControl w:val="0"/>
        <w:autoSpaceDE w:val="0"/>
        <w:autoSpaceDN w:val="0"/>
        <w:adjustRightInd w:val="0"/>
        <w:ind w:firstLine="539"/>
        <w:jc w:val="both"/>
        <w:rPr>
          <w:rFonts w:eastAsia="Calibri"/>
          <w:color w:val="000000"/>
          <w:sz w:val="28"/>
          <w:szCs w:val="28"/>
        </w:rPr>
      </w:pPr>
      <w:r w:rsidRPr="001F68F8">
        <w:rPr>
          <w:rFonts w:eastAsia="Calibri"/>
          <w:color w:val="000000"/>
          <w:sz w:val="28"/>
          <w:szCs w:val="28"/>
        </w:rPr>
        <w:t xml:space="preserve">Кроме того, заданные указанной Концепцией целевые ориентиры обеспечили возможность увязки среднесрочных и краткосрочных прогнозов, среднесрочных планов и прогнозных показателей деятельности органов </w:t>
      </w:r>
      <w:r>
        <w:rPr>
          <w:rFonts w:eastAsia="Calibri"/>
          <w:color w:val="000000"/>
          <w:sz w:val="28"/>
          <w:szCs w:val="28"/>
        </w:rPr>
        <w:t xml:space="preserve">местного самоуправления Киренского района </w:t>
      </w:r>
      <w:r w:rsidRPr="001F68F8">
        <w:rPr>
          <w:rFonts w:eastAsia="Calibri"/>
          <w:color w:val="000000"/>
          <w:sz w:val="28"/>
          <w:szCs w:val="28"/>
        </w:rPr>
        <w:t>с долгосрочными целями и приоритетными направлениями развития.</w:t>
      </w:r>
    </w:p>
    <w:p w:rsidR="00166602" w:rsidRPr="001F68F8" w:rsidRDefault="00166602" w:rsidP="008D3126">
      <w:pPr>
        <w:pStyle w:val="ac"/>
        <w:spacing w:before="0" w:beforeAutospacing="0" w:after="0" w:afterAutospacing="0"/>
        <w:ind w:firstLine="539"/>
        <w:contextualSpacing/>
        <w:jc w:val="both"/>
        <w:rPr>
          <w:color w:val="000000"/>
          <w:sz w:val="28"/>
          <w:szCs w:val="28"/>
        </w:rPr>
      </w:pPr>
      <w:r w:rsidRPr="001F68F8">
        <w:rPr>
          <w:color w:val="000000"/>
          <w:sz w:val="28"/>
          <w:szCs w:val="28"/>
        </w:rPr>
        <w:t xml:space="preserve">Описание основных мероприятий и задач по основным отраслям экономики и социальным сферам представлено в Программе социально-экономического развития </w:t>
      </w:r>
      <w:r>
        <w:rPr>
          <w:color w:val="000000"/>
          <w:sz w:val="28"/>
          <w:szCs w:val="28"/>
        </w:rPr>
        <w:t xml:space="preserve">Киренского муниципального района </w:t>
      </w:r>
      <w:r w:rsidRPr="002D72C1">
        <w:rPr>
          <w:color w:val="000000"/>
          <w:sz w:val="28"/>
          <w:szCs w:val="28"/>
        </w:rPr>
        <w:t>на 2011—201</w:t>
      </w:r>
      <w:r>
        <w:rPr>
          <w:color w:val="000000"/>
          <w:sz w:val="28"/>
          <w:szCs w:val="28"/>
        </w:rPr>
        <w:t>6</w:t>
      </w:r>
      <w:r w:rsidRPr="001F68F8">
        <w:rPr>
          <w:color w:val="000000"/>
          <w:sz w:val="28"/>
          <w:szCs w:val="28"/>
        </w:rPr>
        <w:t xml:space="preserve"> годы (далее – ПСЭР)</w:t>
      </w:r>
      <w:r>
        <w:rPr>
          <w:color w:val="000000"/>
          <w:sz w:val="28"/>
          <w:szCs w:val="28"/>
        </w:rPr>
        <w:t xml:space="preserve">, утвержденной Решением Думы Киренского муниципального района </w:t>
      </w:r>
      <w:r w:rsidRPr="002D72C1">
        <w:rPr>
          <w:sz w:val="28"/>
          <w:szCs w:val="28"/>
        </w:rPr>
        <w:t>от 24 ноября 2010 года № 131/5.</w:t>
      </w:r>
    </w:p>
    <w:p w:rsidR="00166602" w:rsidRPr="001F68F8" w:rsidRDefault="00166602" w:rsidP="008D3126">
      <w:pPr>
        <w:widowControl w:val="0"/>
        <w:autoSpaceDE w:val="0"/>
        <w:autoSpaceDN w:val="0"/>
        <w:adjustRightInd w:val="0"/>
        <w:ind w:firstLine="539"/>
        <w:jc w:val="both"/>
        <w:rPr>
          <w:rFonts w:eastAsia="Calibri"/>
          <w:color w:val="000000"/>
          <w:sz w:val="28"/>
          <w:szCs w:val="28"/>
        </w:rPr>
      </w:pPr>
      <w:r w:rsidRPr="001F68F8">
        <w:rPr>
          <w:rFonts w:eastAsia="Calibri"/>
          <w:color w:val="000000"/>
          <w:sz w:val="28"/>
          <w:szCs w:val="28"/>
        </w:rPr>
        <w:t xml:space="preserve">В то же время на </w:t>
      </w:r>
      <w:r>
        <w:rPr>
          <w:rFonts w:eastAsia="Calibri"/>
          <w:color w:val="000000"/>
          <w:sz w:val="28"/>
          <w:szCs w:val="28"/>
        </w:rPr>
        <w:t>муниципальном</w:t>
      </w:r>
      <w:r w:rsidRPr="001F68F8">
        <w:rPr>
          <w:rFonts w:eastAsia="Calibri"/>
          <w:color w:val="000000"/>
          <w:sz w:val="28"/>
          <w:szCs w:val="28"/>
        </w:rPr>
        <w:t xml:space="preserve"> уровне отмечается недостаточное исп</w:t>
      </w:r>
      <w:r>
        <w:rPr>
          <w:rFonts w:eastAsia="Calibri"/>
          <w:color w:val="000000"/>
          <w:sz w:val="28"/>
          <w:szCs w:val="28"/>
        </w:rPr>
        <w:t xml:space="preserve">ользование программно-целевых подходов </w:t>
      </w:r>
      <w:r w:rsidRPr="001F68F8">
        <w:rPr>
          <w:rFonts w:eastAsia="Calibri"/>
          <w:color w:val="000000"/>
          <w:sz w:val="28"/>
          <w:szCs w:val="28"/>
        </w:rPr>
        <w:t xml:space="preserve">в достижении стратегических целей и приоритетов </w:t>
      </w:r>
      <w:r>
        <w:rPr>
          <w:rFonts w:eastAsia="Calibri"/>
          <w:color w:val="000000"/>
          <w:sz w:val="28"/>
          <w:szCs w:val="28"/>
        </w:rPr>
        <w:t>муниципальной</w:t>
      </w:r>
      <w:r w:rsidRPr="001F68F8">
        <w:rPr>
          <w:rFonts w:eastAsia="Calibri"/>
          <w:color w:val="000000"/>
          <w:sz w:val="28"/>
          <w:szCs w:val="28"/>
        </w:rPr>
        <w:t xml:space="preserve"> политики (в частности, </w:t>
      </w:r>
      <w:r w:rsidRPr="00085567">
        <w:rPr>
          <w:rFonts w:eastAsia="Calibri"/>
          <w:color w:val="000000"/>
          <w:sz w:val="28"/>
          <w:szCs w:val="28"/>
        </w:rPr>
        <w:t>всего 2%</w:t>
      </w:r>
      <w:r w:rsidRPr="001F68F8">
        <w:rPr>
          <w:rFonts w:eastAsia="Calibri"/>
          <w:color w:val="000000"/>
          <w:sz w:val="28"/>
          <w:szCs w:val="28"/>
        </w:rPr>
        <w:t xml:space="preserve"> расходов </w:t>
      </w:r>
      <w:r>
        <w:rPr>
          <w:rFonts w:eastAsia="Calibri"/>
          <w:color w:val="000000"/>
          <w:sz w:val="28"/>
          <w:szCs w:val="28"/>
        </w:rPr>
        <w:t>районного</w:t>
      </w:r>
      <w:r w:rsidRPr="001F68F8">
        <w:rPr>
          <w:rFonts w:eastAsia="Calibri"/>
          <w:color w:val="000000"/>
          <w:sz w:val="28"/>
          <w:szCs w:val="28"/>
        </w:rPr>
        <w:t xml:space="preserve"> бюджета распределены по программному принципу, что снижает эффективность и результативность бюджетных расходов).</w:t>
      </w:r>
    </w:p>
    <w:p w:rsidR="00166602" w:rsidRPr="001F68F8" w:rsidRDefault="00166602" w:rsidP="008D3126">
      <w:pPr>
        <w:widowControl w:val="0"/>
        <w:autoSpaceDE w:val="0"/>
        <w:autoSpaceDN w:val="0"/>
        <w:adjustRightInd w:val="0"/>
        <w:ind w:firstLine="540"/>
        <w:jc w:val="both"/>
        <w:rPr>
          <w:rFonts w:eastAsia="Calibri"/>
          <w:color w:val="000000"/>
          <w:sz w:val="28"/>
          <w:szCs w:val="28"/>
        </w:rPr>
      </w:pPr>
      <w:r w:rsidRPr="001F68F8">
        <w:rPr>
          <w:rFonts w:eastAsia="Calibri"/>
          <w:color w:val="000000"/>
          <w:sz w:val="28"/>
          <w:szCs w:val="28"/>
        </w:rPr>
        <w:t xml:space="preserve">Стратегический подход к управлению социально-экономическим развитием </w:t>
      </w:r>
      <w:r>
        <w:rPr>
          <w:rFonts w:eastAsia="Calibri"/>
          <w:color w:val="000000"/>
          <w:sz w:val="28"/>
          <w:szCs w:val="28"/>
        </w:rPr>
        <w:t>Киренского района</w:t>
      </w:r>
      <w:r w:rsidRPr="001F68F8">
        <w:rPr>
          <w:rFonts w:eastAsia="Calibri"/>
          <w:color w:val="000000"/>
          <w:sz w:val="28"/>
          <w:szCs w:val="28"/>
        </w:rPr>
        <w:t xml:space="preserve"> в целом, а также в отдельных отраслях и секторах экономики повышает значимость разработки долгосрочного прогноза социально-экономического развития, являющегося основой для планирования деятельности исполнительных органов </w:t>
      </w:r>
      <w:r>
        <w:rPr>
          <w:rFonts w:eastAsia="Calibri"/>
          <w:color w:val="000000"/>
          <w:sz w:val="28"/>
          <w:szCs w:val="28"/>
        </w:rPr>
        <w:t xml:space="preserve">местного самоуправления </w:t>
      </w:r>
      <w:r w:rsidRPr="001F68F8">
        <w:rPr>
          <w:rFonts w:eastAsia="Calibri"/>
          <w:color w:val="000000"/>
          <w:sz w:val="28"/>
          <w:szCs w:val="28"/>
        </w:rPr>
        <w:t>с учетом демографических и социально-экономических тенденций развития р</w:t>
      </w:r>
      <w:r>
        <w:rPr>
          <w:rFonts w:eastAsia="Calibri"/>
          <w:color w:val="000000"/>
          <w:sz w:val="28"/>
          <w:szCs w:val="28"/>
        </w:rPr>
        <w:t>айо</w:t>
      </w:r>
      <w:r w:rsidRPr="001F68F8">
        <w:rPr>
          <w:rFonts w:eastAsia="Calibri"/>
          <w:color w:val="000000"/>
          <w:sz w:val="28"/>
          <w:szCs w:val="28"/>
        </w:rPr>
        <w:t>на.</w:t>
      </w:r>
    </w:p>
    <w:p w:rsidR="00166602" w:rsidRPr="001F68F8" w:rsidRDefault="00166602" w:rsidP="008D3126">
      <w:pPr>
        <w:spacing w:line="285" w:lineRule="atLeast"/>
        <w:ind w:firstLine="540"/>
        <w:jc w:val="both"/>
        <w:rPr>
          <w:color w:val="000000"/>
          <w:sz w:val="28"/>
          <w:szCs w:val="28"/>
        </w:rPr>
      </w:pPr>
      <w:r w:rsidRPr="001F68F8">
        <w:rPr>
          <w:color w:val="000000"/>
          <w:sz w:val="28"/>
          <w:szCs w:val="28"/>
        </w:rPr>
        <w:t>В 201</w:t>
      </w:r>
      <w:r>
        <w:rPr>
          <w:color w:val="000000"/>
          <w:sz w:val="28"/>
          <w:szCs w:val="28"/>
        </w:rPr>
        <w:t>4</w:t>
      </w:r>
      <w:r w:rsidRPr="001F68F8">
        <w:rPr>
          <w:color w:val="000000"/>
          <w:sz w:val="28"/>
          <w:szCs w:val="28"/>
        </w:rPr>
        <w:t xml:space="preserve"> году осуществляется построение новой системы </w:t>
      </w:r>
      <w:proofErr w:type="spellStart"/>
      <w:r w:rsidRPr="001F68F8">
        <w:rPr>
          <w:color w:val="000000"/>
          <w:sz w:val="28"/>
          <w:szCs w:val="28"/>
        </w:rPr>
        <w:t>целеполагания</w:t>
      </w:r>
      <w:proofErr w:type="spellEnd"/>
      <w:r w:rsidRPr="001F68F8">
        <w:rPr>
          <w:color w:val="000000"/>
          <w:sz w:val="28"/>
          <w:szCs w:val="28"/>
        </w:rPr>
        <w:t xml:space="preserve"> </w:t>
      </w:r>
      <w:r>
        <w:rPr>
          <w:color w:val="000000"/>
          <w:sz w:val="28"/>
          <w:szCs w:val="28"/>
        </w:rPr>
        <w:t>района</w:t>
      </w:r>
      <w:r w:rsidRPr="001F68F8">
        <w:rPr>
          <w:color w:val="000000"/>
          <w:sz w:val="28"/>
          <w:szCs w:val="28"/>
        </w:rPr>
        <w:t xml:space="preserve">, предусматривающей переход на </w:t>
      </w:r>
      <w:r>
        <w:rPr>
          <w:color w:val="000000"/>
          <w:sz w:val="28"/>
          <w:szCs w:val="28"/>
        </w:rPr>
        <w:t>«</w:t>
      </w:r>
      <w:r w:rsidRPr="001F68F8">
        <w:rPr>
          <w:color w:val="000000"/>
          <w:sz w:val="28"/>
          <w:szCs w:val="28"/>
        </w:rPr>
        <w:t>программный бюджет</w:t>
      </w:r>
      <w:r>
        <w:rPr>
          <w:color w:val="000000"/>
          <w:sz w:val="28"/>
          <w:szCs w:val="28"/>
        </w:rPr>
        <w:t>»</w:t>
      </w:r>
      <w:r w:rsidRPr="001F68F8">
        <w:rPr>
          <w:color w:val="000000"/>
          <w:sz w:val="28"/>
          <w:szCs w:val="28"/>
        </w:rPr>
        <w:t xml:space="preserve"> (задача </w:t>
      </w:r>
      <w:r>
        <w:rPr>
          <w:color w:val="000000"/>
          <w:sz w:val="28"/>
          <w:szCs w:val="28"/>
        </w:rPr>
        <w:t>Б</w:t>
      </w:r>
      <w:r w:rsidRPr="001F68F8">
        <w:rPr>
          <w:color w:val="000000"/>
          <w:sz w:val="28"/>
          <w:szCs w:val="28"/>
        </w:rPr>
        <w:t>юджетного послания</w:t>
      </w:r>
      <w:r>
        <w:rPr>
          <w:color w:val="000000"/>
          <w:sz w:val="28"/>
          <w:szCs w:val="28"/>
        </w:rPr>
        <w:t xml:space="preserve"> Президента Российской Федерации Федеральному Собранию от 28</w:t>
      </w:r>
      <w:r w:rsidRPr="00D85BB4">
        <w:rPr>
          <w:color w:val="000000"/>
          <w:sz w:val="28"/>
          <w:szCs w:val="28"/>
        </w:rPr>
        <w:t xml:space="preserve"> июня </w:t>
      </w:r>
      <w:r>
        <w:rPr>
          <w:color w:val="000000"/>
          <w:sz w:val="28"/>
          <w:szCs w:val="28"/>
        </w:rPr>
        <w:t>2012 года «О Бюджетной политике в 2013-2020 годах»</w:t>
      </w:r>
      <w:r w:rsidRPr="001F68F8">
        <w:rPr>
          <w:color w:val="000000"/>
          <w:sz w:val="28"/>
          <w:szCs w:val="28"/>
        </w:rPr>
        <w:t xml:space="preserve">). </w:t>
      </w:r>
    </w:p>
    <w:p w:rsidR="00166602" w:rsidRPr="001F68F8" w:rsidRDefault="00166602" w:rsidP="008D3126">
      <w:pPr>
        <w:spacing w:line="285" w:lineRule="atLeast"/>
        <w:ind w:firstLine="540"/>
        <w:jc w:val="both"/>
        <w:rPr>
          <w:color w:val="000000"/>
          <w:sz w:val="28"/>
          <w:szCs w:val="28"/>
        </w:rPr>
      </w:pPr>
      <w:r>
        <w:rPr>
          <w:color w:val="000000"/>
          <w:sz w:val="28"/>
          <w:szCs w:val="28"/>
        </w:rPr>
        <w:t xml:space="preserve">Администрация Киренского муниципального района </w:t>
      </w:r>
      <w:r w:rsidRPr="001F68F8">
        <w:rPr>
          <w:color w:val="000000"/>
          <w:sz w:val="28"/>
          <w:szCs w:val="28"/>
        </w:rPr>
        <w:t xml:space="preserve">ставит перед собой задачу перевести не менее </w:t>
      </w:r>
      <w:r>
        <w:rPr>
          <w:color w:val="000000"/>
          <w:sz w:val="28"/>
          <w:szCs w:val="28"/>
        </w:rPr>
        <w:t>85</w:t>
      </w:r>
      <w:r w:rsidRPr="001F68F8">
        <w:rPr>
          <w:color w:val="000000"/>
          <w:sz w:val="28"/>
          <w:szCs w:val="28"/>
        </w:rPr>
        <w:t xml:space="preserve">% расходов </w:t>
      </w:r>
      <w:r>
        <w:rPr>
          <w:color w:val="000000"/>
          <w:sz w:val="28"/>
          <w:szCs w:val="28"/>
        </w:rPr>
        <w:t>районного</w:t>
      </w:r>
      <w:r w:rsidRPr="001F68F8">
        <w:rPr>
          <w:color w:val="000000"/>
          <w:sz w:val="28"/>
          <w:szCs w:val="28"/>
        </w:rPr>
        <w:t xml:space="preserve"> бюджета в программную часть.</w:t>
      </w:r>
    </w:p>
    <w:p w:rsidR="00166602" w:rsidRPr="001F68F8" w:rsidRDefault="00166602" w:rsidP="008D3126">
      <w:pPr>
        <w:spacing w:line="285" w:lineRule="atLeast"/>
        <w:ind w:firstLine="540"/>
        <w:jc w:val="both"/>
        <w:rPr>
          <w:color w:val="000000"/>
          <w:sz w:val="28"/>
          <w:szCs w:val="28"/>
        </w:rPr>
      </w:pPr>
      <w:r w:rsidRPr="001F68F8">
        <w:rPr>
          <w:color w:val="000000"/>
          <w:sz w:val="28"/>
          <w:szCs w:val="28"/>
        </w:rPr>
        <w:t>Внедрение системы позволит выстроить вертикаль стратегических целей р</w:t>
      </w:r>
      <w:r>
        <w:rPr>
          <w:color w:val="000000"/>
          <w:sz w:val="28"/>
          <w:szCs w:val="28"/>
        </w:rPr>
        <w:t>ай</w:t>
      </w:r>
      <w:r w:rsidRPr="001F68F8">
        <w:rPr>
          <w:color w:val="000000"/>
          <w:sz w:val="28"/>
          <w:szCs w:val="28"/>
        </w:rPr>
        <w:t>она с целями и задачами субъектов бюджетного планирования, показателями достижения результатов и объемом расходов бюджета, реализовывать эффективно</w:t>
      </w:r>
      <w:r>
        <w:rPr>
          <w:color w:val="000000"/>
          <w:sz w:val="28"/>
          <w:szCs w:val="28"/>
        </w:rPr>
        <w:t xml:space="preserve"> ПСЭР</w:t>
      </w:r>
      <w:r w:rsidRPr="001F68F8">
        <w:rPr>
          <w:color w:val="000000"/>
          <w:sz w:val="28"/>
          <w:szCs w:val="28"/>
        </w:rPr>
        <w:t>, а также выбирать наиболее эффективные направления расходования бюджетных средств, обеспечивает оценку степени достижения запланированных результатов и их качества.</w:t>
      </w:r>
    </w:p>
    <w:p w:rsidR="00166602" w:rsidRPr="001F68F8" w:rsidRDefault="00166602" w:rsidP="008D3126">
      <w:pPr>
        <w:spacing w:line="285" w:lineRule="atLeast"/>
        <w:ind w:firstLine="540"/>
        <w:jc w:val="both"/>
        <w:rPr>
          <w:color w:val="000000"/>
          <w:sz w:val="28"/>
          <w:szCs w:val="28"/>
        </w:rPr>
      </w:pPr>
      <w:r w:rsidRPr="001F68F8">
        <w:rPr>
          <w:color w:val="000000"/>
          <w:sz w:val="28"/>
          <w:szCs w:val="28"/>
        </w:rPr>
        <w:t xml:space="preserve">Данное техническое решение позволит полностью обеспечить взаимосвязь показателей среднесрочного социально-экономического развития </w:t>
      </w:r>
      <w:r>
        <w:rPr>
          <w:color w:val="000000"/>
          <w:sz w:val="28"/>
          <w:szCs w:val="28"/>
        </w:rPr>
        <w:t xml:space="preserve">Киренского муниципального района </w:t>
      </w:r>
      <w:r w:rsidRPr="001F68F8">
        <w:rPr>
          <w:color w:val="000000"/>
          <w:sz w:val="28"/>
          <w:szCs w:val="28"/>
        </w:rPr>
        <w:t xml:space="preserve">с бюджетным планированием и </w:t>
      </w:r>
      <w:proofErr w:type="spellStart"/>
      <w:r w:rsidRPr="001F68F8">
        <w:rPr>
          <w:color w:val="000000"/>
          <w:sz w:val="28"/>
          <w:szCs w:val="28"/>
        </w:rPr>
        <w:t>целеполаганием</w:t>
      </w:r>
      <w:proofErr w:type="spellEnd"/>
      <w:r w:rsidRPr="001F68F8">
        <w:rPr>
          <w:color w:val="000000"/>
          <w:sz w:val="28"/>
          <w:szCs w:val="28"/>
        </w:rPr>
        <w:t xml:space="preserve"> бюджетных расходов.</w:t>
      </w:r>
    </w:p>
    <w:p w:rsidR="00166602" w:rsidRPr="001F68F8" w:rsidRDefault="00166602" w:rsidP="008D3126">
      <w:pPr>
        <w:spacing w:line="270" w:lineRule="atLeast"/>
        <w:jc w:val="both"/>
        <w:rPr>
          <w:color w:val="000000"/>
          <w:sz w:val="28"/>
          <w:szCs w:val="28"/>
        </w:rPr>
      </w:pPr>
      <w:r>
        <w:rPr>
          <w:color w:val="000000"/>
          <w:sz w:val="28"/>
          <w:szCs w:val="28"/>
        </w:rPr>
        <w:t>Р</w:t>
      </w:r>
      <w:r w:rsidRPr="001F68F8">
        <w:rPr>
          <w:color w:val="000000"/>
          <w:sz w:val="28"/>
          <w:szCs w:val="28"/>
        </w:rPr>
        <w:t xml:space="preserve">азвитие механизмов </w:t>
      </w:r>
      <w:proofErr w:type="spellStart"/>
      <w:r w:rsidRPr="001F68F8">
        <w:rPr>
          <w:color w:val="000000"/>
          <w:sz w:val="28"/>
          <w:szCs w:val="28"/>
        </w:rPr>
        <w:t>бюджетирования</w:t>
      </w:r>
      <w:proofErr w:type="spellEnd"/>
      <w:r w:rsidRPr="001F68F8">
        <w:rPr>
          <w:color w:val="000000"/>
          <w:sz w:val="28"/>
          <w:szCs w:val="28"/>
        </w:rPr>
        <w:t xml:space="preserve">, ориентированного на результат, позволит обеспечить четкую взаимосвязь между приоритетами </w:t>
      </w:r>
      <w:r>
        <w:rPr>
          <w:color w:val="000000"/>
          <w:sz w:val="28"/>
          <w:szCs w:val="28"/>
        </w:rPr>
        <w:t xml:space="preserve">муниципальной </w:t>
      </w:r>
      <w:r w:rsidRPr="001F68F8">
        <w:rPr>
          <w:color w:val="000000"/>
          <w:sz w:val="28"/>
          <w:szCs w:val="28"/>
        </w:rPr>
        <w:t xml:space="preserve">политики, результатами деятельности исполнительных органов </w:t>
      </w:r>
      <w:r>
        <w:rPr>
          <w:color w:val="000000"/>
          <w:sz w:val="28"/>
          <w:szCs w:val="28"/>
        </w:rPr>
        <w:t xml:space="preserve">муниципальной </w:t>
      </w:r>
      <w:r w:rsidRPr="001F68F8">
        <w:rPr>
          <w:color w:val="000000"/>
          <w:sz w:val="28"/>
          <w:szCs w:val="28"/>
        </w:rPr>
        <w:t xml:space="preserve">власти </w:t>
      </w:r>
      <w:r>
        <w:rPr>
          <w:color w:val="000000"/>
          <w:sz w:val="28"/>
          <w:szCs w:val="28"/>
        </w:rPr>
        <w:t xml:space="preserve">Киренского района </w:t>
      </w:r>
      <w:r w:rsidRPr="001F68F8">
        <w:rPr>
          <w:color w:val="000000"/>
          <w:sz w:val="28"/>
          <w:szCs w:val="28"/>
        </w:rPr>
        <w:t>и бюджетными средствами, выделяемыми на их достижение.</w:t>
      </w:r>
    </w:p>
    <w:p w:rsidR="00166602" w:rsidRPr="001F68F8" w:rsidRDefault="00166602" w:rsidP="008D3126">
      <w:pPr>
        <w:widowControl w:val="0"/>
        <w:autoSpaceDE w:val="0"/>
        <w:autoSpaceDN w:val="0"/>
        <w:adjustRightInd w:val="0"/>
        <w:ind w:firstLine="540"/>
        <w:jc w:val="both"/>
        <w:rPr>
          <w:color w:val="000000"/>
          <w:sz w:val="28"/>
          <w:szCs w:val="28"/>
        </w:rPr>
      </w:pPr>
      <w:r w:rsidRPr="001F68F8">
        <w:rPr>
          <w:color w:val="000000"/>
          <w:sz w:val="28"/>
          <w:szCs w:val="28"/>
        </w:rPr>
        <w:t>Кроме того</w:t>
      </w:r>
      <w:r>
        <w:rPr>
          <w:color w:val="000000"/>
          <w:sz w:val="28"/>
          <w:szCs w:val="28"/>
        </w:rPr>
        <w:t>, в соответствии со статьей</w:t>
      </w:r>
      <w:r w:rsidRPr="001F68F8">
        <w:rPr>
          <w:color w:val="000000"/>
          <w:sz w:val="28"/>
          <w:szCs w:val="28"/>
        </w:rPr>
        <w:t xml:space="preserve"> 179 Бюджетного кодекс</w:t>
      </w:r>
      <w:r>
        <w:rPr>
          <w:color w:val="000000"/>
          <w:sz w:val="28"/>
          <w:szCs w:val="28"/>
        </w:rPr>
        <w:t xml:space="preserve">а </w:t>
      </w:r>
      <w:r>
        <w:rPr>
          <w:color w:val="000000"/>
          <w:sz w:val="28"/>
          <w:szCs w:val="28"/>
        </w:rPr>
        <w:lastRenderedPageBreak/>
        <w:t xml:space="preserve">Российской Федерации </w:t>
      </w:r>
      <w:r w:rsidRPr="001F68F8">
        <w:rPr>
          <w:color w:val="000000"/>
          <w:sz w:val="28"/>
          <w:szCs w:val="28"/>
        </w:rPr>
        <w:t xml:space="preserve">в целях совершенствования бюджетного процесса, в </w:t>
      </w:r>
      <w:r>
        <w:rPr>
          <w:color w:val="000000"/>
          <w:sz w:val="28"/>
          <w:szCs w:val="28"/>
        </w:rPr>
        <w:t xml:space="preserve">Киренском районе </w:t>
      </w:r>
      <w:proofErr w:type="gramStart"/>
      <w:r w:rsidRPr="00085567">
        <w:rPr>
          <w:color w:val="000000"/>
          <w:sz w:val="28"/>
          <w:szCs w:val="28"/>
        </w:rPr>
        <w:t>начиная с 2015 года</w:t>
      </w:r>
      <w:r>
        <w:rPr>
          <w:color w:val="000000"/>
          <w:sz w:val="28"/>
          <w:szCs w:val="28"/>
        </w:rPr>
        <w:t xml:space="preserve"> </w:t>
      </w:r>
      <w:r w:rsidRPr="001F68F8">
        <w:rPr>
          <w:color w:val="000000"/>
          <w:sz w:val="28"/>
          <w:szCs w:val="28"/>
        </w:rPr>
        <w:t>предусматривается</w:t>
      </w:r>
      <w:proofErr w:type="gramEnd"/>
      <w:r w:rsidRPr="001F68F8">
        <w:rPr>
          <w:color w:val="000000"/>
          <w:sz w:val="28"/>
          <w:szCs w:val="28"/>
        </w:rPr>
        <w:t xml:space="preserve"> обеспечение координации стратегического и бюджетного планирования посредством разработки и реализации </w:t>
      </w:r>
      <w:r>
        <w:rPr>
          <w:color w:val="000000"/>
          <w:sz w:val="28"/>
          <w:szCs w:val="28"/>
        </w:rPr>
        <w:t>муниципальных</w:t>
      </w:r>
      <w:r w:rsidRPr="001F68F8">
        <w:rPr>
          <w:color w:val="000000"/>
          <w:sz w:val="28"/>
          <w:szCs w:val="28"/>
        </w:rPr>
        <w:t xml:space="preserve"> программ </w:t>
      </w:r>
      <w:r>
        <w:rPr>
          <w:color w:val="000000"/>
          <w:sz w:val="28"/>
          <w:szCs w:val="28"/>
        </w:rPr>
        <w:t>Киренского района.</w:t>
      </w:r>
    </w:p>
    <w:p w:rsidR="00166602" w:rsidRPr="001F68F8" w:rsidRDefault="00166602" w:rsidP="008D3126">
      <w:pPr>
        <w:widowControl w:val="0"/>
        <w:autoSpaceDE w:val="0"/>
        <w:autoSpaceDN w:val="0"/>
        <w:adjustRightInd w:val="0"/>
        <w:ind w:firstLine="540"/>
        <w:jc w:val="both"/>
        <w:rPr>
          <w:color w:val="000000"/>
          <w:sz w:val="28"/>
          <w:szCs w:val="28"/>
        </w:rPr>
      </w:pPr>
      <w:r w:rsidRPr="001F68F8">
        <w:rPr>
          <w:color w:val="000000"/>
          <w:sz w:val="28"/>
          <w:szCs w:val="28"/>
        </w:rPr>
        <w:t xml:space="preserve">Задачи повышения качества жизни населения </w:t>
      </w:r>
      <w:r>
        <w:rPr>
          <w:color w:val="000000"/>
          <w:sz w:val="28"/>
          <w:szCs w:val="28"/>
        </w:rPr>
        <w:t>района</w:t>
      </w:r>
      <w:r w:rsidRPr="001F68F8">
        <w:rPr>
          <w:color w:val="000000"/>
          <w:sz w:val="28"/>
          <w:szCs w:val="28"/>
        </w:rPr>
        <w:t xml:space="preserve">, роста </w:t>
      </w:r>
      <w:r>
        <w:rPr>
          <w:color w:val="000000"/>
          <w:sz w:val="28"/>
          <w:szCs w:val="28"/>
        </w:rPr>
        <w:t>муниципальной</w:t>
      </w:r>
      <w:r w:rsidRPr="001F68F8">
        <w:rPr>
          <w:color w:val="000000"/>
          <w:sz w:val="28"/>
          <w:szCs w:val="28"/>
        </w:rPr>
        <w:t xml:space="preserve"> эконом</w:t>
      </w:r>
      <w:r>
        <w:rPr>
          <w:color w:val="000000"/>
          <w:sz w:val="28"/>
          <w:szCs w:val="28"/>
        </w:rPr>
        <w:t xml:space="preserve">ики и обеспечения безопасности будут реализованы за счет 18 муниципальных </w:t>
      </w:r>
      <w:r w:rsidRPr="001F68F8">
        <w:rPr>
          <w:color w:val="000000"/>
          <w:sz w:val="28"/>
          <w:szCs w:val="28"/>
        </w:rPr>
        <w:t xml:space="preserve">программ </w:t>
      </w:r>
      <w:r>
        <w:rPr>
          <w:color w:val="000000"/>
          <w:sz w:val="28"/>
          <w:szCs w:val="28"/>
        </w:rPr>
        <w:t>Киренского района</w:t>
      </w:r>
      <w:r w:rsidRPr="001F68F8">
        <w:rPr>
          <w:color w:val="000000"/>
          <w:sz w:val="28"/>
          <w:szCs w:val="28"/>
        </w:rPr>
        <w:t>.</w:t>
      </w:r>
    </w:p>
    <w:p w:rsidR="00166602" w:rsidRPr="001F68F8" w:rsidRDefault="00166602" w:rsidP="008D3126">
      <w:pPr>
        <w:widowControl w:val="0"/>
        <w:autoSpaceDE w:val="0"/>
        <w:autoSpaceDN w:val="0"/>
        <w:adjustRightInd w:val="0"/>
        <w:ind w:firstLine="540"/>
        <w:jc w:val="both"/>
        <w:rPr>
          <w:color w:val="000000"/>
          <w:sz w:val="28"/>
          <w:szCs w:val="28"/>
        </w:rPr>
      </w:pPr>
      <w:r w:rsidRPr="001F68F8">
        <w:rPr>
          <w:color w:val="000000"/>
          <w:sz w:val="28"/>
          <w:szCs w:val="28"/>
        </w:rPr>
        <w:t xml:space="preserve">Активное формирование и использование инструмента </w:t>
      </w:r>
      <w:r>
        <w:rPr>
          <w:color w:val="000000"/>
          <w:sz w:val="28"/>
          <w:szCs w:val="28"/>
        </w:rPr>
        <w:t xml:space="preserve">муниципальных </w:t>
      </w:r>
      <w:r w:rsidRPr="001F68F8">
        <w:rPr>
          <w:color w:val="000000"/>
          <w:sz w:val="28"/>
          <w:szCs w:val="28"/>
        </w:rPr>
        <w:t xml:space="preserve">программ создаст предпосылки для решения наиболее сложной и актуальной проблемы </w:t>
      </w:r>
      <w:r>
        <w:rPr>
          <w:color w:val="000000"/>
          <w:sz w:val="28"/>
          <w:szCs w:val="28"/>
        </w:rPr>
        <w:t xml:space="preserve">муниципального </w:t>
      </w:r>
      <w:r w:rsidRPr="001F68F8">
        <w:rPr>
          <w:color w:val="000000"/>
          <w:sz w:val="28"/>
          <w:szCs w:val="28"/>
        </w:rPr>
        <w:t xml:space="preserve">стратегического управления, заключающейся в отсутствии понятной и прозрачной связи бюджетного планирования в рамках бюджетного процесса с </w:t>
      </w:r>
      <w:r>
        <w:rPr>
          <w:color w:val="000000"/>
          <w:sz w:val="28"/>
          <w:szCs w:val="28"/>
        </w:rPr>
        <w:t>муниципальным</w:t>
      </w:r>
      <w:r w:rsidRPr="001F68F8">
        <w:rPr>
          <w:color w:val="000000"/>
          <w:sz w:val="28"/>
          <w:szCs w:val="28"/>
        </w:rPr>
        <w:t xml:space="preserve"> стратегическим планированием. Как следствие, приоритетность </w:t>
      </w:r>
      <w:r>
        <w:rPr>
          <w:color w:val="000000"/>
          <w:sz w:val="28"/>
          <w:szCs w:val="28"/>
        </w:rPr>
        <w:t xml:space="preserve">муниципальных </w:t>
      </w:r>
      <w:r w:rsidRPr="001F68F8">
        <w:rPr>
          <w:color w:val="000000"/>
          <w:sz w:val="28"/>
          <w:szCs w:val="28"/>
        </w:rPr>
        <w:t>расходов, их динамика не в полной мере соответствуют долгосрочным целям социально-экономического развития р</w:t>
      </w:r>
      <w:r>
        <w:rPr>
          <w:color w:val="000000"/>
          <w:sz w:val="28"/>
          <w:szCs w:val="28"/>
        </w:rPr>
        <w:t>ай</w:t>
      </w:r>
      <w:r w:rsidRPr="001F68F8">
        <w:rPr>
          <w:color w:val="000000"/>
          <w:sz w:val="28"/>
          <w:szCs w:val="28"/>
        </w:rPr>
        <w:t>она, а процесс принятия бюджетных решений не носит системного стратегического характера.</w:t>
      </w:r>
    </w:p>
    <w:p w:rsidR="00166602" w:rsidRPr="001F68F8" w:rsidRDefault="00166602" w:rsidP="008D3126">
      <w:pPr>
        <w:widowControl w:val="0"/>
        <w:autoSpaceDE w:val="0"/>
        <w:autoSpaceDN w:val="0"/>
        <w:adjustRightInd w:val="0"/>
        <w:ind w:firstLine="540"/>
        <w:jc w:val="both"/>
        <w:rPr>
          <w:color w:val="000000"/>
          <w:sz w:val="28"/>
          <w:szCs w:val="28"/>
        </w:rPr>
      </w:pPr>
      <w:proofErr w:type="gramStart"/>
      <w:r>
        <w:rPr>
          <w:color w:val="000000"/>
          <w:sz w:val="28"/>
          <w:szCs w:val="28"/>
        </w:rPr>
        <w:t xml:space="preserve">Муниципальные программы Киренского района </w:t>
      </w:r>
      <w:r w:rsidRPr="001F68F8">
        <w:rPr>
          <w:color w:val="000000"/>
          <w:sz w:val="28"/>
          <w:szCs w:val="28"/>
        </w:rPr>
        <w:t>призваны решить и другую важную проблему в сфере стратегического управления социально-экономическим развитием р</w:t>
      </w:r>
      <w:r>
        <w:rPr>
          <w:color w:val="000000"/>
          <w:sz w:val="28"/>
          <w:szCs w:val="28"/>
        </w:rPr>
        <w:t>ай</w:t>
      </w:r>
      <w:r w:rsidRPr="001F68F8">
        <w:rPr>
          <w:color w:val="000000"/>
          <w:sz w:val="28"/>
          <w:szCs w:val="28"/>
        </w:rPr>
        <w:t xml:space="preserve">она, связанную с отсутствием взаимосвязи мер </w:t>
      </w:r>
      <w:r>
        <w:rPr>
          <w:color w:val="000000"/>
          <w:sz w:val="28"/>
          <w:szCs w:val="28"/>
        </w:rPr>
        <w:t>муниципального</w:t>
      </w:r>
      <w:r w:rsidRPr="001F68F8">
        <w:rPr>
          <w:color w:val="000000"/>
          <w:sz w:val="28"/>
          <w:szCs w:val="28"/>
        </w:rPr>
        <w:t xml:space="preserve"> регулирования в различных секторах экономики и в социальной сфере, с реализацией </w:t>
      </w:r>
      <w:r>
        <w:rPr>
          <w:color w:val="000000"/>
          <w:sz w:val="28"/>
          <w:szCs w:val="28"/>
        </w:rPr>
        <w:t xml:space="preserve">муниципальных </w:t>
      </w:r>
      <w:r w:rsidRPr="001F68F8">
        <w:rPr>
          <w:color w:val="000000"/>
          <w:sz w:val="28"/>
          <w:szCs w:val="28"/>
        </w:rPr>
        <w:t xml:space="preserve">функций и </w:t>
      </w:r>
      <w:r>
        <w:rPr>
          <w:color w:val="000000"/>
          <w:sz w:val="28"/>
          <w:szCs w:val="28"/>
        </w:rPr>
        <w:t xml:space="preserve">муниципальных </w:t>
      </w:r>
      <w:r w:rsidRPr="001F68F8">
        <w:rPr>
          <w:color w:val="000000"/>
          <w:sz w:val="28"/>
          <w:szCs w:val="28"/>
        </w:rPr>
        <w:t>услуг, инвестиционных программ и проектов, направленных на общие цели развития.</w:t>
      </w:r>
      <w:proofErr w:type="gramEnd"/>
      <w:r w:rsidRPr="001F68F8">
        <w:rPr>
          <w:color w:val="000000"/>
          <w:sz w:val="28"/>
          <w:szCs w:val="28"/>
        </w:rPr>
        <w:t xml:space="preserve"> Недостаточная координация данных </w:t>
      </w:r>
      <w:proofErr w:type="gramStart"/>
      <w:r w:rsidRPr="001F68F8">
        <w:rPr>
          <w:color w:val="000000"/>
          <w:sz w:val="28"/>
          <w:szCs w:val="28"/>
        </w:rPr>
        <w:t xml:space="preserve">направлений деятельности исполнительных органов </w:t>
      </w:r>
      <w:r>
        <w:rPr>
          <w:color w:val="000000"/>
          <w:sz w:val="28"/>
          <w:szCs w:val="28"/>
        </w:rPr>
        <w:t>муниципальной власти района</w:t>
      </w:r>
      <w:proofErr w:type="gramEnd"/>
      <w:r w:rsidRPr="001F68F8">
        <w:rPr>
          <w:color w:val="000000"/>
          <w:sz w:val="28"/>
          <w:szCs w:val="28"/>
        </w:rPr>
        <w:t xml:space="preserve"> снижает эффективность бюджетных расходов, не позволяет в полной мере учесть вклад </w:t>
      </w:r>
      <w:r>
        <w:rPr>
          <w:color w:val="000000"/>
          <w:sz w:val="28"/>
          <w:szCs w:val="28"/>
        </w:rPr>
        <w:t>муниципаль</w:t>
      </w:r>
      <w:r w:rsidRPr="001F68F8">
        <w:rPr>
          <w:color w:val="000000"/>
          <w:sz w:val="28"/>
          <w:szCs w:val="28"/>
        </w:rPr>
        <w:t>ного регулирования в достижение стратегических целей, не позволяет полностью задействовать потенциал всех имеющихся ресурсов (в том числе, подведомственных организаций) для решения приоритетных задач.</w:t>
      </w:r>
    </w:p>
    <w:p w:rsidR="00166602" w:rsidRPr="001F68F8" w:rsidRDefault="00166602" w:rsidP="008D3126">
      <w:pPr>
        <w:widowControl w:val="0"/>
        <w:autoSpaceDE w:val="0"/>
        <w:autoSpaceDN w:val="0"/>
        <w:adjustRightInd w:val="0"/>
        <w:ind w:firstLine="540"/>
        <w:jc w:val="both"/>
        <w:rPr>
          <w:color w:val="000000"/>
          <w:sz w:val="28"/>
          <w:szCs w:val="28"/>
        </w:rPr>
      </w:pPr>
      <w:r w:rsidRPr="001F68F8">
        <w:rPr>
          <w:color w:val="000000"/>
          <w:sz w:val="28"/>
          <w:szCs w:val="28"/>
        </w:rPr>
        <w:t xml:space="preserve">Внедрение </w:t>
      </w:r>
      <w:r>
        <w:rPr>
          <w:color w:val="000000"/>
          <w:sz w:val="28"/>
          <w:szCs w:val="28"/>
        </w:rPr>
        <w:t>м</w:t>
      </w:r>
      <w:r w:rsidRPr="001F68F8">
        <w:rPr>
          <w:color w:val="000000"/>
          <w:sz w:val="28"/>
          <w:szCs w:val="28"/>
        </w:rPr>
        <w:t>у</w:t>
      </w:r>
      <w:r>
        <w:rPr>
          <w:color w:val="000000"/>
          <w:sz w:val="28"/>
          <w:szCs w:val="28"/>
        </w:rPr>
        <w:t>ниципальных</w:t>
      </w:r>
      <w:r w:rsidRPr="001F68F8">
        <w:rPr>
          <w:color w:val="000000"/>
          <w:sz w:val="28"/>
          <w:szCs w:val="28"/>
        </w:rPr>
        <w:t xml:space="preserve"> программ позволит повысить эффективность </w:t>
      </w:r>
      <w:r>
        <w:rPr>
          <w:color w:val="000000"/>
          <w:sz w:val="28"/>
          <w:szCs w:val="28"/>
        </w:rPr>
        <w:t xml:space="preserve">муниципального </w:t>
      </w:r>
      <w:r w:rsidRPr="001F68F8">
        <w:rPr>
          <w:color w:val="000000"/>
          <w:sz w:val="28"/>
          <w:szCs w:val="28"/>
        </w:rPr>
        <w:t xml:space="preserve">регулирования, исполнения </w:t>
      </w:r>
      <w:r>
        <w:rPr>
          <w:color w:val="000000"/>
          <w:sz w:val="28"/>
          <w:szCs w:val="28"/>
        </w:rPr>
        <w:t xml:space="preserve">муниципальных </w:t>
      </w:r>
      <w:r w:rsidRPr="001F68F8">
        <w:rPr>
          <w:color w:val="000000"/>
          <w:sz w:val="28"/>
          <w:szCs w:val="28"/>
        </w:rPr>
        <w:t xml:space="preserve">функций и оказания </w:t>
      </w:r>
      <w:r>
        <w:rPr>
          <w:color w:val="000000"/>
          <w:sz w:val="28"/>
          <w:szCs w:val="28"/>
        </w:rPr>
        <w:t xml:space="preserve">муниципальных </w:t>
      </w:r>
      <w:r w:rsidRPr="001F68F8">
        <w:rPr>
          <w:color w:val="000000"/>
          <w:sz w:val="28"/>
          <w:szCs w:val="28"/>
        </w:rPr>
        <w:t xml:space="preserve">услуг, расширить возможности по использованию потенциала </w:t>
      </w:r>
      <w:r>
        <w:rPr>
          <w:color w:val="000000"/>
          <w:sz w:val="28"/>
          <w:szCs w:val="28"/>
        </w:rPr>
        <w:t xml:space="preserve">муниципальных </w:t>
      </w:r>
      <w:r w:rsidRPr="001F68F8">
        <w:rPr>
          <w:color w:val="000000"/>
          <w:sz w:val="28"/>
          <w:szCs w:val="28"/>
        </w:rPr>
        <w:t xml:space="preserve">учреждений, предприятий с </w:t>
      </w:r>
      <w:r>
        <w:rPr>
          <w:color w:val="000000"/>
          <w:sz w:val="28"/>
          <w:szCs w:val="28"/>
        </w:rPr>
        <w:t>муниципаль</w:t>
      </w:r>
      <w:r w:rsidRPr="001F68F8">
        <w:rPr>
          <w:color w:val="000000"/>
          <w:sz w:val="28"/>
          <w:szCs w:val="28"/>
        </w:rPr>
        <w:t xml:space="preserve">ным участием, негосударственных организаций в целях </w:t>
      </w:r>
      <w:proofErr w:type="gramStart"/>
      <w:r w:rsidRPr="001F68F8">
        <w:rPr>
          <w:color w:val="000000"/>
          <w:sz w:val="28"/>
          <w:szCs w:val="28"/>
        </w:rPr>
        <w:t xml:space="preserve">обеспечения достижения стратегических целей социально-экономического развития </w:t>
      </w:r>
      <w:r>
        <w:rPr>
          <w:color w:val="000000"/>
          <w:sz w:val="28"/>
          <w:szCs w:val="28"/>
        </w:rPr>
        <w:t>Киренского района</w:t>
      </w:r>
      <w:proofErr w:type="gramEnd"/>
      <w:r w:rsidRPr="001F68F8">
        <w:rPr>
          <w:color w:val="000000"/>
          <w:sz w:val="28"/>
          <w:szCs w:val="28"/>
        </w:rPr>
        <w:t>.</w:t>
      </w:r>
    </w:p>
    <w:p w:rsidR="00166602" w:rsidRPr="001F68F8" w:rsidRDefault="00166602" w:rsidP="008D3126">
      <w:pPr>
        <w:widowControl w:val="0"/>
        <w:autoSpaceDE w:val="0"/>
        <w:autoSpaceDN w:val="0"/>
        <w:adjustRightInd w:val="0"/>
        <w:ind w:firstLine="540"/>
        <w:jc w:val="both"/>
        <w:rPr>
          <w:color w:val="000000"/>
          <w:sz w:val="28"/>
          <w:szCs w:val="28"/>
        </w:rPr>
      </w:pPr>
      <w:r w:rsidRPr="001F68F8">
        <w:rPr>
          <w:color w:val="000000"/>
          <w:sz w:val="28"/>
          <w:szCs w:val="28"/>
        </w:rPr>
        <w:t>Совершенствование существующ</w:t>
      </w:r>
      <w:r>
        <w:rPr>
          <w:color w:val="000000"/>
          <w:sz w:val="28"/>
          <w:szCs w:val="28"/>
        </w:rPr>
        <w:t>их механизмов</w:t>
      </w:r>
      <w:r w:rsidRPr="001F68F8">
        <w:rPr>
          <w:color w:val="000000"/>
          <w:sz w:val="28"/>
          <w:szCs w:val="28"/>
        </w:rPr>
        <w:t xml:space="preserve"> управления экономическ</w:t>
      </w:r>
      <w:r>
        <w:rPr>
          <w:color w:val="000000"/>
          <w:sz w:val="28"/>
          <w:szCs w:val="28"/>
        </w:rPr>
        <w:t>им</w:t>
      </w:r>
      <w:r w:rsidRPr="001F68F8">
        <w:rPr>
          <w:color w:val="000000"/>
          <w:sz w:val="28"/>
          <w:szCs w:val="28"/>
        </w:rPr>
        <w:t xml:space="preserve"> развити</w:t>
      </w:r>
      <w:r>
        <w:rPr>
          <w:color w:val="000000"/>
          <w:sz w:val="28"/>
          <w:szCs w:val="28"/>
        </w:rPr>
        <w:t>ем</w:t>
      </w:r>
      <w:r w:rsidRPr="001F68F8">
        <w:rPr>
          <w:color w:val="000000"/>
          <w:sz w:val="28"/>
          <w:szCs w:val="28"/>
        </w:rPr>
        <w:t xml:space="preserve"> позволит изменить подход к среднесрочному прогнозированию, увязать его с прогнозированием долгосрочных тенденций развития </w:t>
      </w:r>
      <w:r>
        <w:rPr>
          <w:color w:val="000000"/>
          <w:sz w:val="28"/>
          <w:szCs w:val="28"/>
        </w:rPr>
        <w:t>Киренского района</w:t>
      </w:r>
      <w:r w:rsidRPr="001F68F8">
        <w:rPr>
          <w:color w:val="000000"/>
          <w:sz w:val="28"/>
          <w:szCs w:val="28"/>
        </w:rPr>
        <w:t xml:space="preserve">, обеспечить координацию разработки, реализации долгосрочных стратегий и программ развития </w:t>
      </w:r>
      <w:r>
        <w:rPr>
          <w:color w:val="000000"/>
          <w:sz w:val="28"/>
          <w:szCs w:val="28"/>
        </w:rPr>
        <w:t xml:space="preserve">Киренского района </w:t>
      </w:r>
      <w:r w:rsidRPr="001F68F8">
        <w:rPr>
          <w:color w:val="000000"/>
          <w:sz w:val="28"/>
          <w:szCs w:val="28"/>
        </w:rPr>
        <w:t>в целом, а также отдельных секторов экономики, их взаимную увязку по целям, срокам и мероприятиям.</w:t>
      </w:r>
    </w:p>
    <w:p w:rsidR="00166602" w:rsidRPr="001F68F8" w:rsidRDefault="00166602" w:rsidP="008D3126">
      <w:pPr>
        <w:widowControl w:val="0"/>
        <w:autoSpaceDE w:val="0"/>
        <w:autoSpaceDN w:val="0"/>
        <w:adjustRightInd w:val="0"/>
        <w:ind w:firstLine="540"/>
        <w:jc w:val="both"/>
        <w:rPr>
          <w:color w:val="000000"/>
          <w:sz w:val="28"/>
          <w:szCs w:val="28"/>
        </w:rPr>
      </w:pPr>
      <w:r w:rsidRPr="001F68F8">
        <w:rPr>
          <w:color w:val="000000"/>
          <w:sz w:val="28"/>
          <w:szCs w:val="28"/>
        </w:rPr>
        <w:t xml:space="preserve">Важным направлением расширения использования программно-целевых методов является дальнейшее совершенствование процедур подготовки, реализации и оценки эффективности </w:t>
      </w:r>
      <w:r>
        <w:rPr>
          <w:color w:val="000000"/>
          <w:sz w:val="28"/>
          <w:szCs w:val="28"/>
        </w:rPr>
        <w:t>муниципаль</w:t>
      </w:r>
      <w:r w:rsidRPr="001F68F8">
        <w:rPr>
          <w:color w:val="000000"/>
          <w:sz w:val="28"/>
          <w:szCs w:val="28"/>
        </w:rPr>
        <w:t xml:space="preserve">ных программ </w:t>
      </w:r>
      <w:r>
        <w:rPr>
          <w:color w:val="000000"/>
          <w:sz w:val="28"/>
          <w:szCs w:val="28"/>
        </w:rPr>
        <w:t>Киренского района</w:t>
      </w:r>
      <w:r w:rsidRPr="001F68F8">
        <w:rPr>
          <w:color w:val="000000"/>
          <w:sz w:val="28"/>
          <w:szCs w:val="28"/>
        </w:rPr>
        <w:t>.</w:t>
      </w:r>
    </w:p>
    <w:p w:rsidR="00166602" w:rsidRPr="001F68F8" w:rsidRDefault="00166602" w:rsidP="008D3126">
      <w:pPr>
        <w:autoSpaceDE w:val="0"/>
        <w:autoSpaceDN w:val="0"/>
        <w:adjustRightInd w:val="0"/>
        <w:ind w:firstLine="540"/>
        <w:jc w:val="both"/>
        <w:rPr>
          <w:iCs/>
          <w:color w:val="000000"/>
          <w:sz w:val="28"/>
          <w:szCs w:val="28"/>
        </w:rPr>
      </w:pPr>
      <w:r w:rsidRPr="001F68F8">
        <w:rPr>
          <w:iCs/>
          <w:color w:val="000000"/>
          <w:sz w:val="28"/>
          <w:szCs w:val="28"/>
        </w:rPr>
        <w:lastRenderedPageBreak/>
        <w:t xml:space="preserve">В рамках </w:t>
      </w:r>
      <w:r>
        <w:rPr>
          <w:iCs/>
          <w:color w:val="000000"/>
          <w:sz w:val="28"/>
          <w:szCs w:val="28"/>
        </w:rPr>
        <w:t>реализации муниципаль</w:t>
      </w:r>
      <w:r w:rsidRPr="001F68F8">
        <w:rPr>
          <w:iCs/>
          <w:color w:val="000000"/>
          <w:sz w:val="28"/>
          <w:szCs w:val="28"/>
        </w:rPr>
        <w:t xml:space="preserve">ной программы будет осуществлена разработка нормативной правовой базы, направленной на реализацию проекта внедрения в исполнительные органы </w:t>
      </w:r>
      <w:r>
        <w:rPr>
          <w:iCs/>
          <w:color w:val="000000"/>
          <w:sz w:val="28"/>
          <w:szCs w:val="28"/>
        </w:rPr>
        <w:t xml:space="preserve">муниципальной </w:t>
      </w:r>
      <w:r w:rsidRPr="001F68F8">
        <w:rPr>
          <w:iCs/>
          <w:color w:val="000000"/>
          <w:sz w:val="28"/>
          <w:szCs w:val="28"/>
        </w:rPr>
        <w:t xml:space="preserve">власти </w:t>
      </w:r>
      <w:r>
        <w:rPr>
          <w:iCs/>
          <w:color w:val="000000"/>
          <w:sz w:val="28"/>
          <w:szCs w:val="28"/>
        </w:rPr>
        <w:t>Киренского района</w:t>
      </w:r>
      <w:r w:rsidRPr="001F68F8">
        <w:rPr>
          <w:iCs/>
          <w:color w:val="000000"/>
          <w:sz w:val="28"/>
          <w:szCs w:val="28"/>
        </w:rPr>
        <w:t xml:space="preserve"> системы управления р</w:t>
      </w:r>
      <w:r>
        <w:rPr>
          <w:iCs/>
          <w:color w:val="000000"/>
          <w:sz w:val="28"/>
          <w:szCs w:val="28"/>
        </w:rPr>
        <w:t>айоном</w:t>
      </w:r>
      <w:r w:rsidRPr="001F68F8">
        <w:rPr>
          <w:iCs/>
          <w:color w:val="000000"/>
          <w:sz w:val="28"/>
          <w:szCs w:val="28"/>
        </w:rPr>
        <w:t>, ориентированной на результат, а также совершенствование нормативной правовой базы, регулирующей вопросы внедрения программно-целевых методов управления.</w:t>
      </w:r>
    </w:p>
    <w:p w:rsidR="00166602" w:rsidRDefault="00166602" w:rsidP="008D3126">
      <w:pPr>
        <w:widowControl w:val="0"/>
        <w:autoSpaceDE w:val="0"/>
        <w:autoSpaceDN w:val="0"/>
        <w:adjustRightInd w:val="0"/>
        <w:ind w:firstLine="540"/>
        <w:jc w:val="both"/>
        <w:rPr>
          <w:color w:val="000000"/>
          <w:sz w:val="28"/>
          <w:szCs w:val="28"/>
        </w:rPr>
      </w:pPr>
      <w:r w:rsidRPr="001F68F8">
        <w:rPr>
          <w:color w:val="000000"/>
          <w:sz w:val="28"/>
          <w:szCs w:val="28"/>
        </w:rPr>
        <w:t xml:space="preserve">Проведенная работа и предпринимаемые в настоящее время действия позволят в очередном бюджетном цикле обеспечить повышение эффективности расходов </w:t>
      </w:r>
      <w:r>
        <w:rPr>
          <w:color w:val="000000"/>
          <w:sz w:val="28"/>
          <w:szCs w:val="28"/>
        </w:rPr>
        <w:t>Киренского муниципального района</w:t>
      </w:r>
      <w:r w:rsidRPr="001F68F8">
        <w:rPr>
          <w:color w:val="000000"/>
          <w:sz w:val="28"/>
          <w:szCs w:val="28"/>
        </w:rPr>
        <w:t xml:space="preserve">, направляемых на реализацию </w:t>
      </w:r>
      <w:r>
        <w:rPr>
          <w:color w:val="000000"/>
          <w:sz w:val="28"/>
          <w:szCs w:val="28"/>
        </w:rPr>
        <w:t xml:space="preserve">муниципальных </w:t>
      </w:r>
      <w:r w:rsidRPr="001F68F8">
        <w:rPr>
          <w:color w:val="000000"/>
          <w:sz w:val="28"/>
          <w:szCs w:val="28"/>
        </w:rPr>
        <w:t xml:space="preserve">программ </w:t>
      </w:r>
      <w:r>
        <w:rPr>
          <w:color w:val="000000"/>
          <w:sz w:val="28"/>
          <w:szCs w:val="28"/>
        </w:rPr>
        <w:t>Киренского района.</w:t>
      </w:r>
    </w:p>
    <w:p w:rsidR="00166602" w:rsidRDefault="00166602" w:rsidP="00166602">
      <w:pPr>
        <w:jc w:val="center"/>
        <w:rPr>
          <w:color w:val="000000"/>
          <w:sz w:val="28"/>
          <w:szCs w:val="28"/>
        </w:rPr>
      </w:pPr>
    </w:p>
    <w:p w:rsidR="00166602" w:rsidRPr="001D5AFB" w:rsidRDefault="00166602" w:rsidP="00166602">
      <w:pPr>
        <w:jc w:val="center"/>
        <w:rPr>
          <w:b/>
          <w:color w:val="000000"/>
          <w:sz w:val="28"/>
          <w:szCs w:val="28"/>
        </w:rPr>
      </w:pPr>
      <w:r w:rsidRPr="001D5AFB">
        <w:rPr>
          <w:b/>
          <w:color w:val="000000"/>
          <w:sz w:val="28"/>
          <w:szCs w:val="28"/>
        </w:rPr>
        <w:t>РАЗДЕЛ 2. ЦЕЛЬ И ЗАДАЧИ МУНИЦИПАЛЬНОЙ ПРОГРАММЫ, ЦЕЛЕВЫЕ ПОКАЗАТЕЛИ МУНИЦИПАЛЬНОЙ ПРОГРАММЫ, СРОКИ РЕАЛИЗАЦИИ</w:t>
      </w:r>
    </w:p>
    <w:p w:rsidR="00166602" w:rsidRPr="001F68F8" w:rsidRDefault="00166602" w:rsidP="00166602">
      <w:pPr>
        <w:jc w:val="center"/>
        <w:rPr>
          <w:color w:val="000000"/>
          <w:sz w:val="28"/>
          <w:szCs w:val="28"/>
        </w:rPr>
      </w:pPr>
    </w:p>
    <w:p w:rsidR="00166602" w:rsidRDefault="00166602" w:rsidP="008D3126">
      <w:pPr>
        <w:jc w:val="both"/>
        <w:rPr>
          <w:color w:val="000000"/>
          <w:sz w:val="28"/>
          <w:szCs w:val="28"/>
        </w:rPr>
      </w:pPr>
      <w:r w:rsidRPr="001F68F8">
        <w:rPr>
          <w:color w:val="000000"/>
          <w:sz w:val="28"/>
          <w:szCs w:val="28"/>
        </w:rPr>
        <w:t xml:space="preserve">Целью </w:t>
      </w:r>
      <w:r>
        <w:rPr>
          <w:color w:val="000000"/>
          <w:sz w:val="28"/>
          <w:szCs w:val="28"/>
        </w:rPr>
        <w:t xml:space="preserve">муниципальной </w:t>
      </w:r>
      <w:r w:rsidRPr="001F68F8">
        <w:rPr>
          <w:color w:val="000000"/>
          <w:sz w:val="28"/>
          <w:szCs w:val="28"/>
        </w:rPr>
        <w:t>программы является совершенствование механизмов упр</w:t>
      </w:r>
      <w:r>
        <w:rPr>
          <w:color w:val="000000"/>
          <w:sz w:val="28"/>
          <w:szCs w:val="28"/>
        </w:rPr>
        <w:t>авления экономическим развитием</w:t>
      </w:r>
      <w:r w:rsidRPr="001F68F8">
        <w:rPr>
          <w:color w:val="000000"/>
          <w:sz w:val="28"/>
          <w:szCs w:val="28"/>
        </w:rPr>
        <w:t>.</w:t>
      </w:r>
    </w:p>
    <w:p w:rsidR="00166602" w:rsidRDefault="00166602" w:rsidP="008D3126">
      <w:pPr>
        <w:jc w:val="both"/>
        <w:rPr>
          <w:color w:val="000000"/>
          <w:sz w:val="28"/>
          <w:szCs w:val="28"/>
        </w:rPr>
      </w:pPr>
      <w:r w:rsidRPr="001F68F8">
        <w:rPr>
          <w:color w:val="000000"/>
          <w:sz w:val="28"/>
          <w:szCs w:val="28"/>
        </w:rPr>
        <w:t xml:space="preserve">Совершенствование механизмов управления экономическим развитием как основной целевой ориентир </w:t>
      </w:r>
      <w:r>
        <w:rPr>
          <w:color w:val="000000"/>
          <w:sz w:val="28"/>
          <w:szCs w:val="28"/>
        </w:rPr>
        <w:t>муниципальной</w:t>
      </w:r>
      <w:r w:rsidRPr="001F68F8">
        <w:rPr>
          <w:color w:val="000000"/>
          <w:sz w:val="28"/>
          <w:szCs w:val="28"/>
        </w:rPr>
        <w:t xml:space="preserve"> программы предусматривает решение следующих задач.</w:t>
      </w:r>
    </w:p>
    <w:p w:rsidR="00166602" w:rsidRDefault="00166602" w:rsidP="008D3126">
      <w:pPr>
        <w:jc w:val="both"/>
        <w:rPr>
          <w:sz w:val="28"/>
        </w:rPr>
      </w:pPr>
      <w:r>
        <w:rPr>
          <w:color w:val="000000"/>
          <w:sz w:val="28"/>
          <w:szCs w:val="28"/>
        </w:rPr>
        <w:t>1.</w:t>
      </w:r>
      <w:r w:rsidRPr="00085567">
        <w:rPr>
          <w:sz w:val="28"/>
        </w:rPr>
        <w:t xml:space="preserve"> </w:t>
      </w:r>
      <w:r w:rsidRPr="000873D6">
        <w:rPr>
          <w:sz w:val="28"/>
        </w:rPr>
        <w:t>Повышение качества управления муниципальными финансам</w:t>
      </w:r>
      <w:r>
        <w:rPr>
          <w:sz w:val="28"/>
        </w:rPr>
        <w:t>и.</w:t>
      </w:r>
    </w:p>
    <w:p w:rsidR="00166602" w:rsidRDefault="00166602" w:rsidP="008D3126">
      <w:pPr>
        <w:jc w:val="both"/>
        <w:rPr>
          <w:sz w:val="28"/>
        </w:rPr>
      </w:pPr>
      <w:r>
        <w:rPr>
          <w:sz w:val="28"/>
          <w:szCs w:val="28"/>
        </w:rPr>
        <w:t>2.</w:t>
      </w:r>
      <w:r w:rsidRPr="00085567">
        <w:rPr>
          <w:rFonts w:eastAsia="Calibri"/>
          <w:sz w:val="28"/>
        </w:rPr>
        <w:t xml:space="preserve"> </w:t>
      </w:r>
      <w:r w:rsidRPr="000873D6">
        <w:rPr>
          <w:rFonts w:eastAsia="Calibri"/>
          <w:sz w:val="28"/>
        </w:rPr>
        <w:t>Повышение эффективности бюджетных расходов</w:t>
      </w:r>
      <w:r w:rsidRPr="000873D6">
        <w:rPr>
          <w:rFonts w:eastAsia="Calibri"/>
          <w:sz w:val="28"/>
          <w:szCs w:val="28"/>
        </w:rPr>
        <w:t>.</w:t>
      </w:r>
    </w:p>
    <w:p w:rsidR="00166602" w:rsidRDefault="00166602" w:rsidP="008D3126">
      <w:pPr>
        <w:jc w:val="both"/>
        <w:rPr>
          <w:rFonts w:eastAsia="Calibri"/>
          <w:color w:val="000000"/>
          <w:sz w:val="28"/>
          <w:szCs w:val="28"/>
        </w:rPr>
      </w:pPr>
      <w:r>
        <w:rPr>
          <w:sz w:val="28"/>
        </w:rPr>
        <w:t xml:space="preserve">3. </w:t>
      </w:r>
      <w:r w:rsidRPr="000873D6">
        <w:rPr>
          <w:color w:val="000000"/>
          <w:sz w:val="28"/>
          <w:szCs w:val="28"/>
        </w:rPr>
        <w:t xml:space="preserve">Комплексное обеспечение </w:t>
      </w:r>
      <w:proofErr w:type="gramStart"/>
      <w:r w:rsidRPr="000873D6">
        <w:rPr>
          <w:color w:val="000000"/>
          <w:sz w:val="28"/>
          <w:szCs w:val="28"/>
        </w:rPr>
        <w:t>деятельности Управления образования администрации Киренского муниципального района</w:t>
      </w:r>
      <w:proofErr w:type="gramEnd"/>
      <w:r w:rsidRPr="000873D6">
        <w:rPr>
          <w:color w:val="000000"/>
          <w:sz w:val="28"/>
          <w:szCs w:val="28"/>
        </w:rPr>
        <w:t xml:space="preserve"> и подведомственных образовательных учреждений в рамках полномочий учредител</w:t>
      </w:r>
      <w:r w:rsidRPr="000873D6">
        <w:rPr>
          <w:rFonts w:eastAsia="Calibri"/>
          <w:color w:val="000000"/>
          <w:sz w:val="28"/>
          <w:szCs w:val="28"/>
        </w:rPr>
        <w:t>я.</w:t>
      </w:r>
    </w:p>
    <w:p w:rsidR="00166602" w:rsidRPr="000873D6" w:rsidRDefault="00166602" w:rsidP="008D3126">
      <w:pPr>
        <w:jc w:val="both"/>
        <w:rPr>
          <w:sz w:val="28"/>
          <w:szCs w:val="28"/>
        </w:rPr>
      </w:pPr>
      <w:r>
        <w:rPr>
          <w:rFonts w:eastAsia="Calibri"/>
          <w:color w:val="000000"/>
          <w:sz w:val="28"/>
          <w:szCs w:val="28"/>
        </w:rPr>
        <w:t>4.</w:t>
      </w:r>
      <w:r w:rsidRPr="00085567">
        <w:rPr>
          <w:color w:val="000000"/>
          <w:sz w:val="28"/>
          <w:szCs w:val="28"/>
        </w:rPr>
        <w:t xml:space="preserve"> </w:t>
      </w:r>
      <w:r w:rsidRPr="000873D6">
        <w:rPr>
          <w:color w:val="000000"/>
          <w:sz w:val="28"/>
          <w:szCs w:val="28"/>
        </w:rPr>
        <w:t>Создание условий для обеспечения поселений, входящих в состав Киренского района, услугами торговли.</w:t>
      </w:r>
    </w:p>
    <w:p w:rsidR="00166602" w:rsidRDefault="00166602" w:rsidP="008D3126">
      <w:pPr>
        <w:jc w:val="both"/>
        <w:rPr>
          <w:sz w:val="28"/>
          <w:szCs w:val="28"/>
        </w:rPr>
      </w:pPr>
      <w:r>
        <w:rPr>
          <w:color w:val="000000"/>
          <w:sz w:val="28"/>
          <w:szCs w:val="28"/>
        </w:rPr>
        <w:t>5.</w:t>
      </w:r>
      <w:r w:rsidRPr="00085567">
        <w:rPr>
          <w:sz w:val="28"/>
          <w:szCs w:val="28"/>
        </w:rPr>
        <w:t xml:space="preserve"> Осуществление деятельности мэром Киренского муниципального района</w:t>
      </w:r>
      <w:r>
        <w:rPr>
          <w:sz w:val="28"/>
          <w:szCs w:val="28"/>
        </w:rPr>
        <w:t>.</w:t>
      </w:r>
    </w:p>
    <w:p w:rsidR="00166602" w:rsidRDefault="00166602" w:rsidP="008D3126">
      <w:pPr>
        <w:jc w:val="both"/>
        <w:rPr>
          <w:sz w:val="28"/>
          <w:szCs w:val="28"/>
        </w:rPr>
      </w:pPr>
      <w:r>
        <w:rPr>
          <w:color w:val="000000"/>
          <w:sz w:val="28"/>
          <w:szCs w:val="28"/>
        </w:rPr>
        <w:t xml:space="preserve">6. </w:t>
      </w:r>
      <w:r w:rsidRPr="00085567">
        <w:rPr>
          <w:sz w:val="28"/>
          <w:szCs w:val="28"/>
        </w:rPr>
        <w:t>Осуществление деятельности</w:t>
      </w:r>
      <w:r w:rsidRPr="00085567">
        <w:rPr>
          <w:color w:val="000000"/>
          <w:sz w:val="28"/>
          <w:szCs w:val="28"/>
        </w:rPr>
        <w:t xml:space="preserve"> </w:t>
      </w:r>
      <w:r w:rsidRPr="00085567">
        <w:rPr>
          <w:sz w:val="28"/>
          <w:szCs w:val="28"/>
        </w:rPr>
        <w:t>администрации Киренского муниципального района.</w:t>
      </w:r>
      <w:r>
        <w:rPr>
          <w:sz w:val="28"/>
          <w:szCs w:val="28"/>
        </w:rPr>
        <w:t xml:space="preserve"> </w:t>
      </w:r>
    </w:p>
    <w:p w:rsidR="00166602" w:rsidRPr="001F68F8" w:rsidRDefault="00166602" w:rsidP="008D3126">
      <w:pPr>
        <w:jc w:val="both"/>
        <w:rPr>
          <w:color w:val="000000"/>
          <w:sz w:val="28"/>
          <w:szCs w:val="28"/>
        </w:rPr>
      </w:pPr>
      <w:r w:rsidRPr="001F68F8">
        <w:rPr>
          <w:color w:val="000000"/>
          <w:sz w:val="28"/>
          <w:szCs w:val="28"/>
        </w:rPr>
        <w:t>Показателями достижения цели и решения указанных задач являются:</w:t>
      </w:r>
    </w:p>
    <w:p w:rsidR="00166602" w:rsidRDefault="00166602" w:rsidP="008D3126">
      <w:pPr>
        <w:jc w:val="both"/>
        <w:rPr>
          <w:color w:val="000000"/>
          <w:sz w:val="28"/>
          <w:szCs w:val="28"/>
        </w:rPr>
      </w:pPr>
      <w:r w:rsidRPr="001F68F8">
        <w:rPr>
          <w:color w:val="000000"/>
          <w:sz w:val="28"/>
          <w:szCs w:val="28"/>
        </w:rPr>
        <w:t>1. Динамика налоговых доходов консолидирова</w:t>
      </w:r>
      <w:r>
        <w:rPr>
          <w:color w:val="000000"/>
          <w:sz w:val="28"/>
          <w:szCs w:val="28"/>
        </w:rPr>
        <w:t>нного бюджета Киренского района.</w:t>
      </w:r>
    </w:p>
    <w:p w:rsidR="00166602" w:rsidRPr="001F68F8" w:rsidRDefault="00166602" w:rsidP="008D3126">
      <w:pPr>
        <w:jc w:val="both"/>
        <w:rPr>
          <w:color w:val="000000"/>
          <w:sz w:val="28"/>
          <w:szCs w:val="28"/>
        </w:rPr>
      </w:pPr>
      <w:r w:rsidRPr="001F68F8">
        <w:rPr>
          <w:color w:val="000000"/>
          <w:sz w:val="28"/>
          <w:szCs w:val="28"/>
        </w:rPr>
        <w:t xml:space="preserve">Реализация </w:t>
      </w:r>
      <w:r>
        <w:rPr>
          <w:color w:val="000000"/>
          <w:sz w:val="28"/>
          <w:szCs w:val="28"/>
        </w:rPr>
        <w:t>муниципальной</w:t>
      </w:r>
      <w:r w:rsidRPr="001F68F8">
        <w:rPr>
          <w:color w:val="000000"/>
          <w:sz w:val="28"/>
          <w:szCs w:val="28"/>
        </w:rPr>
        <w:t xml:space="preserve"> программы создаст условия для достижения следующих результатов в количественном выражении:</w:t>
      </w:r>
    </w:p>
    <w:p w:rsidR="00166602" w:rsidRPr="001F68F8" w:rsidRDefault="00166602" w:rsidP="008D3126">
      <w:pPr>
        <w:jc w:val="both"/>
        <w:rPr>
          <w:color w:val="000000"/>
          <w:sz w:val="28"/>
          <w:szCs w:val="28"/>
        </w:rPr>
      </w:pPr>
      <w:r>
        <w:rPr>
          <w:color w:val="000000"/>
          <w:sz w:val="28"/>
          <w:szCs w:val="28"/>
        </w:rPr>
        <w:t>-</w:t>
      </w:r>
      <w:r w:rsidRPr="001F68F8">
        <w:rPr>
          <w:color w:val="000000"/>
          <w:sz w:val="28"/>
          <w:szCs w:val="28"/>
        </w:rPr>
        <w:t xml:space="preserve">повышение динамики налоговых доходов консолидированного бюджета </w:t>
      </w:r>
      <w:r>
        <w:rPr>
          <w:color w:val="000000"/>
          <w:sz w:val="28"/>
          <w:szCs w:val="28"/>
        </w:rPr>
        <w:t xml:space="preserve">Киренского района </w:t>
      </w:r>
      <w:r w:rsidRPr="00A91399">
        <w:rPr>
          <w:color w:val="000000"/>
          <w:sz w:val="28"/>
          <w:szCs w:val="28"/>
        </w:rPr>
        <w:t>до 110 %.</w:t>
      </w:r>
    </w:p>
    <w:p w:rsidR="00166602" w:rsidRPr="001F68F8" w:rsidRDefault="00166602" w:rsidP="008D3126">
      <w:pPr>
        <w:jc w:val="both"/>
        <w:rPr>
          <w:color w:val="000000"/>
          <w:sz w:val="28"/>
          <w:szCs w:val="28"/>
        </w:rPr>
      </w:pPr>
      <w:r w:rsidRPr="001F68F8">
        <w:rPr>
          <w:color w:val="000000"/>
          <w:sz w:val="28"/>
          <w:szCs w:val="28"/>
        </w:rPr>
        <w:t>Факторы, влияющие на достижение целевых показателей:</w:t>
      </w:r>
    </w:p>
    <w:p w:rsidR="00166602" w:rsidRPr="001F68F8" w:rsidRDefault="00166602" w:rsidP="008D3126">
      <w:pPr>
        <w:jc w:val="both"/>
        <w:rPr>
          <w:color w:val="000000"/>
          <w:sz w:val="28"/>
          <w:szCs w:val="28"/>
        </w:rPr>
      </w:pPr>
      <w:r w:rsidRPr="001F68F8">
        <w:rPr>
          <w:color w:val="000000"/>
          <w:sz w:val="28"/>
          <w:szCs w:val="28"/>
        </w:rPr>
        <w:t>изменения налогового законодательства;</w:t>
      </w:r>
    </w:p>
    <w:p w:rsidR="00166602" w:rsidRPr="001F68F8" w:rsidRDefault="00166602" w:rsidP="008D3126">
      <w:pPr>
        <w:jc w:val="both"/>
        <w:rPr>
          <w:color w:val="000000"/>
          <w:sz w:val="28"/>
          <w:szCs w:val="28"/>
        </w:rPr>
      </w:pPr>
      <w:r w:rsidRPr="001F68F8">
        <w:rPr>
          <w:color w:val="000000"/>
          <w:sz w:val="28"/>
          <w:szCs w:val="28"/>
        </w:rPr>
        <w:t>кризисные явления в экономике;</w:t>
      </w:r>
    </w:p>
    <w:p w:rsidR="00166602" w:rsidRPr="00D85BB4" w:rsidRDefault="00166602" w:rsidP="008D3126">
      <w:pPr>
        <w:jc w:val="both"/>
        <w:rPr>
          <w:color w:val="000000"/>
          <w:sz w:val="28"/>
          <w:szCs w:val="28"/>
        </w:rPr>
      </w:pPr>
      <w:r w:rsidRPr="00D85BB4">
        <w:rPr>
          <w:color w:val="000000"/>
          <w:sz w:val="28"/>
          <w:szCs w:val="28"/>
        </w:rPr>
        <w:t>форс-мажорные обстоятельства.</w:t>
      </w:r>
    </w:p>
    <w:p w:rsidR="00166602" w:rsidRPr="001F68F8" w:rsidRDefault="00166602" w:rsidP="008D3126">
      <w:pPr>
        <w:jc w:val="both"/>
        <w:rPr>
          <w:color w:val="000000"/>
          <w:sz w:val="28"/>
          <w:szCs w:val="28"/>
        </w:rPr>
      </w:pPr>
      <w:r w:rsidRPr="001F68F8">
        <w:rPr>
          <w:color w:val="000000"/>
          <w:sz w:val="28"/>
          <w:szCs w:val="28"/>
        </w:rPr>
        <w:t>Срок реализации программы 201</w:t>
      </w:r>
      <w:r>
        <w:rPr>
          <w:color w:val="000000"/>
          <w:sz w:val="28"/>
          <w:szCs w:val="28"/>
        </w:rPr>
        <w:t>5</w:t>
      </w:r>
      <w:r w:rsidRPr="001F68F8">
        <w:rPr>
          <w:color w:val="000000"/>
          <w:sz w:val="28"/>
          <w:szCs w:val="28"/>
        </w:rPr>
        <w:t xml:space="preserve"> – 20</w:t>
      </w:r>
      <w:r>
        <w:rPr>
          <w:color w:val="000000"/>
          <w:sz w:val="28"/>
          <w:szCs w:val="28"/>
        </w:rPr>
        <w:t>20</w:t>
      </w:r>
      <w:r w:rsidRPr="001F68F8">
        <w:rPr>
          <w:color w:val="000000"/>
          <w:sz w:val="28"/>
          <w:szCs w:val="28"/>
        </w:rPr>
        <w:t xml:space="preserve"> годы.</w:t>
      </w:r>
    </w:p>
    <w:p w:rsidR="00166602" w:rsidRPr="001F68F8" w:rsidRDefault="00166602" w:rsidP="008D3126">
      <w:pPr>
        <w:jc w:val="both"/>
        <w:rPr>
          <w:color w:val="000000"/>
          <w:sz w:val="28"/>
          <w:szCs w:val="28"/>
        </w:rPr>
      </w:pPr>
      <w:r w:rsidRPr="001F68F8">
        <w:rPr>
          <w:color w:val="000000"/>
          <w:sz w:val="28"/>
          <w:szCs w:val="28"/>
        </w:rPr>
        <w:t xml:space="preserve">Сведения о составе и значениях целевых показателей </w:t>
      </w:r>
      <w:r>
        <w:rPr>
          <w:color w:val="000000"/>
          <w:sz w:val="28"/>
          <w:szCs w:val="28"/>
        </w:rPr>
        <w:t>муниципаль</w:t>
      </w:r>
      <w:r w:rsidRPr="001F68F8">
        <w:rPr>
          <w:color w:val="000000"/>
          <w:sz w:val="28"/>
          <w:szCs w:val="28"/>
        </w:rPr>
        <w:t xml:space="preserve">ной программы представлены в </w:t>
      </w:r>
      <w:r w:rsidRPr="002D72C1">
        <w:rPr>
          <w:sz w:val="28"/>
          <w:szCs w:val="28"/>
        </w:rPr>
        <w:t xml:space="preserve">приложении </w:t>
      </w:r>
      <w:r>
        <w:rPr>
          <w:sz w:val="28"/>
          <w:szCs w:val="28"/>
        </w:rPr>
        <w:t>7</w:t>
      </w:r>
      <w:r w:rsidRPr="001F68F8">
        <w:rPr>
          <w:color w:val="000000"/>
          <w:sz w:val="28"/>
          <w:szCs w:val="28"/>
        </w:rPr>
        <w:t xml:space="preserve"> к </w:t>
      </w:r>
      <w:r>
        <w:rPr>
          <w:color w:val="000000"/>
          <w:sz w:val="28"/>
          <w:szCs w:val="28"/>
        </w:rPr>
        <w:t>муниципальной программе.</w:t>
      </w:r>
    </w:p>
    <w:p w:rsidR="00166602" w:rsidRPr="001F68F8" w:rsidRDefault="00166602" w:rsidP="008D3126">
      <w:pPr>
        <w:jc w:val="both"/>
        <w:rPr>
          <w:color w:val="000000"/>
          <w:sz w:val="28"/>
          <w:szCs w:val="28"/>
        </w:rPr>
      </w:pPr>
      <w:r w:rsidRPr="001F68F8">
        <w:rPr>
          <w:color w:val="000000"/>
          <w:sz w:val="28"/>
          <w:szCs w:val="28"/>
        </w:rPr>
        <w:t xml:space="preserve">Общий срок реализации настоящей </w:t>
      </w:r>
      <w:r>
        <w:rPr>
          <w:color w:val="000000"/>
          <w:sz w:val="28"/>
          <w:szCs w:val="28"/>
        </w:rPr>
        <w:t>муниципаль</w:t>
      </w:r>
      <w:r w:rsidRPr="001F68F8">
        <w:rPr>
          <w:color w:val="000000"/>
          <w:sz w:val="28"/>
          <w:szCs w:val="28"/>
        </w:rPr>
        <w:t>ной программы рассчитан на период 201</w:t>
      </w:r>
      <w:r>
        <w:rPr>
          <w:color w:val="000000"/>
          <w:sz w:val="28"/>
          <w:szCs w:val="28"/>
        </w:rPr>
        <w:t>5</w:t>
      </w:r>
      <w:r w:rsidRPr="001F68F8">
        <w:rPr>
          <w:color w:val="000000"/>
          <w:sz w:val="28"/>
          <w:szCs w:val="28"/>
        </w:rPr>
        <w:t xml:space="preserve"> - 20</w:t>
      </w:r>
      <w:r>
        <w:rPr>
          <w:color w:val="000000"/>
          <w:sz w:val="28"/>
          <w:szCs w:val="28"/>
        </w:rPr>
        <w:t>20</w:t>
      </w:r>
      <w:r w:rsidRPr="001F68F8">
        <w:rPr>
          <w:color w:val="000000"/>
          <w:sz w:val="28"/>
          <w:szCs w:val="28"/>
        </w:rPr>
        <w:t xml:space="preserve"> годы. Этапы реализации </w:t>
      </w:r>
      <w:r>
        <w:rPr>
          <w:color w:val="000000"/>
          <w:sz w:val="28"/>
          <w:szCs w:val="28"/>
        </w:rPr>
        <w:t>муниципаль</w:t>
      </w:r>
      <w:r w:rsidRPr="001F68F8">
        <w:rPr>
          <w:color w:val="000000"/>
          <w:sz w:val="28"/>
          <w:szCs w:val="28"/>
        </w:rPr>
        <w:t>ной программы не выделяются.</w:t>
      </w:r>
    </w:p>
    <w:p w:rsidR="00166602" w:rsidRPr="001F68F8" w:rsidRDefault="00166602" w:rsidP="00166602">
      <w:pPr>
        <w:rPr>
          <w:color w:val="000000"/>
          <w:sz w:val="28"/>
          <w:szCs w:val="28"/>
        </w:rPr>
      </w:pPr>
    </w:p>
    <w:p w:rsidR="00166602" w:rsidRPr="008A4357" w:rsidRDefault="00166602" w:rsidP="00166602">
      <w:pPr>
        <w:jc w:val="center"/>
        <w:rPr>
          <w:b/>
          <w:color w:val="000000"/>
          <w:sz w:val="28"/>
          <w:szCs w:val="28"/>
        </w:rPr>
      </w:pPr>
      <w:r w:rsidRPr="008A4357">
        <w:rPr>
          <w:b/>
          <w:color w:val="000000"/>
          <w:sz w:val="28"/>
          <w:szCs w:val="28"/>
        </w:rPr>
        <w:t>РАЗДЕЛ 3. ОСНОВНЫЕ МЕРОПРИЯТИЯ МУНИЦИПАЛЬНОЙ ПРОГРАММЫ,</w:t>
      </w:r>
      <w:r>
        <w:rPr>
          <w:b/>
          <w:color w:val="000000"/>
          <w:sz w:val="28"/>
          <w:szCs w:val="28"/>
        </w:rPr>
        <w:t xml:space="preserve"> </w:t>
      </w:r>
      <w:r w:rsidRPr="008A4357">
        <w:rPr>
          <w:b/>
          <w:color w:val="000000"/>
          <w:sz w:val="28"/>
          <w:szCs w:val="28"/>
        </w:rPr>
        <w:t>ОБОСНОВАНИЕ ВЫДЕЛЕНИЯ ПОДПРОГРАММ</w:t>
      </w:r>
    </w:p>
    <w:p w:rsidR="00166602" w:rsidRPr="001F68F8" w:rsidRDefault="00166602" w:rsidP="00166602">
      <w:pPr>
        <w:rPr>
          <w:color w:val="000000"/>
          <w:sz w:val="28"/>
          <w:szCs w:val="28"/>
        </w:rPr>
      </w:pPr>
    </w:p>
    <w:p w:rsidR="00166602" w:rsidRPr="001F68F8" w:rsidRDefault="00166602" w:rsidP="008D3126">
      <w:pPr>
        <w:jc w:val="both"/>
        <w:rPr>
          <w:color w:val="000000"/>
          <w:sz w:val="28"/>
          <w:szCs w:val="28"/>
        </w:rPr>
      </w:pPr>
      <w:r>
        <w:rPr>
          <w:color w:val="000000"/>
          <w:sz w:val="28"/>
          <w:szCs w:val="28"/>
        </w:rPr>
        <w:t>Д</w:t>
      </w:r>
      <w:r w:rsidRPr="001F68F8">
        <w:rPr>
          <w:color w:val="000000"/>
          <w:sz w:val="28"/>
          <w:szCs w:val="28"/>
        </w:rPr>
        <w:t xml:space="preserve">ля достижения заявленных целей и решения поставленных задач в рамках </w:t>
      </w:r>
      <w:r>
        <w:rPr>
          <w:color w:val="000000"/>
          <w:sz w:val="28"/>
          <w:szCs w:val="28"/>
        </w:rPr>
        <w:t>муниципаль</w:t>
      </w:r>
      <w:r w:rsidRPr="001F68F8">
        <w:rPr>
          <w:color w:val="000000"/>
          <w:sz w:val="28"/>
          <w:szCs w:val="28"/>
        </w:rPr>
        <w:t xml:space="preserve">ной программы предусмотрена реализация </w:t>
      </w:r>
      <w:r>
        <w:rPr>
          <w:color w:val="000000"/>
          <w:sz w:val="28"/>
          <w:szCs w:val="28"/>
        </w:rPr>
        <w:t>шести</w:t>
      </w:r>
      <w:r w:rsidRPr="001F68F8">
        <w:rPr>
          <w:color w:val="000000"/>
          <w:sz w:val="28"/>
          <w:szCs w:val="28"/>
        </w:rPr>
        <w:t xml:space="preserve"> подпрограмм:</w:t>
      </w:r>
    </w:p>
    <w:p w:rsidR="00166602" w:rsidRPr="005E4A67" w:rsidRDefault="00166602" w:rsidP="008D3126">
      <w:pPr>
        <w:pStyle w:val="a6"/>
        <w:widowControl w:val="0"/>
        <w:tabs>
          <w:tab w:val="left" w:pos="459"/>
        </w:tabs>
        <w:ind w:left="-11" w:firstLine="851"/>
        <w:jc w:val="both"/>
        <w:rPr>
          <w:color w:val="000000"/>
          <w:sz w:val="28"/>
          <w:szCs w:val="28"/>
        </w:rPr>
      </w:pPr>
      <w:r>
        <w:rPr>
          <w:color w:val="000000"/>
          <w:sz w:val="28"/>
          <w:szCs w:val="28"/>
        </w:rPr>
        <w:t>Подпрограмма «</w:t>
      </w:r>
      <w:r w:rsidRPr="007229D1">
        <w:rPr>
          <w:sz w:val="28"/>
          <w:szCs w:val="28"/>
        </w:rPr>
        <w:t>Обеспечение деятельности Мэра Киренского муниципального района</w:t>
      </w:r>
      <w:r>
        <w:rPr>
          <w:color w:val="000000"/>
          <w:sz w:val="28"/>
          <w:szCs w:val="28"/>
        </w:rPr>
        <w:t xml:space="preserve">» </w:t>
      </w:r>
      <w:r w:rsidRPr="00A91399">
        <w:rPr>
          <w:color w:val="000000"/>
          <w:sz w:val="28"/>
          <w:szCs w:val="28"/>
          <w:shd w:val="clear" w:color="auto" w:fill="FFFFFF" w:themeFill="background1"/>
        </w:rPr>
        <w:t>(приложение 1).</w:t>
      </w:r>
    </w:p>
    <w:p w:rsidR="00166602" w:rsidRDefault="00166602" w:rsidP="008D3126">
      <w:pPr>
        <w:ind w:firstLine="837"/>
        <w:jc w:val="both"/>
        <w:rPr>
          <w:color w:val="000000"/>
          <w:sz w:val="28"/>
          <w:szCs w:val="28"/>
        </w:rPr>
      </w:pPr>
      <w:r w:rsidRPr="00D7400B">
        <w:rPr>
          <w:color w:val="000000"/>
          <w:sz w:val="28"/>
          <w:szCs w:val="28"/>
        </w:rPr>
        <w:t>Подпрограмма «</w:t>
      </w:r>
      <w:r w:rsidRPr="00D7400B">
        <w:rPr>
          <w:sz w:val="28"/>
          <w:szCs w:val="28"/>
        </w:rPr>
        <w:t>Обеспечение деятельности администрации Киренского муниципального района»</w:t>
      </w:r>
      <w:r>
        <w:rPr>
          <w:sz w:val="28"/>
          <w:szCs w:val="28"/>
        </w:rPr>
        <w:t xml:space="preserve"> </w:t>
      </w:r>
      <w:r w:rsidRPr="00A91399">
        <w:rPr>
          <w:color w:val="000000"/>
          <w:sz w:val="28"/>
          <w:szCs w:val="28"/>
          <w:shd w:val="clear" w:color="auto" w:fill="FFFFFF" w:themeFill="background1"/>
        </w:rPr>
        <w:t>(приложение 2).</w:t>
      </w:r>
    </w:p>
    <w:p w:rsidR="00166602" w:rsidRDefault="00166602" w:rsidP="008D3126">
      <w:pPr>
        <w:ind w:firstLine="837"/>
        <w:jc w:val="both"/>
        <w:rPr>
          <w:sz w:val="28"/>
          <w:szCs w:val="28"/>
        </w:rPr>
      </w:pPr>
      <w:r w:rsidRPr="00D7400B">
        <w:rPr>
          <w:color w:val="000000"/>
          <w:sz w:val="28"/>
          <w:szCs w:val="28"/>
        </w:rPr>
        <w:t>Подпрограмма</w:t>
      </w:r>
      <w:r>
        <w:rPr>
          <w:sz w:val="28"/>
          <w:szCs w:val="28"/>
        </w:rPr>
        <w:t xml:space="preserve"> «</w:t>
      </w:r>
      <w:r w:rsidRPr="00D7400B">
        <w:rPr>
          <w:sz w:val="28"/>
          <w:szCs w:val="28"/>
        </w:rPr>
        <w:t>Организация составления и исполнения местного бюджета, управление районными финансами</w:t>
      </w:r>
      <w:r>
        <w:rPr>
          <w:sz w:val="28"/>
          <w:szCs w:val="28"/>
        </w:rPr>
        <w:t>»</w:t>
      </w:r>
      <w:r w:rsidRPr="00A91399">
        <w:rPr>
          <w:color w:val="000000"/>
          <w:sz w:val="28"/>
          <w:szCs w:val="28"/>
          <w:shd w:val="clear" w:color="auto" w:fill="FFFFFF" w:themeFill="background1"/>
        </w:rPr>
        <w:t xml:space="preserve"> (приложение 3).</w:t>
      </w:r>
    </w:p>
    <w:p w:rsidR="00166602" w:rsidRDefault="00166602" w:rsidP="008D3126">
      <w:pPr>
        <w:shd w:val="clear" w:color="auto" w:fill="FFFFFF" w:themeFill="background1"/>
        <w:ind w:firstLine="837"/>
        <w:jc w:val="both"/>
        <w:rPr>
          <w:sz w:val="28"/>
          <w:szCs w:val="28"/>
        </w:rPr>
      </w:pPr>
      <w:r w:rsidRPr="00D7400B">
        <w:rPr>
          <w:color w:val="000000"/>
          <w:sz w:val="28"/>
          <w:szCs w:val="28"/>
        </w:rPr>
        <w:t>Подпрограмма</w:t>
      </w:r>
      <w:r>
        <w:rPr>
          <w:color w:val="000000"/>
          <w:sz w:val="28"/>
          <w:szCs w:val="28"/>
        </w:rPr>
        <w:t xml:space="preserve"> «</w:t>
      </w:r>
      <w:r w:rsidRPr="00C42658">
        <w:rPr>
          <w:sz w:val="28"/>
          <w:szCs w:val="28"/>
        </w:rPr>
        <w:t xml:space="preserve">Организация </w:t>
      </w:r>
      <w:proofErr w:type="gramStart"/>
      <w:r w:rsidRPr="00C42658">
        <w:rPr>
          <w:sz w:val="28"/>
          <w:szCs w:val="28"/>
        </w:rPr>
        <w:t>деятельности аппарата управления образования администрации Киренского муниципального</w:t>
      </w:r>
      <w:proofErr w:type="gramEnd"/>
      <w:r w:rsidRPr="00C42658">
        <w:rPr>
          <w:sz w:val="28"/>
          <w:szCs w:val="28"/>
        </w:rPr>
        <w:t xml:space="preserve"> района</w:t>
      </w:r>
      <w:r>
        <w:rPr>
          <w:sz w:val="28"/>
          <w:szCs w:val="28"/>
        </w:rPr>
        <w:t>»</w:t>
      </w:r>
      <w:r w:rsidRPr="002D72C1">
        <w:rPr>
          <w:color w:val="000000"/>
          <w:sz w:val="28"/>
          <w:szCs w:val="28"/>
          <w:shd w:val="clear" w:color="auto" w:fill="FFFF00"/>
        </w:rPr>
        <w:t xml:space="preserve"> </w:t>
      </w:r>
      <w:r w:rsidRPr="00A91399">
        <w:rPr>
          <w:color w:val="000000"/>
          <w:sz w:val="28"/>
          <w:szCs w:val="28"/>
          <w:shd w:val="clear" w:color="auto" w:fill="FFFFFF" w:themeFill="background1"/>
        </w:rPr>
        <w:t>(приложение 4).</w:t>
      </w:r>
    </w:p>
    <w:p w:rsidR="00166602" w:rsidRDefault="00166602" w:rsidP="008D3126">
      <w:pPr>
        <w:ind w:firstLine="837"/>
        <w:jc w:val="both"/>
        <w:rPr>
          <w:sz w:val="28"/>
          <w:szCs w:val="28"/>
        </w:rPr>
      </w:pPr>
      <w:r w:rsidRPr="00D7400B">
        <w:rPr>
          <w:color w:val="000000"/>
          <w:sz w:val="28"/>
          <w:szCs w:val="28"/>
        </w:rPr>
        <w:t>Подпрограмма</w:t>
      </w:r>
      <w:r>
        <w:rPr>
          <w:color w:val="000000"/>
          <w:sz w:val="28"/>
          <w:szCs w:val="28"/>
        </w:rPr>
        <w:t xml:space="preserve"> «</w:t>
      </w:r>
      <w:r w:rsidRPr="00C42658">
        <w:rPr>
          <w:sz w:val="28"/>
          <w:szCs w:val="28"/>
        </w:rPr>
        <w:t>Повышение эффективности бюджетных расходов в Киренском районе</w:t>
      </w:r>
      <w:r w:rsidRPr="00A91399">
        <w:rPr>
          <w:sz w:val="28"/>
          <w:szCs w:val="28"/>
          <w:shd w:val="clear" w:color="auto" w:fill="FFFFFF" w:themeFill="background1"/>
        </w:rPr>
        <w:t>»</w:t>
      </w:r>
      <w:r w:rsidRPr="00A91399">
        <w:rPr>
          <w:color w:val="000000"/>
          <w:sz w:val="28"/>
          <w:szCs w:val="28"/>
          <w:shd w:val="clear" w:color="auto" w:fill="FFFFFF" w:themeFill="background1"/>
        </w:rPr>
        <w:t xml:space="preserve"> (приложение 5).</w:t>
      </w:r>
    </w:p>
    <w:p w:rsidR="00166602" w:rsidRDefault="00166602" w:rsidP="008D3126">
      <w:pPr>
        <w:ind w:firstLine="837"/>
        <w:jc w:val="both"/>
        <w:rPr>
          <w:sz w:val="28"/>
          <w:szCs w:val="28"/>
        </w:rPr>
      </w:pPr>
      <w:r w:rsidRPr="00D7400B">
        <w:rPr>
          <w:color w:val="000000"/>
          <w:sz w:val="28"/>
          <w:szCs w:val="28"/>
        </w:rPr>
        <w:t>Подпрограмма</w:t>
      </w:r>
      <w:r>
        <w:rPr>
          <w:color w:val="000000"/>
          <w:sz w:val="28"/>
          <w:szCs w:val="28"/>
        </w:rPr>
        <w:t xml:space="preserve"> «</w:t>
      </w:r>
      <w:r w:rsidRPr="00C42658">
        <w:rPr>
          <w:sz w:val="28"/>
          <w:szCs w:val="28"/>
        </w:rPr>
        <w:t>Муниципальная политика в сфере экономического развития Киренского района</w:t>
      </w:r>
      <w:r w:rsidRPr="00A91399">
        <w:rPr>
          <w:sz w:val="28"/>
          <w:szCs w:val="28"/>
          <w:shd w:val="clear" w:color="auto" w:fill="FFFFFF" w:themeFill="background1"/>
        </w:rPr>
        <w:t>»</w:t>
      </w:r>
      <w:r w:rsidRPr="00A91399">
        <w:rPr>
          <w:color w:val="000000"/>
          <w:sz w:val="28"/>
          <w:szCs w:val="28"/>
          <w:shd w:val="clear" w:color="auto" w:fill="FFFFFF" w:themeFill="background1"/>
        </w:rPr>
        <w:t xml:space="preserve"> (приложение 6).</w:t>
      </w:r>
    </w:p>
    <w:p w:rsidR="00166602" w:rsidRDefault="00166602" w:rsidP="008D3126">
      <w:pPr>
        <w:pStyle w:val="a6"/>
        <w:widowControl w:val="0"/>
        <w:tabs>
          <w:tab w:val="left" w:pos="459"/>
        </w:tabs>
        <w:ind w:left="-11" w:firstLine="720"/>
        <w:jc w:val="both"/>
        <w:rPr>
          <w:color w:val="000000"/>
          <w:sz w:val="28"/>
          <w:szCs w:val="28"/>
        </w:rPr>
      </w:pPr>
      <w:proofErr w:type="gramStart"/>
      <w:r w:rsidRPr="001F68F8">
        <w:rPr>
          <w:color w:val="000000"/>
          <w:sz w:val="28"/>
          <w:szCs w:val="28"/>
        </w:rPr>
        <w:t>Предусмотренные в рамках каждой из подпрограмм систем</w:t>
      </w:r>
      <w:r>
        <w:rPr>
          <w:color w:val="000000"/>
          <w:sz w:val="28"/>
          <w:szCs w:val="28"/>
        </w:rPr>
        <w:t>а</w:t>
      </w:r>
      <w:r w:rsidRPr="001F68F8">
        <w:rPr>
          <w:color w:val="000000"/>
          <w:sz w:val="28"/>
          <w:szCs w:val="28"/>
        </w:rPr>
        <w:t xml:space="preserve"> целей, задач и мероприятий</w:t>
      </w:r>
      <w:r>
        <w:rPr>
          <w:color w:val="000000"/>
          <w:sz w:val="28"/>
          <w:szCs w:val="28"/>
        </w:rPr>
        <w:t>,</w:t>
      </w:r>
      <w:r w:rsidRPr="001F68F8">
        <w:rPr>
          <w:color w:val="000000"/>
          <w:sz w:val="28"/>
          <w:szCs w:val="28"/>
        </w:rPr>
        <w:t xml:space="preserve"> в комплексе наиболее полным образом охватывают весь диапазон заданных приоритетных направлений по совершенствованию механизмов управления экономическ</w:t>
      </w:r>
      <w:r>
        <w:rPr>
          <w:color w:val="000000"/>
          <w:sz w:val="28"/>
          <w:szCs w:val="28"/>
        </w:rPr>
        <w:t>им</w:t>
      </w:r>
      <w:r w:rsidRPr="001F68F8">
        <w:rPr>
          <w:color w:val="000000"/>
          <w:sz w:val="28"/>
          <w:szCs w:val="28"/>
        </w:rPr>
        <w:t xml:space="preserve"> развити</w:t>
      </w:r>
      <w:r>
        <w:rPr>
          <w:color w:val="000000"/>
          <w:sz w:val="28"/>
          <w:szCs w:val="28"/>
        </w:rPr>
        <w:t>ем</w:t>
      </w:r>
      <w:r w:rsidRPr="001F68F8">
        <w:rPr>
          <w:color w:val="000000"/>
          <w:sz w:val="28"/>
          <w:szCs w:val="28"/>
        </w:rPr>
        <w:t xml:space="preserve"> и в максимальной степени будут способствовать достижению целей и конечных результатов </w:t>
      </w:r>
      <w:r>
        <w:rPr>
          <w:color w:val="000000"/>
          <w:sz w:val="28"/>
          <w:szCs w:val="28"/>
        </w:rPr>
        <w:t>муниципальн</w:t>
      </w:r>
      <w:r w:rsidRPr="00D7400B">
        <w:rPr>
          <w:color w:val="000000"/>
          <w:sz w:val="28"/>
          <w:szCs w:val="28"/>
        </w:rPr>
        <w:t>ой программы.</w:t>
      </w:r>
      <w:proofErr w:type="gramEnd"/>
    </w:p>
    <w:p w:rsidR="00166602" w:rsidRPr="00D7400B" w:rsidRDefault="00166602" w:rsidP="008D3126">
      <w:pPr>
        <w:pStyle w:val="a6"/>
        <w:widowControl w:val="0"/>
        <w:tabs>
          <w:tab w:val="left" w:pos="459"/>
        </w:tabs>
        <w:ind w:left="-11" w:firstLine="720"/>
        <w:jc w:val="both"/>
        <w:rPr>
          <w:color w:val="000000"/>
          <w:sz w:val="28"/>
          <w:szCs w:val="28"/>
        </w:rPr>
      </w:pPr>
      <w:r w:rsidRPr="003B2194">
        <w:rPr>
          <w:color w:val="000000"/>
          <w:sz w:val="28"/>
          <w:szCs w:val="28"/>
        </w:rPr>
        <w:t xml:space="preserve">Сама муниципальная программа  не содержат мероприятий, </w:t>
      </w:r>
      <w:proofErr w:type="gramStart"/>
      <w:r w:rsidRPr="003B2194">
        <w:rPr>
          <w:color w:val="000000"/>
          <w:sz w:val="28"/>
          <w:szCs w:val="28"/>
        </w:rPr>
        <w:t>основный</w:t>
      </w:r>
      <w:proofErr w:type="gramEnd"/>
      <w:r w:rsidRPr="003B2194">
        <w:rPr>
          <w:color w:val="000000"/>
          <w:sz w:val="28"/>
          <w:szCs w:val="28"/>
        </w:rPr>
        <w:t xml:space="preserve"> мероприятия предусмотрены в подпрограммах.</w:t>
      </w:r>
    </w:p>
    <w:p w:rsidR="00166602" w:rsidRPr="001F68F8" w:rsidRDefault="00166602" w:rsidP="00166602">
      <w:pPr>
        <w:pStyle w:val="a6"/>
        <w:widowControl w:val="0"/>
        <w:tabs>
          <w:tab w:val="left" w:pos="459"/>
        </w:tabs>
        <w:ind w:left="-11" w:firstLine="720"/>
        <w:rPr>
          <w:color w:val="000000"/>
          <w:sz w:val="28"/>
          <w:szCs w:val="28"/>
        </w:rPr>
      </w:pPr>
    </w:p>
    <w:p w:rsidR="00166602" w:rsidRDefault="00166602" w:rsidP="00166602">
      <w:pPr>
        <w:shd w:val="clear" w:color="auto" w:fill="FFFFFF" w:themeFill="background1"/>
        <w:rPr>
          <w:sz w:val="28"/>
          <w:szCs w:val="28"/>
        </w:rPr>
      </w:pPr>
    </w:p>
    <w:p w:rsidR="00166602" w:rsidRPr="001D5AFB" w:rsidRDefault="00166602" w:rsidP="00166602">
      <w:pPr>
        <w:jc w:val="center"/>
        <w:rPr>
          <w:b/>
          <w:sz w:val="28"/>
          <w:szCs w:val="28"/>
        </w:rPr>
      </w:pPr>
      <w:r w:rsidRPr="001D5AFB">
        <w:rPr>
          <w:b/>
          <w:color w:val="000000"/>
          <w:sz w:val="28"/>
          <w:szCs w:val="28"/>
        </w:rPr>
        <w:t xml:space="preserve">РАЗДЕЛ 4. </w:t>
      </w:r>
      <w:r w:rsidRPr="001D5AFB">
        <w:rPr>
          <w:b/>
          <w:sz w:val="28"/>
          <w:szCs w:val="28"/>
        </w:rPr>
        <w:t>РЕСУРСНОЕ ОБЕСПЕЧЕНИЕ МУНИЦИПАЛЬНОЙ ПРОГРАММЫ</w:t>
      </w:r>
    </w:p>
    <w:p w:rsidR="00166602" w:rsidRPr="00F77D75" w:rsidRDefault="00166602" w:rsidP="00166602">
      <w:pPr>
        <w:widowControl w:val="0"/>
        <w:autoSpaceDE w:val="0"/>
        <w:autoSpaceDN w:val="0"/>
        <w:adjustRightInd w:val="0"/>
        <w:ind w:firstLine="540"/>
        <w:rPr>
          <w:sz w:val="28"/>
          <w:szCs w:val="28"/>
        </w:rPr>
      </w:pPr>
    </w:p>
    <w:p w:rsidR="00166602" w:rsidRPr="008D3126" w:rsidRDefault="00166602" w:rsidP="008D3126">
      <w:pPr>
        <w:widowControl w:val="0"/>
        <w:autoSpaceDE w:val="0"/>
        <w:autoSpaceDN w:val="0"/>
        <w:adjustRightInd w:val="0"/>
        <w:ind w:firstLine="540"/>
        <w:jc w:val="both"/>
        <w:rPr>
          <w:sz w:val="28"/>
          <w:szCs w:val="28"/>
        </w:rPr>
      </w:pPr>
      <w:r w:rsidRPr="008D3126">
        <w:rPr>
          <w:sz w:val="28"/>
          <w:szCs w:val="28"/>
        </w:rPr>
        <w:t xml:space="preserve">Финансирование муниципальной программы осуществляется </w:t>
      </w:r>
      <w:proofErr w:type="gramStart"/>
      <w:r w:rsidRPr="008D3126">
        <w:rPr>
          <w:sz w:val="28"/>
          <w:szCs w:val="28"/>
        </w:rPr>
        <w:t>за счет средств районного бюджета в соответствии с Решением Думы Киренского муниципального района о районном бюджете на очередной финансовый год</w:t>
      </w:r>
      <w:proofErr w:type="gramEnd"/>
      <w:r w:rsidRPr="008D3126">
        <w:rPr>
          <w:sz w:val="28"/>
          <w:szCs w:val="28"/>
        </w:rPr>
        <w:t xml:space="preserve"> и плановый период. </w:t>
      </w:r>
    </w:p>
    <w:p w:rsidR="00166602" w:rsidRPr="008D3126" w:rsidRDefault="00166602" w:rsidP="008D3126">
      <w:pPr>
        <w:pStyle w:val="a7"/>
        <w:spacing w:line="160" w:lineRule="atLeast"/>
        <w:jc w:val="both"/>
        <w:rPr>
          <w:rFonts w:ascii="Times New Roman" w:hAnsi="Times New Roman" w:cs="Times New Roman"/>
          <w:sz w:val="28"/>
          <w:szCs w:val="28"/>
        </w:rPr>
      </w:pPr>
      <w:r w:rsidRPr="008D3126">
        <w:rPr>
          <w:rFonts w:ascii="Times New Roman" w:hAnsi="Times New Roman" w:cs="Times New Roman"/>
          <w:sz w:val="28"/>
          <w:szCs w:val="28"/>
        </w:rPr>
        <w:t xml:space="preserve">Общий объем финансирования составляет </w:t>
      </w:r>
      <w:r w:rsidRPr="008D3126">
        <w:rPr>
          <w:rFonts w:ascii="Times New Roman" w:hAnsi="Times New Roman" w:cs="Times New Roman"/>
          <w:b/>
          <w:sz w:val="28"/>
          <w:szCs w:val="28"/>
        </w:rPr>
        <w:t>621 397,16 тыс. рублей</w:t>
      </w:r>
      <w:r w:rsidRPr="008D3126">
        <w:rPr>
          <w:rFonts w:ascii="Times New Roman" w:hAnsi="Times New Roman" w:cs="Times New Roman"/>
          <w:sz w:val="28"/>
          <w:szCs w:val="28"/>
        </w:rPr>
        <w:t>, в том числе:</w:t>
      </w:r>
    </w:p>
    <w:p w:rsidR="00166602" w:rsidRPr="008D3126" w:rsidRDefault="00166602" w:rsidP="00166602">
      <w:pPr>
        <w:widowControl w:val="0"/>
        <w:outlineLvl w:val="4"/>
        <w:rPr>
          <w:sz w:val="28"/>
          <w:szCs w:val="28"/>
        </w:rPr>
      </w:pPr>
      <w:r w:rsidRPr="008D3126">
        <w:rPr>
          <w:sz w:val="28"/>
          <w:szCs w:val="28"/>
        </w:rPr>
        <w:t>2015 год – 99641,98 тыс. рублей;</w:t>
      </w:r>
    </w:p>
    <w:p w:rsidR="00166602" w:rsidRPr="008D3126" w:rsidRDefault="00166602" w:rsidP="00166602">
      <w:pPr>
        <w:widowControl w:val="0"/>
        <w:outlineLvl w:val="4"/>
        <w:rPr>
          <w:sz w:val="28"/>
          <w:szCs w:val="28"/>
        </w:rPr>
      </w:pPr>
      <w:r w:rsidRPr="008D3126">
        <w:rPr>
          <w:sz w:val="28"/>
          <w:szCs w:val="28"/>
        </w:rPr>
        <w:t>2016 год – 104125,44 тыс. рублей;</w:t>
      </w:r>
    </w:p>
    <w:p w:rsidR="00166602" w:rsidRPr="008D3126" w:rsidRDefault="00166602" w:rsidP="00166602">
      <w:pPr>
        <w:pStyle w:val="a7"/>
        <w:spacing w:line="160" w:lineRule="atLeast"/>
        <w:rPr>
          <w:rFonts w:ascii="Times New Roman" w:hAnsi="Times New Roman" w:cs="Times New Roman"/>
          <w:sz w:val="28"/>
          <w:szCs w:val="28"/>
        </w:rPr>
      </w:pPr>
      <w:r w:rsidRPr="008D3126">
        <w:rPr>
          <w:rFonts w:ascii="Times New Roman" w:hAnsi="Times New Roman" w:cs="Times New Roman"/>
          <w:sz w:val="28"/>
          <w:szCs w:val="28"/>
        </w:rPr>
        <w:t>2017 год – 122 209,92 тыс. рублей;</w:t>
      </w:r>
    </w:p>
    <w:p w:rsidR="00166602" w:rsidRPr="008D3126" w:rsidRDefault="00166602" w:rsidP="00166602">
      <w:pPr>
        <w:pStyle w:val="a7"/>
        <w:spacing w:line="160" w:lineRule="atLeast"/>
        <w:rPr>
          <w:rFonts w:ascii="Times New Roman" w:hAnsi="Times New Roman" w:cs="Times New Roman"/>
          <w:sz w:val="28"/>
          <w:szCs w:val="28"/>
        </w:rPr>
      </w:pPr>
      <w:r w:rsidRPr="008D3126">
        <w:rPr>
          <w:rFonts w:ascii="Times New Roman" w:hAnsi="Times New Roman" w:cs="Times New Roman"/>
          <w:sz w:val="28"/>
          <w:szCs w:val="28"/>
        </w:rPr>
        <w:t>2018 год – 115022,00 тыс. рублей;</w:t>
      </w:r>
    </w:p>
    <w:p w:rsidR="00166602" w:rsidRPr="008D3126" w:rsidRDefault="00166602" w:rsidP="00166602">
      <w:pPr>
        <w:pStyle w:val="a7"/>
        <w:spacing w:line="160" w:lineRule="atLeast"/>
        <w:rPr>
          <w:rFonts w:ascii="Times New Roman" w:hAnsi="Times New Roman" w:cs="Times New Roman"/>
          <w:sz w:val="28"/>
          <w:szCs w:val="28"/>
        </w:rPr>
      </w:pPr>
      <w:r w:rsidRPr="008D3126">
        <w:rPr>
          <w:rFonts w:ascii="Times New Roman" w:hAnsi="Times New Roman" w:cs="Times New Roman"/>
          <w:sz w:val="28"/>
          <w:szCs w:val="28"/>
        </w:rPr>
        <w:t>2019 год – 114494,62 тыс. рублей;</w:t>
      </w:r>
    </w:p>
    <w:p w:rsidR="00166602" w:rsidRPr="008D3126" w:rsidRDefault="00166602" w:rsidP="00166602">
      <w:pPr>
        <w:pStyle w:val="a7"/>
        <w:spacing w:line="160" w:lineRule="atLeast"/>
        <w:rPr>
          <w:rFonts w:ascii="Times New Roman" w:hAnsi="Times New Roman" w:cs="Times New Roman"/>
          <w:sz w:val="28"/>
          <w:szCs w:val="28"/>
        </w:rPr>
      </w:pPr>
      <w:r w:rsidRPr="008D3126">
        <w:rPr>
          <w:rFonts w:ascii="Times New Roman" w:hAnsi="Times New Roman" w:cs="Times New Roman"/>
          <w:sz w:val="28"/>
          <w:szCs w:val="28"/>
        </w:rPr>
        <w:t>2020 год – 65903,20 тыс. рублей.</w:t>
      </w:r>
    </w:p>
    <w:p w:rsidR="00166602" w:rsidRPr="008D3126" w:rsidRDefault="00166602" w:rsidP="008D3126">
      <w:pPr>
        <w:pStyle w:val="a7"/>
        <w:spacing w:line="160" w:lineRule="atLeast"/>
        <w:jc w:val="both"/>
        <w:rPr>
          <w:rFonts w:ascii="Times New Roman" w:hAnsi="Times New Roman" w:cs="Times New Roman"/>
          <w:sz w:val="28"/>
          <w:szCs w:val="28"/>
        </w:rPr>
      </w:pPr>
      <w:r w:rsidRPr="008D3126">
        <w:rPr>
          <w:rFonts w:ascii="Times New Roman" w:hAnsi="Times New Roman" w:cs="Times New Roman"/>
          <w:sz w:val="28"/>
          <w:szCs w:val="28"/>
        </w:rPr>
        <w:t>Объем финансирования за счет средств федерального бюджета составляет</w:t>
      </w:r>
      <w:r w:rsidR="008D3126">
        <w:rPr>
          <w:rFonts w:ascii="Times New Roman" w:hAnsi="Times New Roman" w:cs="Times New Roman"/>
          <w:sz w:val="28"/>
          <w:szCs w:val="28"/>
        </w:rPr>
        <w:t xml:space="preserve"> </w:t>
      </w:r>
      <w:r w:rsidRPr="008D3126">
        <w:rPr>
          <w:rFonts w:ascii="Times New Roman" w:hAnsi="Times New Roman" w:cs="Times New Roman"/>
          <w:sz w:val="28"/>
          <w:szCs w:val="28"/>
        </w:rPr>
        <w:t xml:space="preserve"> </w:t>
      </w:r>
      <w:r w:rsidRPr="008D3126">
        <w:rPr>
          <w:rFonts w:ascii="Times New Roman" w:hAnsi="Times New Roman" w:cs="Times New Roman"/>
          <w:b/>
          <w:sz w:val="28"/>
          <w:szCs w:val="28"/>
        </w:rPr>
        <w:t>8,4</w:t>
      </w:r>
      <w:r w:rsidRPr="008D3126">
        <w:rPr>
          <w:rFonts w:ascii="Times New Roman" w:hAnsi="Times New Roman" w:cs="Times New Roman"/>
          <w:sz w:val="28"/>
          <w:szCs w:val="28"/>
        </w:rPr>
        <w:t xml:space="preserve"> </w:t>
      </w:r>
      <w:r w:rsidRPr="008D3126">
        <w:rPr>
          <w:rFonts w:ascii="Times New Roman" w:hAnsi="Times New Roman" w:cs="Times New Roman"/>
          <w:b/>
          <w:sz w:val="28"/>
          <w:szCs w:val="28"/>
        </w:rPr>
        <w:t>тыс. рублей</w:t>
      </w:r>
      <w:r w:rsidRPr="008D3126">
        <w:rPr>
          <w:rFonts w:ascii="Times New Roman" w:hAnsi="Times New Roman" w:cs="Times New Roman"/>
          <w:sz w:val="28"/>
          <w:szCs w:val="28"/>
        </w:rPr>
        <w:t xml:space="preserve">, в том числе: </w:t>
      </w:r>
    </w:p>
    <w:p w:rsidR="00166602" w:rsidRPr="008D3126" w:rsidRDefault="00166602" w:rsidP="00166602">
      <w:pPr>
        <w:pStyle w:val="a7"/>
        <w:spacing w:line="160" w:lineRule="atLeast"/>
        <w:rPr>
          <w:rFonts w:ascii="Times New Roman" w:hAnsi="Times New Roman" w:cs="Times New Roman"/>
          <w:sz w:val="28"/>
          <w:szCs w:val="28"/>
        </w:rPr>
      </w:pPr>
      <w:r w:rsidRPr="008D3126">
        <w:rPr>
          <w:rFonts w:ascii="Times New Roman" w:hAnsi="Times New Roman" w:cs="Times New Roman"/>
          <w:sz w:val="28"/>
          <w:szCs w:val="28"/>
        </w:rPr>
        <w:t>2015 год – 0,0 тыс. рублей;</w:t>
      </w:r>
    </w:p>
    <w:p w:rsidR="00166602" w:rsidRPr="008D3126" w:rsidRDefault="00166602" w:rsidP="00166602">
      <w:pPr>
        <w:pStyle w:val="a7"/>
        <w:spacing w:line="160" w:lineRule="atLeast"/>
        <w:rPr>
          <w:rFonts w:ascii="Times New Roman" w:hAnsi="Times New Roman" w:cs="Times New Roman"/>
          <w:sz w:val="28"/>
          <w:szCs w:val="28"/>
        </w:rPr>
      </w:pPr>
      <w:r w:rsidRPr="008D3126">
        <w:rPr>
          <w:rFonts w:ascii="Times New Roman" w:hAnsi="Times New Roman" w:cs="Times New Roman"/>
          <w:sz w:val="28"/>
          <w:szCs w:val="28"/>
        </w:rPr>
        <w:t>2016год –  8,4 тыс. рублей;</w:t>
      </w:r>
    </w:p>
    <w:p w:rsidR="00166602" w:rsidRPr="008D3126" w:rsidRDefault="00166602" w:rsidP="00166602">
      <w:pPr>
        <w:pStyle w:val="a7"/>
        <w:spacing w:line="160" w:lineRule="atLeast"/>
        <w:rPr>
          <w:rFonts w:ascii="Times New Roman" w:hAnsi="Times New Roman" w:cs="Times New Roman"/>
          <w:sz w:val="28"/>
          <w:szCs w:val="28"/>
        </w:rPr>
      </w:pPr>
      <w:r w:rsidRPr="008D3126">
        <w:rPr>
          <w:rFonts w:ascii="Times New Roman" w:hAnsi="Times New Roman" w:cs="Times New Roman"/>
          <w:sz w:val="28"/>
          <w:szCs w:val="28"/>
        </w:rPr>
        <w:lastRenderedPageBreak/>
        <w:t>2017 год – 0,0 тыс. рублей;</w:t>
      </w:r>
    </w:p>
    <w:p w:rsidR="00166602" w:rsidRPr="008D3126" w:rsidRDefault="00166602" w:rsidP="00166602">
      <w:pPr>
        <w:pStyle w:val="a7"/>
        <w:spacing w:line="160" w:lineRule="atLeast"/>
        <w:rPr>
          <w:rFonts w:ascii="Times New Roman" w:hAnsi="Times New Roman" w:cs="Times New Roman"/>
          <w:sz w:val="28"/>
          <w:szCs w:val="28"/>
        </w:rPr>
      </w:pPr>
      <w:r w:rsidRPr="008D3126">
        <w:rPr>
          <w:rFonts w:ascii="Times New Roman" w:hAnsi="Times New Roman" w:cs="Times New Roman"/>
          <w:sz w:val="28"/>
          <w:szCs w:val="28"/>
        </w:rPr>
        <w:t>2018 год – 0,0 тыс. рублей;</w:t>
      </w:r>
    </w:p>
    <w:p w:rsidR="00166602" w:rsidRPr="008D3126" w:rsidRDefault="00166602" w:rsidP="00166602">
      <w:pPr>
        <w:pStyle w:val="a7"/>
        <w:spacing w:line="160" w:lineRule="atLeast"/>
        <w:rPr>
          <w:rFonts w:ascii="Times New Roman" w:hAnsi="Times New Roman" w:cs="Times New Roman"/>
          <w:sz w:val="28"/>
          <w:szCs w:val="28"/>
        </w:rPr>
      </w:pPr>
      <w:r w:rsidRPr="008D3126">
        <w:rPr>
          <w:rFonts w:ascii="Times New Roman" w:hAnsi="Times New Roman" w:cs="Times New Roman"/>
          <w:sz w:val="28"/>
          <w:szCs w:val="28"/>
        </w:rPr>
        <w:t>2019 год – 0,0 тыс. рублей;</w:t>
      </w:r>
    </w:p>
    <w:p w:rsidR="00166602" w:rsidRPr="008D3126" w:rsidRDefault="00166602" w:rsidP="00166602">
      <w:pPr>
        <w:pStyle w:val="a7"/>
        <w:spacing w:line="160" w:lineRule="atLeast"/>
        <w:rPr>
          <w:rFonts w:ascii="Times New Roman" w:hAnsi="Times New Roman" w:cs="Times New Roman"/>
          <w:sz w:val="28"/>
          <w:szCs w:val="28"/>
        </w:rPr>
      </w:pPr>
      <w:r w:rsidRPr="008D3126">
        <w:rPr>
          <w:rFonts w:ascii="Times New Roman" w:hAnsi="Times New Roman" w:cs="Times New Roman"/>
          <w:sz w:val="28"/>
          <w:szCs w:val="28"/>
        </w:rPr>
        <w:t>2020 год – 0,0 тыс. рублей.</w:t>
      </w:r>
    </w:p>
    <w:p w:rsidR="00166602" w:rsidRPr="008D3126" w:rsidRDefault="00166602" w:rsidP="00166602">
      <w:pPr>
        <w:pStyle w:val="a7"/>
        <w:spacing w:line="160" w:lineRule="atLeast"/>
        <w:rPr>
          <w:rFonts w:ascii="Times New Roman" w:hAnsi="Times New Roman" w:cs="Times New Roman"/>
          <w:sz w:val="28"/>
          <w:szCs w:val="28"/>
        </w:rPr>
      </w:pPr>
    </w:p>
    <w:p w:rsidR="00166602" w:rsidRPr="008D3126" w:rsidRDefault="00166602" w:rsidP="008D3126">
      <w:pPr>
        <w:pStyle w:val="a7"/>
        <w:spacing w:line="160" w:lineRule="atLeast"/>
        <w:jc w:val="both"/>
        <w:rPr>
          <w:rFonts w:ascii="Times New Roman" w:hAnsi="Times New Roman" w:cs="Times New Roman"/>
          <w:sz w:val="28"/>
          <w:szCs w:val="28"/>
        </w:rPr>
      </w:pPr>
      <w:r w:rsidRPr="008D3126">
        <w:rPr>
          <w:rFonts w:ascii="Times New Roman" w:hAnsi="Times New Roman" w:cs="Times New Roman"/>
          <w:sz w:val="28"/>
          <w:szCs w:val="28"/>
        </w:rPr>
        <w:t xml:space="preserve">Объем финансирования за счет средств областного бюджета </w:t>
      </w:r>
      <w:r w:rsidRPr="008D3126">
        <w:rPr>
          <w:rFonts w:ascii="Times New Roman" w:hAnsi="Times New Roman" w:cs="Times New Roman"/>
          <w:b/>
          <w:sz w:val="28"/>
          <w:szCs w:val="28"/>
        </w:rPr>
        <w:t>166 842,54 тыс. рублей</w:t>
      </w:r>
      <w:r w:rsidRPr="008D3126">
        <w:rPr>
          <w:rFonts w:ascii="Times New Roman" w:hAnsi="Times New Roman" w:cs="Times New Roman"/>
          <w:sz w:val="28"/>
          <w:szCs w:val="28"/>
        </w:rPr>
        <w:t>, в том числе:</w:t>
      </w:r>
    </w:p>
    <w:p w:rsidR="00166602" w:rsidRPr="008D3126" w:rsidRDefault="00166602" w:rsidP="00166602">
      <w:pPr>
        <w:pStyle w:val="a7"/>
        <w:spacing w:line="160" w:lineRule="atLeast"/>
        <w:rPr>
          <w:rFonts w:ascii="Times New Roman" w:hAnsi="Times New Roman" w:cs="Times New Roman"/>
          <w:sz w:val="28"/>
          <w:szCs w:val="28"/>
        </w:rPr>
      </w:pPr>
    </w:p>
    <w:p w:rsidR="00166602" w:rsidRPr="008D3126" w:rsidRDefault="00166602" w:rsidP="00166602">
      <w:pPr>
        <w:pStyle w:val="a7"/>
        <w:spacing w:line="160" w:lineRule="atLeast"/>
        <w:rPr>
          <w:rFonts w:ascii="Times New Roman" w:hAnsi="Times New Roman" w:cs="Times New Roman"/>
          <w:sz w:val="28"/>
          <w:szCs w:val="28"/>
        </w:rPr>
      </w:pPr>
      <w:r w:rsidRPr="008D3126">
        <w:rPr>
          <w:rFonts w:ascii="Times New Roman" w:hAnsi="Times New Roman" w:cs="Times New Roman"/>
          <w:sz w:val="28"/>
          <w:szCs w:val="28"/>
        </w:rPr>
        <w:t>2015 год – 12447,14 тыс. рублей;</w:t>
      </w:r>
    </w:p>
    <w:p w:rsidR="00166602" w:rsidRPr="008D3126" w:rsidRDefault="00166602" w:rsidP="00166602">
      <w:pPr>
        <w:pStyle w:val="a7"/>
        <w:spacing w:line="160" w:lineRule="atLeast"/>
        <w:rPr>
          <w:rFonts w:ascii="Times New Roman" w:hAnsi="Times New Roman" w:cs="Times New Roman"/>
          <w:sz w:val="28"/>
          <w:szCs w:val="28"/>
        </w:rPr>
      </w:pPr>
      <w:r w:rsidRPr="008D3126">
        <w:rPr>
          <w:rFonts w:ascii="Times New Roman" w:hAnsi="Times New Roman" w:cs="Times New Roman"/>
          <w:sz w:val="28"/>
          <w:szCs w:val="28"/>
        </w:rPr>
        <w:t>2016год – 11610,34 тыс. рублей;</w:t>
      </w:r>
    </w:p>
    <w:p w:rsidR="00166602" w:rsidRPr="008D3126" w:rsidRDefault="00166602" w:rsidP="00166602">
      <w:pPr>
        <w:pStyle w:val="a7"/>
        <w:spacing w:line="160" w:lineRule="atLeast"/>
        <w:rPr>
          <w:rFonts w:ascii="Times New Roman" w:hAnsi="Times New Roman" w:cs="Times New Roman"/>
          <w:sz w:val="28"/>
          <w:szCs w:val="28"/>
        </w:rPr>
      </w:pPr>
      <w:r w:rsidRPr="008D3126">
        <w:rPr>
          <w:rFonts w:ascii="Times New Roman" w:hAnsi="Times New Roman" w:cs="Times New Roman"/>
          <w:sz w:val="28"/>
          <w:szCs w:val="28"/>
        </w:rPr>
        <w:t>2017 год – 44896,66 тыс. рублей;</w:t>
      </w:r>
    </w:p>
    <w:p w:rsidR="00166602" w:rsidRPr="008D3126" w:rsidRDefault="00166602" w:rsidP="00166602">
      <w:pPr>
        <w:pStyle w:val="a7"/>
        <w:spacing w:line="160" w:lineRule="atLeast"/>
        <w:rPr>
          <w:rFonts w:ascii="Times New Roman" w:hAnsi="Times New Roman" w:cs="Times New Roman"/>
          <w:sz w:val="28"/>
          <w:szCs w:val="28"/>
        </w:rPr>
      </w:pPr>
      <w:r w:rsidRPr="008D3126">
        <w:rPr>
          <w:rFonts w:ascii="Times New Roman" w:hAnsi="Times New Roman" w:cs="Times New Roman"/>
          <w:sz w:val="28"/>
          <w:szCs w:val="28"/>
        </w:rPr>
        <w:t>2018 год – 40769,80 тыс. рублей;</w:t>
      </w:r>
    </w:p>
    <w:p w:rsidR="00166602" w:rsidRPr="008D3126" w:rsidRDefault="00166602" w:rsidP="00166602">
      <w:pPr>
        <w:pStyle w:val="a7"/>
        <w:spacing w:line="160" w:lineRule="atLeast"/>
        <w:rPr>
          <w:rFonts w:ascii="Times New Roman" w:hAnsi="Times New Roman" w:cs="Times New Roman"/>
          <w:sz w:val="28"/>
          <w:szCs w:val="28"/>
        </w:rPr>
      </w:pPr>
      <w:r w:rsidRPr="008D3126">
        <w:rPr>
          <w:rFonts w:ascii="Times New Roman" w:hAnsi="Times New Roman" w:cs="Times New Roman"/>
          <w:sz w:val="28"/>
          <w:szCs w:val="28"/>
        </w:rPr>
        <w:t>2019 год – 40230,70 тыс. рублей;</w:t>
      </w:r>
    </w:p>
    <w:p w:rsidR="00166602" w:rsidRPr="008D3126" w:rsidRDefault="00166602" w:rsidP="00166602">
      <w:pPr>
        <w:pStyle w:val="a7"/>
        <w:spacing w:line="160" w:lineRule="atLeast"/>
        <w:rPr>
          <w:rFonts w:ascii="Times New Roman" w:hAnsi="Times New Roman" w:cs="Times New Roman"/>
          <w:sz w:val="28"/>
          <w:szCs w:val="28"/>
        </w:rPr>
      </w:pPr>
      <w:r w:rsidRPr="008D3126">
        <w:rPr>
          <w:rFonts w:ascii="Times New Roman" w:hAnsi="Times New Roman" w:cs="Times New Roman"/>
          <w:sz w:val="28"/>
          <w:szCs w:val="28"/>
        </w:rPr>
        <w:t>2020 год – 16887,90 тыс. рублей.</w:t>
      </w:r>
    </w:p>
    <w:p w:rsidR="00166602" w:rsidRPr="008D3126" w:rsidRDefault="00166602" w:rsidP="00166602">
      <w:pPr>
        <w:pStyle w:val="a7"/>
        <w:spacing w:line="160" w:lineRule="atLeast"/>
        <w:rPr>
          <w:rFonts w:ascii="Times New Roman" w:hAnsi="Times New Roman" w:cs="Times New Roman"/>
          <w:sz w:val="28"/>
          <w:szCs w:val="28"/>
        </w:rPr>
      </w:pPr>
    </w:p>
    <w:p w:rsidR="00166602" w:rsidRPr="008D3126" w:rsidRDefault="00166602" w:rsidP="008D3126">
      <w:pPr>
        <w:pStyle w:val="a7"/>
        <w:spacing w:line="160" w:lineRule="atLeast"/>
        <w:jc w:val="both"/>
        <w:rPr>
          <w:rFonts w:ascii="Times New Roman" w:hAnsi="Times New Roman" w:cs="Times New Roman"/>
          <w:sz w:val="28"/>
          <w:szCs w:val="28"/>
        </w:rPr>
      </w:pPr>
      <w:r w:rsidRPr="008D3126">
        <w:rPr>
          <w:rFonts w:ascii="Times New Roman" w:hAnsi="Times New Roman" w:cs="Times New Roman"/>
          <w:sz w:val="28"/>
          <w:szCs w:val="28"/>
        </w:rPr>
        <w:t xml:space="preserve">Объем финансирования за счёт средств местного бюджета </w:t>
      </w:r>
      <w:r w:rsidRPr="008D3126">
        <w:rPr>
          <w:rFonts w:ascii="Times New Roman" w:hAnsi="Times New Roman" w:cs="Times New Roman"/>
          <w:b/>
          <w:sz w:val="28"/>
          <w:szCs w:val="28"/>
        </w:rPr>
        <w:t>454 546,22 тыс. рублей</w:t>
      </w:r>
      <w:r w:rsidRPr="008D3126">
        <w:rPr>
          <w:rFonts w:ascii="Times New Roman" w:hAnsi="Times New Roman" w:cs="Times New Roman"/>
          <w:sz w:val="28"/>
          <w:szCs w:val="28"/>
        </w:rPr>
        <w:t xml:space="preserve"> в том числе:</w:t>
      </w:r>
    </w:p>
    <w:p w:rsidR="00166602" w:rsidRPr="008D3126" w:rsidRDefault="00166602" w:rsidP="00166602">
      <w:pPr>
        <w:pStyle w:val="a7"/>
        <w:spacing w:line="160" w:lineRule="atLeast"/>
        <w:rPr>
          <w:rFonts w:ascii="Times New Roman" w:hAnsi="Times New Roman" w:cs="Times New Roman"/>
          <w:sz w:val="28"/>
          <w:szCs w:val="28"/>
        </w:rPr>
      </w:pPr>
    </w:p>
    <w:p w:rsidR="00166602" w:rsidRPr="008D3126" w:rsidRDefault="00166602" w:rsidP="00166602">
      <w:pPr>
        <w:pStyle w:val="a7"/>
        <w:spacing w:line="160" w:lineRule="atLeast"/>
        <w:rPr>
          <w:rFonts w:ascii="Times New Roman" w:hAnsi="Times New Roman" w:cs="Times New Roman"/>
          <w:sz w:val="28"/>
          <w:szCs w:val="28"/>
        </w:rPr>
      </w:pPr>
      <w:r w:rsidRPr="008D3126">
        <w:rPr>
          <w:rFonts w:ascii="Times New Roman" w:hAnsi="Times New Roman" w:cs="Times New Roman"/>
          <w:sz w:val="28"/>
          <w:szCs w:val="28"/>
        </w:rPr>
        <w:t>2015 год – 87194,84 тыс. рублей;</w:t>
      </w:r>
    </w:p>
    <w:p w:rsidR="00166602" w:rsidRPr="008D3126" w:rsidRDefault="00166602" w:rsidP="00166602">
      <w:pPr>
        <w:pStyle w:val="a7"/>
        <w:spacing w:line="160" w:lineRule="atLeast"/>
        <w:rPr>
          <w:rFonts w:ascii="Times New Roman" w:hAnsi="Times New Roman" w:cs="Times New Roman"/>
          <w:sz w:val="28"/>
          <w:szCs w:val="28"/>
        </w:rPr>
      </w:pPr>
      <w:r w:rsidRPr="008D3126">
        <w:rPr>
          <w:rFonts w:ascii="Times New Roman" w:hAnsi="Times New Roman" w:cs="Times New Roman"/>
          <w:sz w:val="28"/>
          <w:szCs w:val="28"/>
        </w:rPr>
        <w:t>2016 год – 92506,70 тыс. рублей;</w:t>
      </w:r>
    </w:p>
    <w:p w:rsidR="00166602" w:rsidRPr="008D3126" w:rsidRDefault="00166602" w:rsidP="00166602">
      <w:pPr>
        <w:widowControl w:val="0"/>
        <w:autoSpaceDE w:val="0"/>
        <w:autoSpaceDN w:val="0"/>
        <w:adjustRightInd w:val="0"/>
        <w:rPr>
          <w:sz w:val="28"/>
          <w:szCs w:val="28"/>
        </w:rPr>
      </w:pPr>
      <w:r w:rsidRPr="008D3126">
        <w:rPr>
          <w:sz w:val="28"/>
          <w:szCs w:val="28"/>
        </w:rPr>
        <w:t>2017 год – 77313,26 тыс. рублей;</w:t>
      </w:r>
    </w:p>
    <w:p w:rsidR="00166602" w:rsidRPr="008D3126" w:rsidRDefault="00166602" w:rsidP="00166602">
      <w:pPr>
        <w:widowControl w:val="0"/>
        <w:autoSpaceDE w:val="0"/>
        <w:autoSpaceDN w:val="0"/>
        <w:adjustRightInd w:val="0"/>
        <w:rPr>
          <w:sz w:val="28"/>
          <w:szCs w:val="28"/>
        </w:rPr>
      </w:pPr>
      <w:r w:rsidRPr="008D3126">
        <w:rPr>
          <w:sz w:val="28"/>
          <w:szCs w:val="28"/>
        </w:rPr>
        <w:t xml:space="preserve">2018 год – 74252,20 тыс. рублей; </w:t>
      </w:r>
    </w:p>
    <w:p w:rsidR="00166602" w:rsidRPr="008D3126" w:rsidRDefault="00166602" w:rsidP="00166602">
      <w:pPr>
        <w:widowControl w:val="0"/>
        <w:autoSpaceDE w:val="0"/>
        <w:autoSpaceDN w:val="0"/>
        <w:adjustRightInd w:val="0"/>
        <w:rPr>
          <w:sz w:val="28"/>
          <w:szCs w:val="28"/>
        </w:rPr>
      </w:pPr>
      <w:r w:rsidRPr="008D3126">
        <w:rPr>
          <w:sz w:val="28"/>
          <w:szCs w:val="28"/>
        </w:rPr>
        <w:t>2019 год – 74263,92 тыс. рублей;</w:t>
      </w:r>
    </w:p>
    <w:p w:rsidR="00166602" w:rsidRPr="008D3126" w:rsidRDefault="00166602" w:rsidP="00166602">
      <w:pPr>
        <w:widowControl w:val="0"/>
        <w:autoSpaceDE w:val="0"/>
        <w:autoSpaceDN w:val="0"/>
        <w:adjustRightInd w:val="0"/>
        <w:rPr>
          <w:sz w:val="28"/>
          <w:szCs w:val="28"/>
        </w:rPr>
      </w:pPr>
      <w:r w:rsidRPr="008D3126">
        <w:rPr>
          <w:sz w:val="28"/>
          <w:szCs w:val="28"/>
        </w:rPr>
        <w:t>2020 год – 49015,30 тыс. рублей;</w:t>
      </w:r>
    </w:p>
    <w:p w:rsidR="00166602" w:rsidRPr="008D3126" w:rsidRDefault="00166602" w:rsidP="00166602">
      <w:pPr>
        <w:widowControl w:val="0"/>
        <w:autoSpaceDE w:val="0"/>
        <w:autoSpaceDN w:val="0"/>
        <w:adjustRightInd w:val="0"/>
        <w:ind w:firstLine="540"/>
        <w:rPr>
          <w:sz w:val="28"/>
          <w:szCs w:val="28"/>
        </w:rPr>
      </w:pPr>
    </w:p>
    <w:p w:rsidR="00166602" w:rsidRPr="008D3126" w:rsidRDefault="00166602" w:rsidP="008D3126">
      <w:pPr>
        <w:widowControl w:val="0"/>
        <w:autoSpaceDE w:val="0"/>
        <w:autoSpaceDN w:val="0"/>
        <w:adjustRightInd w:val="0"/>
        <w:ind w:firstLine="540"/>
        <w:jc w:val="both"/>
        <w:rPr>
          <w:sz w:val="28"/>
          <w:szCs w:val="28"/>
        </w:rPr>
      </w:pPr>
      <w:r w:rsidRPr="008D3126">
        <w:rPr>
          <w:sz w:val="28"/>
          <w:szCs w:val="28"/>
        </w:rPr>
        <w:t>Объемы финансирования муниципальной программы ежегодно уточняются при формировании районного бюджета и затрат, необходимых для реализации муниципальной программы.</w:t>
      </w:r>
    </w:p>
    <w:p w:rsidR="00166602" w:rsidRPr="008D3126" w:rsidRDefault="00166602" w:rsidP="008D3126">
      <w:pPr>
        <w:widowControl w:val="0"/>
        <w:autoSpaceDE w:val="0"/>
        <w:autoSpaceDN w:val="0"/>
        <w:adjustRightInd w:val="0"/>
        <w:ind w:firstLine="540"/>
        <w:jc w:val="both"/>
        <w:rPr>
          <w:sz w:val="28"/>
          <w:szCs w:val="28"/>
        </w:rPr>
      </w:pPr>
      <w:r w:rsidRPr="008D3126">
        <w:rPr>
          <w:sz w:val="28"/>
          <w:szCs w:val="28"/>
        </w:rPr>
        <w:t>Ресурсное обеспечение мероприятий муниципальной программы за счет  всех источников финансирования.</w:t>
      </w:r>
    </w:p>
    <w:p w:rsidR="00166602" w:rsidRDefault="00166602" w:rsidP="008D3126">
      <w:pPr>
        <w:widowControl w:val="0"/>
        <w:autoSpaceDE w:val="0"/>
        <w:autoSpaceDN w:val="0"/>
        <w:adjustRightInd w:val="0"/>
        <w:ind w:firstLine="540"/>
        <w:jc w:val="both"/>
        <w:rPr>
          <w:sz w:val="28"/>
          <w:szCs w:val="28"/>
        </w:rPr>
      </w:pPr>
    </w:p>
    <w:p w:rsidR="00166602" w:rsidRDefault="00166602" w:rsidP="00166602">
      <w:pPr>
        <w:widowControl w:val="0"/>
        <w:autoSpaceDE w:val="0"/>
        <w:autoSpaceDN w:val="0"/>
        <w:adjustRightInd w:val="0"/>
        <w:ind w:firstLine="540"/>
        <w:rPr>
          <w:sz w:val="28"/>
          <w:szCs w:val="28"/>
        </w:rPr>
      </w:pPr>
    </w:p>
    <w:p w:rsidR="00166602" w:rsidRPr="00950666" w:rsidRDefault="00166602" w:rsidP="00166602">
      <w:pPr>
        <w:widowControl w:val="0"/>
        <w:autoSpaceDE w:val="0"/>
        <w:autoSpaceDN w:val="0"/>
        <w:adjustRightInd w:val="0"/>
        <w:ind w:firstLine="540"/>
        <w:rPr>
          <w:sz w:val="28"/>
          <w:szCs w:val="28"/>
        </w:rPr>
      </w:pPr>
    </w:p>
    <w:p w:rsidR="00166602" w:rsidRPr="00950666" w:rsidRDefault="00166602" w:rsidP="00166602">
      <w:pPr>
        <w:widowControl w:val="0"/>
        <w:autoSpaceDE w:val="0"/>
        <w:autoSpaceDN w:val="0"/>
        <w:adjustRightInd w:val="0"/>
        <w:ind w:firstLine="540"/>
        <w:rPr>
          <w:sz w:val="28"/>
          <w:szCs w:val="28"/>
        </w:rPr>
      </w:pPr>
    </w:p>
    <w:p w:rsidR="00166602" w:rsidRPr="001D5AFB" w:rsidRDefault="00166602" w:rsidP="00166602">
      <w:pPr>
        <w:jc w:val="center"/>
        <w:rPr>
          <w:b/>
          <w:sz w:val="28"/>
          <w:szCs w:val="28"/>
        </w:rPr>
      </w:pPr>
      <w:r w:rsidRPr="001D5AFB">
        <w:rPr>
          <w:b/>
          <w:sz w:val="28"/>
          <w:szCs w:val="28"/>
        </w:rPr>
        <w:t>РАЗДЕЛ 5. ОЖИДАЕМЫЕ КОНЕЧНЫЕ РЕЗУЛЬТАТЫ РЕАЛИЗАЦИИ МУНИЦИПАЛЬНОЙ  ПРОГРАММЫ</w:t>
      </w:r>
    </w:p>
    <w:p w:rsidR="00166602" w:rsidRPr="00950666" w:rsidRDefault="00166602" w:rsidP="008D3126">
      <w:pPr>
        <w:jc w:val="both"/>
        <w:rPr>
          <w:sz w:val="28"/>
          <w:szCs w:val="28"/>
        </w:rPr>
      </w:pPr>
    </w:p>
    <w:p w:rsidR="00166602" w:rsidRPr="00950666" w:rsidRDefault="00166602" w:rsidP="008D3126">
      <w:pPr>
        <w:widowControl w:val="0"/>
        <w:autoSpaceDE w:val="0"/>
        <w:autoSpaceDN w:val="0"/>
        <w:adjustRightInd w:val="0"/>
        <w:ind w:firstLine="540"/>
        <w:jc w:val="both"/>
        <w:rPr>
          <w:sz w:val="28"/>
          <w:szCs w:val="28"/>
        </w:rPr>
      </w:pPr>
      <w:r w:rsidRPr="00950666">
        <w:rPr>
          <w:sz w:val="28"/>
          <w:szCs w:val="28"/>
        </w:rPr>
        <w:t xml:space="preserve">Для оценки эффективности реализации </w:t>
      </w:r>
      <w:r>
        <w:rPr>
          <w:sz w:val="28"/>
          <w:szCs w:val="28"/>
        </w:rPr>
        <w:t>муниципаль</w:t>
      </w:r>
      <w:r w:rsidRPr="00950666">
        <w:rPr>
          <w:sz w:val="28"/>
          <w:szCs w:val="28"/>
        </w:rPr>
        <w:t xml:space="preserve">ной программы используются целевые индикаторы по направлениям, которые отражают выполнение подпрограммных мероприятий. Значения целевых индикаторов зависят от утвержденных в </w:t>
      </w:r>
      <w:r>
        <w:rPr>
          <w:sz w:val="28"/>
          <w:szCs w:val="28"/>
        </w:rPr>
        <w:t>районном</w:t>
      </w:r>
      <w:r w:rsidRPr="00950666">
        <w:rPr>
          <w:sz w:val="28"/>
          <w:szCs w:val="28"/>
        </w:rPr>
        <w:t xml:space="preserve"> бюджете на текущий год объемов финансирования.</w:t>
      </w:r>
    </w:p>
    <w:p w:rsidR="00166602" w:rsidRPr="00950666" w:rsidRDefault="00166602" w:rsidP="008D3126">
      <w:pPr>
        <w:widowControl w:val="0"/>
        <w:autoSpaceDE w:val="0"/>
        <w:autoSpaceDN w:val="0"/>
        <w:adjustRightInd w:val="0"/>
        <w:ind w:firstLine="540"/>
        <w:jc w:val="both"/>
        <w:rPr>
          <w:sz w:val="28"/>
          <w:szCs w:val="28"/>
        </w:rPr>
      </w:pPr>
      <w:r w:rsidRPr="00950666">
        <w:rPr>
          <w:sz w:val="28"/>
          <w:szCs w:val="28"/>
        </w:rPr>
        <w:t xml:space="preserve">Социально-экономическая эффективность </w:t>
      </w:r>
      <w:r>
        <w:rPr>
          <w:sz w:val="28"/>
          <w:szCs w:val="28"/>
        </w:rPr>
        <w:t>муниципаль</w:t>
      </w:r>
      <w:r w:rsidRPr="00950666">
        <w:rPr>
          <w:sz w:val="28"/>
          <w:szCs w:val="28"/>
        </w:rPr>
        <w:t>ной программы будет рассчитана исходя из количественной оценки показателей затрат и целевых показателей результативности программы как соотношение достигнутых и планируемых результатов.</w:t>
      </w:r>
    </w:p>
    <w:p w:rsidR="00166602" w:rsidRPr="004A0E54" w:rsidRDefault="00166602" w:rsidP="008D3126">
      <w:pPr>
        <w:widowControl w:val="0"/>
        <w:autoSpaceDE w:val="0"/>
        <w:autoSpaceDN w:val="0"/>
        <w:adjustRightInd w:val="0"/>
        <w:ind w:firstLine="540"/>
        <w:jc w:val="both"/>
        <w:rPr>
          <w:sz w:val="28"/>
          <w:szCs w:val="28"/>
        </w:rPr>
      </w:pPr>
      <w:r w:rsidRPr="00950666">
        <w:rPr>
          <w:sz w:val="28"/>
          <w:szCs w:val="28"/>
        </w:rPr>
        <w:t xml:space="preserve">Результатами реализации </w:t>
      </w:r>
      <w:r>
        <w:rPr>
          <w:sz w:val="28"/>
          <w:szCs w:val="28"/>
        </w:rPr>
        <w:t>муниципаль</w:t>
      </w:r>
      <w:r w:rsidRPr="00950666">
        <w:rPr>
          <w:sz w:val="28"/>
          <w:szCs w:val="28"/>
        </w:rPr>
        <w:t>ной программы станет разработка мер и мероприятий, направленных на совершенствование</w:t>
      </w:r>
      <w:r w:rsidRPr="004A0E54">
        <w:rPr>
          <w:sz w:val="28"/>
          <w:szCs w:val="28"/>
        </w:rPr>
        <w:t xml:space="preserve"> механизмов </w:t>
      </w:r>
      <w:r w:rsidRPr="004A0E54">
        <w:rPr>
          <w:sz w:val="28"/>
          <w:szCs w:val="28"/>
        </w:rPr>
        <w:lastRenderedPageBreak/>
        <w:t>управления экономическим развити</w:t>
      </w:r>
      <w:r>
        <w:rPr>
          <w:sz w:val="28"/>
          <w:szCs w:val="28"/>
        </w:rPr>
        <w:t>ем района</w:t>
      </w:r>
      <w:r w:rsidRPr="004A0E54">
        <w:rPr>
          <w:sz w:val="28"/>
          <w:szCs w:val="28"/>
        </w:rPr>
        <w:t>.</w:t>
      </w:r>
    </w:p>
    <w:p w:rsidR="00166602" w:rsidRDefault="00166602" w:rsidP="008D3126">
      <w:pPr>
        <w:widowControl w:val="0"/>
        <w:autoSpaceDE w:val="0"/>
        <w:autoSpaceDN w:val="0"/>
        <w:adjustRightInd w:val="0"/>
        <w:ind w:firstLine="540"/>
        <w:jc w:val="both"/>
        <w:rPr>
          <w:sz w:val="28"/>
          <w:szCs w:val="28"/>
        </w:rPr>
      </w:pPr>
      <w:r w:rsidRPr="004A0E54">
        <w:rPr>
          <w:sz w:val="28"/>
          <w:szCs w:val="28"/>
        </w:rPr>
        <w:t>Реализация подпрограмм позволит обеспечить получение следующих результатов:</w:t>
      </w:r>
    </w:p>
    <w:p w:rsidR="00166602" w:rsidRPr="002506C5" w:rsidRDefault="00166602" w:rsidP="008D3126">
      <w:pPr>
        <w:widowControl w:val="0"/>
        <w:shd w:val="clear" w:color="auto" w:fill="FFFFFF" w:themeFill="background1"/>
        <w:autoSpaceDE w:val="0"/>
        <w:autoSpaceDN w:val="0"/>
        <w:adjustRightInd w:val="0"/>
        <w:ind w:firstLine="540"/>
        <w:jc w:val="both"/>
        <w:rPr>
          <w:sz w:val="28"/>
          <w:szCs w:val="28"/>
        </w:rPr>
      </w:pPr>
      <w:r w:rsidRPr="002506C5">
        <w:rPr>
          <w:sz w:val="28"/>
          <w:szCs w:val="28"/>
        </w:rPr>
        <w:t>повышение динамики налоговых доходов консолидированного бюджета</w:t>
      </w:r>
      <w:r>
        <w:rPr>
          <w:sz w:val="28"/>
          <w:szCs w:val="28"/>
        </w:rPr>
        <w:t xml:space="preserve"> </w:t>
      </w:r>
      <w:r w:rsidRPr="002506C5">
        <w:rPr>
          <w:sz w:val="28"/>
          <w:szCs w:val="28"/>
        </w:rPr>
        <w:t xml:space="preserve">Киренского муниципального района до 110 </w:t>
      </w:r>
      <w:r>
        <w:rPr>
          <w:sz w:val="28"/>
          <w:szCs w:val="28"/>
        </w:rPr>
        <w:t>%.</w:t>
      </w:r>
    </w:p>
    <w:p w:rsidR="00166602" w:rsidRPr="00D87D2F" w:rsidRDefault="00166602" w:rsidP="008D3126">
      <w:pPr>
        <w:widowControl w:val="0"/>
        <w:autoSpaceDE w:val="0"/>
        <w:autoSpaceDN w:val="0"/>
        <w:adjustRightInd w:val="0"/>
        <w:ind w:firstLine="540"/>
        <w:jc w:val="both"/>
        <w:rPr>
          <w:sz w:val="28"/>
          <w:szCs w:val="28"/>
        </w:rPr>
      </w:pPr>
      <w:r w:rsidRPr="004A0E54">
        <w:rPr>
          <w:sz w:val="28"/>
          <w:szCs w:val="28"/>
        </w:rPr>
        <w:t xml:space="preserve">Достижение цели и решение задач </w:t>
      </w:r>
      <w:r>
        <w:rPr>
          <w:sz w:val="28"/>
          <w:szCs w:val="28"/>
        </w:rPr>
        <w:t>муниципаль</w:t>
      </w:r>
      <w:r w:rsidRPr="00950666">
        <w:rPr>
          <w:sz w:val="28"/>
          <w:szCs w:val="28"/>
        </w:rPr>
        <w:t>ной</w:t>
      </w:r>
      <w:r>
        <w:rPr>
          <w:sz w:val="28"/>
          <w:szCs w:val="28"/>
        </w:rPr>
        <w:t xml:space="preserve"> </w:t>
      </w:r>
      <w:r w:rsidRPr="004A0E54">
        <w:rPr>
          <w:sz w:val="28"/>
          <w:szCs w:val="28"/>
        </w:rPr>
        <w:t xml:space="preserve">программы также является важным условием обеспечения устойчивого развития экономики </w:t>
      </w:r>
      <w:r>
        <w:rPr>
          <w:sz w:val="28"/>
          <w:szCs w:val="28"/>
        </w:rPr>
        <w:t>Киренского района</w:t>
      </w:r>
      <w:r w:rsidRPr="004A0E54">
        <w:rPr>
          <w:sz w:val="28"/>
          <w:szCs w:val="28"/>
        </w:rPr>
        <w:t>.</w:t>
      </w:r>
    </w:p>
    <w:p w:rsidR="00166602" w:rsidRDefault="00166602" w:rsidP="008D3126">
      <w:pPr>
        <w:widowControl w:val="0"/>
        <w:autoSpaceDE w:val="0"/>
        <w:autoSpaceDN w:val="0"/>
        <w:adjustRightInd w:val="0"/>
        <w:ind w:firstLine="540"/>
        <w:jc w:val="both"/>
        <w:rPr>
          <w:sz w:val="28"/>
          <w:szCs w:val="28"/>
        </w:rPr>
      </w:pPr>
    </w:p>
    <w:p w:rsidR="00166602" w:rsidRDefault="00166602" w:rsidP="008D3126">
      <w:pPr>
        <w:widowControl w:val="0"/>
        <w:autoSpaceDE w:val="0"/>
        <w:autoSpaceDN w:val="0"/>
        <w:adjustRightInd w:val="0"/>
        <w:ind w:firstLine="540"/>
        <w:jc w:val="both"/>
        <w:rPr>
          <w:sz w:val="28"/>
          <w:szCs w:val="28"/>
        </w:rPr>
      </w:pPr>
    </w:p>
    <w:p w:rsidR="00166602" w:rsidRDefault="00166602" w:rsidP="008D3126">
      <w:pPr>
        <w:widowControl w:val="0"/>
        <w:autoSpaceDE w:val="0"/>
        <w:autoSpaceDN w:val="0"/>
        <w:adjustRightInd w:val="0"/>
        <w:ind w:firstLine="540"/>
        <w:jc w:val="both"/>
        <w:rPr>
          <w:sz w:val="28"/>
          <w:szCs w:val="28"/>
        </w:rPr>
      </w:pPr>
    </w:p>
    <w:p w:rsidR="00166602" w:rsidRDefault="00166602" w:rsidP="008D3126">
      <w:pPr>
        <w:widowControl w:val="0"/>
        <w:autoSpaceDE w:val="0"/>
        <w:autoSpaceDN w:val="0"/>
        <w:adjustRightInd w:val="0"/>
        <w:ind w:firstLine="540"/>
        <w:jc w:val="both"/>
        <w:rPr>
          <w:sz w:val="28"/>
          <w:szCs w:val="28"/>
        </w:rPr>
      </w:pPr>
    </w:p>
    <w:p w:rsidR="00166602" w:rsidRPr="00AF32CB" w:rsidRDefault="00166602" w:rsidP="00166602">
      <w:pPr>
        <w:rPr>
          <w:sz w:val="28"/>
          <w:szCs w:val="28"/>
        </w:rPr>
      </w:pPr>
    </w:p>
    <w:p w:rsidR="00166602" w:rsidRPr="00AF32CB" w:rsidRDefault="00166602" w:rsidP="00166602">
      <w:pPr>
        <w:rPr>
          <w:sz w:val="28"/>
          <w:szCs w:val="28"/>
        </w:rPr>
      </w:pPr>
    </w:p>
    <w:p w:rsidR="00166602" w:rsidRPr="00AF32CB" w:rsidRDefault="00166602" w:rsidP="00166602">
      <w:pPr>
        <w:rPr>
          <w:sz w:val="28"/>
          <w:szCs w:val="28"/>
        </w:rPr>
      </w:pPr>
    </w:p>
    <w:p w:rsidR="00166602" w:rsidRPr="00AF32CB" w:rsidRDefault="00166602" w:rsidP="00166602">
      <w:pPr>
        <w:rPr>
          <w:sz w:val="28"/>
          <w:szCs w:val="28"/>
        </w:rPr>
      </w:pPr>
    </w:p>
    <w:p w:rsidR="00166602" w:rsidRPr="00AF32CB" w:rsidRDefault="00166602" w:rsidP="00166602">
      <w:pPr>
        <w:rPr>
          <w:sz w:val="28"/>
          <w:szCs w:val="28"/>
        </w:rPr>
      </w:pPr>
    </w:p>
    <w:p w:rsidR="00166602" w:rsidRPr="00AF32CB" w:rsidRDefault="00166602" w:rsidP="00166602">
      <w:pPr>
        <w:rPr>
          <w:sz w:val="28"/>
          <w:szCs w:val="28"/>
        </w:rPr>
      </w:pPr>
    </w:p>
    <w:p w:rsidR="00166602" w:rsidRPr="00AF32CB" w:rsidRDefault="00166602" w:rsidP="00166602">
      <w:pPr>
        <w:rPr>
          <w:sz w:val="28"/>
          <w:szCs w:val="28"/>
        </w:rPr>
      </w:pPr>
    </w:p>
    <w:p w:rsidR="00166602" w:rsidRPr="00AF32CB" w:rsidRDefault="00166602" w:rsidP="00166602">
      <w:pPr>
        <w:rPr>
          <w:sz w:val="28"/>
          <w:szCs w:val="28"/>
        </w:rPr>
      </w:pPr>
    </w:p>
    <w:p w:rsidR="00166602" w:rsidRDefault="00166602" w:rsidP="00166602">
      <w:pPr>
        <w:rPr>
          <w:sz w:val="28"/>
          <w:szCs w:val="28"/>
        </w:rPr>
      </w:pPr>
    </w:p>
    <w:p w:rsidR="00166602" w:rsidRDefault="00166602" w:rsidP="00166602">
      <w:pPr>
        <w:rPr>
          <w:sz w:val="28"/>
          <w:szCs w:val="28"/>
        </w:rPr>
      </w:pPr>
    </w:p>
    <w:p w:rsidR="00166602" w:rsidRDefault="00166602" w:rsidP="00166602">
      <w:pPr>
        <w:pStyle w:val="ConsPlusNonformat"/>
        <w:ind w:firstLine="4253"/>
        <w:jc w:val="right"/>
        <w:rPr>
          <w:rFonts w:ascii="Times New Roman" w:hAnsi="Times New Roman" w:cs="Times New Roman"/>
          <w:sz w:val="28"/>
          <w:szCs w:val="28"/>
        </w:rPr>
      </w:pPr>
    </w:p>
    <w:p w:rsidR="00166602" w:rsidRDefault="00166602" w:rsidP="00166602">
      <w:pPr>
        <w:pStyle w:val="ConsPlusNonformat"/>
        <w:ind w:firstLine="4253"/>
        <w:jc w:val="right"/>
        <w:rPr>
          <w:rFonts w:ascii="Times New Roman" w:hAnsi="Times New Roman" w:cs="Times New Roman"/>
          <w:sz w:val="28"/>
          <w:szCs w:val="28"/>
        </w:rPr>
      </w:pPr>
    </w:p>
    <w:p w:rsidR="00166602" w:rsidRDefault="00166602" w:rsidP="00166602">
      <w:pPr>
        <w:pStyle w:val="ConsPlusNonformat"/>
        <w:ind w:firstLine="4253"/>
        <w:jc w:val="right"/>
        <w:rPr>
          <w:rFonts w:ascii="Times New Roman" w:hAnsi="Times New Roman" w:cs="Times New Roman"/>
          <w:sz w:val="28"/>
          <w:szCs w:val="28"/>
        </w:rPr>
      </w:pPr>
    </w:p>
    <w:p w:rsidR="00166602" w:rsidRDefault="00166602" w:rsidP="00166602">
      <w:pPr>
        <w:pStyle w:val="ConsPlusNonformat"/>
        <w:ind w:firstLine="4253"/>
        <w:jc w:val="right"/>
        <w:rPr>
          <w:rFonts w:ascii="Times New Roman" w:hAnsi="Times New Roman" w:cs="Times New Roman"/>
          <w:sz w:val="28"/>
          <w:szCs w:val="28"/>
        </w:rPr>
      </w:pPr>
    </w:p>
    <w:p w:rsidR="00166602" w:rsidRDefault="00166602" w:rsidP="00166602">
      <w:pPr>
        <w:pStyle w:val="ConsPlusNonformat"/>
        <w:ind w:firstLine="4253"/>
        <w:jc w:val="right"/>
        <w:rPr>
          <w:rFonts w:ascii="Times New Roman" w:hAnsi="Times New Roman" w:cs="Times New Roman"/>
          <w:sz w:val="28"/>
          <w:szCs w:val="28"/>
        </w:rPr>
      </w:pPr>
    </w:p>
    <w:p w:rsidR="00166602" w:rsidRDefault="00166602" w:rsidP="00166602">
      <w:pPr>
        <w:pStyle w:val="ConsPlusNonformat"/>
        <w:ind w:firstLine="4253"/>
        <w:jc w:val="right"/>
        <w:rPr>
          <w:rFonts w:ascii="Times New Roman" w:hAnsi="Times New Roman" w:cs="Times New Roman"/>
          <w:sz w:val="28"/>
          <w:szCs w:val="28"/>
        </w:rPr>
      </w:pPr>
    </w:p>
    <w:p w:rsidR="00166602" w:rsidRDefault="00166602" w:rsidP="00166602">
      <w:pPr>
        <w:pStyle w:val="ConsPlusNonformat"/>
        <w:ind w:firstLine="4253"/>
        <w:jc w:val="right"/>
        <w:rPr>
          <w:rFonts w:ascii="Times New Roman" w:hAnsi="Times New Roman" w:cs="Times New Roman"/>
          <w:sz w:val="28"/>
          <w:szCs w:val="28"/>
        </w:rPr>
      </w:pPr>
    </w:p>
    <w:p w:rsidR="00166602" w:rsidRDefault="00166602" w:rsidP="00166602">
      <w:pPr>
        <w:pStyle w:val="ConsPlusNonformat"/>
        <w:ind w:firstLine="4253"/>
        <w:jc w:val="right"/>
        <w:rPr>
          <w:rFonts w:ascii="Times New Roman" w:hAnsi="Times New Roman" w:cs="Times New Roman"/>
          <w:sz w:val="28"/>
          <w:szCs w:val="28"/>
        </w:rPr>
      </w:pPr>
    </w:p>
    <w:p w:rsidR="00166602" w:rsidRDefault="00166602" w:rsidP="00166602">
      <w:pPr>
        <w:pStyle w:val="ConsPlusNonformat"/>
        <w:ind w:firstLine="4253"/>
        <w:jc w:val="right"/>
        <w:rPr>
          <w:rFonts w:ascii="Times New Roman" w:hAnsi="Times New Roman" w:cs="Times New Roman"/>
          <w:sz w:val="28"/>
          <w:szCs w:val="28"/>
        </w:rPr>
      </w:pPr>
    </w:p>
    <w:p w:rsidR="00166602" w:rsidRDefault="00166602" w:rsidP="00166602">
      <w:pPr>
        <w:pStyle w:val="ConsPlusNonformat"/>
        <w:ind w:firstLine="4253"/>
        <w:jc w:val="right"/>
        <w:rPr>
          <w:rFonts w:ascii="Times New Roman" w:hAnsi="Times New Roman" w:cs="Times New Roman"/>
          <w:sz w:val="28"/>
          <w:szCs w:val="28"/>
        </w:rPr>
      </w:pPr>
    </w:p>
    <w:p w:rsidR="00166602" w:rsidRDefault="00166602" w:rsidP="00166602">
      <w:pPr>
        <w:pStyle w:val="ConsPlusNonformat"/>
        <w:ind w:firstLine="4253"/>
        <w:jc w:val="right"/>
        <w:rPr>
          <w:rFonts w:ascii="Times New Roman" w:hAnsi="Times New Roman" w:cs="Times New Roman"/>
          <w:sz w:val="28"/>
          <w:szCs w:val="28"/>
        </w:rPr>
      </w:pPr>
    </w:p>
    <w:p w:rsidR="00166602" w:rsidRDefault="00166602" w:rsidP="00166602">
      <w:pPr>
        <w:pStyle w:val="ConsPlusNonformat"/>
        <w:ind w:firstLine="4253"/>
        <w:jc w:val="right"/>
        <w:rPr>
          <w:rFonts w:ascii="Times New Roman" w:hAnsi="Times New Roman" w:cs="Times New Roman"/>
          <w:sz w:val="28"/>
          <w:szCs w:val="28"/>
        </w:rPr>
      </w:pPr>
    </w:p>
    <w:p w:rsidR="00166602" w:rsidRDefault="00166602" w:rsidP="00166602">
      <w:pPr>
        <w:pStyle w:val="ConsPlusNonformat"/>
        <w:ind w:firstLine="4253"/>
        <w:jc w:val="right"/>
        <w:rPr>
          <w:rFonts w:ascii="Times New Roman" w:hAnsi="Times New Roman" w:cs="Times New Roman"/>
          <w:sz w:val="28"/>
          <w:szCs w:val="28"/>
        </w:rPr>
      </w:pPr>
    </w:p>
    <w:p w:rsidR="00166602" w:rsidRDefault="00166602" w:rsidP="00166602">
      <w:pPr>
        <w:pStyle w:val="ConsPlusNonformat"/>
        <w:ind w:firstLine="4253"/>
        <w:jc w:val="right"/>
        <w:rPr>
          <w:rFonts w:ascii="Times New Roman" w:hAnsi="Times New Roman" w:cs="Times New Roman"/>
          <w:sz w:val="28"/>
          <w:szCs w:val="28"/>
        </w:rPr>
      </w:pPr>
    </w:p>
    <w:p w:rsidR="00166602" w:rsidRDefault="00166602" w:rsidP="00166602">
      <w:pPr>
        <w:pStyle w:val="ConsPlusNonformat"/>
        <w:ind w:firstLine="4253"/>
        <w:jc w:val="right"/>
        <w:rPr>
          <w:rFonts w:ascii="Times New Roman" w:hAnsi="Times New Roman" w:cs="Times New Roman"/>
          <w:sz w:val="28"/>
          <w:szCs w:val="28"/>
        </w:rPr>
      </w:pPr>
    </w:p>
    <w:p w:rsidR="00166602" w:rsidRDefault="00166602" w:rsidP="00166602">
      <w:pPr>
        <w:pStyle w:val="ConsPlusNonformat"/>
        <w:ind w:firstLine="4253"/>
        <w:jc w:val="right"/>
        <w:rPr>
          <w:rFonts w:ascii="Times New Roman" w:hAnsi="Times New Roman" w:cs="Times New Roman"/>
          <w:sz w:val="28"/>
          <w:szCs w:val="28"/>
        </w:rPr>
      </w:pPr>
    </w:p>
    <w:p w:rsidR="00166602" w:rsidRDefault="00166602" w:rsidP="00166602">
      <w:pPr>
        <w:pStyle w:val="ConsPlusNonformat"/>
        <w:ind w:firstLine="4253"/>
        <w:jc w:val="right"/>
        <w:rPr>
          <w:rFonts w:ascii="Times New Roman" w:hAnsi="Times New Roman" w:cs="Times New Roman"/>
          <w:sz w:val="28"/>
          <w:szCs w:val="28"/>
        </w:rPr>
      </w:pPr>
    </w:p>
    <w:p w:rsidR="00166602" w:rsidRDefault="00166602" w:rsidP="00166602">
      <w:pPr>
        <w:pStyle w:val="ConsPlusNonformat"/>
        <w:ind w:firstLine="4253"/>
        <w:jc w:val="right"/>
        <w:rPr>
          <w:rFonts w:ascii="Times New Roman" w:hAnsi="Times New Roman" w:cs="Times New Roman"/>
          <w:sz w:val="28"/>
          <w:szCs w:val="28"/>
        </w:rPr>
      </w:pPr>
    </w:p>
    <w:p w:rsidR="00166602" w:rsidRDefault="00166602" w:rsidP="00166602">
      <w:pPr>
        <w:pStyle w:val="ConsPlusNonformat"/>
        <w:ind w:firstLine="4253"/>
        <w:jc w:val="right"/>
        <w:rPr>
          <w:rFonts w:ascii="Times New Roman" w:hAnsi="Times New Roman" w:cs="Times New Roman"/>
          <w:sz w:val="28"/>
          <w:szCs w:val="28"/>
        </w:rPr>
      </w:pPr>
    </w:p>
    <w:p w:rsidR="00166602" w:rsidRDefault="00166602" w:rsidP="00166602">
      <w:pPr>
        <w:pStyle w:val="ConsPlusNonformat"/>
        <w:ind w:firstLine="4253"/>
        <w:jc w:val="right"/>
        <w:rPr>
          <w:rFonts w:ascii="Times New Roman" w:hAnsi="Times New Roman" w:cs="Times New Roman"/>
          <w:sz w:val="28"/>
          <w:szCs w:val="28"/>
        </w:rPr>
      </w:pPr>
    </w:p>
    <w:p w:rsidR="00166602" w:rsidRDefault="00166602" w:rsidP="00166602">
      <w:pPr>
        <w:pStyle w:val="ConsPlusNonformat"/>
        <w:ind w:firstLine="4253"/>
        <w:jc w:val="right"/>
        <w:rPr>
          <w:rFonts w:ascii="Times New Roman" w:hAnsi="Times New Roman" w:cs="Times New Roman"/>
          <w:sz w:val="28"/>
          <w:szCs w:val="28"/>
        </w:rPr>
      </w:pPr>
    </w:p>
    <w:p w:rsidR="00166602" w:rsidRDefault="00166602" w:rsidP="00166602">
      <w:pPr>
        <w:pStyle w:val="ConsPlusNonformat"/>
        <w:ind w:firstLine="4253"/>
        <w:jc w:val="right"/>
        <w:rPr>
          <w:rFonts w:ascii="Times New Roman" w:hAnsi="Times New Roman" w:cs="Times New Roman"/>
          <w:sz w:val="28"/>
          <w:szCs w:val="28"/>
        </w:rPr>
      </w:pPr>
    </w:p>
    <w:p w:rsidR="008D3126" w:rsidRDefault="008D3126" w:rsidP="00166602">
      <w:pPr>
        <w:pStyle w:val="ConsPlusNonformat"/>
        <w:ind w:firstLine="4253"/>
        <w:jc w:val="right"/>
        <w:rPr>
          <w:rFonts w:ascii="Times New Roman" w:hAnsi="Times New Roman" w:cs="Times New Roman"/>
          <w:sz w:val="28"/>
          <w:szCs w:val="28"/>
        </w:rPr>
      </w:pPr>
    </w:p>
    <w:p w:rsidR="008D3126" w:rsidRDefault="008D3126" w:rsidP="00166602">
      <w:pPr>
        <w:pStyle w:val="ConsPlusNonformat"/>
        <w:ind w:firstLine="4253"/>
        <w:jc w:val="right"/>
        <w:rPr>
          <w:rFonts w:ascii="Times New Roman" w:hAnsi="Times New Roman" w:cs="Times New Roman"/>
          <w:sz w:val="28"/>
          <w:szCs w:val="28"/>
        </w:rPr>
      </w:pPr>
    </w:p>
    <w:p w:rsidR="008D3126" w:rsidRDefault="008D3126" w:rsidP="00166602">
      <w:pPr>
        <w:pStyle w:val="ConsPlusNonformat"/>
        <w:ind w:firstLine="4253"/>
        <w:jc w:val="right"/>
        <w:rPr>
          <w:rFonts w:ascii="Times New Roman" w:hAnsi="Times New Roman" w:cs="Times New Roman"/>
          <w:sz w:val="28"/>
          <w:szCs w:val="28"/>
        </w:rPr>
      </w:pPr>
    </w:p>
    <w:p w:rsidR="008D3126" w:rsidRDefault="008D3126" w:rsidP="00166602">
      <w:pPr>
        <w:pStyle w:val="ConsPlusNonformat"/>
        <w:ind w:firstLine="4253"/>
        <w:jc w:val="right"/>
        <w:rPr>
          <w:rFonts w:ascii="Times New Roman" w:hAnsi="Times New Roman" w:cs="Times New Roman"/>
          <w:sz w:val="28"/>
          <w:szCs w:val="28"/>
        </w:rPr>
      </w:pPr>
    </w:p>
    <w:p w:rsidR="008D3126" w:rsidRDefault="008D3126" w:rsidP="00166602">
      <w:pPr>
        <w:pStyle w:val="ConsPlusNonformat"/>
        <w:ind w:firstLine="4253"/>
        <w:jc w:val="right"/>
        <w:rPr>
          <w:rFonts w:ascii="Times New Roman" w:hAnsi="Times New Roman" w:cs="Times New Roman"/>
          <w:sz w:val="28"/>
          <w:szCs w:val="28"/>
        </w:rPr>
      </w:pPr>
    </w:p>
    <w:p w:rsidR="00166602" w:rsidRDefault="00166602" w:rsidP="00166602">
      <w:pPr>
        <w:pStyle w:val="ConsPlusNonformat"/>
        <w:ind w:firstLine="4253"/>
        <w:jc w:val="right"/>
        <w:rPr>
          <w:rFonts w:ascii="Times New Roman" w:hAnsi="Times New Roman" w:cs="Times New Roman"/>
          <w:sz w:val="28"/>
          <w:szCs w:val="28"/>
        </w:rPr>
      </w:pPr>
      <w:r>
        <w:rPr>
          <w:rFonts w:ascii="Times New Roman" w:hAnsi="Times New Roman" w:cs="Times New Roman"/>
          <w:sz w:val="28"/>
          <w:szCs w:val="28"/>
        </w:rPr>
        <w:t xml:space="preserve">Приложение 1  МП </w:t>
      </w:r>
    </w:p>
    <w:p w:rsidR="00166602" w:rsidRDefault="00166602" w:rsidP="00166602">
      <w:pPr>
        <w:pStyle w:val="ConsPlusNonformat"/>
        <w:jc w:val="right"/>
        <w:rPr>
          <w:rFonts w:ascii="Times New Roman" w:hAnsi="Times New Roman" w:cs="Times New Roman"/>
          <w:sz w:val="28"/>
          <w:szCs w:val="28"/>
        </w:rPr>
      </w:pPr>
    </w:p>
    <w:p w:rsidR="00166602" w:rsidRDefault="00166602" w:rsidP="00166602">
      <w:pPr>
        <w:pStyle w:val="ConsPlusNonformat"/>
        <w:jc w:val="right"/>
        <w:rPr>
          <w:rFonts w:ascii="Times New Roman" w:hAnsi="Times New Roman" w:cs="Times New Roman"/>
          <w:sz w:val="28"/>
          <w:szCs w:val="28"/>
        </w:rPr>
      </w:pPr>
    </w:p>
    <w:p w:rsidR="00166602" w:rsidRDefault="00166602" w:rsidP="00166602">
      <w:pPr>
        <w:pStyle w:val="ConsPlusNonformat"/>
        <w:jc w:val="center"/>
        <w:rPr>
          <w:rFonts w:ascii="Times New Roman" w:hAnsi="Times New Roman" w:cs="Times New Roman"/>
          <w:sz w:val="28"/>
          <w:szCs w:val="28"/>
        </w:rPr>
      </w:pPr>
    </w:p>
    <w:p w:rsidR="00166602" w:rsidRDefault="00166602" w:rsidP="00166602">
      <w:pPr>
        <w:pStyle w:val="ConsPlusNonformat"/>
        <w:jc w:val="center"/>
        <w:rPr>
          <w:rFonts w:ascii="Times New Roman" w:hAnsi="Times New Roman" w:cs="Times New Roman"/>
          <w:sz w:val="28"/>
          <w:szCs w:val="28"/>
        </w:rPr>
      </w:pPr>
    </w:p>
    <w:p w:rsidR="00166602" w:rsidRDefault="00166602" w:rsidP="00166602">
      <w:pPr>
        <w:pStyle w:val="ConsPlusNonformat"/>
        <w:jc w:val="center"/>
        <w:rPr>
          <w:rFonts w:ascii="Times New Roman" w:hAnsi="Times New Roman" w:cs="Times New Roman"/>
          <w:sz w:val="28"/>
          <w:szCs w:val="28"/>
        </w:rPr>
      </w:pPr>
    </w:p>
    <w:p w:rsidR="00166602" w:rsidRDefault="00166602" w:rsidP="00166602">
      <w:pPr>
        <w:pStyle w:val="ConsPlusNonformat"/>
        <w:jc w:val="center"/>
        <w:rPr>
          <w:rFonts w:ascii="Times New Roman" w:hAnsi="Times New Roman" w:cs="Times New Roman"/>
          <w:sz w:val="28"/>
          <w:szCs w:val="28"/>
        </w:rPr>
      </w:pPr>
    </w:p>
    <w:p w:rsidR="00166602" w:rsidRDefault="00166602" w:rsidP="00166602">
      <w:pPr>
        <w:pStyle w:val="ConsPlusNonformat"/>
        <w:jc w:val="center"/>
        <w:rPr>
          <w:rFonts w:ascii="Times New Roman" w:hAnsi="Times New Roman" w:cs="Times New Roman"/>
          <w:sz w:val="28"/>
          <w:szCs w:val="28"/>
        </w:rPr>
      </w:pPr>
    </w:p>
    <w:p w:rsidR="00166602" w:rsidRDefault="00166602" w:rsidP="00166602">
      <w:pPr>
        <w:pStyle w:val="ConsPlusNonformat"/>
        <w:jc w:val="center"/>
        <w:rPr>
          <w:rFonts w:ascii="Times New Roman" w:hAnsi="Times New Roman" w:cs="Times New Roman"/>
          <w:sz w:val="28"/>
          <w:szCs w:val="28"/>
        </w:rPr>
      </w:pPr>
    </w:p>
    <w:p w:rsidR="00166602" w:rsidRDefault="00166602" w:rsidP="00166602">
      <w:pPr>
        <w:pStyle w:val="ConsPlusNonformat"/>
        <w:jc w:val="center"/>
        <w:rPr>
          <w:rFonts w:ascii="Times New Roman" w:hAnsi="Times New Roman" w:cs="Times New Roman"/>
          <w:sz w:val="28"/>
          <w:szCs w:val="28"/>
        </w:rPr>
      </w:pPr>
    </w:p>
    <w:p w:rsidR="00166602" w:rsidRDefault="00166602" w:rsidP="00166602">
      <w:pPr>
        <w:pStyle w:val="ConsPlusNonformat"/>
        <w:jc w:val="center"/>
        <w:rPr>
          <w:rFonts w:ascii="Times New Roman" w:hAnsi="Times New Roman" w:cs="Times New Roman"/>
          <w:sz w:val="28"/>
          <w:szCs w:val="28"/>
        </w:rPr>
      </w:pPr>
    </w:p>
    <w:p w:rsidR="008D3126" w:rsidRDefault="008D3126" w:rsidP="00166602">
      <w:pPr>
        <w:pStyle w:val="ConsPlusNonformat"/>
        <w:jc w:val="center"/>
        <w:rPr>
          <w:rFonts w:ascii="Times New Roman" w:hAnsi="Times New Roman" w:cs="Times New Roman"/>
          <w:sz w:val="28"/>
          <w:szCs w:val="28"/>
        </w:rPr>
      </w:pPr>
    </w:p>
    <w:p w:rsidR="008D3126" w:rsidRDefault="008D3126" w:rsidP="00166602">
      <w:pPr>
        <w:pStyle w:val="ConsPlusNonformat"/>
        <w:jc w:val="center"/>
        <w:rPr>
          <w:rFonts w:ascii="Times New Roman" w:hAnsi="Times New Roman" w:cs="Times New Roman"/>
          <w:sz w:val="28"/>
          <w:szCs w:val="28"/>
        </w:rPr>
      </w:pPr>
    </w:p>
    <w:p w:rsidR="008D3126" w:rsidRDefault="008D3126" w:rsidP="00166602">
      <w:pPr>
        <w:pStyle w:val="ConsPlusNonformat"/>
        <w:jc w:val="center"/>
        <w:rPr>
          <w:rFonts w:ascii="Times New Roman" w:hAnsi="Times New Roman" w:cs="Times New Roman"/>
          <w:sz w:val="28"/>
          <w:szCs w:val="28"/>
        </w:rPr>
      </w:pPr>
    </w:p>
    <w:p w:rsidR="00166602" w:rsidRDefault="00166602" w:rsidP="00166602">
      <w:pPr>
        <w:widowControl w:val="0"/>
        <w:autoSpaceDE w:val="0"/>
        <w:autoSpaceDN w:val="0"/>
        <w:adjustRightInd w:val="0"/>
        <w:jc w:val="center"/>
        <w:rPr>
          <w:b/>
          <w:sz w:val="28"/>
          <w:szCs w:val="28"/>
        </w:rPr>
      </w:pPr>
      <w:r w:rsidRPr="00CC7BB3">
        <w:rPr>
          <w:b/>
          <w:sz w:val="28"/>
          <w:szCs w:val="28"/>
        </w:rPr>
        <w:t>ПОДПРОГРАММ</w:t>
      </w:r>
      <w:r>
        <w:rPr>
          <w:b/>
          <w:sz w:val="28"/>
          <w:szCs w:val="28"/>
        </w:rPr>
        <w:t>А</w:t>
      </w:r>
      <w:proofErr w:type="gramStart"/>
      <w:r>
        <w:rPr>
          <w:b/>
          <w:sz w:val="28"/>
          <w:szCs w:val="28"/>
        </w:rPr>
        <w:t>1</w:t>
      </w:r>
      <w:proofErr w:type="gramEnd"/>
    </w:p>
    <w:p w:rsidR="00166602" w:rsidRDefault="00166602" w:rsidP="00166602">
      <w:pPr>
        <w:widowControl w:val="0"/>
        <w:autoSpaceDE w:val="0"/>
        <w:autoSpaceDN w:val="0"/>
        <w:adjustRightInd w:val="0"/>
        <w:jc w:val="center"/>
        <w:rPr>
          <w:b/>
          <w:sz w:val="28"/>
          <w:szCs w:val="28"/>
        </w:rPr>
      </w:pPr>
      <w:r w:rsidRPr="00CC7BB3">
        <w:rPr>
          <w:b/>
          <w:sz w:val="28"/>
          <w:szCs w:val="28"/>
        </w:rPr>
        <w:t>"</w:t>
      </w:r>
      <w:r>
        <w:rPr>
          <w:b/>
          <w:sz w:val="28"/>
          <w:szCs w:val="28"/>
        </w:rPr>
        <w:t>Обеспечение деятельности Мэра Киренского муниципального района</w:t>
      </w:r>
      <w:r w:rsidRPr="00CC7BB3">
        <w:rPr>
          <w:b/>
          <w:sz w:val="28"/>
          <w:szCs w:val="28"/>
        </w:rPr>
        <w:t>"</w:t>
      </w:r>
    </w:p>
    <w:p w:rsidR="00166602" w:rsidRPr="00CC7BB3" w:rsidRDefault="00166602" w:rsidP="00166602">
      <w:pPr>
        <w:widowControl w:val="0"/>
        <w:autoSpaceDE w:val="0"/>
        <w:autoSpaceDN w:val="0"/>
        <w:adjustRightInd w:val="0"/>
        <w:jc w:val="center"/>
        <w:rPr>
          <w:b/>
          <w:sz w:val="28"/>
          <w:szCs w:val="28"/>
        </w:rPr>
      </w:pPr>
    </w:p>
    <w:p w:rsidR="00166602" w:rsidRDefault="00166602" w:rsidP="00166602">
      <w:pPr>
        <w:widowControl w:val="0"/>
        <w:autoSpaceDE w:val="0"/>
        <w:autoSpaceDN w:val="0"/>
        <w:adjustRightInd w:val="0"/>
        <w:jc w:val="center"/>
        <w:rPr>
          <w:b/>
          <w:sz w:val="28"/>
          <w:szCs w:val="28"/>
        </w:rPr>
      </w:pPr>
      <w:r w:rsidRPr="00CC7BB3">
        <w:rPr>
          <w:b/>
          <w:sz w:val="28"/>
          <w:szCs w:val="28"/>
        </w:rPr>
        <w:t xml:space="preserve">МУНИЦИПАЛЬНОЙ  ПРОГРАММЫ </w:t>
      </w:r>
    </w:p>
    <w:p w:rsidR="00166602" w:rsidRPr="00CC7BB3" w:rsidRDefault="00166602" w:rsidP="00166602">
      <w:pPr>
        <w:widowControl w:val="0"/>
        <w:autoSpaceDE w:val="0"/>
        <w:autoSpaceDN w:val="0"/>
        <w:adjustRightInd w:val="0"/>
        <w:jc w:val="center"/>
        <w:rPr>
          <w:b/>
          <w:sz w:val="28"/>
          <w:szCs w:val="28"/>
        </w:rPr>
      </w:pPr>
      <w:r w:rsidRPr="00CC7BB3">
        <w:rPr>
          <w:b/>
          <w:sz w:val="28"/>
          <w:szCs w:val="28"/>
        </w:rPr>
        <w:t>"</w:t>
      </w:r>
      <w:r>
        <w:rPr>
          <w:b/>
          <w:sz w:val="28"/>
          <w:szCs w:val="28"/>
        </w:rPr>
        <w:t>Совершенствование механизмов управления экономическим развитием на 2015-2020гг»</w:t>
      </w:r>
    </w:p>
    <w:p w:rsidR="00166602" w:rsidRDefault="00166602" w:rsidP="00166602">
      <w:pPr>
        <w:pStyle w:val="ConsPlusNonformat"/>
        <w:spacing w:line="360" w:lineRule="auto"/>
        <w:jc w:val="center"/>
        <w:rPr>
          <w:rFonts w:ascii="Times New Roman" w:hAnsi="Times New Roman" w:cs="Times New Roman"/>
          <w:sz w:val="28"/>
          <w:szCs w:val="28"/>
        </w:rPr>
      </w:pPr>
    </w:p>
    <w:p w:rsidR="00166602" w:rsidRDefault="00166602" w:rsidP="00166602">
      <w:pPr>
        <w:pStyle w:val="ConsPlusNonformat"/>
        <w:jc w:val="center"/>
        <w:rPr>
          <w:rFonts w:ascii="Times New Roman" w:hAnsi="Times New Roman" w:cs="Times New Roman"/>
          <w:sz w:val="28"/>
          <w:szCs w:val="28"/>
        </w:rPr>
      </w:pPr>
    </w:p>
    <w:p w:rsidR="00166602" w:rsidRDefault="00166602" w:rsidP="00166602">
      <w:pPr>
        <w:pStyle w:val="ConsPlusNonformat"/>
        <w:jc w:val="center"/>
        <w:rPr>
          <w:rFonts w:ascii="Times New Roman" w:hAnsi="Times New Roman" w:cs="Times New Roman"/>
          <w:sz w:val="28"/>
          <w:szCs w:val="28"/>
        </w:rPr>
      </w:pPr>
    </w:p>
    <w:p w:rsidR="00166602" w:rsidRDefault="00166602" w:rsidP="00166602">
      <w:pPr>
        <w:pStyle w:val="ConsPlusNonformat"/>
        <w:jc w:val="center"/>
        <w:rPr>
          <w:rFonts w:ascii="Times New Roman" w:hAnsi="Times New Roman" w:cs="Times New Roman"/>
          <w:sz w:val="28"/>
          <w:szCs w:val="28"/>
        </w:rPr>
      </w:pPr>
    </w:p>
    <w:p w:rsidR="00166602" w:rsidRDefault="00166602" w:rsidP="00166602">
      <w:pPr>
        <w:pStyle w:val="ConsPlusNonformat"/>
        <w:jc w:val="center"/>
        <w:rPr>
          <w:rFonts w:ascii="Times New Roman" w:hAnsi="Times New Roman" w:cs="Times New Roman"/>
          <w:sz w:val="28"/>
          <w:szCs w:val="28"/>
        </w:rPr>
      </w:pPr>
    </w:p>
    <w:p w:rsidR="00166602" w:rsidRDefault="00166602" w:rsidP="00166602">
      <w:pPr>
        <w:pStyle w:val="ConsPlusNonformat"/>
        <w:jc w:val="center"/>
        <w:rPr>
          <w:rFonts w:ascii="Times New Roman" w:hAnsi="Times New Roman" w:cs="Times New Roman"/>
          <w:sz w:val="28"/>
          <w:szCs w:val="28"/>
        </w:rPr>
      </w:pPr>
    </w:p>
    <w:p w:rsidR="00166602" w:rsidRDefault="00166602" w:rsidP="00166602">
      <w:pPr>
        <w:pStyle w:val="ConsPlusNonformat"/>
        <w:jc w:val="center"/>
        <w:rPr>
          <w:rFonts w:ascii="Times New Roman" w:hAnsi="Times New Roman" w:cs="Times New Roman"/>
          <w:sz w:val="28"/>
          <w:szCs w:val="28"/>
        </w:rPr>
      </w:pPr>
    </w:p>
    <w:p w:rsidR="00166602" w:rsidRDefault="00166602" w:rsidP="00166602">
      <w:pPr>
        <w:pStyle w:val="ConsPlusNonformat"/>
        <w:jc w:val="center"/>
        <w:rPr>
          <w:rFonts w:ascii="Times New Roman" w:hAnsi="Times New Roman" w:cs="Times New Roman"/>
          <w:sz w:val="28"/>
          <w:szCs w:val="28"/>
        </w:rPr>
      </w:pPr>
    </w:p>
    <w:p w:rsidR="00166602" w:rsidRDefault="00166602" w:rsidP="00166602">
      <w:pPr>
        <w:pStyle w:val="ConsPlusNonformat"/>
        <w:jc w:val="center"/>
        <w:rPr>
          <w:rFonts w:ascii="Times New Roman" w:hAnsi="Times New Roman" w:cs="Times New Roman"/>
          <w:sz w:val="28"/>
          <w:szCs w:val="28"/>
        </w:rPr>
      </w:pPr>
    </w:p>
    <w:p w:rsidR="00166602" w:rsidRDefault="00166602" w:rsidP="00166602">
      <w:pPr>
        <w:pStyle w:val="ConsPlusNonformat"/>
        <w:jc w:val="center"/>
        <w:rPr>
          <w:rFonts w:ascii="Times New Roman" w:hAnsi="Times New Roman" w:cs="Times New Roman"/>
          <w:sz w:val="28"/>
          <w:szCs w:val="28"/>
        </w:rPr>
      </w:pPr>
    </w:p>
    <w:p w:rsidR="00166602" w:rsidRDefault="00166602" w:rsidP="00166602">
      <w:pPr>
        <w:pStyle w:val="ConsPlusNonformat"/>
        <w:jc w:val="center"/>
        <w:rPr>
          <w:rFonts w:ascii="Times New Roman" w:hAnsi="Times New Roman" w:cs="Times New Roman"/>
          <w:sz w:val="28"/>
          <w:szCs w:val="28"/>
        </w:rPr>
      </w:pPr>
    </w:p>
    <w:p w:rsidR="00166602" w:rsidRDefault="00166602" w:rsidP="00166602">
      <w:pPr>
        <w:pStyle w:val="ConsPlusNonformat"/>
        <w:jc w:val="center"/>
        <w:rPr>
          <w:rFonts w:ascii="Times New Roman" w:hAnsi="Times New Roman" w:cs="Times New Roman"/>
          <w:sz w:val="28"/>
          <w:szCs w:val="28"/>
        </w:rPr>
      </w:pPr>
    </w:p>
    <w:p w:rsidR="00166602" w:rsidRDefault="00166602" w:rsidP="00166602">
      <w:pPr>
        <w:pStyle w:val="ConsPlusNonformat"/>
        <w:jc w:val="center"/>
        <w:rPr>
          <w:rFonts w:ascii="Times New Roman" w:hAnsi="Times New Roman" w:cs="Times New Roman"/>
          <w:sz w:val="28"/>
          <w:szCs w:val="28"/>
        </w:rPr>
      </w:pPr>
    </w:p>
    <w:p w:rsidR="00166602" w:rsidRDefault="00166602" w:rsidP="00166602">
      <w:pPr>
        <w:pStyle w:val="ConsPlusNonformat"/>
        <w:jc w:val="center"/>
        <w:rPr>
          <w:rFonts w:ascii="Times New Roman" w:hAnsi="Times New Roman" w:cs="Times New Roman"/>
          <w:sz w:val="28"/>
          <w:szCs w:val="28"/>
        </w:rPr>
      </w:pPr>
    </w:p>
    <w:p w:rsidR="00166602" w:rsidRDefault="00166602" w:rsidP="00166602">
      <w:pPr>
        <w:pStyle w:val="ConsPlusNonformat"/>
        <w:jc w:val="center"/>
        <w:rPr>
          <w:rFonts w:ascii="Times New Roman" w:hAnsi="Times New Roman" w:cs="Times New Roman"/>
          <w:sz w:val="28"/>
          <w:szCs w:val="28"/>
        </w:rPr>
      </w:pPr>
    </w:p>
    <w:p w:rsidR="00166602" w:rsidRDefault="00166602" w:rsidP="00166602">
      <w:pPr>
        <w:pStyle w:val="ConsPlusNonformat"/>
        <w:jc w:val="center"/>
        <w:rPr>
          <w:rFonts w:ascii="Times New Roman" w:hAnsi="Times New Roman" w:cs="Times New Roman"/>
          <w:sz w:val="28"/>
          <w:szCs w:val="28"/>
        </w:rPr>
      </w:pPr>
    </w:p>
    <w:p w:rsidR="00166602" w:rsidRDefault="00166602" w:rsidP="00166602">
      <w:pPr>
        <w:pStyle w:val="ConsPlusNonformat"/>
        <w:jc w:val="center"/>
        <w:rPr>
          <w:rFonts w:ascii="Times New Roman" w:hAnsi="Times New Roman" w:cs="Times New Roman"/>
          <w:sz w:val="28"/>
          <w:szCs w:val="28"/>
        </w:rPr>
      </w:pPr>
    </w:p>
    <w:p w:rsidR="00166602" w:rsidRDefault="00166602" w:rsidP="00166602">
      <w:pPr>
        <w:pStyle w:val="ConsPlusNonformat"/>
        <w:jc w:val="center"/>
        <w:rPr>
          <w:rFonts w:ascii="Times New Roman" w:hAnsi="Times New Roman" w:cs="Times New Roman"/>
          <w:sz w:val="28"/>
          <w:szCs w:val="28"/>
        </w:rPr>
      </w:pPr>
    </w:p>
    <w:p w:rsidR="00166602" w:rsidRDefault="00166602" w:rsidP="00166602">
      <w:pPr>
        <w:pStyle w:val="ConsPlusNonformat"/>
        <w:jc w:val="center"/>
        <w:rPr>
          <w:rFonts w:ascii="Times New Roman" w:hAnsi="Times New Roman" w:cs="Times New Roman"/>
          <w:sz w:val="28"/>
          <w:szCs w:val="28"/>
        </w:rPr>
      </w:pPr>
    </w:p>
    <w:p w:rsidR="00166602" w:rsidRDefault="00166602" w:rsidP="00166602">
      <w:pPr>
        <w:pStyle w:val="ConsPlusNonformat"/>
        <w:jc w:val="center"/>
        <w:rPr>
          <w:rFonts w:ascii="Times New Roman" w:hAnsi="Times New Roman" w:cs="Times New Roman"/>
          <w:sz w:val="28"/>
          <w:szCs w:val="28"/>
        </w:rPr>
      </w:pPr>
    </w:p>
    <w:p w:rsidR="00166602" w:rsidRDefault="00166602" w:rsidP="00166602">
      <w:pPr>
        <w:pStyle w:val="ConsPlusNonformat"/>
        <w:jc w:val="center"/>
        <w:rPr>
          <w:rFonts w:ascii="Times New Roman" w:hAnsi="Times New Roman" w:cs="Times New Roman"/>
          <w:sz w:val="28"/>
          <w:szCs w:val="28"/>
        </w:rPr>
      </w:pPr>
    </w:p>
    <w:p w:rsidR="00166602" w:rsidRDefault="00166602" w:rsidP="00166602">
      <w:pPr>
        <w:pStyle w:val="ConsPlusNonformat"/>
        <w:jc w:val="center"/>
        <w:rPr>
          <w:rFonts w:ascii="Times New Roman" w:hAnsi="Times New Roman" w:cs="Times New Roman"/>
          <w:sz w:val="28"/>
          <w:szCs w:val="28"/>
        </w:rPr>
      </w:pPr>
    </w:p>
    <w:p w:rsidR="00166602" w:rsidRDefault="00166602" w:rsidP="00166602">
      <w:pPr>
        <w:pStyle w:val="ConsPlusNonformat"/>
        <w:jc w:val="center"/>
        <w:rPr>
          <w:rFonts w:ascii="Times New Roman" w:hAnsi="Times New Roman" w:cs="Times New Roman"/>
          <w:sz w:val="28"/>
          <w:szCs w:val="28"/>
        </w:rPr>
      </w:pPr>
    </w:p>
    <w:p w:rsidR="00166602" w:rsidRDefault="00166602" w:rsidP="00166602">
      <w:pPr>
        <w:pStyle w:val="ConsPlusNonformat"/>
        <w:jc w:val="center"/>
        <w:rPr>
          <w:rFonts w:ascii="Times New Roman" w:hAnsi="Times New Roman" w:cs="Times New Roman"/>
          <w:sz w:val="28"/>
          <w:szCs w:val="28"/>
        </w:rPr>
      </w:pPr>
    </w:p>
    <w:p w:rsidR="00166602" w:rsidRDefault="00166602" w:rsidP="00166602">
      <w:pPr>
        <w:pStyle w:val="ConsPlusNonformat"/>
        <w:jc w:val="center"/>
        <w:rPr>
          <w:rFonts w:ascii="Times New Roman" w:hAnsi="Times New Roman" w:cs="Times New Roman"/>
          <w:sz w:val="28"/>
          <w:szCs w:val="28"/>
        </w:rPr>
      </w:pPr>
    </w:p>
    <w:p w:rsidR="00166602" w:rsidRDefault="00166602" w:rsidP="00166602">
      <w:pPr>
        <w:pStyle w:val="ConsPlusNonformat"/>
        <w:jc w:val="center"/>
        <w:rPr>
          <w:rFonts w:ascii="Times New Roman" w:hAnsi="Times New Roman" w:cs="Times New Roman"/>
          <w:sz w:val="28"/>
          <w:szCs w:val="28"/>
        </w:rPr>
      </w:pPr>
      <w:r>
        <w:rPr>
          <w:rFonts w:ascii="Times New Roman" w:hAnsi="Times New Roman" w:cs="Times New Roman"/>
          <w:sz w:val="28"/>
          <w:szCs w:val="28"/>
        </w:rPr>
        <w:t>Киренск, 2017 год.</w:t>
      </w:r>
    </w:p>
    <w:p w:rsidR="00166602" w:rsidRDefault="00166602" w:rsidP="00166602">
      <w:pPr>
        <w:widowControl w:val="0"/>
        <w:autoSpaceDE w:val="0"/>
        <w:autoSpaceDN w:val="0"/>
        <w:adjustRightInd w:val="0"/>
        <w:jc w:val="center"/>
        <w:rPr>
          <w:b/>
          <w:sz w:val="28"/>
          <w:szCs w:val="28"/>
        </w:rPr>
      </w:pPr>
    </w:p>
    <w:p w:rsidR="00166602" w:rsidRDefault="00166602" w:rsidP="00166602">
      <w:pPr>
        <w:widowControl w:val="0"/>
        <w:autoSpaceDE w:val="0"/>
        <w:autoSpaceDN w:val="0"/>
        <w:adjustRightInd w:val="0"/>
        <w:jc w:val="center"/>
        <w:rPr>
          <w:b/>
          <w:sz w:val="28"/>
          <w:szCs w:val="28"/>
        </w:rPr>
      </w:pPr>
    </w:p>
    <w:p w:rsidR="00166602" w:rsidRDefault="00166602" w:rsidP="00166602">
      <w:pPr>
        <w:widowControl w:val="0"/>
        <w:autoSpaceDE w:val="0"/>
        <w:autoSpaceDN w:val="0"/>
        <w:adjustRightInd w:val="0"/>
        <w:jc w:val="center"/>
        <w:rPr>
          <w:b/>
          <w:sz w:val="28"/>
          <w:szCs w:val="28"/>
        </w:rPr>
      </w:pPr>
      <w:r w:rsidRPr="00CC7BB3">
        <w:rPr>
          <w:b/>
          <w:sz w:val="28"/>
          <w:szCs w:val="28"/>
        </w:rPr>
        <w:t xml:space="preserve">ПАСПОРТ ПОДПРОГРАММЫ </w:t>
      </w:r>
      <w:r>
        <w:rPr>
          <w:b/>
          <w:sz w:val="28"/>
          <w:szCs w:val="28"/>
        </w:rPr>
        <w:t xml:space="preserve"> 1</w:t>
      </w:r>
    </w:p>
    <w:p w:rsidR="00166602" w:rsidRDefault="00166602" w:rsidP="00166602">
      <w:pPr>
        <w:widowControl w:val="0"/>
        <w:autoSpaceDE w:val="0"/>
        <w:autoSpaceDN w:val="0"/>
        <w:adjustRightInd w:val="0"/>
        <w:jc w:val="center"/>
        <w:rPr>
          <w:b/>
          <w:sz w:val="28"/>
          <w:szCs w:val="28"/>
        </w:rPr>
      </w:pPr>
      <w:r w:rsidRPr="00CC7BB3">
        <w:rPr>
          <w:b/>
          <w:sz w:val="28"/>
          <w:szCs w:val="28"/>
        </w:rPr>
        <w:t>"</w:t>
      </w:r>
      <w:r>
        <w:rPr>
          <w:b/>
          <w:sz w:val="28"/>
          <w:szCs w:val="28"/>
        </w:rPr>
        <w:t>Обеспечение деятельности Мэра Киренского муниципального района</w:t>
      </w:r>
      <w:r w:rsidRPr="00CC7BB3">
        <w:rPr>
          <w:b/>
          <w:sz w:val="28"/>
          <w:szCs w:val="28"/>
        </w:rPr>
        <w:t>"</w:t>
      </w:r>
    </w:p>
    <w:p w:rsidR="00166602" w:rsidRDefault="00166602" w:rsidP="00166602">
      <w:pPr>
        <w:widowControl w:val="0"/>
        <w:autoSpaceDE w:val="0"/>
        <w:autoSpaceDN w:val="0"/>
        <w:adjustRightInd w:val="0"/>
        <w:jc w:val="center"/>
        <w:rPr>
          <w:b/>
          <w:sz w:val="28"/>
          <w:szCs w:val="28"/>
        </w:rPr>
      </w:pPr>
      <w:r w:rsidRPr="00CC7BB3">
        <w:rPr>
          <w:b/>
          <w:sz w:val="28"/>
          <w:szCs w:val="28"/>
        </w:rPr>
        <w:t xml:space="preserve">МУНИЦИПАЛЬНОЙ  ПРОГРАММЫ </w:t>
      </w:r>
      <w:r>
        <w:rPr>
          <w:b/>
          <w:sz w:val="28"/>
          <w:szCs w:val="28"/>
        </w:rPr>
        <w:t>КИРЕНСКОГО РАЙОНА</w:t>
      </w:r>
    </w:p>
    <w:p w:rsidR="00166602" w:rsidRPr="00CC7BB3" w:rsidRDefault="00166602" w:rsidP="00166602">
      <w:pPr>
        <w:widowControl w:val="0"/>
        <w:autoSpaceDE w:val="0"/>
        <w:autoSpaceDN w:val="0"/>
        <w:adjustRightInd w:val="0"/>
        <w:jc w:val="center"/>
        <w:rPr>
          <w:b/>
          <w:sz w:val="28"/>
          <w:szCs w:val="28"/>
        </w:rPr>
      </w:pPr>
      <w:r w:rsidRPr="00CC7BB3">
        <w:rPr>
          <w:b/>
          <w:sz w:val="28"/>
          <w:szCs w:val="28"/>
        </w:rPr>
        <w:t>"</w:t>
      </w:r>
      <w:r>
        <w:rPr>
          <w:b/>
          <w:sz w:val="28"/>
          <w:szCs w:val="28"/>
        </w:rPr>
        <w:t>Совершенствование механизмов управления экономическим развитием на 2015-2020гг»</w:t>
      </w:r>
    </w:p>
    <w:p w:rsidR="00166602" w:rsidRPr="00CC7BB3" w:rsidRDefault="00166602" w:rsidP="00166602">
      <w:pPr>
        <w:widowControl w:val="0"/>
        <w:autoSpaceDE w:val="0"/>
        <w:autoSpaceDN w:val="0"/>
        <w:adjustRightInd w:val="0"/>
        <w:jc w:val="center"/>
        <w:rPr>
          <w:sz w:val="28"/>
          <w:szCs w:val="28"/>
        </w:rPr>
      </w:pPr>
      <w:r w:rsidRPr="00CC7BB3">
        <w:rPr>
          <w:sz w:val="28"/>
          <w:szCs w:val="28"/>
        </w:rPr>
        <w:t>(далее соответственно - подпрограмма, муниципальная программа)</w:t>
      </w:r>
    </w:p>
    <w:p w:rsidR="00166602" w:rsidRPr="00CC7BB3" w:rsidRDefault="00166602" w:rsidP="00166602">
      <w:pPr>
        <w:widowControl w:val="0"/>
        <w:autoSpaceDE w:val="0"/>
        <w:autoSpaceDN w:val="0"/>
        <w:adjustRightInd w:val="0"/>
        <w:jc w:val="center"/>
        <w:rPr>
          <w:sz w:val="20"/>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674"/>
      </w:tblGrid>
      <w:tr w:rsidR="00166602" w:rsidRPr="007267D0" w:rsidTr="00166602">
        <w:tc>
          <w:tcPr>
            <w:tcW w:w="3794" w:type="dxa"/>
            <w:vAlign w:val="center"/>
          </w:tcPr>
          <w:p w:rsidR="00166602" w:rsidRPr="007267D0" w:rsidRDefault="00166602" w:rsidP="00166602">
            <w:pPr>
              <w:widowControl w:val="0"/>
              <w:rPr>
                <w:sz w:val="28"/>
                <w:szCs w:val="28"/>
              </w:rPr>
            </w:pPr>
            <w:r w:rsidRPr="007267D0">
              <w:rPr>
                <w:sz w:val="28"/>
                <w:szCs w:val="28"/>
              </w:rPr>
              <w:t>Наименование муниципальной программы</w:t>
            </w:r>
          </w:p>
        </w:tc>
        <w:tc>
          <w:tcPr>
            <w:tcW w:w="5674" w:type="dxa"/>
            <w:vAlign w:val="center"/>
          </w:tcPr>
          <w:p w:rsidR="00166602" w:rsidRDefault="00166602" w:rsidP="00166602">
            <w:pPr>
              <w:widowControl w:val="0"/>
              <w:autoSpaceDE w:val="0"/>
              <w:autoSpaceDN w:val="0"/>
              <w:adjustRightInd w:val="0"/>
              <w:rPr>
                <w:sz w:val="28"/>
                <w:szCs w:val="28"/>
              </w:rPr>
            </w:pPr>
            <w:r w:rsidRPr="00D4316E">
              <w:rPr>
                <w:sz w:val="28"/>
                <w:szCs w:val="28"/>
              </w:rPr>
              <w:t>"Совершенствование механизмов управления экономическим развитием</w:t>
            </w:r>
            <w:r>
              <w:rPr>
                <w:sz w:val="28"/>
                <w:szCs w:val="28"/>
              </w:rPr>
              <w:t xml:space="preserve"> на 2015-2020гг</w:t>
            </w:r>
            <w:r w:rsidRPr="00D4316E">
              <w:rPr>
                <w:sz w:val="28"/>
                <w:szCs w:val="28"/>
              </w:rPr>
              <w:t>»</w:t>
            </w:r>
          </w:p>
          <w:p w:rsidR="00166602" w:rsidRPr="007267D0" w:rsidRDefault="00166602" w:rsidP="00166602">
            <w:pPr>
              <w:widowControl w:val="0"/>
              <w:autoSpaceDE w:val="0"/>
              <w:autoSpaceDN w:val="0"/>
              <w:adjustRightInd w:val="0"/>
              <w:rPr>
                <w:sz w:val="28"/>
                <w:szCs w:val="28"/>
              </w:rPr>
            </w:pPr>
          </w:p>
        </w:tc>
      </w:tr>
      <w:tr w:rsidR="00166602" w:rsidRPr="007267D0" w:rsidTr="00166602">
        <w:tc>
          <w:tcPr>
            <w:tcW w:w="3794" w:type="dxa"/>
            <w:vAlign w:val="center"/>
          </w:tcPr>
          <w:p w:rsidR="00166602" w:rsidRPr="007267D0" w:rsidRDefault="00166602" w:rsidP="00166602">
            <w:pPr>
              <w:widowControl w:val="0"/>
              <w:rPr>
                <w:sz w:val="28"/>
                <w:szCs w:val="28"/>
              </w:rPr>
            </w:pPr>
            <w:r w:rsidRPr="007267D0">
              <w:rPr>
                <w:sz w:val="28"/>
                <w:szCs w:val="28"/>
              </w:rPr>
              <w:t xml:space="preserve">Наименование подпрограммы </w:t>
            </w:r>
          </w:p>
        </w:tc>
        <w:tc>
          <w:tcPr>
            <w:tcW w:w="5674" w:type="dxa"/>
            <w:vAlign w:val="center"/>
          </w:tcPr>
          <w:p w:rsidR="00166602" w:rsidRPr="00D4316E" w:rsidRDefault="00166602" w:rsidP="00166602">
            <w:pPr>
              <w:widowControl w:val="0"/>
              <w:autoSpaceDE w:val="0"/>
              <w:autoSpaceDN w:val="0"/>
              <w:adjustRightInd w:val="0"/>
              <w:rPr>
                <w:sz w:val="28"/>
                <w:szCs w:val="28"/>
              </w:rPr>
            </w:pPr>
            <w:r w:rsidRPr="00D4316E">
              <w:rPr>
                <w:sz w:val="28"/>
                <w:szCs w:val="28"/>
              </w:rPr>
              <w:t xml:space="preserve">"Обеспечение деятельности Мэра Киренского муниципального района" </w:t>
            </w:r>
          </w:p>
          <w:p w:rsidR="00166602" w:rsidRPr="007267D0" w:rsidRDefault="00166602" w:rsidP="00166602">
            <w:pPr>
              <w:widowControl w:val="0"/>
              <w:autoSpaceDE w:val="0"/>
              <w:autoSpaceDN w:val="0"/>
              <w:adjustRightInd w:val="0"/>
              <w:rPr>
                <w:sz w:val="28"/>
                <w:szCs w:val="28"/>
              </w:rPr>
            </w:pPr>
          </w:p>
        </w:tc>
      </w:tr>
      <w:tr w:rsidR="00166602" w:rsidRPr="007267D0" w:rsidTr="00166602">
        <w:trPr>
          <w:trHeight w:val="433"/>
        </w:trPr>
        <w:tc>
          <w:tcPr>
            <w:tcW w:w="3794" w:type="dxa"/>
            <w:vAlign w:val="center"/>
          </w:tcPr>
          <w:p w:rsidR="00166602" w:rsidRPr="007267D0" w:rsidRDefault="00166602" w:rsidP="00166602">
            <w:pPr>
              <w:widowControl w:val="0"/>
              <w:rPr>
                <w:sz w:val="28"/>
                <w:szCs w:val="28"/>
              </w:rPr>
            </w:pPr>
            <w:r w:rsidRPr="007267D0">
              <w:rPr>
                <w:sz w:val="28"/>
                <w:szCs w:val="28"/>
              </w:rPr>
              <w:t xml:space="preserve">Ответственный исполнитель подпрограммы </w:t>
            </w:r>
          </w:p>
        </w:tc>
        <w:tc>
          <w:tcPr>
            <w:tcW w:w="5674" w:type="dxa"/>
            <w:vAlign w:val="center"/>
          </w:tcPr>
          <w:p w:rsidR="00166602" w:rsidRPr="007267D0" w:rsidRDefault="00166602" w:rsidP="00166602">
            <w:pPr>
              <w:widowControl w:val="0"/>
              <w:outlineLvl w:val="4"/>
              <w:rPr>
                <w:sz w:val="28"/>
                <w:szCs w:val="28"/>
              </w:rPr>
            </w:pPr>
            <w:r>
              <w:rPr>
                <w:sz w:val="28"/>
                <w:szCs w:val="28"/>
              </w:rPr>
              <w:t>Бухгалтерия администрации Киренского муниципального района</w:t>
            </w:r>
          </w:p>
        </w:tc>
      </w:tr>
      <w:tr w:rsidR="00166602" w:rsidRPr="007267D0" w:rsidTr="00166602">
        <w:tc>
          <w:tcPr>
            <w:tcW w:w="3794" w:type="dxa"/>
            <w:vAlign w:val="center"/>
          </w:tcPr>
          <w:p w:rsidR="00166602" w:rsidRPr="007267D0" w:rsidRDefault="00166602" w:rsidP="00166602">
            <w:pPr>
              <w:widowControl w:val="0"/>
              <w:rPr>
                <w:sz w:val="28"/>
                <w:szCs w:val="28"/>
              </w:rPr>
            </w:pPr>
            <w:r w:rsidRPr="007267D0">
              <w:rPr>
                <w:sz w:val="28"/>
                <w:szCs w:val="28"/>
              </w:rPr>
              <w:t>Участники подпрограммы</w:t>
            </w:r>
          </w:p>
        </w:tc>
        <w:tc>
          <w:tcPr>
            <w:tcW w:w="5674" w:type="dxa"/>
            <w:vAlign w:val="center"/>
          </w:tcPr>
          <w:p w:rsidR="00166602" w:rsidRPr="007267D0" w:rsidRDefault="00166602" w:rsidP="00166602">
            <w:pPr>
              <w:widowControl w:val="0"/>
              <w:rPr>
                <w:sz w:val="28"/>
                <w:szCs w:val="28"/>
              </w:rPr>
            </w:pPr>
            <w:r>
              <w:rPr>
                <w:sz w:val="28"/>
                <w:szCs w:val="28"/>
              </w:rPr>
              <w:t>отсутствуют</w:t>
            </w:r>
          </w:p>
        </w:tc>
      </w:tr>
      <w:tr w:rsidR="00166602" w:rsidRPr="007267D0" w:rsidTr="00166602">
        <w:tc>
          <w:tcPr>
            <w:tcW w:w="3794" w:type="dxa"/>
            <w:vAlign w:val="center"/>
          </w:tcPr>
          <w:p w:rsidR="00166602" w:rsidRPr="007267D0" w:rsidRDefault="00166602" w:rsidP="00166602">
            <w:pPr>
              <w:widowControl w:val="0"/>
              <w:rPr>
                <w:sz w:val="28"/>
                <w:szCs w:val="28"/>
              </w:rPr>
            </w:pPr>
            <w:r w:rsidRPr="007267D0">
              <w:rPr>
                <w:sz w:val="28"/>
                <w:szCs w:val="28"/>
              </w:rPr>
              <w:t>Цель подпрограммы</w:t>
            </w:r>
          </w:p>
        </w:tc>
        <w:tc>
          <w:tcPr>
            <w:tcW w:w="5674" w:type="dxa"/>
            <w:vAlign w:val="center"/>
          </w:tcPr>
          <w:p w:rsidR="00166602" w:rsidRPr="007267D0" w:rsidRDefault="00166602" w:rsidP="00166602">
            <w:pPr>
              <w:rPr>
                <w:sz w:val="28"/>
                <w:szCs w:val="28"/>
              </w:rPr>
            </w:pPr>
            <w:r>
              <w:rPr>
                <w:sz w:val="28"/>
                <w:szCs w:val="28"/>
              </w:rPr>
              <w:t>Осуществление  деятельности мэром Киренского муниципального района</w:t>
            </w:r>
          </w:p>
        </w:tc>
      </w:tr>
      <w:tr w:rsidR="00166602" w:rsidRPr="007267D0" w:rsidTr="00166602">
        <w:tc>
          <w:tcPr>
            <w:tcW w:w="3794" w:type="dxa"/>
            <w:vAlign w:val="center"/>
          </w:tcPr>
          <w:p w:rsidR="00166602" w:rsidRPr="007267D0" w:rsidRDefault="00166602" w:rsidP="00166602">
            <w:pPr>
              <w:widowControl w:val="0"/>
              <w:rPr>
                <w:sz w:val="28"/>
                <w:szCs w:val="28"/>
              </w:rPr>
            </w:pPr>
            <w:r w:rsidRPr="007267D0">
              <w:rPr>
                <w:sz w:val="28"/>
                <w:szCs w:val="28"/>
              </w:rPr>
              <w:t>Задачи подпрограммы</w:t>
            </w:r>
          </w:p>
        </w:tc>
        <w:tc>
          <w:tcPr>
            <w:tcW w:w="5674" w:type="dxa"/>
            <w:vAlign w:val="center"/>
          </w:tcPr>
          <w:p w:rsidR="00166602" w:rsidRPr="007267D0" w:rsidRDefault="00166602" w:rsidP="00166602">
            <w:pPr>
              <w:rPr>
                <w:sz w:val="28"/>
                <w:szCs w:val="28"/>
              </w:rPr>
            </w:pPr>
            <w:r>
              <w:rPr>
                <w:sz w:val="28"/>
                <w:szCs w:val="28"/>
              </w:rPr>
              <w:t>Обеспечение деятельности мэра Киренского муниципального района</w:t>
            </w:r>
          </w:p>
        </w:tc>
      </w:tr>
      <w:tr w:rsidR="00166602" w:rsidRPr="007267D0" w:rsidTr="00166602">
        <w:tc>
          <w:tcPr>
            <w:tcW w:w="3794" w:type="dxa"/>
            <w:vAlign w:val="center"/>
          </w:tcPr>
          <w:p w:rsidR="00166602" w:rsidRPr="007267D0" w:rsidRDefault="00166602" w:rsidP="00166602">
            <w:pPr>
              <w:widowControl w:val="0"/>
              <w:rPr>
                <w:sz w:val="28"/>
                <w:szCs w:val="28"/>
              </w:rPr>
            </w:pPr>
            <w:r w:rsidRPr="007267D0">
              <w:rPr>
                <w:sz w:val="28"/>
                <w:szCs w:val="28"/>
              </w:rPr>
              <w:t>Сроки реализации подпрограммы</w:t>
            </w:r>
          </w:p>
        </w:tc>
        <w:tc>
          <w:tcPr>
            <w:tcW w:w="5674" w:type="dxa"/>
            <w:tcBorders>
              <w:bottom w:val="single" w:sz="4" w:space="0" w:color="auto"/>
            </w:tcBorders>
            <w:vAlign w:val="center"/>
          </w:tcPr>
          <w:p w:rsidR="00166602" w:rsidRPr="007267D0" w:rsidRDefault="00166602" w:rsidP="00166602">
            <w:pPr>
              <w:widowControl w:val="0"/>
              <w:rPr>
                <w:sz w:val="28"/>
                <w:szCs w:val="28"/>
              </w:rPr>
            </w:pPr>
            <w:r w:rsidRPr="007267D0">
              <w:rPr>
                <w:sz w:val="28"/>
                <w:szCs w:val="28"/>
              </w:rPr>
              <w:t>201</w:t>
            </w:r>
            <w:r>
              <w:rPr>
                <w:sz w:val="28"/>
                <w:szCs w:val="28"/>
              </w:rPr>
              <w:t>5-2020</w:t>
            </w:r>
            <w:r w:rsidRPr="007267D0">
              <w:rPr>
                <w:sz w:val="28"/>
                <w:szCs w:val="28"/>
              </w:rPr>
              <w:t xml:space="preserve"> г.г.</w:t>
            </w:r>
          </w:p>
        </w:tc>
      </w:tr>
      <w:tr w:rsidR="00166602" w:rsidRPr="007267D0" w:rsidTr="00166602">
        <w:trPr>
          <w:trHeight w:val="110"/>
        </w:trPr>
        <w:tc>
          <w:tcPr>
            <w:tcW w:w="3794" w:type="dxa"/>
            <w:vMerge w:val="restart"/>
            <w:tcBorders>
              <w:right w:val="single" w:sz="4" w:space="0" w:color="auto"/>
            </w:tcBorders>
            <w:vAlign w:val="center"/>
          </w:tcPr>
          <w:p w:rsidR="00166602" w:rsidRPr="007267D0" w:rsidRDefault="00166602" w:rsidP="00166602">
            <w:pPr>
              <w:widowControl w:val="0"/>
              <w:rPr>
                <w:sz w:val="28"/>
                <w:szCs w:val="28"/>
              </w:rPr>
            </w:pPr>
            <w:r w:rsidRPr="007267D0">
              <w:rPr>
                <w:sz w:val="28"/>
                <w:szCs w:val="28"/>
              </w:rPr>
              <w:t>Целевые показатели подпрограммы</w:t>
            </w:r>
          </w:p>
        </w:tc>
        <w:tc>
          <w:tcPr>
            <w:tcW w:w="5674" w:type="dxa"/>
            <w:tcBorders>
              <w:top w:val="single" w:sz="4" w:space="0" w:color="auto"/>
              <w:left w:val="single" w:sz="4" w:space="0" w:color="auto"/>
              <w:bottom w:val="nil"/>
              <w:right w:val="single" w:sz="4" w:space="0" w:color="auto"/>
            </w:tcBorders>
          </w:tcPr>
          <w:p w:rsidR="00166602" w:rsidRPr="00F54B5A" w:rsidRDefault="00166602" w:rsidP="00166602">
            <w:pPr>
              <w:rPr>
                <w:sz w:val="28"/>
                <w:szCs w:val="28"/>
              </w:rPr>
            </w:pPr>
            <w:r>
              <w:rPr>
                <w:sz w:val="28"/>
                <w:szCs w:val="28"/>
              </w:rPr>
              <w:t>Удовлетворенность населения деятельностью  органов местного самоуправления Киренского муниципального района</w:t>
            </w:r>
          </w:p>
        </w:tc>
      </w:tr>
      <w:tr w:rsidR="00166602" w:rsidRPr="007267D0" w:rsidTr="00166602">
        <w:trPr>
          <w:trHeight w:val="107"/>
        </w:trPr>
        <w:tc>
          <w:tcPr>
            <w:tcW w:w="3794" w:type="dxa"/>
            <w:vMerge/>
            <w:tcBorders>
              <w:right w:val="single" w:sz="4" w:space="0" w:color="auto"/>
            </w:tcBorders>
            <w:vAlign w:val="center"/>
          </w:tcPr>
          <w:p w:rsidR="00166602" w:rsidRPr="007267D0" w:rsidRDefault="00166602" w:rsidP="00166602">
            <w:pPr>
              <w:widowControl w:val="0"/>
              <w:rPr>
                <w:sz w:val="28"/>
                <w:szCs w:val="28"/>
              </w:rPr>
            </w:pPr>
          </w:p>
        </w:tc>
        <w:tc>
          <w:tcPr>
            <w:tcW w:w="5674" w:type="dxa"/>
            <w:tcBorders>
              <w:top w:val="nil"/>
              <w:left w:val="single" w:sz="4" w:space="0" w:color="auto"/>
              <w:bottom w:val="nil"/>
              <w:right w:val="single" w:sz="4" w:space="0" w:color="auto"/>
            </w:tcBorders>
          </w:tcPr>
          <w:p w:rsidR="00166602" w:rsidRPr="00F54B5A" w:rsidRDefault="00166602" w:rsidP="00166602">
            <w:pPr>
              <w:widowControl w:val="0"/>
              <w:outlineLvl w:val="4"/>
              <w:rPr>
                <w:sz w:val="28"/>
                <w:szCs w:val="28"/>
              </w:rPr>
            </w:pPr>
          </w:p>
        </w:tc>
      </w:tr>
      <w:tr w:rsidR="00166602" w:rsidRPr="007267D0" w:rsidTr="00166602">
        <w:trPr>
          <w:trHeight w:val="107"/>
        </w:trPr>
        <w:tc>
          <w:tcPr>
            <w:tcW w:w="3794" w:type="dxa"/>
            <w:vMerge/>
            <w:tcBorders>
              <w:right w:val="single" w:sz="4" w:space="0" w:color="auto"/>
            </w:tcBorders>
            <w:vAlign w:val="center"/>
          </w:tcPr>
          <w:p w:rsidR="00166602" w:rsidRPr="007267D0" w:rsidRDefault="00166602" w:rsidP="00166602">
            <w:pPr>
              <w:widowControl w:val="0"/>
              <w:rPr>
                <w:sz w:val="28"/>
                <w:szCs w:val="28"/>
              </w:rPr>
            </w:pPr>
          </w:p>
        </w:tc>
        <w:tc>
          <w:tcPr>
            <w:tcW w:w="5674" w:type="dxa"/>
            <w:tcBorders>
              <w:top w:val="nil"/>
              <w:left w:val="single" w:sz="4" w:space="0" w:color="auto"/>
              <w:bottom w:val="nil"/>
              <w:right w:val="single" w:sz="4" w:space="0" w:color="auto"/>
            </w:tcBorders>
          </w:tcPr>
          <w:p w:rsidR="00166602" w:rsidRPr="00F54B5A" w:rsidRDefault="00166602" w:rsidP="00166602">
            <w:pPr>
              <w:widowControl w:val="0"/>
              <w:outlineLvl w:val="4"/>
              <w:rPr>
                <w:sz w:val="28"/>
                <w:szCs w:val="28"/>
              </w:rPr>
            </w:pPr>
          </w:p>
        </w:tc>
      </w:tr>
      <w:tr w:rsidR="00166602" w:rsidRPr="007267D0" w:rsidTr="00166602">
        <w:tc>
          <w:tcPr>
            <w:tcW w:w="3794" w:type="dxa"/>
            <w:vAlign w:val="center"/>
          </w:tcPr>
          <w:p w:rsidR="00166602" w:rsidRPr="007267D0" w:rsidRDefault="00166602" w:rsidP="00166602">
            <w:pPr>
              <w:widowControl w:val="0"/>
              <w:rPr>
                <w:sz w:val="28"/>
                <w:szCs w:val="28"/>
              </w:rPr>
            </w:pPr>
            <w:r w:rsidRPr="007267D0">
              <w:rPr>
                <w:sz w:val="28"/>
                <w:szCs w:val="28"/>
              </w:rPr>
              <w:t>Перечень основных мероприятий подпрограммы</w:t>
            </w:r>
          </w:p>
        </w:tc>
        <w:tc>
          <w:tcPr>
            <w:tcW w:w="5674" w:type="dxa"/>
            <w:tcBorders>
              <w:top w:val="single" w:sz="4" w:space="0" w:color="auto"/>
            </w:tcBorders>
            <w:vAlign w:val="center"/>
          </w:tcPr>
          <w:p w:rsidR="00166602" w:rsidRPr="007267D0" w:rsidRDefault="00166602" w:rsidP="00166602">
            <w:pPr>
              <w:shd w:val="clear" w:color="auto" w:fill="FFFFFF"/>
              <w:ind w:right="6"/>
              <w:rPr>
                <w:bCs/>
                <w:iCs/>
                <w:color w:val="000000"/>
                <w:sz w:val="28"/>
                <w:szCs w:val="28"/>
              </w:rPr>
            </w:pPr>
            <w:r>
              <w:rPr>
                <w:sz w:val="28"/>
                <w:szCs w:val="28"/>
              </w:rPr>
              <w:t>Обеспечение деятельности мэра Киренского муниципального района</w:t>
            </w:r>
          </w:p>
        </w:tc>
      </w:tr>
      <w:tr w:rsidR="00166602" w:rsidRPr="007267D0" w:rsidTr="00166602">
        <w:tc>
          <w:tcPr>
            <w:tcW w:w="3794" w:type="dxa"/>
            <w:vAlign w:val="center"/>
          </w:tcPr>
          <w:p w:rsidR="00166602" w:rsidRPr="007267D0" w:rsidRDefault="00166602" w:rsidP="00166602">
            <w:pPr>
              <w:widowControl w:val="0"/>
              <w:rPr>
                <w:sz w:val="28"/>
                <w:szCs w:val="28"/>
              </w:rPr>
            </w:pPr>
            <w:r w:rsidRPr="007267D0">
              <w:rPr>
                <w:sz w:val="28"/>
                <w:szCs w:val="28"/>
              </w:rPr>
              <w:t>Перечень ведомственных целевых программ, входящих в состав подпрограммы</w:t>
            </w:r>
          </w:p>
        </w:tc>
        <w:tc>
          <w:tcPr>
            <w:tcW w:w="5674" w:type="dxa"/>
            <w:vAlign w:val="center"/>
          </w:tcPr>
          <w:p w:rsidR="00166602" w:rsidRPr="007267D0" w:rsidRDefault="00166602" w:rsidP="00166602">
            <w:pPr>
              <w:widowControl w:val="0"/>
              <w:outlineLvl w:val="4"/>
              <w:rPr>
                <w:sz w:val="28"/>
                <w:szCs w:val="28"/>
              </w:rPr>
            </w:pPr>
            <w:r w:rsidRPr="007267D0">
              <w:rPr>
                <w:sz w:val="28"/>
                <w:szCs w:val="28"/>
              </w:rPr>
              <w:t>отсутствуют</w:t>
            </w:r>
          </w:p>
        </w:tc>
      </w:tr>
      <w:tr w:rsidR="00166602" w:rsidRPr="007267D0" w:rsidTr="00166602">
        <w:tc>
          <w:tcPr>
            <w:tcW w:w="3794" w:type="dxa"/>
            <w:vAlign w:val="center"/>
          </w:tcPr>
          <w:p w:rsidR="00166602" w:rsidRPr="007267D0" w:rsidRDefault="00166602" w:rsidP="00166602">
            <w:pPr>
              <w:widowControl w:val="0"/>
              <w:rPr>
                <w:sz w:val="28"/>
                <w:szCs w:val="28"/>
              </w:rPr>
            </w:pPr>
            <w:r w:rsidRPr="007267D0">
              <w:rPr>
                <w:sz w:val="28"/>
                <w:szCs w:val="28"/>
              </w:rPr>
              <w:t>Ресурсное обеспечение подпрограммы</w:t>
            </w:r>
          </w:p>
        </w:tc>
        <w:tc>
          <w:tcPr>
            <w:tcW w:w="5674" w:type="dxa"/>
            <w:vAlign w:val="center"/>
          </w:tcPr>
          <w:p w:rsidR="00166602" w:rsidRPr="008D3126" w:rsidRDefault="00166602" w:rsidP="00166602">
            <w:pPr>
              <w:pStyle w:val="a7"/>
              <w:spacing w:line="160" w:lineRule="atLeast"/>
              <w:rPr>
                <w:rFonts w:ascii="Times New Roman" w:hAnsi="Times New Roman" w:cs="Times New Roman"/>
                <w:sz w:val="28"/>
                <w:szCs w:val="28"/>
              </w:rPr>
            </w:pPr>
            <w:r w:rsidRPr="008D3126">
              <w:rPr>
                <w:rFonts w:ascii="Times New Roman" w:hAnsi="Times New Roman" w:cs="Times New Roman"/>
                <w:sz w:val="28"/>
                <w:szCs w:val="28"/>
              </w:rPr>
              <w:t xml:space="preserve">На реализацию подпрограммы потребуется </w:t>
            </w:r>
            <w:r w:rsidRPr="008D3126">
              <w:rPr>
                <w:rFonts w:ascii="Times New Roman" w:hAnsi="Times New Roman" w:cs="Times New Roman"/>
                <w:b/>
                <w:sz w:val="28"/>
                <w:szCs w:val="28"/>
              </w:rPr>
              <w:t>16 100,01 тыс. рублей</w:t>
            </w:r>
            <w:r w:rsidRPr="008D3126">
              <w:rPr>
                <w:rFonts w:ascii="Times New Roman" w:hAnsi="Times New Roman" w:cs="Times New Roman"/>
                <w:sz w:val="28"/>
                <w:szCs w:val="28"/>
              </w:rPr>
              <w:t xml:space="preserve">, в том числе:                                  </w:t>
            </w:r>
          </w:p>
          <w:p w:rsidR="00166602" w:rsidRPr="008D3126" w:rsidRDefault="00166602" w:rsidP="00166602">
            <w:pPr>
              <w:widowControl w:val="0"/>
              <w:outlineLvl w:val="4"/>
              <w:rPr>
                <w:sz w:val="28"/>
                <w:szCs w:val="28"/>
              </w:rPr>
            </w:pPr>
            <w:r w:rsidRPr="008D3126">
              <w:rPr>
                <w:sz w:val="28"/>
                <w:szCs w:val="28"/>
              </w:rPr>
              <w:t>2015 г. –2 565,58 тыс. руб.;</w:t>
            </w:r>
          </w:p>
          <w:p w:rsidR="00166602" w:rsidRPr="008D3126" w:rsidRDefault="00166602" w:rsidP="00166602">
            <w:pPr>
              <w:pStyle w:val="a7"/>
              <w:spacing w:line="160" w:lineRule="atLeast"/>
              <w:rPr>
                <w:rFonts w:ascii="Times New Roman" w:hAnsi="Times New Roman" w:cs="Times New Roman"/>
                <w:sz w:val="28"/>
                <w:szCs w:val="28"/>
              </w:rPr>
            </w:pPr>
            <w:r w:rsidRPr="008D3126">
              <w:rPr>
                <w:rFonts w:ascii="Times New Roman" w:hAnsi="Times New Roman" w:cs="Times New Roman"/>
                <w:sz w:val="28"/>
                <w:szCs w:val="28"/>
              </w:rPr>
              <w:t>2016 г. –2 717,53 тыс. руб.;</w:t>
            </w:r>
          </w:p>
          <w:p w:rsidR="00166602" w:rsidRPr="008D3126" w:rsidRDefault="00166602" w:rsidP="00166602">
            <w:pPr>
              <w:pStyle w:val="a7"/>
              <w:spacing w:line="160" w:lineRule="atLeast"/>
              <w:rPr>
                <w:rFonts w:ascii="Times New Roman" w:hAnsi="Times New Roman" w:cs="Times New Roman"/>
                <w:sz w:val="28"/>
                <w:szCs w:val="28"/>
              </w:rPr>
            </w:pPr>
            <w:r w:rsidRPr="008D3126">
              <w:rPr>
                <w:rFonts w:ascii="Times New Roman" w:hAnsi="Times New Roman" w:cs="Times New Roman"/>
                <w:sz w:val="28"/>
                <w:szCs w:val="28"/>
              </w:rPr>
              <w:t>2017 г. –2 512,00 тыс. руб.;</w:t>
            </w:r>
          </w:p>
          <w:p w:rsidR="00166602" w:rsidRPr="008D3126" w:rsidRDefault="00166602" w:rsidP="00166602">
            <w:pPr>
              <w:pStyle w:val="a7"/>
              <w:spacing w:line="160" w:lineRule="atLeast"/>
              <w:rPr>
                <w:rFonts w:ascii="Times New Roman" w:hAnsi="Times New Roman" w:cs="Times New Roman"/>
                <w:sz w:val="28"/>
                <w:szCs w:val="28"/>
              </w:rPr>
            </w:pPr>
            <w:r w:rsidRPr="008D3126">
              <w:rPr>
                <w:rFonts w:ascii="Times New Roman" w:hAnsi="Times New Roman" w:cs="Times New Roman"/>
                <w:sz w:val="28"/>
                <w:szCs w:val="28"/>
              </w:rPr>
              <w:t>2018г. – 2 768,30 тыс. руб.;</w:t>
            </w:r>
          </w:p>
          <w:p w:rsidR="00166602" w:rsidRPr="008D3126" w:rsidRDefault="00166602" w:rsidP="00166602">
            <w:pPr>
              <w:pStyle w:val="a7"/>
              <w:spacing w:line="160" w:lineRule="atLeast"/>
              <w:rPr>
                <w:rFonts w:ascii="Times New Roman" w:hAnsi="Times New Roman" w:cs="Times New Roman"/>
                <w:sz w:val="28"/>
                <w:szCs w:val="28"/>
              </w:rPr>
            </w:pPr>
            <w:r w:rsidRPr="008D3126">
              <w:rPr>
                <w:rFonts w:ascii="Times New Roman" w:hAnsi="Times New Roman" w:cs="Times New Roman"/>
                <w:sz w:val="28"/>
                <w:szCs w:val="28"/>
              </w:rPr>
              <w:t>2019г. – 2 768,30 тыс. руб.;</w:t>
            </w:r>
          </w:p>
          <w:p w:rsidR="00166602" w:rsidRPr="008D3126" w:rsidRDefault="00166602" w:rsidP="00166602">
            <w:pPr>
              <w:pStyle w:val="a7"/>
              <w:spacing w:line="160" w:lineRule="atLeast"/>
              <w:rPr>
                <w:rFonts w:ascii="Times New Roman" w:hAnsi="Times New Roman" w:cs="Times New Roman"/>
                <w:sz w:val="28"/>
                <w:szCs w:val="28"/>
              </w:rPr>
            </w:pPr>
            <w:r w:rsidRPr="008D3126">
              <w:rPr>
                <w:rFonts w:ascii="Times New Roman" w:hAnsi="Times New Roman" w:cs="Times New Roman"/>
                <w:sz w:val="28"/>
                <w:szCs w:val="28"/>
              </w:rPr>
              <w:t>2020г. – 2 768,30 тыс. руб.</w:t>
            </w:r>
          </w:p>
          <w:p w:rsidR="00166602" w:rsidRPr="008D3126" w:rsidRDefault="00166602" w:rsidP="00166602">
            <w:pPr>
              <w:pStyle w:val="a7"/>
              <w:spacing w:line="160" w:lineRule="atLeast"/>
              <w:rPr>
                <w:rFonts w:ascii="Times New Roman" w:hAnsi="Times New Roman" w:cs="Times New Roman"/>
                <w:sz w:val="28"/>
                <w:szCs w:val="28"/>
              </w:rPr>
            </w:pPr>
          </w:p>
          <w:p w:rsidR="00166602" w:rsidRPr="008D3126" w:rsidRDefault="00166602" w:rsidP="00166602">
            <w:pPr>
              <w:pStyle w:val="a7"/>
              <w:spacing w:line="160" w:lineRule="atLeast"/>
              <w:rPr>
                <w:rFonts w:ascii="Times New Roman" w:hAnsi="Times New Roman" w:cs="Times New Roman"/>
                <w:sz w:val="28"/>
                <w:szCs w:val="28"/>
              </w:rPr>
            </w:pPr>
            <w:r w:rsidRPr="008D3126">
              <w:rPr>
                <w:rFonts w:ascii="Times New Roman" w:hAnsi="Times New Roman" w:cs="Times New Roman"/>
                <w:sz w:val="28"/>
                <w:szCs w:val="28"/>
              </w:rPr>
              <w:t xml:space="preserve">за счет средств областного бюджета  </w:t>
            </w:r>
            <w:r w:rsidRPr="008D3126">
              <w:rPr>
                <w:rFonts w:ascii="Times New Roman" w:hAnsi="Times New Roman" w:cs="Times New Roman"/>
                <w:b/>
                <w:sz w:val="28"/>
                <w:szCs w:val="28"/>
              </w:rPr>
              <w:t xml:space="preserve">1 308,00 </w:t>
            </w:r>
            <w:r w:rsidRPr="008D3126">
              <w:rPr>
                <w:rFonts w:ascii="Times New Roman" w:hAnsi="Times New Roman" w:cs="Times New Roman"/>
                <w:sz w:val="28"/>
                <w:szCs w:val="28"/>
              </w:rPr>
              <w:t>тыс. рублей, в том числе:</w:t>
            </w:r>
          </w:p>
          <w:p w:rsidR="00166602" w:rsidRPr="008D3126" w:rsidRDefault="00166602" w:rsidP="00166602">
            <w:pPr>
              <w:widowControl w:val="0"/>
              <w:outlineLvl w:val="4"/>
              <w:rPr>
                <w:sz w:val="28"/>
                <w:szCs w:val="28"/>
              </w:rPr>
            </w:pPr>
            <w:r w:rsidRPr="008D3126">
              <w:rPr>
                <w:sz w:val="28"/>
                <w:szCs w:val="28"/>
              </w:rPr>
              <w:t>2015 г. –0,00 тыс. руб.;</w:t>
            </w:r>
          </w:p>
          <w:p w:rsidR="00166602" w:rsidRPr="008D3126" w:rsidRDefault="00166602" w:rsidP="00166602">
            <w:pPr>
              <w:pStyle w:val="a7"/>
              <w:spacing w:line="160" w:lineRule="atLeast"/>
              <w:rPr>
                <w:rFonts w:ascii="Times New Roman" w:hAnsi="Times New Roman" w:cs="Times New Roman"/>
                <w:sz w:val="28"/>
                <w:szCs w:val="28"/>
              </w:rPr>
            </w:pPr>
            <w:r w:rsidRPr="008D3126">
              <w:rPr>
                <w:rFonts w:ascii="Times New Roman" w:hAnsi="Times New Roman" w:cs="Times New Roman"/>
                <w:sz w:val="28"/>
                <w:szCs w:val="28"/>
              </w:rPr>
              <w:t>2016 г. –0,00 тыс. руб.;</w:t>
            </w:r>
          </w:p>
          <w:p w:rsidR="00166602" w:rsidRPr="008D3126" w:rsidRDefault="00166602" w:rsidP="00166602">
            <w:pPr>
              <w:pStyle w:val="a7"/>
              <w:spacing w:line="160" w:lineRule="atLeast"/>
              <w:rPr>
                <w:rFonts w:ascii="Times New Roman" w:hAnsi="Times New Roman" w:cs="Times New Roman"/>
                <w:sz w:val="28"/>
                <w:szCs w:val="28"/>
              </w:rPr>
            </w:pPr>
            <w:r w:rsidRPr="008D3126">
              <w:rPr>
                <w:rFonts w:ascii="Times New Roman" w:hAnsi="Times New Roman" w:cs="Times New Roman"/>
                <w:sz w:val="28"/>
                <w:szCs w:val="28"/>
              </w:rPr>
              <w:lastRenderedPageBreak/>
              <w:t>2017 г. –300,00 тыс. руб.;</w:t>
            </w:r>
          </w:p>
          <w:p w:rsidR="00166602" w:rsidRPr="008D3126" w:rsidRDefault="00166602" w:rsidP="00166602">
            <w:pPr>
              <w:pStyle w:val="a7"/>
              <w:spacing w:line="160" w:lineRule="atLeast"/>
              <w:rPr>
                <w:rFonts w:ascii="Times New Roman" w:hAnsi="Times New Roman" w:cs="Times New Roman"/>
                <w:sz w:val="28"/>
                <w:szCs w:val="28"/>
              </w:rPr>
            </w:pPr>
            <w:r w:rsidRPr="008D3126">
              <w:rPr>
                <w:rFonts w:ascii="Times New Roman" w:hAnsi="Times New Roman" w:cs="Times New Roman"/>
                <w:sz w:val="28"/>
                <w:szCs w:val="28"/>
              </w:rPr>
              <w:t>2018г. – 336,00 тыс. руб.;</w:t>
            </w:r>
          </w:p>
          <w:p w:rsidR="00166602" w:rsidRPr="008D3126" w:rsidRDefault="00166602" w:rsidP="00166602">
            <w:pPr>
              <w:pStyle w:val="a7"/>
              <w:spacing w:line="160" w:lineRule="atLeast"/>
              <w:rPr>
                <w:rFonts w:ascii="Times New Roman" w:hAnsi="Times New Roman" w:cs="Times New Roman"/>
                <w:sz w:val="28"/>
                <w:szCs w:val="28"/>
              </w:rPr>
            </w:pPr>
            <w:r w:rsidRPr="008D3126">
              <w:rPr>
                <w:rFonts w:ascii="Times New Roman" w:hAnsi="Times New Roman" w:cs="Times New Roman"/>
                <w:sz w:val="28"/>
                <w:szCs w:val="28"/>
              </w:rPr>
              <w:t>2019г. – 336,00 тыс. руб.;</w:t>
            </w:r>
          </w:p>
          <w:p w:rsidR="00166602" w:rsidRPr="008D3126" w:rsidRDefault="00166602" w:rsidP="00166602">
            <w:pPr>
              <w:pStyle w:val="a7"/>
              <w:spacing w:line="160" w:lineRule="atLeast"/>
              <w:rPr>
                <w:rFonts w:ascii="Times New Roman" w:hAnsi="Times New Roman" w:cs="Times New Roman"/>
                <w:sz w:val="28"/>
                <w:szCs w:val="28"/>
              </w:rPr>
            </w:pPr>
            <w:r w:rsidRPr="008D3126">
              <w:rPr>
                <w:rFonts w:ascii="Times New Roman" w:hAnsi="Times New Roman" w:cs="Times New Roman"/>
                <w:sz w:val="28"/>
                <w:szCs w:val="28"/>
              </w:rPr>
              <w:t>2020г. – 336,00 тыс. руб.</w:t>
            </w:r>
          </w:p>
          <w:p w:rsidR="00166602" w:rsidRPr="008D3126" w:rsidRDefault="00166602" w:rsidP="00166602">
            <w:pPr>
              <w:pStyle w:val="a7"/>
              <w:spacing w:line="160" w:lineRule="atLeast"/>
              <w:rPr>
                <w:rFonts w:ascii="Times New Roman" w:hAnsi="Times New Roman" w:cs="Times New Roman"/>
                <w:sz w:val="28"/>
                <w:szCs w:val="28"/>
              </w:rPr>
            </w:pPr>
          </w:p>
          <w:p w:rsidR="00166602" w:rsidRPr="008D3126" w:rsidRDefault="00166602" w:rsidP="00166602">
            <w:pPr>
              <w:pStyle w:val="a7"/>
              <w:spacing w:line="160" w:lineRule="atLeast"/>
              <w:rPr>
                <w:rFonts w:ascii="Times New Roman" w:hAnsi="Times New Roman" w:cs="Times New Roman"/>
                <w:sz w:val="28"/>
                <w:szCs w:val="28"/>
              </w:rPr>
            </w:pPr>
            <w:r w:rsidRPr="008D3126">
              <w:rPr>
                <w:rFonts w:ascii="Times New Roman" w:hAnsi="Times New Roman" w:cs="Times New Roman"/>
                <w:sz w:val="28"/>
                <w:szCs w:val="28"/>
              </w:rPr>
              <w:t xml:space="preserve">за счёт средств местного бюджета </w:t>
            </w:r>
          </w:p>
          <w:p w:rsidR="00166602" w:rsidRPr="008D3126" w:rsidRDefault="00166602" w:rsidP="00166602">
            <w:pPr>
              <w:pStyle w:val="a7"/>
              <w:spacing w:line="160" w:lineRule="atLeast"/>
              <w:rPr>
                <w:rFonts w:ascii="Times New Roman" w:hAnsi="Times New Roman" w:cs="Times New Roman"/>
                <w:sz w:val="28"/>
                <w:szCs w:val="28"/>
              </w:rPr>
            </w:pPr>
            <w:r w:rsidRPr="008D3126">
              <w:rPr>
                <w:rFonts w:ascii="Times New Roman" w:hAnsi="Times New Roman" w:cs="Times New Roman"/>
                <w:b/>
                <w:sz w:val="28"/>
                <w:szCs w:val="28"/>
              </w:rPr>
              <w:t>14 792,01</w:t>
            </w:r>
            <w:r w:rsidRPr="008D3126">
              <w:rPr>
                <w:rFonts w:ascii="Times New Roman" w:hAnsi="Times New Roman" w:cs="Times New Roman"/>
                <w:sz w:val="28"/>
                <w:szCs w:val="28"/>
              </w:rPr>
              <w:t xml:space="preserve"> </w:t>
            </w:r>
            <w:r w:rsidRPr="008D3126">
              <w:rPr>
                <w:rFonts w:ascii="Times New Roman" w:hAnsi="Times New Roman" w:cs="Times New Roman"/>
                <w:b/>
                <w:sz w:val="28"/>
                <w:szCs w:val="28"/>
              </w:rPr>
              <w:t>тыс. рублей</w:t>
            </w:r>
            <w:r w:rsidRPr="008D3126">
              <w:rPr>
                <w:rFonts w:ascii="Times New Roman" w:hAnsi="Times New Roman" w:cs="Times New Roman"/>
                <w:sz w:val="28"/>
                <w:szCs w:val="28"/>
              </w:rPr>
              <w:t xml:space="preserve">, в том числе:                                  </w:t>
            </w:r>
          </w:p>
          <w:p w:rsidR="00166602" w:rsidRPr="008D3126" w:rsidRDefault="00166602" w:rsidP="00166602">
            <w:pPr>
              <w:widowControl w:val="0"/>
              <w:outlineLvl w:val="4"/>
              <w:rPr>
                <w:sz w:val="28"/>
                <w:szCs w:val="28"/>
              </w:rPr>
            </w:pPr>
            <w:r w:rsidRPr="008D3126">
              <w:rPr>
                <w:sz w:val="28"/>
                <w:szCs w:val="28"/>
              </w:rPr>
              <w:t>2015 г. –2 565,58 тыс. руб.;</w:t>
            </w:r>
          </w:p>
          <w:p w:rsidR="00166602" w:rsidRPr="008D3126" w:rsidRDefault="00166602" w:rsidP="00166602">
            <w:pPr>
              <w:pStyle w:val="a7"/>
              <w:spacing w:line="160" w:lineRule="atLeast"/>
              <w:rPr>
                <w:rFonts w:ascii="Times New Roman" w:hAnsi="Times New Roman" w:cs="Times New Roman"/>
                <w:sz w:val="28"/>
                <w:szCs w:val="28"/>
              </w:rPr>
            </w:pPr>
            <w:r w:rsidRPr="008D3126">
              <w:rPr>
                <w:rFonts w:ascii="Times New Roman" w:hAnsi="Times New Roman" w:cs="Times New Roman"/>
                <w:sz w:val="28"/>
                <w:szCs w:val="28"/>
              </w:rPr>
              <w:t>2016 г. –2 717,53 тыс. руб.;</w:t>
            </w:r>
          </w:p>
          <w:p w:rsidR="00166602" w:rsidRPr="008D3126" w:rsidRDefault="00166602" w:rsidP="00166602">
            <w:pPr>
              <w:pStyle w:val="a7"/>
              <w:spacing w:line="160" w:lineRule="atLeast"/>
              <w:rPr>
                <w:rFonts w:ascii="Times New Roman" w:hAnsi="Times New Roman" w:cs="Times New Roman"/>
                <w:sz w:val="28"/>
                <w:szCs w:val="28"/>
              </w:rPr>
            </w:pPr>
            <w:r w:rsidRPr="008D3126">
              <w:rPr>
                <w:rFonts w:ascii="Times New Roman" w:hAnsi="Times New Roman" w:cs="Times New Roman"/>
                <w:sz w:val="28"/>
                <w:szCs w:val="28"/>
              </w:rPr>
              <w:t>2017 г. –2 212,00 тыс. руб.;</w:t>
            </w:r>
          </w:p>
          <w:p w:rsidR="00166602" w:rsidRPr="008D3126" w:rsidRDefault="00166602" w:rsidP="00166602">
            <w:pPr>
              <w:pStyle w:val="a7"/>
              <w:spacing w:line="160" w:lineRule="atLeast"/>
              <w:rPr>
                <w:rFonts w:ascii="Times New Roman" w:hAnsi="Times New Roman" w:cs="Times New Roman"/>
                <w:sz w:val="28"/>
                <w:szCs w:val="28"/>
              </w:rPr>
            </w:pPr>
            <w:r w:rsidRPr="008D3126">
              <w:rPr>
                <w:rFonts w:ascii="Times New Roman" w:hAnsi="Times New Roman" w:cs="Times New Roman"/>
                <w:sz w:val="28"/>
                <w:szCs w:val="28"/>
              </w:rPr>
              <w:t>2018г. – 2 432,30 тыс. руб.;</w:t>
            </w:r>
          </w:p>
          <w:p w:rsidR="00166602" w:rsidRPr="008D3126" w:rsidRDefault="00166602" w:rsidP="00166602">
            <w:pPr>
              <w:pStyle w:val="a7"/>
              <w:spacing w:line="160" w:lineRule="atLeast"/>
              <w:rPr>
                <w:rFonts w:ascii="Times New Roman" w:hAnsi="Times New Roman" w:cs="Times New Roman"/>
                <w:sz w:val="28"/>
                <w:szCs w:val="28"/>
              </w:rPr>
            </w:pPr>
            <w:r w:rsidRPr="008D3126">
              <w:rPr>
                <w:rFonts w:ascii="Times New Roman" w:hAnsi="Times New Roman" w:cs="Times New Roman"/>
                <w:sz w:val="28"/>
                <w:szCs w:val="28"/>
              </w:rPr>
              <w:t>2019г. – 2 432,30 тыс. руб.;</w:t>
            </w:r>
          </w:p>
          <w:p w:rsidR="00166602" w:rsidRPr="008D3126" w:rsidRDefault="00166602" w:rsidP="00166602">
            <w:pPr>
              <w:pStyle w:val="a7"/>
              <w:spacing w:line="160" w:lineRule="atLeast"/>
              <w:rPr>
                <w:rFonts w:ascii="Times New Roman" w:hAnsi="Times New Roman" w:cs="Times New Roman"/>
                <w:sz w:val="28"/>
                <w:szCs w:val="28"/>
              </w:rPr>
            </w:pPr>
            <w:r w:rsidRPr="008D3126">
              <w:rPr>
                <w:rFonts w:ascii="Times New Roman" w:hAnsi="Times New Roman" w:cs="Times New Roman"/>
                <w:sz w:val="28"/>
                <w:szCs w:val="28"/>
              </w:rPr>
              <w:t>2020г. – 2 432,30 тыс. руб.</w:t>
            </w:r>
          </w:p>
        </w:tc>
      </w:tr>
      <w:tr w:rsidR="00166602" w:rsidRPr="007267D0" w:rsidTr="00166602">
        <w:tc>
          <w:tcPr>
            <w:tcW w:w="3794" w:type="dxa"/>
            <w:vAlign w:val="center"/>
          </w:tcPr>
          <w:p w:rsidR="00166602" w:rsidRPr="007267D0" w:rsidRDefault="00166602" w:rsidP="00166602">
            <w:pPr>
              <w:widowControl w:val="0"/>
              <w:rPr>
                <w:sz w:val="28"/>
                <w:szCs w:val="28"/>
              </w:rPr>
            </w:pPr>
            <w:r w:rsidRPr="007267D0">
              <w:rPr>
                <w:sz w:val="28"/>
                <w:szCs w:val="28"/>
              </w:rPr>
              <w:lastRenderedPageBreak/>
              <w:t>Ожидаемые конечные результаты реализации подпрограммы</w:t>
            </w:r>
          </w:p>
        </w:tc>
        <w:tc>
          <w:tcPr>
            <w:tcW w:w="5674" w:type="dxa"/>
            <w:vAlign w:val="center"/>
          </w:tcPr>
          <w:p w:rsidR="00166602" w:rsidRPr="008D3126" w:rsidRDefault="00166602" w:rsidP="00166602">
            <w:pPr>
              <w:widowControl w:val="0"/>
              <w:rPr>
                <w:sz w:val="28"/>
                <w:szCs w:val="28"/>
              </w:rPr>
            </w:pPr>
            <w:r w:rsidRPr="008D3126">
              <w:rPr>
                <w:sz w:val="28"/>
                <w:szCs w:val="28"/>
              </w:rPr>
              <w:t>Удовлетворенность населения деятельностью  органов местного самоуправления Киренского муниципального района</w:t>
            </w:r>
          </w:p>
        </w:tc>
      </w:tr>
    </w:tbl>
    <w:p w:rsidR="00166602" w:rsidRPr="00CC7BB3" w:rsidRDefault="00166602" w:rsidP="00166602">
      <w:pPr>
        <w:rPr>
          <w:sz w:val="28"/>
          <w:szCs w:val="28"/>
        </w:rPr>
      </w:pPr>
    </w:p>
    <w:p w:rsidR="00166602" w:rsidRDefault="00166602" w:rsidP="00166602">
      <w:pPr>
        <w:jc w:val="center"/>
        <w:rPr>
          <w:b/>
          <w:sz w:val="28"/>
          <w:szCs w:val="28"/>
        </w:rPr>
      </w:pPr>
      <w:r w:rsidRPr="0062456A">
        <w:rPr>
          <w:b/>
          <w:sz w:val="28"/>
          <w:szCs w:val="28"/>
        </w:rPr>
        <w:t xml:space="preserve">Раздел </w:t>
      </w:r>
      <w:r>
        <w:rPr>
          <w:b/>
          <w:sz w:val="28"/>
          <w:szCs w:val="28"/>
        </w:rPr>
        <w:t>1</w:t>
      </w:r>
      <w:r w:rsidRPr="0062456A">
        <w:rPr>
          <w:b/>
          <w:sz w:val="28"/>
          <w:szCs w:val="28"/>
        </w:rPr>
        <w:t xml:space="preserve">. Цель и задачи подпрограммы, целевые </w:t>
      </w:r>
    </w:p>
    <w:p w:rsidR="00166602" w:rsidRDefault="00166602" w:rsidP="00166602">
      <w:pPr>
        <w:jc w:val="center"/>
        <w:rPr>
          <w:b/>
          <w:sz w:val="28"/>
          <w:szCs w:val="28"/>
        </w:rPr>
      </w:pPr>
      <w:r w:rsidRPr="0062456A">
        <w:rPr>
          <w:b/>
          <w:sz w:val="28"/>
          <w:szCs w:val="28"/>
        </w:rPr>
        <w:t>показатели</w:t>
      </w:r>
      <w:r>
        <w:rPr>
          <w:b/>
          <w:sz w:val="28"/>
          <w:szCs w:val="28"/>
        </w:rPr>
        <w:t xml:space="preserve"> подпрограммы, сроки реализации.</w:t>
      </w:r>
    </w:p>
    <w:p w:rsidR="00166602" w:rsidRDefault="00166602" w:rsidP="00166602">
      <w:pPr>
        <w:jc w:val="center"/>
        <w:rPr>
          <w:b/>
          <w:sz w:val="28"/>
          <w:szCs w:val="28"/>
        </w:rPr>
      </w:pPr>
    </w:p>
    <w:p w:rsidR="00166602" w:rsidRDefault="00166602" w:rsidP="008D3126">
      <w:pPr>
        <w:jc w:val="both"/>
        <w:rPr>
          <w:color w:val="000000" w:themeColor="text1"/>
          <w:sz w:val="28"/>
          <w:szCs w:val="28"/>
        </w:rPr>
      </w:pPr>
      <w:r w:rsidRPr="004A5A94">
        <w:rPr>
          <w:color w:val="000000" w:themeColor="text1"/>
          <w:sz w:val="28"/>
          <w:szCs w:val="28"/>
        </w:rPr>
        <w:t>Целью подпрограммы является</w:t>
      </w:r>
      <w:r>
        <w:rPr>
          <w:color w:val="000000" w:themeColor="text1"/>
          <w:sz w:val="28"/>
          <w:szCs w:val="28"/>
        </w:rPr>
        <w:t xml:space="preserve"> осуществление деятельности мэром Киренского муниципального района.</w:t>
      </w:r>
    </w:p>
    <w:p w:rsidR="00166602" w:rsidRDefault="00166602" w:rsidP="008D3126">
      <w:pPr>
        <w:jc w:val="both"/>
        <w:rPr>
          <w:sz w:val="28"/>
          <w:szCs w:val="28"/>
        </w:rPr>
      </w:pPr>
      <w:r>
        <w:rPr>
          <w:color w:val="000000" w:themeColor="text1"/>
          <w:sz w:val="28"/>
          <w:szCs w:val="28"/>
        </w:rPr>
        <w:t xml:space="preserve">Задача подпрограммы </w:t>
      </w:r>
      <w:r>
        <w:rPr>
          <w:sz w:val="28"/>
          <w:szCs w:val="28"/>
        </w:rPr>
        <w:t>- обеспечение деятельности мэра Киренского муниципального района</w:t>
      </w:r>
    </w:p>
    <w:p w:rsidR="00166602" w:rsidRDefault="00166602" w:rsidP="008D3126">
      <w:pPr>
        <w:jc w:val="both"/>
        <w:rPr>
          <w:sz w:val="28"/>
          <w:szCs w:val="28"/>
        </w:rPr>
      </w:pPr>
      <w:r>
        <w:rPr>
          <w:sz w:val="28"/>
          <w:szCs w:val="28"/>
        </w:rPr>
        <w:t>Целевые показатели подпрограммы - удовлетворенность населения деятельностью  органов местного самоуправления Киренского муниципального района (приложение 1).</w:t>
      </w:r>
    </w:p>
    <w:p w:rsidR="00166602" w:rsidRDefault="00166602" w:rsidP="008D3126">
      <w:pPr>
        <w:jc w:val="both"/>
        <w:rPr>
          <w:sz w:val="28"/>
          <w:szCs w:val="28"/>
        </w:rPr>
      </w:pPr>
      <w:r>
        <w:rPr>
          <w:sz w:val="28"/>
          <w:szCs w:val="28"/>
        </w:rPr>
        <w:t>Срок реализации подпрограммы шесть лет</w:t>
      </w:r>
      <w:r w:rsidRPr="00361E40">
        <w:rPr>
          <w:sz w:val="28"/>
          <w:szCs w:val="28"/>
        </w:rPr>
        <w:t xml:space="preserve"> </w:t>
      </w:r>
      <w:r>
        <w:rPr>
          <w:sz w:val="28"/>
          <w:szCs w:val="28"/>
        </w:rPr>
        <w:t xml:space="preserve">с </w:t>
      </w:r>
      <w:r w:rsidRPr="00361E40">
        <w:rPr>
          <w:sz w:val="28"/>
          <w:szCs w:val="28"/>
        </w:rPr>
        <w:t>201</w:t>
      </w:r>
      <w:r>
        <w:rPr>
          <w:sz w:val="28"/>
          <w:szCs w:val="28"/>
        </w:rPr>
        <w:t>5 по 2020</w:t>
      </w:r>
      <w:r w:rsidRPr="00361E40">
        <w:rPr>
          <w:sz w:val="28"/>
          <w:szCs w:val="28"/>
        </w:rPr>
        <w:t xml:space="preserve"> год. </w:t>
      </w:r>
    </w:p>
    <w:p w:rsidR="00166602" w:rsidRPr="006D53A2" w:rsidRDefault="00166602" w:rsidP="00166602">
      <w:pPr>
        <w:rPr>
          <w:b/>
        </w:rPr>
      </w:pPr>
    </w:p>
    <w:p w:rsidR="00166602" w:rsidRDefault="00166602" w:rsidP="00166602">
      <w:pPr>
        <w:jc w:val="center"/>
        <w:rPr>
          <w:b/>
          <w:sz w:val="28"/>
          <w:szCs w:val="28"/>
        </w:rPr>
      </w:pPr>
      <w:r>
        <w:rPr>
          <w:b/>
          <w:sz w:val="28"/>
          <w:szCs w:val="28"/>
        </w:rPr>
        <w:t>Раздел 2</w:t>
      </w:r>
      <w:r w:rsidRPr="0062456A">
        <w:rPr>
          <w:b/>
          <w:sz w:val="28"/>
          <w:szCs w:val="28"/>
        </w:rPr>
        <w:t xml:space="preserve">. Ведомственные целевые программы и </w:t>
      </w:r>
    </w:p>
    <w:p w:rsidR="00166602" w:rsidRDefault="00166602" w:rsidP="00166602">
      <w:pPr>
        <w:jc w:val="center"/>
        <w:rPr>
          <w:b/>
          <w:sz w:val="28"/>
          <w:szCs w:val="28"/>
        </w:rPr>
      </w:pPr>
      <w:r w:rsidRPr="0062456A">
        <w:rPr>
          <w:b/>
          <w:sz w:val="28"/>
          <w:szCs w:val="28"/>
        </w:rPr>
        <w:t>ос</w:t>
      </w:r>
      <w:r>
        <w:rPr>
          <w:b/>
          <w:sz w:val="28"/>
          <w:szCs w:val="28"/>
        </w:rPr>
        <w:t>новные мероприятия подпрограммы.</w:t>
      </w:r>
    </w:p>
    <w:p w:rsidR="00166602" w:rsidRDefault="00166602" w:rsidP="00166602">
      <w:pPr>
        <w:widowControl w:val="0"/>
        <w:autoSpaceDE w:val="0"/>
        <w:autoSpaceDN w:val="0"/>
        <w:adjustRightInd w:val="0"/>
        <w:ind w:left="708"/>
        <w:rPr>
          <w:sz w:val="28"/>
          <w:szCs w:val="28"/>
        </w:rPr>
      </w:pPr>
    </w:p>
    <w:p w:rsidR="00166602" w:rsidRPr="000A5470" w:rsidRDefault="00166602" w:rsidP="008D3126">
      <w:pPr>
        <w:widowControl w:val="0"/>
        <w:autoSpaceDE w:val="0"/>
        <w:autoSpaceDN w:val="0"/>
        <w:adjustRightInd w:val="0"/>
        <w:jc w:val="both"/>
        <w:rPr>
          <w:sz w:val="28"/>
          <w:szCs w:val="28"/>
        </w:rPr>
      </w:pPr>
      <w:r w:rsidRPr="000A5470">
        <w:rPr>
          <w:sz w:val="28"/>
          <w:szCs w:val="28"/>
        </w:rPr>
        <w:t xml:space="preserve">Реализация ведомственных целевых программ в </w:t>
      </w:r>
      <w:r>
        <w:rPr>
          <w:sz w:val="28"/>
          <w:szCs w:val="28"/>
        </w:rPr>
        <w:t xml:space="preserve"> рамках подпрограммы не предусмотрена</w:t>
      </w:r>
      <w:r w:rsidRPr="000A5470">
        <w:rPr>
          <w:sz w:val="28"/>
          <w:szCs w:val="28"/>
        </w:rPr>
        <w:t xml:space="preserve">. Основное мероприятие </w:t>
      </w:r>
      <w:r>
        <w:rPr>
          <w:sz w:val="28"/>
          <w:szCs w:val="28"/>
        </w:rPr>
        <w:t xml:space="preserve"> "Обеспечение деятельности Мэра </w:t>
      </w:r>
      <w:r w:rsidRPr="000A5470">
        <w:rPr>
          <w:sz w:val="28"/>
          <w:szCs w:val="28"/>
        </w:rPr>
        <w:t>Ки</w:t>
      </w:r>
      <w:r>
        <w:rPr>
          <w:sz w:val="28"/>
          <w:szCs w:val="28"/>
        </w:rPr>
        <w:t>ренского муниципального района".</w:t>
      </w:r>
    </w:p>
    <w:p w:rsidR="00166602" w:rsidRDefault="00166602" w:rsidP="00166602">
      <w:pPr>
        <w:jc w:val="center"/>
        <w:rPr>
          <w:b/>
          <w:sz w:val="28"/>
          <w:szCs w:val="28"/>
        </w:rPr>
      </w:pPr>
    </w:p>
    <w:p w:rsidR="00166602" w:rsidRPr="00F8231B" w:rsidRDefault="00166602" w:rsidP="00166602">
      <w:pPr>
        <w:ind w:firstLine="284"/>
        <w:rPr>
          <w:sz w:val="28"/>
          <w:szCs w:val="28"/>
        </w:rPr>
      </w:pPr>
    </w:p>
    <w:p w:rsidR="00166602" w:rsidRDefault="00166602" w:rsidP="00166602">
      <w:pPr>
        <w:jc w:val="center"/>
        <w:rPr>
          <w:b/>
          <w:sz w:val="28"/>
          <w:szCs w:val="28"/>
        </w:rPr>
      </w:pPr>
      <w:r w:rsidRPr="0062456A">
        <w:rPr>
          <w:b/>
          <w:sz w:val="28"/>
          <w:szCs w:val="28"/>
        </w:rPr>
        <w:t xml:space="preserve">Раздел </w:t>
      </w:r>
      <w:r>
        <w:rPr>
          <w:b/>
          <w:sz w:val="28"/>
          <w:szCs w:val="28"/>
        </w:rPr>
        <w:t>3</w:t>
      </w:r>
      <w:r w:rsidRPr="0062456A">
        <w:rPr>
          <w:b/>
          <w:sz w:val="28"/>
          <w:szCs w:val="28"/>
        </w:rPr>
        <w:t xml:space="preserve">. Меры муниципального регулирования, направленные </w:t>
      </w:r>
    </w:p>
    <w:p w:rsidR="00166602" w:rsidRDefault="00166602" w:rsidP="00166602">
      <w:pPr>
        <w:jc w:val="center"/>
        <w:rPr>
          <w:b/>
          <w:sz w:val="28"/>
          <w:szCs w:val="28"/>
        </w:rPr>
      </w:pPr>
      <w:r w:rsidRPr="0062456A">
        <w:rPr>
          <w:b/>
          <w:sz w:val="28"/>
          <w:szCs w:val="28"/>
        </w:rPr>
        <w:t>на дости</w:t>
      </w:r>
      <w:r>
        <w:rPr>
          <w:b/>
          <w:sz w:val="28"/>
          <w:szCs w:val="28"/>
        </w:rPr>
        <w:t>жение цели и задач подпрограммы.</w:t>
      </w:r>
    </w:p>
    <w:p w:rsidR="00166602" w:rsidRDefault="00166602" w:rsidP="00166602">
      <w:pPr>
        <w:rPr>
          <w:b/>
          <w:sz w:val="28"/>
          <w:szCs w:val="28"/>
        </w:rPr>
      </w:pPr>
    </w:p>
    <w:p w:rsidR="00166602" w:rsidRPr="003B7483" w:rsidRDefault="00166602" w:rsidP="008D3126">
      <w:pPr>
        <w:spacing w:after="240"/>
        <w:jc w:val="both"/>
        <w:rPr>
          <w:sz w:val="28"/>
          <w:szCs w:val="28"/>
        </w:rPr>
      </w:pPr>
      <w:r w:rsidRPr="003B7483">
        <w:rPr>
          <w:sz w:val="28"/>
          <w:szCs w:val="28"/>
        </w:rPr>
        <w:t>В пределах своей компетенции в соответствии с законодательством, настоящим Уставом мэр района принимает постановления по вопросам, относящимся к ведению мэра района. Издает распоряжения по вопросам организации деятельности районной администрации.</w:t>
      </w:r>
    </w:p>
    <w:p w:rsidR="00166602" w:rsidRDefault="00166602" w:rsidP="00166602">
      <w:pPr>
        <w:jc w:val="center"/>
        <w:rPr>
          <w:b/>
          <w:sz w:val="28"/>
          <w:szCs w:val="28"/>
        </w:rPr>
      </w:pPr>
      <w:r w:rsidRPr="0062456A">
        <w:rPr>
          <w:b/>
          <w:sz w:val="28"/>
          <w:szCs w:val="28"/>
        </w:rPr>
        <w:t xml:space="preserve">Раздел </w:t>
      </w:r>
      <w:r>
        <w:rPr>
          <w:b/>
          <w:sz w:val="28"/>
          <w:szCs w:val="28"/>
        </w:rPr>
        <w:t>4</w:t>
      </w:r>
      <w:r w:rsidRPr="0062456A">
        <w:rPr>
          <w:b/>
          <w:sz w:val="28"/>
          <w:szCs w:val="28"/>
        </w:rPr>
        <w:t>. Ресурсное обеспечение подпрограммы;</w:t>
      </w:r>
    </w:p>
    <w:p w:rsidR="00166602" w:rsidRPr="00923AAB" w:rsidRDefault="00166602" w:rsidP="00166602">
      <w:pPr>
        <w:jc w:val="center"/>
        <w:rPr>
          <w:b/>
          <w:sz w:val="28"/>
          <w:szCs w:val="28"/>
        </w:rPr>
      </w:pPr>
    </w:p>
    <w:p w:rsidR="00166602" w:rsidRPr="008D3126" w:rsidRDefault="00166602" w:rsidP="00166602">
      <w:pPr>
        <w:pStyle w:val="a7"/>
        <w:spacing w:line="160" w:lineRule="atLeast"/>
        <w:rPr>
          <w:rFonts w:ascii="Times New Roman" w:hAnsi="Times New Roman" w:cs="Times New Roman"/>
          <w:sz w:val="28"/>
          <w:szCs w:val="28"/>
        </w:rPr>
      </w:pPr>
      <w:r w:rsidRPr="008D3126">
        <w:rPr>
          <w:rFonts w:ascii="Times New Roman" w:hAnsi="Times New Roman" w:cs="Times New Roman"/>
          <w:sz w:val="28"/>
          <w:szCs w:val="28"/>
        </w:rPr>
        <w:lastRenderedPageBreak/>
        <w:t xml:space="preserve">          На реализацию подпрограммы потребуется </w:t>
      </w:r>
      <w:r w:rsidRPr="008D3126">
        <w:rPr>
          <w:rFonts w:ascii="Times New Roman" w:hAnsi="Times New Roman" w:cs="Times New Roman"/>
          <w:b/>
          <w:sz w:val="28"/>
          <w:szCs w:val="28"/>
        </w:rPr>
        <w:t>16 100,01 тыс. рублей</w:t>
      </w:r>
      <w:r w:rsidRPr="008D3126">
        <w:rPr>
          <w:rFonts w:ascii="Times New Roman" w:hAnsi="Times New Roman" w:cs="Times New Roman"/>
          <w:sz w:val="28"/>
          <w:szCs w:val="28"/>
        </w:rPr>
        <w:t xml:space="preserve">, в том числе:       </w:t>
      </w:r>
    </w:p>
    <w:p w:rsidR="00166602" w:rsidRPr="008D3126" w:rsidRDefault="00166602" w:rsidP="00166602">
      <w:pPr>
        <w:pStyle w:val="a7"/>
        <w:spacing w:line="160" w:lineRule="atLeast"/>
        <w:rPr>
          <w:rFonts w:ascii="Times New Roman" w:hAnsi="Times New Roman" w:cs="Times New Roman"/>
          <w:sz w:val="28"/>
          <w:szCs w:val="28"/>
        </w:rPr>
      </w:pPr>
      <w:r w:rsidRPr="008D3126">
        <w:rPr>
          <w:rFonts w:ascii="Times New Roman" w:hAnsi="Times New Roman" w:cs="Times New Roman"/>
          <w:sz w:val="28"/>
          <w:szCs w:val="28"/>
        </w:rPr>
        <w:t xml:space="preserve">                           </w:t>
      </w:r>
    </w:p>
    <w:p w:rsidR="00166602" w:rsidRPr="008D3126" w:rsidRDefault="00166602" w:rsidP="00166602">
      <w:pPr>
        <w:widowControl w:val="0"/>
        <w:outlineLvl w:val="4"/>
        <w:rPr>
          <w:sz w:val="28"/>
          <w:szCs w:val="28"/>
        </w:rPr>
      </w:pPr>
      <w:r w:rsidRPr="008D3126">
        <w:rPr>
          <w:sz w:val="28"/>
          <w:szCs w:val="28"/>
        </w:rPr>
        <w:t>2015 г. –2 565,58 тыс. руб.;</w:t>
      </w:r>
    </w:p>
    <w:p w:rsidR="00166602" w:rsidRPr="008D3126" w:rsidRDefault="00166602" w:rsidP="00166602">
      <w:pPr>
        <w:pStyle w:val="a7"/>
        <w:spacing w:line="160" w:lineRule="atLeast"/>
        <w:rPr>
          <w:rFonts w:ascii="Times New Roman" w:hAnsi="Times New Roman" w:cs="Times New Roman"/>
          <w:sz w:val="28"/>
          <w:szCs w:val="28"/>
        </w:rPr>
      </w:pPr>
      <w:r w:rsidRPr="008D3126">
        <w:rPr>
          <w:rFonts w:ascii="Times New Roman" w:hAnsi="Times New Roman" w:cs="Times New Roman"/>
          <w:sz w:val="28"/>
          <w:szCs w:val="28"/>
        </w:rPr>
        <w:t>2016 г. –2 717,53 тыс. руб.;</w:t>
      </w:r>
    </w:p>
    <w:p w:rsidR="00166602" w:rsidRPr="008D3126" w:rsidRDefault="00166602" w:rsidP="00166602">
      <w:pPr>
        <w:pStyle w:val="a7"/>
        <w:spacing w:line="160" w:lineRule="atLeast"/>
        <w:rPr>
          <w:rFonts w:ascii="Times New Roman" w:hAnsi="Times New Roman" w:cs="Times New Roman"/>
          <w:sz w:val="28"/>
          <w:szCs w:val="28"/>
        </w:rPr>
      </w:pPr>
      <w:r w:rsidRPr="008D3126">
        <w:rPr>
          <w:rFonts w:ascii="Times New Roman" w:hAnsi="Times New Roman" w:cs="Times New Roman"/>
          <w:sz w:val="28"/>
          <w:szCs w:val="28"/>
        </w:rPr>
        <w:t>2017 г. –2 512,00 тыс. руб.;</w:t>
      </w:r>
    </w:p>
    <w:p w:rsidR="00166602" w:rsidRPr="008D3126" w:rsidRDefault="00166602" w:rsidP="00166602">
      <w:pPr>
        <w:pStyle w:val="a7"/>
        <w:spacing w:line="160" w:lineRule="atLeast"/>
        <w:rPr>
          <w:rFonts w:ascii="Times New Roman" w:hAnsi="Times New Roman" w:cs="Times New Roman"/>
          <w:sz w:val="28"/>
          <w:szCs w:val="28"/>
        </w:rPr>
      </w:pPr>
      <w:r w:rsidRPr="008D3126">
        <w:rPr>
          <w:rFonts w:ascii="Times New Roman" w:hAnsi="Times New Roman" w:cs="Times New Roman"/>
          <w:sz w:val="28"/>
          <w:szCs w:val="28"/>
        </w:rPr>
        <w:t>2018г. – 2 768,30 тыс. руб.;</w:t>
      </w:r>
    </w:p>
    <w:p w:rsidR="00166602" w:rsidRPr="008D3126" w:rsidRDefault="00166602" w:rsidP="00166602">
      <w:pPr>
        <w:pStyle w:val="a7"/>
        <w:spacing w:line="160" w:lineRule="atLeast"/>
        <w:rPr>
          <w:rFonts w:ascii="Times New Roman" w:hAnsi="Times New Roman" w:cs="Times New Roman"/>
          <w:sz w:val="28"/>
          <w:szCs w:val="28"/>
        </w:rPr>
      </w:pPr>
      <w:r w:rsidRPr="008D3126">
        <w:rPr>
          <w:rFonts w:ascii="Times New Roman" w:hAnsi="Times New Roman" w:cs="Times New Roman"/>
          <w:sz w:val="28"/>
          <w:szCs w:val="28"/>
        </w:rPr>
        <w:t>2019г. – 2 768,30 тыс. руб.;</w:t>
      </w:r>
    </w:p>
    <w:p w:rsidR="00166602" w:rsidRPr="008D3126" w:rsidRDefault="00166602" w:rsidP="00166602">
      <w:pPr>
        <w:pStyle w:val="a7"/>
        <w:spacing w:line="160" w:lineRule="atLeast"/>
        <w:rPr>
          <w:rFonts w:ascii="Times New Roman" w:hAnsi="Times New Roman" w:cs="Times New Roman"/>
          <w:sz w:val="28"/>
          <w:szCs w:val="28"/>
        </w:rPr>
      </w:pPr>
      <w:r w:rsidRPr="008D3126">
        <w:rPr>
          <w:rFonts w:ascii="Times New Roman" w:hAnsi="Times New Roman" w:cs="Times New Roman"/>
          <w:sz w:val="28"/>
          <w:szCs w:val="28"/>
        </w:rPr>
        <w:t>2020г. – 2 768,30 тыс. руб.</w:t>
      </w:r>
    </w:p>
    <w:p w:rsidR="00166602" w:rsidRPr="008D3126" w:rsidRDefault="00166602" w:rsidP="00166602">
      <w:pPr>
        <w:pStyle w:val="a7"/>
        <w:spacing w:line="160" w:lineRule="atLeast"/>
        <w:rPr>
          <w:rFonts w:ascii="Times New Roman" w:hAnsi="Times New Roman" w:cs="Times New Roman"/>
          <w:sz w:val="28"/>
          <w:szCs w:val="28"/>
        </w:rPr>
      </w:pPr>
    </w:p>
    <w:p w:rsidR="00166602" w:rsidRPr="008D3126" w:rsidRDefault="00166602" w:rsidP="00166602">
      <w:pPr>
        <w:pStyle w:val="a7"/>
        <w:spacing w:line="160" w:lineRule="atLeast"/>
        <w:rPr>
          <w:rFonts w:ascii="Times New Roman" w:hAnsi="Times New Roman" w:cs="Times New Roman"/>
          <w:sz w:val="28"/>
          <w:szCs w:val="28"/>
        </w:rPr>
      </w:pPr>
      <w:r w:rsidRPr="008D3126">
        <w:rPr>
          <w:rFonts w:ascii="Times New Roman" w:hAnsi="Times New Roman" w:cs="Times New Roman"/>
          <w:sz w:val="28"/>
          <w:szCs w:val="28"/>
        </w:rPr>
        <w:t xml:space="preserve">за счет средств областного бюджета  </w:t>
      </w:r>
      <w:r w:rsidRPr="008D3126">
        <w:rPr>
          <w:rFonts w:ascii="Times New Roman" w:hAnsi="Times New Roman" w:cs="Times New Roman"/>
          <w:b/>
          <w:sz w:val="28"/>
          <w:szCs w:val="28"/>
        </w:rPr>
        <w:t xml:space="preserve">1 308,00 </w:t>
      </w:r>
      <w:r w:rsidRPr="008D3126">
        <w:rPr>
          <w:rFonts w:ascii="Times New Roman" w:hAnsi="Times New Roman" w:cs="Times New Roman"/>
          <w:sz w:val="28"/>
          <w:szCs w:val="28"/>
        </w:rPr>
        <w:t>тыс. рублей, в том числе:</w:t>
      </w:r>
    </w:p>
    <w:p w:rsidR="00166602" w:rsidRPr="008D3126" w:rsidRDefault="00166602" w:rsidP="00166602">
      <w:pPr>
        <w:pStyle w:val="a7"/>
        <w:spacing w:line="160" w:lineRule="atLeast"/>
        <w:rPr>
          <w:rFonts w:ascii="Times New Roman" w:hAnsi="Times New Roman" w:cs="Times New Roman"/>
          <w:sz w:val="28"/>
          <w:szCs w:val="28"/>
        </w:rPr>
      </w:pPr>
    </w:p>
    <w:p w:rsidR="00166602" w:rsidRPr="008D3126" w:rsidRDefault="00166602" w:rsidP="00166602">
      <w:pPr>
        <w:widowControl w:val="0"/>
        <w:outlineLvl w:val="4"/>
        <w:rPr>
          <w:sz w:val="28"/>
          <w:szCs w:val="28"/>
        </w:rPr>
      </w:pPr>
      <w:r w:rsidRPr="008D3126">
        <w:rPr>
          <w:sz w:val="28"/>
          <w:szCs w:val="28"/>
        </w:rPr>
        <w:t>2015 г. –0,00 тыс. руб.;</w:t>
      </w:r>
    </w:p>
    <w:p w:rsidR="00166602" w:rsidRPr="008D3126" w:rsidRDefault="00166602" w:rsidP="00166602">
      <w:pPr>
        <w:pStyle w:val="a7"/>
        <w:spacing w:line="160" w:lineRule="atLeast"/>
        <w:rPr>
          <w:rFonts w:ascii="Times New Roman" w:hAnsi="Times New Roman" w:cs="Times New Roman"/>
          <w:sz w:val="28"/>
          <w:szCs w:val="28"/>
        </w:rPr>
      </w:pPr>
      <w:r w:rsidRPr="008D3126">
        <w:rPr>
          <w:rFonts w:ascii="Times New Roman" w:hAnsi="Times New Roman" w:cs="Times New Roman"/>
          <w:sz w:val="28"/>
          <w:szCs w:val="28"/>
        </w:rPr>
        <w:t>2016 г. –0,00 тыс. руб.;</w:t>
      </w:r>
    </w:p>
    <w:p w:rsidR="00166602" w:rsidRPr="008D3126" w:rsidRDefault="00166602" w:rsidP="00166602">
      <w:pPr>
        <w:pStyle w:val="a7"/>
        <w:spacing w:line="160" w:lineRule="atLeast"/>
        <w:rPr>
          <w:rFonts w:ascii="Times New Roman" w:hAnsi="Times New Roman" w:cs="Times New Roman"/>
          <w:sz w:val="28"/>
          <w:szCs w:val="28"/>
        </w:rPr>
      </w:pPr>
      <w:r w:rsidRPr="008D3126">
        <w:rPr>
          <w:rFonts w:ascii="Times New Roman" w:hAnsi="Times New Roman" w:cs="Times New Roman"/>
          <w:sz w:val="28"/>
          <w:szCs w:val="28"/>
        </w:rPr>
        <w:t>2017 г. –300,00 тыс. руб.;</w:t>
      </w:r>
    </w:p>
    <w:p w:rsidR="00166602" w:rsidRPr="008D3126" w:rsidRDefault="00166602" w:rsidP="00166602">
      <w:pPr>
        <w:pStyle w:val="a7"/>
        <w:spacing w:line="160" w:lineRule="atLeast"/>
        <w:rPr>
          <w:rFonts w:ascii="Times New Roman" w:hAnsi="Times New Roman" w:cs="Times New Roman"/>
          <w:sz w:val="28"/>
          <w:szCs w:val="28"/>
        </w:rPr>
      </w:pPr>
      <w:r w:rsidRPr="008D3126">
        <w:rPr>
          <w:rFonts w:ascii="Times New Roman" w:hAnsi="Times New Roman" w:cs="Times New Roman"/>
          <w:sz w:val="28"/>
          <w:szCs w:val="28"/>
        </w:rPr>
        <w:t>2018г. – 336,00 тыс. руб.;</w:t>
      </w:r>
    </w:p>
    <w:p w:rsidR="00166602" w:rsidRPr="008D3126" w:rsidRDefault="00166602" w:rsidP="00166602">
      <w:pPr>
        <w:pStyle w:val="a7"/>
        <w:spacing w:line="160" w:lineRule="atLeast"/>
        <w:rPr>
          <w:rFonts w:ascii="Times New Roman" w:hAnsi="Times New Roman" w:cs="Times New Roman"/>
          <w:sz w:val="28"/>
          <w:szCs w:val="28"/>
        </w:rPr>
      </w:pPr>
      <w:r w:rsidRPr="008D3126">
        <w:rPr>
          <w:rFonts w:ascii="Times New Roman" w:hAnsi="Times New Roman" w:cs="Times New Roman"/>
          <w:sz w:val="28"/>
          <w:szCs w:val="28"/>
        </w:rPr>
        <w:t>2019г. – 336,00 тыс. руб.;</w:t>
      </w:r>
    </w:p>
    <w:p w:rsidR="00166602" w:rsidRPr="008D3126" w:rsidRDefault="00166602" w:rsidP="00166602">
      <w:pPr>
        <w:pStyle w:val="a7"/>
        <w:spacing w:line="160" w:lineRule="atLeast"/>
        <w:rPr>
          <w:rFonts w:ascii="Times New Roman" w:hAnsi="Times New Roman" w:cs="Times New Roman"/>
          <w:sz w:val="28"/>
          <w:szCs w:val="28"/>
        </w:rPr>
      </w:pPr>
      <w:r w:rsidRPr="008D3126">
        <w:rPr>
          <w:rFonts w:ascii="Times New Roman" w:hAnsi="Times New Roman" w:cs="Times New Roman"/>
          <w:sz w:val="28"/>
          <w:szCs w:val="28"/>
        </w:rPr>
        <w:t>2020г. – 336,00 тыс. руб.</w:t>
      </w:r>
    </w:p>
    <w:p w:rsidR="00166602" w:rsidRPr="008D3126" w:rsidRDefault="00166602" w:rsidP="00166602">
      <w:pPr>
        <w:pStyle w:val="a7"/>
        <w:spacing w:line="160" w:lineRule="atLeast"/>
        <w:rPr>
          <w:rFonts w:ascii="Times New Roman" w:hAnsi="Times New Roman" w:cs="Times New Roman"/>
          <w:sz w:val="28"/>
          <w:szCs w:val="28"/>
        </w:rPr>
      </w:pPr>
    </w:p>
    <w:p w:rsidR="00166602" w:rsidRPr="008D3126" w:rsidRDefault="00166602" w:rsidP="00166602">
      <w:pPr>
        <w:pStyle w:val="a7"/>
        <w:spacing w:line="160" w:lineRule="atLeast"/>
        <w:rPr>
          <w:rFonts w:ascii="Times New Roman" w:hAnsi="Times New Roman" w:cs="Times New Roman"/>
          <w:sz w:val="28"/>
          <w:szCs w:val="28"/>
        </w:rPr>
      </w:pPr>
      <w:r w:rsidRPr="008D3126">
        <w:rPr>
          <w:rFonts w:ascii="Times New Roman" w:hAnsi="Times New Roman" w:cs="Times New Roman"/>
          <w:sz w:val="28"/>
          <w:szCs w:val="28"/>
        </w:rPr>
        <w:t xml:space="preserve">за счёт средств местного бюджета </w:t>
      </w:r>
      <w:r w:rsidRPr="008D3126">
        <w:rPr>
          <w:rFonts w:ascii="Times New Roman" w:hAnsi="Times New Roman" w:cs="Times New Roman"/>
          <w:b/>
          <w:sz w:val="28"/>
          <w:szCs w:val="28"/>
        </w:rPr>
        <w:t>14 792,01</w:t>
      </w:r>
      <w:r w:rsidRPr="008D3126">
        <w:rPr>
          <w:rFonts w:ascii="Times New Roman" w:hAnsi="Times New Roman" w:cs="Times New Roman"/>
          <w:sz w:val="28"/>
          <w:szCs w:val="28"/>
        </w:rPr>
        <w:t xml:space="preserve"> </w:t>
      </w:r>
      <w:r w:rsidRPr="008D3126">
        <w:rPr>
          <w:rFonts w:ascii="Times New Roman" w:hAnsi="Times New Roman" w:cs="Times New Roman"/>
          <w:b/>
          <w:sz w:val="28"/>
          <w:szCs w:val="28"/>
        </w:rPr>
        <w:t>тыс. рублей</w:t>
      </w:r>
      <w:r w:rsidRPr="008D3126">
        <w:rPr>
          <w:rFonts w:ascii="Times New Roman" w:hAnsi="Times New Roman" w:cs="Times New Roman"/>
          <w:sz w:val="28"/>
          <w:szCs w:val="28"/>
        </w:rPr>
        <w:t xml:space="preserve">, в том числе:   </w:t>
      </w:r>
    </w:p>
    <w:p w:rsidR="00166602" w:rsidRPr="008D3126" w:rsidRDefault="00166602" w:rsidP="00166602">
      <w:pPr>
        <w:pStyle w:val="a7"/>
        <w:spacing w:line="160" w:lineRule="atLeast"/>
        <w:rPr>
          <w:rFonts w:ascii="Times New Roman" w:hAnsi="Times New Roman" w:cs="Times New Roman"/>
          <w:sz w:val="28"/>
          <w:szCs w:val="28"/>
        </w:rPr>
      </w:pPr>
      <w:r w:rsidRPr="008D3126">
        <w:rPr>
          <w:rFonts w:ascii="Times New Roman" w:hAnsi="Times New Roman" w:cs="Times New Roman"/>
          <w:sz w:val="28"/>
          <w:szCs w:val="28"/>
        </w:rPr>
        <w:t xml:space="preserve">                               </w:t>
      </w:r>
    </w:p>
    <w:p w:rsidR="00166602" w:rsidRPr="008D3126" w:rsidRDefault="00166602" w:rsidP="00166602">
      <w:pPr>
        <w:widowControl w:val="0"/>
        <w:outlineLvl w:val="4"/>
        <w:rPr>
          <w:sz w:val="28"/>
          <w:szCs w:val="28"/>
        </w:rPr>
      </w:pPr>
      <w:r w:rsidRPr="008D3126">
        <w:rPr>
          <w:sz w:val="28"/>
          <w:szCs w:val="28"/>
        </w:rPr>
        <w:t>2015 г. –2 565,58 тыс. руб.;</w:t>
      </w:r>
    </w:p>
    <w:p w:rsidR="00166602" w:rsidRPr="008D3126" w:rsidRDefault="00166602" w:rsidP="00166602">
      <w:pPr>
        <w:pStyle w:val="a7"/>
        <w:spacing w:line="160" w:lineRule="atLeast"/>
        <w:rPr>
          <w:rFonts w:ascii="Times New Roman" w:hAnsi="Times New Roman" w:cs="Times New Roman"/>
          <w:sz w:val="28"/>
          <w:szCs w:val="28"/>
        </w:rPr>
      </w:pPr>
      <w:r w:rsidRPr="008D3126">
        <w:rPr>
          <w:rFonts w:ascii="Times New Roman" w:hAnsi="Times New Roman" w:cs="Times New Roman"/>
          <w:sz w:val="28"/>
          <w:szCs w:val="28"/>
        </w:rPr>
        <w:t>2016 г. –2 717,53 тыс. руб.;</w:t>
      </w:r>
    </w:p>
    <w:p w:rsidR="00166602" w:rsidRPr="008D3126" w:rsidRDefault="00166602" w:rsidP="00166602">
      <w:pPr>
        <w:pStyle w:val="a7"/>
        <w:spacing w:line="160" w:lineRule="atLeast"/>
        <w:rPr>
          <w:rFonts w:ascii="Times New Roman" w:hAnsi="Times New Roman" w:cs="Times New Roman"/>
          <w:sz w:val="28"/>
          <w:szCs w:val="28"/>
        </w:rPr>
      </w:pPr>
      <w:r w:rsidRPr="008D3126">
        <w:rPr>
          <w:rFonts w:ascii="Times New Roman" w:hAnsi="Times New Roman" w:cs="Times New Roman"/>
          <w:sz w:val="28"/>
          <w:szCs w:val="28"/>
        </w:rPr>
        <w:t>2017 г. –2 212,00 тыс. руб.;</w:t>
      </w:r>
    </w:p>
    <w:p w:rsidR="00166602" w:rsidRPr="008D3126" w:rsidRDefault="00166602" w:rsidP="00166602">
      <w:pPr>
        <w:pStyle w:val="a7"/>
        <w:spacing w:line="160" w:lineRule="atLeast"/>
        <w:rPr>
          <w:rFonts w:ascii="Times New Roman" w:hAnsi="Times New Roman" w:cs="Times New Roman"/>
          <w:sz w:val="28"/>
          <w:szCs w:val="28"/>
        </w:rPr>
      </w:pPr>
      <w:r w:rsidRPr="008D3126">
        <w:rPr>
          <w:rFonts w:ascii="Times New Roman" w:hAnsi="Times New Roman" w:cs="Times New Roman"/>
          <w:sz w:val="28"/>
          <w:szCs w:val="28"/>
        </w:rPr>
        <w:t>2018г. – 2 432,30 тыс. руб.;</w:t>
      </w:r>
    </w:p>
    <w:p w:rsidR="00166602" w:rsidRPr="008D3126" w:rsidRDefault="00166602" w:rsidP="00166602">
      <w:pPr>
        <w:pStyle w:val="a7"/>
        <w:spacing w:line="160" w:lineRule="atLeast"/>
        <w:rPr>
          <w:rFonts w:ascii="Times New Roman" w:hAnsi="Times New Roman" w:cs="Times New Roman"/>
          <w:sz w:val="28"/>
          <w:szCs w:val="28"/>
        </w:rPr>
      </w:pPr>
      <w:r w:rsidRPr="008D3126">
        <w:rPr>
          <w:rFonts w:ascii="Times New Roman" w:hAnsi="Times New Roman" w:cs="Times New Roman"/>
          <w:sz w:val="28"/>
          <w:szCs w:val="28"/>
        </w:rPr>
        <w:t>2019г. – 2 432,30 тыс. руб.;</w:t>
      </w:r>
    </w:p>
    <w:p w:rsidR="00166602" w:rsidRPr="008D3126" w:rsidRDefault="00166602" w:rsidP="00166602">
      <w:pPr>
        <w:pStyle w:val="a7"/>
        <w:rPr>
          <w:rFonts w:ascii="Times New Roman" w:hAnsi="Times New Roman" w:cs="Times New Roman"/>
          <w:sz w:val="28"/>
          <w:szCs w:val="28"/>
        </w:rPr>
      </w:pPr>
      <w:r w:rsidRPr="008D3126">
        <w:rPr>
          <w:rFonts w:ascii="Times New Roman" w:hAnsi="Times New Roman" w:cs="Times New Roman"/>
          <w:sz w:val="28"/>
          <w:szCs w:val="28"/>
        </w:rPr>
        <w:t>2020г. – 2 432,30 тыс. руб.</w:t>
      </w:r>
    </w:p>
    <w:p w:rsidR="00166602" w:rsidRPr="008D3126" w:rsidRDefault="00166602" w:rsidP="00166602">
      <w:pPr>
        <w:pStyle w:val="a7"/>
        <w:rPr>
          <w:rFonts w:ascii="Times New Roman" w:hAnsi="Times New Roman" w:cs="Times New Roman"/>
          <w:sz w:val="28"/>
          <w:szCs w:val="28"/>
        </w:rPr>
      </w:pPr>
    </w:p>
    <w:p w:rsidR="00166602" w:rsidRPr="008D3126" w:rsidRDefault="00166602" w:rsidP="008D3126">
      <w:pPr>
        <w:pStyle w:val="a7"/>
        <w:jc w:val="both"/>
        <w:rPr>
          <w:rFonts w:ascii="Times New Roman" w:hAnsi="Times New Roman" w:cs="Times New Roman"/>
          <w:sz w:val="28"/>
          <w:szCs w:val="28"/>
        </w:rPr>
      </w:pPr>
      <w:r w:rsidRPr="008D3126">
        <w:rPr>
          <w:rFonts w:ascii="Times New Roman" w:hAnsi="Times New Roman" w:cs="Times New Roman"/>
          <w:sz w:val="28"/>
          <w:szCs w:val="28"/>
        </w:rPr>
        <w:t xml:space="preserve">         Ресурсное обеспечение подпрограммы в целом, а также по годам реализации подпрограммы и источникам финансирования приводится в приложении 2 к Подпрограмме.</w:t>
      </w:r>
    </w:p>
    <w:p w:rsidR="00166602" w:rsidRDefault="00166602" w:rsidP="00166602">
      <w:pPr>
        <w:pStyle w:val="a7"/>
        <w:rPr>
          <w:sz w:val="28"/>
          <w:szCs w:val="28"/>
        </w:rPr>
      </w:pPr>
    </w:p>
    <w:p w:rsidR="00166602" w:rsidRPr="00D421CC" w:rsidRDefault="00166602" w:rsidP="00166602">
      <w:pPr>
        <w:jc w:val="center"/>
        <w:rPr>
          <w:b/>
          <w:sz w:val="28"/>
          <w:szCs w:val="28"/>
        </w:rPr>
      </w:pPr>
      <w:r>
        <w:rPr>
          <w:b/>
          <w:sz w:val="28"/>
          <w:szCs w:val="28"/>
        </w:rPr>
        <w:t>Раздел 5</w:t>
      </w:r>
      <w:r w:rsidRPr="00D421CC">
        <w:rPr>
          <w:b/>
          <w:sz w:val="28"/>
          <w:szCs w:val="28"/>
        </w:rPr>
        <w:t xml:space="preserve"> . Сведения об участии организаций</w:t>
      </w:r>
    </w:p>
    <w:p w:rsidR="00166602" w:rsidRPr="00D421CC" w:rsidRDefault="00166602" w:rsidP="00166602">
      <w:pPr>
        <w:rPr>
          <w:sz w:val="28"/>
          <w:szCs w:val="28"/>
        </w:rPr>
      </w:pPr>
    </w:p>
    <w:p w:rsidR="00166602" w:rsidRDefault="00166602" w:rsidP="008D3126">
      <w:pPr>
        <w:jc w:val="both"/>
        <w:rPr>
          <w:sz w:val="28"/>
          <w:szCs w:val="28"/>
        </w:rPr>
      </w:pPr>
      <w:r w:rsidRPr="00D421CC">
        <w:rPr>
          <w:sz w:val="28"/>
          <w:szCs w:val="28"/>
        </w:rPr>
        <w:t xml:space="preserve">         Муниципальные унитарные предприятия и иные организации </w:t>
      </w:r>
      <w:r>
        <w:rPr>
          <w:sz w:val="28"/>
          <w:szCs w:val="28"/>
        </w:rPr>
        <w:t xml:space="preserve">в </w:t>
      </w:r>
      <w:r w:rsidRPr="00D421CC">
        <w:rPr>
          <w:sz w:val="28"/>
          <w:szCs w:val="28"/>
        </w:rPr>
        <w:t>реализации подпрограммы участие не принимают.</w:t>
      </w:r>
    </w:p>
    <w:p w:rsidR="00166602" w:rsidRPr="00923AAB" w:rsidRDefault="00166602" w:rsidP="008D3126">
      <w:pPr>
        <w:pStyle w:val="a7"/>
        <w:jc w:val="both"/>
        <w:rPr>
          <w:sz w:val="28"/>
          <w:szCs w:val="28"/>
        </w:rPr>
      </w:pPr>
    </w:p>
    <w:p w:rsidR="00166602" w:rsidRPr="0062456A" w:rsidRDefault="00166602" w:rsidP="00166602">
      <w:pPr>
        <w:jc w:val="center"/>
        <w:rPr>
          <w:b/>
          <w:sz w:val="28"/>
          <w:szCs w:val="28"/>
        </w:rPr>
      </w:pPr>
    </w:p>
    <w:p w:rsidR="00166602" w:rsidRDefault="00166602" w:rsidP="00166602">
      <w:pPr>
        <w:jc w:val="center"/>
        <w:rPr>
          <w:b/>
          <w:bCs/>
          <w:color w:val="000000"/>
        </w:rPr>
      </w:pPr>
    </w:p>
    <w:p w:rsidR="00166602" w:rsidRDefault="00166602" w:rsidP="00166602">
      <w:pPr>
        <w:jc w:val="center"/>
        <w:rPr>
          <w:b/>
          <w:bCs/>
          <w:color w:val="000000"/>
        </w:rPr>
      </w:pPr>
    </w:p>
    <w:p w:rsidR="00166602" w:rsidRDefault="00166602" w:rsidP="00166602">
      <w:pPr>
        <w:jc w:val="center"/>
        <w:rPr>
          <w:b/>
          <w:bCs/>
          <w:color w:val="000000"/>
        </w:rPr>
      </w:pPr>
    </w:p>
    <w:p w:rsidR="00166602" w:rsidRDefault="00166602" w:rsidP="00166602">
      <w:pPr>
        <w:rPr>
          <w:b/>
          <w:bCs/>
          <w:color w:val="000000"/>
        </w:rPr>
        <w:sectPr w:rsidR="00166602" w:rsidSect="00166602">
          <w:pgSz w:w="11906" w:h="16838"/>
          <w:pgMar w:top="567" w:right="851" w:bottom="567" w:left="1701" w:header="709" w:footer="709" w:gutter="0"/>
          <w:cols w:space="708"/>
          <w:docGrid w:linePitch="360"/>
        </w:sectPr>
      </w:pPr>
    </w:p>
    <w:p w:rsidR="00166602" w:rsidRPr="002C611D" w:rsidRDefault="00166602" w:rsidP="00166602">
      <w:pPr>
        <w:contextualSpacing/>
        <w:jc w:val="right"/>
        <w:rPr>
          <w:bCs/>
          <w:color w:val="000000"/>
        </w:rPr>
      </w:pPr>
      <w:r w:rsidRPr="002C611D">
        <w:rPr>
          <w:bCs/>
          <w:color w:val="000000"/>
        </w:rPr>
        <w:lastRenderedPageBreak/>
        <w:t>Приложение № 1</w:t>
      </w:r>
    </w:p>
    <w:p w:rsidR="00166602" w:rsidRPr="002C611D" w:rsidRDefault="00166602" w:rsidP="00166602">
      <w:pPr>
        <w:contextualSpacing/>
        <w:jc w:val="right"/>
        <w:rPr>
          <w:bCs/>
          <w:color w:val="000000"/>
        </w:rPr>
      </w:pPr>
      <w:r w:rsidRPr="002C611D">
        <w:rPr>
          <w:bCs/>
          <w:color w:val="000000"/>
        </w:rPr>
        <w:t>к подпрограмме 1</w:t>
      </w:r>
    </w:p>
    <w:p w:rsidR="00166602" w:rsidRDefault="00166602" w:rsidP="00166602">
      <w:pPr>
        <w:jc w:val="center"/>
        <w:rPr>
          <w:b/>
          <w:bCs/>
          <w:color w:val="000000"/>
        </w:rPr>
      </w:pPr>
    </w:p>
    <w:p w:rsidR="00166602" w:rsidRPr="00BB4B75" w:rsidRDefault="00166602" w:rsidP="00166602">
      <w:pPr>
        <w:jc w:val="center"/>
        <w:rPr>
          <w:b/>
          <w:bCs/>
          <w:color w:val="000000"/>
        </w:rPr>
      </w:pPr>
      <w:r w:rsidRPr="00BB4B75">
        <w:rPr>
          <w:b/>
          <w:bCs/>
          <w:color w:val="000000"/>
        </w:rPr>
        <w:t>СВЕДЕНИЯ О СОСТАВЕ И ЗНАЧЕНИЯХ ЦЕЛЕВЫХ ПОКАЗАТЕЛЕЙ ПОДПРОГРАММЫ 1</w:t>
      </w:r>
    </w:p>
    <w:p w:rsidR="00166602" w:rsidRDefault="00166602" w:rsidP="00166602">
      <w:pPr>
        <w:jc w:val="center"/>
        <w:rPr>
          <w:b/>
        </w:rPr>
      </w:pPr>
      <w:r w:rsidRPr="00BB4B75">
        <w:rPr>
          <w:b/>
        </w:rPr>
        <w:t>"Обеспечение деятельности Мэра Киренского муниципального района"</w:t>
      </w:r>
    </w:p>
    <w:p w:rsidR="00166602" w:rsidRPr="00BB4B75" w:rsidRDefault="00166602" w:rsidP="00166602">
      <w:pPr>
        <w:jc w:val="center"/>
        <w:rPr>
          <w:b/>
          <w:bCs/>
          <w:color w:val="000000"/>
        </w:rPr>
      </w:pPr>
    </w:p>
    <w:tbl>
      <w:tblPr>
        <w:tblW w:w="15580" w:type="dxa"/>
        <w:jc w:val="center"/>
        <w:tblLayout w:type="fixed"/>
        <w:tblLook w:val="00A0"/>
      </w:tblPr>
      <w:tblGrid>
        <w:gridCol w:w="675"/>
        <w:gridCol w:w="2175"/>
        <w:gridCol w:w="1560"/>
        <w:gridCol w:w="1396"/>
        <w:gridCol w:w="1396"/>
        <w:gridCol w:w="1396"/>
        <w:gridCol w:w="1397"/>
        <w:gridCol w:w="1396"/>
        <w:gridCol w:w="1396"/>
        <w:gridCol w:w="1396"/>
        <w:gridCol w:w="1397"/>
      </w:tblGrid>
      <w:tr w:rsidR="00166602" w:rsidRPr="00BB4B75" w:rsidTr="00166602">
        <w:trPr>
          <w:trHeight w:val="300"/>
          <w:tblHeader/>
          <w:jc w:val="center"/>
        </w:trPr>
        <w:tc>
          <w:tcPr>
            <w:tcW w:w="675" w:type="dxa"/>
            <w:vMerge w:val="restart"/>
            <w:tcBorders>
              <w:top w:val="single" w:sz="4" w:space="0" w:color="auto"/>
              <w:left w:val="single" w:sz="4" w:space="0" w:color="auto"/>
              <w:right w:val="single" w:sz="4" w:space="0" w:color="auto"/>
            </w:tcBorders>
            <w:noWrap/>
            <w:vAlign w:val="center"/>
          </w:tcPr>
          <w:p w:rsidR="00166602" w:rsidRPr="00BB4B75" w:rsidRDefault="00166602" w:rsidP="00166602">
            <w:pPr>
              <w:jc w:val="center"/>
              <w:rPr>
                <w:color w:val="000000"/>
              </w:rPr>
            </w:pPr>
            <w:r w:rsidRPr="00BB4B75">
              <w:rPr>
                <w:color w:val="000000"/>
              </w:rPr>
              <w:t xml:space="preserve">№ </w:t>
            </w:r>
            <w:proofErr w:type="spellStart"/>
            <w:proofErr w:type="gramStart"/>
            <w:r w:rsidRPr="00BB4B75">
              <w:rPr>
                <w:color w:val="000000"/>
              </w:rPr>
              <w:t>п</w:t>
            </w:r>
            <w:proofErr w:type="spellEnd"/>
            <w:proofErr w:type="gramEnd"/>
            <w:r w:rsidRPr="00BB4B75">
              <w:rPr>
                <w:color w:val="000000"/>
              </w:rPr>
              <w:t>/</w:t>
            </w:r>
            <w:proofErr w:type="spellStart"/>
            <w:r w:rsidRPr="00BB4B75">
              <w:rPr>
                <w:color w:val="000000"/>
              </w:rPr>
              <w:t>п</w:t>
            </w:r>
            <w:proofErr w:type="spellEnd"/>
          </w:p>
        </w:tc>
        <w:tc>
          <w:tcPr>
            <w:tcW w:w="2175" w:type="dxa"/>
            <w:vMerge w:val="restart"/>
            <w:tcBorders>
              <w:top w:val="single" w:sz="4" w:space="0" w:color="auto"/>
              <w:left w:val="nil"/>
              <w:right w:val="single" w:sz="4" w:space="0" w:color="auto"/>
            </w:tcBorders>
            <w:noWrap/>
            <w:vAlign w:val="center"/>
          </w:tcPr>
          <w:p w:rsidR="00166602" w:rsidRPr="00BB4B75" w:rsidRDefault="00166602" w:rsidP="00166602">
            <w:pPr>
              <w:jc w:val="center"/>
              <w:rPr>
                <w:color w:val="000000"/>
              </w:rPr>
            </w:pPr>
            <w:r w:rsidRPr="00BB4B75">
              <w:rPr>
                <w:color w:val="000000"/>
              </w:rPr>
              <w:t>Наименование целевого показателя</w:t>
            </w:r>
          </w:p>
        </w:tc>
        <w:tc>
          <w:tcPr>
            <w:tcW w:w="1560" w:type="dxa"/>
            <w:vMerge w:val="restart"/>
            <w:tcBorders>
              <w:top w:val="single" w:sz="4" w:space="0" w:color="auto"/>
              <w:left w:val="nil"/>
              <w:right w:val="single" w:sz="4" w:space="0" w:color="auto"/>
            </w:tcBorders>
            <w:noWrap/>
            <w:vAlign w:val="center"/>
          </w:tcPr>
          <w:p w:rsidR="00166602" w:rsidRPr="00BB4B75" w:rsidRDefault="00166602" w:rsidP="00166602">
            <w:pPr>
              <w:jc w:val="center"/>
              <w:rPr>
                <w:color w:val="000000"/>
              </w:rPr>
            </w:pPr>
            <w:r w:rsidRPr="00BB4B75">
              <w:rPr>
                <w:color w:val="000000"/>
              </w:rPr>
              <w:t xml:space="preserve">Ед. </w:t>
            </w:r>
            <w:proofErr w:type="spellStart"/>
            <w:r w:rsidRPr="00BB4B75">
              <w:rPr>
                <w:color w:val="000000"/>
              </w:rPr>
              <w:t>изм</w:t>
            </w:r>
            <w:proofErr w:type="spellEnd"/>
            <w:r w:rsidRPr="00BB4B75">
              <w:rPr>
                <w:color w:val="000000"/>
              </w:rPr>
              <w:t>.</w:t>
            </w:r>
          </w:p>
        </w:tc>
        <w:tc>
          <w:tcPr>
            <w:tcW w:w="11170" w:type="dxa"/>
            <w:gridSpan w:val="8"/>
            <w:tcBorders>
              <w:top w:val="single" w:sz="4" w:space="0" w:color="auto"/>
              <w:left w:val="nil"/>
              <w:bottom w:val="single" w:sz="4" w:space="0" w:color="auto"/>
              <w:right w:val="single" w:sz="4" w:space="0" w:color="auto"/>
            </w:tcBorders>
            <w:noWrap/>
            <w:vAlign w:val="center"/>
          </w:tcPr>
          <w:p w:rsidR="00166602" w:rsidRPr="00BB4B75" w:rsidRDefault="00166602" w:rsidP="00166602">
            <w:pPr>
              <w:jc w:val="center"/>
              <w:rPr>
                <w:color w:val="000000"/>
              </w:rPr>
            </w:pPr>
            <w:r w:rsidRPr="00BB4B75">
              <w:rPr>
                <w:color w:val="000000"/>
              </w:rPr>
              <w:t>Значения целевых показателей</w:t>
            </w:r>
          </w:p>
        </w:tc>
      </w:tr>
      <w:tr w:rsidR="00166602" w:rsidRPr="00BB4B75" w:rsidTr="00166602">
        <w:trPr>
          <w:trHeight w:val="300"/>
          <w:tblHeader/>
          <w:jc w:val="center"/>
        </w:trPr>
        <w:tc>
          <w:tcPr>
            <w:tcW w:w="675" w:type="dxa"/>
            <w:vMerge/>
            <w:tcBorders>
              <w:left w:val="single" w:sz="4" w:space="0" w:color="auto"/>
              <w:bottom w:val="single" w:sz="4" w:space="0" w:color="auto"/>
              <w:right w:val="single" w:sz="4" w:space="0" w:color="auto"/>
            </w:tcBorders>
            <w:noWrap/>
            <w:vAlign w:val="center"/>
          </w:tcPr>
          <w:p w:rsidR="00166602" w:rsidRPr="00BB4B75" w:rsidRDefault="00166602" w:rsidP="00166602">
            <w:pPr>
              <w:jc w:val="center"/>
              <w:rPr>
                <w:color w:val="000000"/>
              </w:rPr>
            </w:pPr>
          </w:p>
        </w:tc>
        <w:tc>
          <w:tcPr>
            <w:tcW w:w="2175" w:type="dxa"/>
            <w:vMerge/>
            <w:tcBorders>
              <w:left w:val="nil"/>
              <w:bottom w:val="single" w:sz="4" w:space="0" w:color="auto"/>
              <w:right w:val="single" w:sz="4" w:space="0" w:color="auto"/>
            </w:tcBorders>
            <w:noWrap/>
            <w:vAlign w:val="center"/>
          </w:tcPr>
          <w:p w:rsidR="00166602" w:rsidRPr="00BB4B75" w:rsidRDefault="00166602" w:rsidP="00166602">
            <w:pPr>
              <w:jc w:val="center"/>
              <w:rPr>
                <w:color w:val="000000"/>
              </w:rPr>
            </w:pPr>
          </w:p>
        </w:tc>
        <w:tc>
          <w:tcPr>
            <w:tcW w:w="1560" w:type="dxa"/>
            <w:vMerge/>
            <w:tcBorders>
              <w:left w:val="nil"/>
              <w:bottom w:val="single" w:sz="4" w:space="0" w:color="auto"/>
              <w:right w:val="single" w:sz="4" w:space="0" w:color="auto"/>
            </w:tcBorders>
            <w:noWrap/>
            <w:vAlign w:val="center"/>
          </w:tcPr>
          <w:p w:rsidR="00166602" w:rsidRPr="00BB4B75" w:rsidRDefault="00166602" w:rsidP="00166602">
            <w:pPr>
              <w:jc w:val="center"/>
              <w:rPr>
                <w:color w:val="000000"/>
              </w:rPr>
            </w:pPr>
          </w:p>
        </w:tc>
        <w:tc>
          <w:tcPr>
            <w:tcW w:w="1396" w:type="dxa"/>
            <w:tcBorders>
              <w:top w:val="nil"/>
              <w:left w:val="nil"/>
              <w:bottom w:val="single" w:sz="4" w:space="0" w:color="auto"/>
              <w:right w:val="single" w:sz="4" w:space="0" w:color="auto"/>
            </w:tcBorders>
            <w:noWrap/>
          </w:tcPr>
          <w:p w:rsidR="00166602" w:rsidRPr="00BB4B75" w:rsidRDefault="00166602" w:rsidP="00166602">
            <w:pPr>
              <w:jc w:val="center"/>
              <w:rPr>
                <w:color w:val="000000"/>
              </w:rPr>
            </w:pPr>
            <w:r w:rsidRPr="00BB4B75">
              <w:rPr>
                <w:color w:val="000000"/>
              </w:rPr>
              <w:t>отчетный год</w:t>
            </w:r>
          </w:p>
          <w:p w:rsidR="00166602" w:rsidRPr="00BB4B75" w:rsidRDefault="00166602" w:rsidP="00166602">
            <w:pPr>
              <w:jc w:val="center"/>
              <w:rPr>
                <w:color w:val="000000"/>
              </w:rPr>
            </w:pPr>
          </w:p>
        </w:tc>
        <w:tc>
          <w:tcPr>
            <w:tcW w:w="1396" w:type="dxa"/>
            <w:tcBorders>
              <w:top w:val="nil"/>
              <w:left w:val="nil"/>
              <w:bottom w:val="single" w:sz="4" w:space="0" w:color="auto"/>
              <w:right w:val="single" w:sz="4" w:space="0" w:color="auto"/>
            </w:tcBorders>
            <w:noWrap/>
          </w:tcPr>
          <w:p w:rsidR="00166602" w:rsidRPr="00BB4B75" w:rsidRDefault="00166602" w:rsidP="00166602">
            <w:pPr>
              <w:jc w:val="center"/>
              <w:rPr>
                <w:color w:val="000000"/>
              </w:rPr>
            </w:pPr>
            <w:r w:rsidRPr="00BB4B75">
              <w:rPr>
                <w:color w:val="000000"/>
              </w:rPr>
              <w:t>текущий год (оценка)</w:t>
            </w:r>
          </w:p>
          <w:p w:rsidR="00166602" w:rsidRPr="00BB4B75" w:rsidRDefault="00166602" w:rsidP="00166602">
            <w:pPr>
              <w:jc w:val="center"/>
              <w:rPr>
                <w:color w:val="000000"/>
              </w:rPr>
            </w:pPr>
            <w:r w:rsidRPr="00BB4B75">
              <w:rPr>
                <w:color w:val="000000"/>
              </w:rPr>
              <w:t>201</w:t>
            </w:r>
            <w:r>
              <w:rPr>
                <w:color w:val="000000"/>
              </w:rPr>
              <w:t>5</w:t>
            </w:r>
          </w:p>
        </w:tc>
        <w:tc>
          <w:tcPr>
            <w:tcW w:w="1396" w:type="dxa"/>
            <w:tcBorders>
              <w:top w:val="nil"/>
              <w:left w:val="nil"/>
              <w:bottom w:val="single" w:sz="4" w:space="0" w:color="auto"/>
              <w:right w:val="single" w:sz="4" w:space="0" w:color="auto"/>
            </w:tcBorders>
            <w:noWrap/>
          </w:tcPr>
          <w:p w:rsidR="00166602" w:rsidRPr="00BB4B75" w:rsidRDefault="00166602" w:rsidP="00166602">
            <w:pPr>
              <w:jc w:val="center"/>
            </w:pPr>
            <w:r w:rsidRPr="00BB4B75">
              <w:t>первый год действия программы</w:t>
            </w:r>
          </w:p>
          <w:p w:rsidR="00166602" w:rsidRPr="00BB4B75" w:rsidRDefault="00166602" w:rsidP="00166602">
            <w:pPr>
              <w:jc w:val="center"/>
              <w:rPr>
                <w:color w:val="000000"/>
              </w:rPr>
            </w:pPr>
            <w:r w:rsidRPr="00BB4B75">
              <w:t>201</w:t>
            </w:r>
            <w:r>
              <w:t>5</w:t>
            </w:r>
          </w:p>
        </w:tc>
        <w:tc>
          <w:tcPr>
            <w:tcW w:w="1397" w:type="dxa"/>
            <w:tcBorders>
              <w:top w:val="nil"/>
              <w:left w:val="nil"/>
              <w:bottom w:val="single" w:sz="4" w:space="0" w:color="auto"/>
              <w:right w:val="single" w:sz="4" w:space="0" w:color="auto"/>
            </w:tcBorders>
            <w:noWrap/>
          </w:tcPr>
          <w:p w:rsidR="00166602" w:rsidRPr="00BB4B75" w:rsidRDefault="00166602" w:rsidP="00166602">
            <w:pPr>
              <w:jc w:val="center"/>
            </w:pPr>
            <w:r w:rsidRPr="00BB4B75">
              <w:t>второй год действия программы</w:t>
            </w:r>
          </w:p>
          <w:p w:rsidR="00166602" w:rsidRPr="00BB4B75" w:rsidRDefault="00166602" w:rsidP="00166602">
            <w:pPr>
              <w:jc w:val="center"/>
              <w:rPr>
                <w:color w:val="000000"/>
              </w:rPr>
            </w:pPr>
            <w:r w:rsidRPr="00BB4B75">
              <w:t>201</w:t>
            </w:r>
            <w:r>
              <w:t>6</w:t>
            </w:r>
          </w:p>
        </w:tc>
        <w:tc>
          <w:tcPr>
            <w:tcW w:w="1396" w:type="dxa"/>
            <w:tcBorders>
              <w:top w:val="nil"/>
              <w:left w:val="nil"/>
              <w:bottom w:val="single" w:sz="4" w:space="0" w:color="auto"/>
              <w:right w:val="single" w:sz="4" w:space="0" w:color="auto"/>
            </w:tcBorders>
            <w:noWrap/>
          </w:tcPr>
          <w:p w:rsidR="00166602" w:rsidRPr="00BB4B75" w:rsidRDefault="00166602" w:rsidP="00166602">
            <w:pPr>
              <w:jc w:val="center"/>
            </w:pPr>
            <w:r>
              <w:rPr>
                <w:color w:val="000000"/>
              </w:rPr>
              <w:t>третий год</w:t>
            </w:r>
            <w:r w:rsidRPr="00BB4B75">
              <w:rPr>
                <w:color w:val="000000"/>
              </w:rPr>
              <w:t xml:space="preserve"> действия программы</w:t>
            </w:r>
          </w:p>
          <w:p w:rsidR="00166602" w:rsidRPr="00BB4B75" w:rsidRDefault="00166602" w:rsidP="00166602">
            <w:pPr>
              <w:jc w:val="center"/>
              <w:rPr>
                <w:color w:val="000000"/>
              </w:rPr>
            </w:pPr>
            <w:r w:rsidRPr="00BB4B75">
              <w:t>201</w:t>
            </w:r>
            <w:r>
              <w:t>7</w:t>
            </w:r>
          </w:p>
        </w:tc>
        <w:tc>
          <w:tcPr>
            <w:tcW w:w="1396" w:type="dxa"/>
            <w:tcBorders>
              <w:top w:val="nil"/>
              <w:left w:val="nil"/>
              <w:bottom w:val="single" w:sz="4" w:space="0" w:color="auto"/>
              <w:right w:val="single" w:sz="4" w:space="0" w:color="auto"/>
            </w:tcBorders>
          </w:tcPr>
          <w:p w:rsidR="00166602" w:rsidRPr="00BB4B75" w:rsidRDefault="00166602" w:rsidP="00166602">
            <w:pPr>
              <w:jc w:val="center"/>
              <w:rPr>
                <w:color w:val="000000"/>
              </w:rPr>
            </w:pPr>
            <w:r>
              <w:rPr>
                <w:color w:val="000000"/>
              </w:rPr>
              <w:t>четвертый год действия программы 2018</w:t>
            </w:r>
          </w:p>
        </w:tc>
        <w:tc>
          <w:tcPr>
            <w:tcW w:w="1396" w:type="dxa"/>
            <w:tcBorders>
              <w:top w:val="nil"/>
              <w:left w:val="nil"/>
              <w:bottom w:val="single" w:sz="4" w:space="0" w:color="auto"/>
              <w:right w:val="single" w:sz="4" w:space="0" w:color="auto"/>
            </w:tcBorders>
          </w:tcPr>
          <w:p w:rsidR="00166602" w:rsidRPr="00BB4B75" w:rsidRDefault="00166602" w:rsidP="00166602">
            <w:pPr>
              <w:jc w:val="center"/>
              <w:rPr>
                <w:color w:val="000000"/>
              </w:rPr>
            </w:pPr>
            <w:r>
              <w:rPr>
                <w:color w:val="000000"/>
              </w:rPr>
              <w:t>пятый год действия программы 2019</w:t>
            </w:r>
          </w:p>
        </w:tc>
        <w:tc>
          <w:tcPr>
            <w:tcW w:w="1397" w:type="dxa"/>
            <w:tcBorders>
              <w:top w:val="nil"/>
              <w:left w:val="nil"/>
              <w:bottom w:val="single" w:sz="4" w:space="0" w:color="auto"/>
              <w:right w:val="single" w:sz="4" w:space="0" w:color="auto"/>
            </w:tcBorders>
          </w:tcPr>
          <w:p w:rsidR="00166602" w:rsidRPr="00BB4B75" w:rsidRDefault="00166602" w:rsidP="00166602">
            <w:pPr>
              <w:jc w:val="center"/>
              <w:rPr>
                <w:color w:val="000000"/>
              </w:rPr>
            </w:pPr>
            <w:r>
              <w:rPr>
                <w:color w:val="000000"/>
              </w:rPr>
              <w:t>шестой год действия программы 2020</w:t>
            </w:r>
          </w:p>
        </w:tc>
      </w:tr>
      <w:tr w:rsidR="00166602" w:rsidRPr="00BB4B75" w:rsidTr="00166602">
        <w:trPr>
          <w:trHeight w:val="300"/>
          <w:tblHeader/>
          <w:jc w:val="center"/>
        </w:trPr>
        <w:tc>
          <w:tcPr>
            <w:tcW w:w="675" w:type="dxa"/>
            <w:tcBorders>
              <w:top w:val="single" w:sz="4" w:space="0" w:color="auto"/>
              <w:left w:val="single" w:sz="4" w:space="0" w:color="auto"/>
              <w:bottom w:val="single" w:sz="4" w:space="0" w:color="auto"/>
              <w:right w:val="single" w:sz="4" w:space="0" w:color="auto"/>
            </w:tcBorders>
            <w:noWrap/>
            <w:vAlign w:val="center"/>
          </w:tcPr>
          <w:p w:rsidR="00166602" w:rsidRPr="00BB4B75" w:rsidRDefault="00166602" w:rsidP="00166602">
            <w:pPr>
              <w:jc w:val="center"/>
              <w:rPr>
                <w:color w:val="000000"/>
              </w:rPr>
            </w:pPr>
            <w:r w:rsidRPr="00BB4B75">
              <w:rPr>
                <w:color w:val="000000"/>
              </w:rPr>
              <w:t>1</w:t>
            </w:r>
          </w:p>
        </w:tc>
        <w:tc>
          <w:tcPr>
            <w:tcW w:w="2175" w:type="dxa"/>
            <w:tcBorders>
              <w:top w:val="single" w:sz="4" w:space="0" w:color="auto"/>
              <w:left w:val="nil"/>
              <w:bottom w:val="single" w:sz="4" w:space="0" w:color="auto"/>
              <w:right w:val="single" w:sz="4" w:space="0" w:color="auto"/>
            </w:tcBorders>
            <w:noWrap/>
            <w:vAlign w:val="center"/>
          </w:tcPr>
          <w:p w:rsidR="00166602" w:rsidRPr="00BB4B75" w:rsidRDefault="00166602" w:rsidP="00166602">
            <w:pPr>
              <w:jc w:val="center"/>
              <w:rPr>
                <w:color w:val="000000"/>
              </w:rPr>
            </w:pPr>
            <w:r w:rsidRPr="00BB4B75">
              <w:rPr>
                <w:color w:val="000000"/>
              </w:rPr>
              <w:t>2</w:t>
            </w:r>
          </w:p>
        </w:tc>
        <w:tc>
          <w:tcPr>
            <w:tcW w:w="1560" w:type="dxa"/>
            <w:tcBorders>
              <w:top w:val="single" w:sz="4" w:space="0" w:color="auto"/>
              <w:left w:val="nil"/>
              <w:bottom w:val="single" w:sz="4" w:space="0" w:color="auto"/>
              <w:right w:val="single" w:sz="4" w:space="0" w:color="auto"/>
            </w:tcBorders>
            <w:noWrap/>
            <w:vAlign w:val="center"/>
          </w:tcPr>
          <w:p w:rsidR="00166602" w:rsidRPr="00BB4B75" w:rsidRDefault="00166602" w:rsidP="00166602">
            <w:pPr>
              <w:jc w:val="center"/>
              <w:rPr>
                <w:color w:val="000000"/>
              </w:rPr>
            </w:pPr>
            <w:r w:rsidRPr="00BB4B75">
              <w:rPr>
                <w:color w:val="000000"/>
              </w:rPr>
              <w:t>3</w:t>
            </w:r>
          </w:p>
        </w:tc>
        <w:tc>
          <w:tcPr>
            <w:tcW w:w="1396" w:type="dxa"/>
            <w:tcBorders>
              <w:top w:val="single" w:sz="4" w:space="0" w:color="auto"/>
              <w:left w:val="nil"/>
              <w:bottom w:val="single" w:sz="4" w:space="0" w:color="auto"/>
              <w:right w:val="single" w:sz="4" w:space="0" w:color="auto"/>
            </w:tcBorders>
            <w:noWrap/>
            <w:vAlign w:val="center"/>
          </w:tcPr>
          <w:p w:rsidR="00166602" w:rsidRPr="00BB4B75" w:rsidRDefault="00166602" w:rsidP="00166602">
            <w:pPr>
              <w:jc w:val="center"/>
              <w:rPr>
                <w:color w:val="000000"/>
              </w:rPr>
            </w:pPr>
            <w:r w:rsidRPr="00BB4B75">
              <w:rPr>
                <w:color w:val="000000"/>
              </w:rPr>
              <w:t>4</w:t>
            </w:r>
          </w:p>
        </w:tc>
        <w:tc>
          <w:tcPr>
            <w:tcW w:w="1396" w:type="dxa"/>
            <w:tcBorders>
              <w:top w:val="single" w:sz="4" w:space="0" w:color="auto"/>
              <w:left w:val="nil"/>
              <w:bottom w:val="single" w:sz="4" w:space="0" w:color="auto"/>
              <w:right w:val="single" w:sz="4" w:space="0" w:color="auto"/>
            </w:tcBorders>
            <w:noWrap/>
            <w:vAlign w:val="center"/>
          </w:tcPr>
          <w:p w:rsidR="00166602" w:rsidRPr="00BB4B75" w:rsidRDefault="00166602" w:rsidP="00166602">
            <w:pPr>
              <w:jc w:val="center"/>
              <w:rPr>
                <w:color w:val="000000"/>
              </w:rPr>
            </w:pPr>
            <w:r w:rsidRPr="00BB4B75">
              <w:rPr>
                <w:color w:val="000000"/>
              </w:rPr>
              <w:t>5</w:t>
            </w:r>
          </w:p>
        </w:tc>
        <w:tc>
          <w:tcPr>
            <w:tcW w:w="1396" w:type="dxa"/>
            <w:tcBorders>
              <w:top w:val="single" w:sz="4" w:space="0" w:color="auto"/>
              <w:left w:val="nil"/>
              <w:bottom w:val="single" w:sz="4" w:space="0" w:color="auto"/>
              <w:right w:val="single" w:sz="4" w:space="0" w:color="auto"/>
            </w:tcBorders>
            <w:noWrap/>
            <w:vAlign w:val="center"/>
          </w:tcPr>
          <w:p w:rsidR="00166602" w:rsidRPr="00BB4B75" w:rsidRDefault="00166602" w:rsidP="00166602">
            <w:pPr>
              <w:jc w:val="center"/>
              <w:rPr>
                <w:color w:val="000000"/>
              </w:rPr>
            </w:pPr>
            <w:r w:rsidRPr="00BB4B75">
              <w:rPr>
                <w:color w:val="000000"/>
              </w:rPr>
              <w:t>6</w:t>
            </w:r>
          </w:p>
        </w:tc>
        <w:tc>
          <w:tcPr>
            <w:tcW w:w="1397" w:type="dxa"/>
            <w:tcBorders>
              <w:top w:val="single" w:sz="4" w:space="0" w:color="auto"/>
              <w:left w:val="nil"/>
              <w:bottom w:val="single" w:sz="4" w:space="0" w:color="auto"/>
              <w:right w:val="single" w:sz="4" w:space="0" w:color="auto"/>
            </w:tcBorders>
            <w:noWrap/>
            <w:vAlign w:val="center"/>
          </w:tcPr>
          <w:p w:rsidR="00166602" w:rsidRPr="00BB4B75" w:rsidRDefault="00166602" w:rsidP="00166602">
            <w:pPr>
              <w:jc w:val="center"/>
              <w:rPr>
                <w:color w:val="000000"/>
              </w:rPr>
            </w:pPr>
            <w:r w:rsidRPr="00BB4B75">
              <w:rPr>
                <w:color w:val="000000"/>
              </w:rPr>
              <w:t>7</w:t>
            </w:r>
          </w:p>
        </w:tc>
        <w:tc>
          <w:tcPr>
            <w:tcW w:w="1396" w:type="dxa"/>
            <w:tcBorders>
              <w:top w:val="single" w:sz="4" w:space="0" w:color="auto"/>
              <w:left w:val="nil"/>
              <w:bottom w:val="single" w:sz="4" w:space="0" w:color="auto"/>
              <w:right w:val="single" w:sz="4" w:space="0" w:color="auto"/>
            </w:tcBorders>
            <w:noWrap/>
            <w:vAlign w:val="center"/>
          </w:tcPr>
          <w:p w:rsidR="00166602" w:rsidRPr="00BB4B75" w:rsidRDefault="00166602" w:rsidP="00166602">
            <w:pPr>
              <w:jc w:val="center"/>
              <w:rPr>
                <w:color w:val="000000"/>
              </w:rPr>
            </w:pPr>
            <w:r w:rsidRPr="00BB4B75">
              <w:rPr>
                <w:color w:val="000000"/>
              </w:rPr>
              <w:t>8</w:t>
            </w:r>
          </w:p>
        </w:tc>
        <w:tc>
          <w:tcPr>
            <w:tcW w:w="1396" w:type="dxa"/>
            <w:tcBorders>
              <w:top w:val="single" w:sz="4" w:space="0" w:color="auto"/>
              <w:left w:val="nil"/>
              <w:bottom w:val="single" w:sz="4" w:space="0" w:color="auto"/>
              <w:right w:val="single" w:sz="4" w:space="0" w:color="auto"/>
            </w:tcBorders>
          </w:tcPr>
          <w:p w:rsidR="00166602" w:rsidRPr="00BB4B75" w:rsidRDefault="00166602" w:rsidP="00166602">
            <w:pPr>
              <w:jc w:val="center"/>
              <w:rPr>
                <w:color w:val="000000"/>
              </w:rPr>
            </w:pPr>
          </w:p>
        </w:tc>
        <w:tc>
          <w:tcPr>
            <w:tcW w:w="1396" w:type="dxa"/>
            <w:tcBorders>
              <w:top w:val="single" w:sz="4" w:space="0" w:color="auto"/>
              <w:left w:val="nil"/>
              <w:bottom w:val="single" w:sz="4" w:space="0" w:color="auto"/>
              <w:right w:val="single" w:sz="4" w:space="0" w:color="auto"/>
            </w:tcBorders>
          </w:tcPr>
          <w:p w:rsidR="00166602" w:rsidRPr="00BB4B75" w:rsidRDefault="00166602" w:rsidP="00166602">
            <w:pPr>
              <w:jc w:val="center"/>
              <w:rPr>
                <w:color w:val="000000"/>
              </w:rPr>
            </w:pPr>
          </w:p>
        </w:tc>
        <w:tc>
          <w:tcPr>
            <w:tcW w:w="1397" w:type="dxa"/>
            <w:tcBorders>
              <w:top w:val="single" w:sz="4" w:space="0" w:color="auto"/>
              <w:left w:val="nil"/>
              <w:bottom w:val="single" w:sz="4" w:space="0" w:color="auto"/>
              <w:right w:val="single" w:sz="4" w:space="0" w:color="auto"/>
            </w:tcBorders>
          </w:tcPr>
          <w:p w:rsidR="00166602" w:rsidRPr="00BB4B75" w:rsidRDefault="00166602" w:rsidP="00166602">
            <w:pPr>
              <w:jc w:val="center"/>
              <w:rPr>
                <w:color w:val="000000"/>
              </w:rPr>
            </w:pPr>
          </w:p>
        </w:tc>
      </w:tr>
      <w:tr w:rsidR="00166602" w:rsidRPr="00BB4B75" w:rsidTr="00166602">
        <w:trPr>
          <w:trHeight w:val="300"/>
          <w:jc w:val="center"/>
        </w:trPr>
        <w:tc>
          <w:tcPr>
            <w:tcW w:w="675" w:type="dxa"/>
            <w:tcBorders>
              <w:top w:val="nil"/>
              <w:left w:val="single" w:sz="4" w:space="0" w:color="auto"/>
              <w:bottom w:val="single" w:sz="4" w:space="0" w:color="auto"/>
              <w:right w:val="single" w:sz="4" w:space="0" w:color="auto"/>
            </w:tcBorders>
            <w:noWrap/>
            <w:vAlign w:val="center"/>
          </w:tcPr>
          <w:p w:rsidR="00166602" w:rsidRPr="00BB4B75" w:rsidRDefault="00166602" w:rsidP="00166602">
            <w:pPr>
              <w:jc w:val="center"/>
              <w:rPr>
                <w:color w:val="000000"/>
              </w:rPr>
            </w:pPr>
            <w:r w:rsidRPr="00BB4B75">
              <w:rPr>
                <w:color w:val="000000"/>
              </w:rPr>
              <w:t>1.1</w:t>
            </w:r>
          </w:p>
        </w:tc>
        <w:tc>
          <w:tcPr>
            <w:tcW w:w="2175" w:type="dxa"/>
            <w:tcBorders>
              <w:top w:val="single" w:sz="4" w:space="0" w:color="auto"/>
              <w:left w:val="nil"/>
              <w:bottom w:val="single" w:sz="4" w:space="0" w:color="auto"/>
              <w:right w:val="single" w:sz="4" w:space="0" w:color="auto"/>
            </w:tcBorders>
            <w:noWrap/>
            <w:vAlign w:val="center"/>
          </w:tcPr>
          <w:p w:rsidR="00166602" w:rsidRPr="00BB4B75" w:rsidRDefault="00166602" w:rsidP="00166602">
            <w:pPr>
              <w:rPr>
                <w:color w:val="000000"/>
              </w:rPr>
            </w:pPr>
            <w:r w:rsidRPr="00BB4B75">
              <w:rPr>
                <w:color w:val="000000"/>
              </w:rPr>
              <w:t>Удовлетворенность населения деятельностью органов местного самоуправления Киренского муниципального района</w:t>
            </w:r>
          </w:p>
        </w:tc>
        <w:tc>
          <w:tcPr>
            <w:tcW w:w="1560" w:type="dxa"/>
            <w:tcBorders>
              <w:top w:val="single" w:sz="4" w:space="0" w:color="auto"/>
              <w:left w:val="nil"/>
              <w:bottom w:val="single" w:sz="4" w:space="0" w:color="auto"/>
              <w:right w:val="single" w:sz="4" w:space="0" w:color="auto"/>
            </w:tcBorders>
            <w:noWrap/>
            <w:vAlign w:val="center"/>
          </w:tcPr>
          <w:p w:rsidR="00166602" w:rsidRPr="00BB4B75" w:rsidRDefault="00166602" w:rsidP="00166602">
            <w:pPr>
              <w:jc w:val="center"/>
              <w:rPr>
                <w:color w:val="000000"/>
              </w:rPr>
            </w:pPr>
            <w:r w:rsidRPr="00BB4B75">
              <w:rPr>
                <w:color w:val="000000"/>
              </w:rPr>
              <w:t>Да-1,</w:t>
            </w:r>
          </w:p>
          <w:p w:rsidR="00166602" w:rsidRPr="00BB4B75" w:rsidRDefault="00166602" w:rsidP="00166602">
            <w:pPr>
              <w:jc w:val="center"/>
              <w:rPr>
                <w:color w:val="000000"/>
              </w:rPr>
            </w:pPr>
            <w:r w:rsidRPr="00BB4B75">
              <w:rPr>
                <w:color w:val="000000"/>
              </w:rPr>
              <w:t>Нет-0</w:t>
            </w:r>
          </w:p>
        </w:tc>
        <w:tc>
          <w:tcPr>
            <w:tcW w:w="1396" w:type="dxa"/>
            <w:tcBorders>
              <w:top w:val="single" w:sz="4" w:space="0" w:color="auto"/>
              <w:left w:val="nil"/>
              <w:bottom w:val="single" w:sz="4" w:space="0" w:color="auto"/>
              <w:right w:val="single" w:sz="4" w:space="0" w:color="auto"/>
            </w:tcBorders>
            <w:noWrap/>
            <w:vAlign w:val="center"/>
          </w:tcPr>
          <w:p w:rsidR="00166602" w:rsidRPr="00BB4B75" w:rsidRDefault="00166602" w:rsidP="00166602">
            <w:pPr>
              <w:jc w:val="center"/>
              <w:rPr>
                <w:color w:val="000000"/>
              </w:rPr>
            </w:pPr>
            <w:r w:rsidRPr="00BB4B75">
              <w:rPr>
                <w:color w:val="000000"/>
              </w:rPr>
              <w:t>1</w:t>
            </w:r>
          </w:p>
        </w:tc>
        <w:tc>
          <w:tcPr>
            <w:tcW w:w="1396" w:type="dxa"/>
            <w:tcBorders>
              <w:top w:val="single" w:sz="4" w:space="0" w:color="auto"/>
              <w:left w:val="nil"/>
              <w:bottom w:val="single" w:sz="4" w:space="0" w:color="auto"/>
              <w:right w:val="single" w:sz="4" w:space="0" w:color="auto"/>
            </w:tcBorders>
            <w:noWrap/>
            <w:vAlign w:val="center"/>
          </w:tcPr>
          <w:p w:rsidR="00166602" w:rsidRPr="00BB4B75" w:rsidRDefault="00166602" w:rsidP="00166602">
            <w:pPr>
              <w:jc w:val="center"/>
              <w:rPr>
                <w:color w:val="000000"/>
              </w:rPr>
            </w:pPr>
            <w:r w:rsidRPr="00BB4B75">
              <w:rPr>
                <w:color w:val="000000"/>
              </w:rPr>
              <w:t>1</w:t>
            </w:r>
          </w:p>
        </w:tc>
        <w:tc>
          <w:tcPr>
            <w:tcW w:w="1396" w:type="dxa"/>
            <w:tcBorders>
              <w:top w:val="single" w:sz="4" w:space="0" w:color="auto"/>
              <w:left w:val="nil"/>
              <w:bottom w:val="single" w:sz="4" w:space="0" w:color="auto"/>
              <w:right w:val="single" w:sz="4" w:space="0" w:color="auto"/>
            </w:tcBorders>
            <w:noWrap/>
            <w:vAlign w:val="center"/>
          </w:tcPr>
          <w:p w:rsidR="00166602" w:rsidRPr="00BB4B75" w:rsidRDefault="00166602" w:rsidP="00166602">
            <w:pPr>
              <w:jc w:val="center"/>
              <w:rPr>
                <w:color w:val="000000"/>
              </w:rPr>
            </w:pPr>
            <w:r w:rsidRPr="00BB4B75">
              <w:rPr>
                <w:color w:val="000000"/>
              </w:rPr>
              <w:t>1</w:t>
            </w:r>
          </w:p>
        </w:tc>
        <w:tc>
          <w:tcPr>
            <w:tcW w:w="1397" w:type="dxa"/>
            <w:tcBorders>
              <w:top w:val="single" w:sz="4" w:space="0" w:color="auto"/>
              <w:left w:val="nil"/>
              <w:bottom w:val="single" w:sz="4" w:space="0" w:color="auto"/>
              <w:right w:val="single" w:sz="4" w:space="0" w:color="auto"/>
            </w:tcBorders>
            <w:noWrap/>
            <w:vAlign w:val="center"/>
          </w:tcPr>
          <w:p w:rsidR="00166602" w:rsidRPr="00BB4B75" w:rsidRDefault="00166602" w:rsidP="00166602">
            <w:pPr>
              <w:jc w:val="center"/>
              <w:rPr>
                <w:color w:val="000000"/>
              </w:rPr>
            </w:pPr>
            <w:r w:rsidRPr="00BB4B75">
              <w:rPr>
                <w:color w:val="000000"/>
              </w:rPr>
              <w:t>1</w:t>
            </w:r>
          </w:p>
        </w:tc>
        <w:tc>
          <w:tcPr>
            <w:tcW w:w="1396" w:type="dxa"/>
            <w:tcBorders>
              <w:top w:val="single" w:sz="4" w:space="0" w:color="auto"/>
              <w:left w:val="nil"/>
              <w:bottom w:val="single" w:sz="4" w:space="0" w:color="auto"/>
              <w:right w:val="single" w:sz="4" w:space="0" w:color="auto"/>
            </w:tcBorders>
            <w:noWrap/>
            <w:vAlign w:val="center"/>
          </w:tcPr>
          <w:p w:rsidR="00166602" w:rsidRPr="00BB4B75" w:rsidRDefault="00166602" w:rsidP="00166602">
            <w:pPr>
              <w:jc w:val="center"/>
              <w:rPr>
                <w:color w:val="000000"/>
              </w:rPr>
            </w:pPr>
            <w:r w:rsidRPr="00BB4B75">
              <w:rPr>
                <w:color w:val="000000"/>
              </w:rPr>
              <w:t>1</w:t>
            </w:r>
          </w:p>
        </w:tc>
        <w:tc>
          <w:tcPr>
            <w:tcW w:w="1396" w:type="dxa"/>
            <w:tcBorders>
              <w:top w:val="single" w:sz="4" w:space="0" w:color="auto"/>
              <w:left w:val="nil"/>
              <w:bottom w:val="single" w:sz="4" w:space="0" w:color="auto"/>
              <w:right w:val="single" w:sz="4" w:space="0" w:color="auto"/>
            </w:tcBorders>
            <w:vAlign w:val="center"/>
          </w:tcPr>
          <w:p w:rsidR="00166602" w:rsidRPr="00BB4B75" w:rsidRDefault="00166602" w:rsidP="00166602">
            <w:pPr>
              <w:jc w:val="center"/>
              <w:rPr>
                <w:color w:val="000000"/>
              </w:rPr>
            </w:pPr>
            <w:r>
              <w:rPr>
                <w:color w:val="000000"/>
              </w:rPr>
              <w:t>1</w:t>
            </w:r>
          </w:p>
        </w:tc>
        <w:tc>
          <w:tcPr>
            <w:tcW w:w="1396" w:type="dxa"/>
            <w:tcBorders>
              <w:top w:val="single" w:sz="4" w:space="0" w:color="auto"/>
              <w:left w:val="nil"/>
              <w:bottom w:val="single" w:sz="4" w:space="0" w:color="auto"/>
              <w:right w:val="single" w:sz="4" w:space="0" w:color="auto"/>
            </w:tcBorders>
            <w:vAlign w:val="center"/>
          </w:tcPr>
          <w:p w:rsidR="00166602" w:rsidRPr="00BB4B75" w:rsidRDefault="00166602" w:rsidP="00166602">
            <w:pPr>
              <w:jc w:val="center"/>
              <w:rPr>
                <w:color w:val="000000"/>
              </w:rPr>
            </w:pPr>
            <w:r>
              <w:rPr>
                <w:color w:val="000000"/>
              </w:rPr>
              <w:t>1</w:t>
            </w:r>
          </w:p>
        </w:tc>
        <w:tc>
          <w:tcPr>
            <w:tcW w:w="1397" w:type="dxa"/>
            <w:tcBorders>
              <w:top w:val="single" w:sz="4" w:space="0" w:color="auto"/>
              <w:left w:val="nil"/>
              <w:bottom w:val="single" w:sz="4" w:space="0" w:color="auto"/>
              <w:right w:val="single" w:sz="4" w:space="0" w:color="auto"/>
            </w:tcBorders>
            <w:vAlign w:val="center"/>
          </w:tcPr>
          <w:p w:rsidR="00166602" w:rsidRPr="00BB4B75" w:rsidRDefault="00166602" w:rsidP="00166602">
            <w:pPr>
              <w:jc w:val="center"/>
              <w:rPr>
                <w:color w:val="000000"/>
              </w:rPr>
            </w:pPr>
            <w:r>
              <w:rPr>
                <w:color w:val="000000"/>
              </w:rPr>
              <w:t>1</w:t>
            </w:r>
          </w:p>
        </w:tc>
      </w:tr>
    </w:tbl>
    <w:p w:rsidR="00166602" w:rsidRPr="00BB4B75" w:rsidRDefault="00166602" w:rsidP="00166602">
      <w:pPr>
        <w:widowControl w:val="0"/>
      </w:pPr>
    </w:p>
    <w:p w:rsidR="00166602" w:rsidRPr="00984721" w:rsidRDefault="00166602" w:rsidP="00166602">
      <w:r w:rsidRPr="00BB4B75">
        <w:br w:type="page"/>
      </w:r>
    </w:p>
    <w:tbl>
      <w:tblPr>
        <w:tblpPr w:leftFromText="180" w:rightFromText="180" w:vertAnchor="page" w:horzAnchor="margin" w:tblpY="1021"/>
        <w:tblW w:w="15048" w:type="dxa"/>
        <w:tblLook w:val="04A0"/>
      </w:tblPr>
      <w:tblGrid>
        <w:gridCol w:w="10548"/>
        <w:gridCol w:w="4500"/>
      </w:tblGrid>
      <w:tr w:rsidR="00166602" w:rsidRPr="002C611D" w:rsidTr="00166602">
        <w:tc>
          <w:tcPr>
            <w:tcW w:w="10548" w:type="dxa"/>
            <w:shd w:val="clear" w:color="auto" w:fill="auto"/>
          </w:tcPr>
          <w:p w:rsidR="00166602" w:rsidRPr="00E154AF" w:rsidRDefault="00166602" w:rsidP="00166602">
            <w:pPr>
              <w:widowControl w:val="0"/>
              <w:jc w:val="right"/>
              <w:outlineLvl w:val="1"/>
              <w:rPr>
                <w:sz w:val="28"/>
                <w:szCs w:val="28"/>
              </w:rPr>
            </w:pPr>
          </w:p>
        </w:tc>
        <w:tc>
          <w:tcPr>
            <w:tcW w:w="4500" w:type="dxa"/>
            <w:shd w:val="clear" w:color="auto" w:fill="auto"/>
          </w:tcPr>
          <w:p w:rsidR="00166602" w:rsidRPr="002C611D" w:rsidRDefault="00166602" w:rsidP="00166602">
            <w:pPr>
              <w:widowControl w:val="0"/>
              <w:jc w:val="right"/>
              <w:outlineLvl w:val="1"/>
            </w:pPr>
            <w:r w:rsidRPr="002C611D">
              <w:t>Приложение 2</w:t>
            </w:r>
          </w:p>
          <w:p w:rsidR="00166602" w:rsidRPr="002C611D" w:rsidRDefault="00166602" w:rsidP="00166602">
            <w:pPr>
              <w:widowControl w:val="0"/>
              <w:autoSpaceDE w:val="0"/>
              <w:autoSpaceDN w:val="0"/>
              <w:adjustRightInd w:val="0"/>
              <w:jc w:val="right"/>
            </w:pPr>
            <w:r w:rsidRPr="002C611D">
              <w:t>к подпрограмме 1</w:t>
            </w:r>
          </w:p>
        </w:tc>
      </w:tr>
    </w:tbl>
    <w:p w:rsidR="00166602" w:rsidRDefault="00166602" w:rsidP="00166602">
      <w:pPr>
        <w:jc w:val="center"/>
        <w:rPr>
          <w:b/>
          <w:bCs/>
          <w:color w:val="000000"/>
          <w:sz w:val="28"/>
          <w:szCs w:val="28"/>
        </w:rPr>
      </w:pPr>
      <w:r w:rsidRPr="00E154AF">
        <w:rPr>
          <w:b/>
          <w:bCs/>
          <w:color w:val="000000"/>
          <w:sz w:val="28"/>
          <w:szCs w:val="28"/>
        </w:rPr>
        <w:t xml:space="preserve">РЕСУРСНОЕ ОБЕСПЕЧЕНИЕ РЕАЛИЗАЦИИ ПОДПРОГРАММЫ 1 </w:t>
      </w:r>
    </w:p>
    <w:p w:rsidR="00166602" w:rsidRDefault="00166602" w:rsidP="00166602">
      <w:pPr>
        <w:jc w:val="center"/>
        <w:rPr>
          <w:b/>
          <w:bCs/>
          <w:color w:val="000000"/>
          <w:sz w:val="28"/>
          <w:szCs w:val="28"/>
        </w:rPr>
      </w:pPr>
      <w:r w:rsidRPr="00E154AF">
        <w:rPr>
          <w:b/>
          <w:bCs/>
          <w:color w:val="000000"/>
          <w:sz w:val="28"/>
          <w:szCs w:val="28"/>
        </w:rPr>
        <w:t xml:space="preserve">«Обеспечение деятельности мэра Киренского муниципального района» </w:t>
      </w:r>
    </w:p>
    <w:p w:rsidR="00166602" w:rsidRPr="00E154AF" w:rsidRDefault="00166602" w:rsidP="00166602">
      <w:pPr>
        <w:jc w:val="center"/>
        <w:rPr>
          <w:b/>
          <w:bCs/>
          <w:color w:val="000000"/>
          <w:sz w:val="28"/>
          <w:szCs w:val="28"/>
        </w:rPr>
      </w:pPr>
      <w:r w:rsidRPr="00E154AF">
        <w:rPr>
          <w:b/>
          <w:bCs/>
          <w:color w:val="000000"/>
          <w:sz w:val="28"/>
          <w:szCs w:val="28"/>
        </w:rPr>
        <w:t xml:space="preserve">ЗА СЧЕТ ВСЕХ ИСТОЧНИКОВ ФИНАНСИРОВАНИЯ </w:t>
      </w:r>
    </w:p>
    <w:p w:rsidR="00166602" w:rsidRPr="00E154AF" w:rsidRDefault="00166602" w:rsidP="00166602">
      <w:pPr>
        <w:jc w:val="center"/>
        <w:rPr>
          <w:b/>
          <w:bCs/>
          <w:color w:val="000000"/>
          <w:sz w:val="14"/>
        </w:rPr>
      </w:pPr>
      <w:r w:rsidRPr="00E154AF">
        <w:rPr>
          <w:bCs/>
          <w:color w:val="000000"/>
          <w:sz w:val="28"/>
          <w:szCs w:val="28"/>
        </w:rPr>
        <w:t>(далее – программа)</w:t>
      </w:r>
    </w:p>
    <w:tbl>
      <w:tblPr>
        <w:tblW w:w="15404" w:type="dxa"/>
        <w:tblInd w:w="93" w:type="dxa"/>
        <w:tblLook w:val="04A0"/>
      </w:tblPr>
      <w:tblGrid>
        <w:gridCol w:w="2600"/>
        <w:gridCol w:w="2093"/>
        <w:gridCol w:w="2965"/>
        <w:gridCol w:w="866"/>
        <w:gridCol w:w="1100"/>
        <w:gridCol w:w="1160"/>
        <w:gridCol w:w="1180"/>
        <w:gridCol w:w="1060"/>
        <w:gridCol w:w="1040"/>
        <w:gridCol w:w="1340"/>
      </w:tblGrid>
      <w:tr w:rsidR="00166602" w:rsidRPr="005F77BA" w:rsidTr="00166602">
        <w:trPr>
          <w:trHeight w:val="826"/>
        </w:trPr>
        <w:tc>
          <w:tcPr>
            <w:tcW w:w="2600" w:type="dxa"/>
            <w:vMerge w:val="restart"/>
            <w:tcBorders>
              <w:top w:val="single" w:sz="8" w:space="0" w:color="auto"/>
              <w:left w:val="single" w:sz="8" w:space="0" w:color="auto"/>
              <w:bottom w:val="single" w:sz="4" w:space="0" w:color="000000"/>
              <w:right w:val="single" w:sz="4" w:space="0" w:color="auto"/>
            </w:tcBorders>
            <w:shd w:val="clear" w:color="auto" w:fill="auto"/>
            <w:vAlign w:val="center"/>
            <w:hideMark/>
          </w:tcPr>
          <w:p w:rsidR="00166602" w:rsidRPr="005F77BA" w:rsidRDefault="00166602" w:rsidP="00166602">
            <w:pPr>
              <w:jc w:val="center"/>
              <w:rPr>
                <w:color w:val="000000"/>
                <w:sz w:val="20"/>
                <w:szCs w:val="20"/>
              </w:rPr>
            </w:pPr>
            <w:r w:rsidRPr="005F77BA">
              <w:rPr>
                <w:color w:val="000000"/>
                <w:sz w:val="20"/>
                <w:szCs w:val="20"/>
              </w:rPr>
              <w:t>Наименование программы, подпрограммы, ведомственной целевой программы, основного мероприятия</w:t>
            </w:r>
          </w:p>
        </w:tc>
        <w:tc>
          <w:tcPr>
            <w:tcW w:w="2093"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166602" w:rsidRPr="005F77BA" w:rsidRDefault="00166602" w:rsidP="00166602">
            <w:pPr>
              <w:jc w:val="center"/>
              <w:rPr>
                <w:color w:val="000000"/>
                <w:sz w:val="20"/>
                <w:szCs w:val="20"/>
              </w:rPr>
            </w:pPr>
            <w:r w:rsidRPr="005F77BA">
              <w:rPr>
                <w:color w:val="000000"/>
                <w:sz w:val="20"/>
                <w:szCs w:val="20"/>
              </w:rPr>
              <w:t>Ответственный исполнитель, соисполнители, участники, исполнители мероприятий</w:t>
            </w:r>
          </w:p>
        </w:tc>
        <w:tc>
          <w:tcPr>
            <w:tcW w:w="2965" w:type="dxa"/>
            <w:vMerge w:val="restart"/>
            <w:tcBorders>
              <w:top w:val="single" w:sz="8" w:space="0" w:color="auto"/>
              <w:left w:val="single" w:sz="4" w:space="0" w:color="auto"/>
              <w:bottom w:val="single" w:sz="4" w:space="0" w:color="000000"/>
              <w:right w:val="single" w:sz="4" w:space="0" w:color="000000"/>
            </w:tcBorders>
            <w:shd w:val="clear" w:color="auto" w:fill="auto"/>
            <w:vAlign w:val="center"/>
            <w:hideMark/>
          </w:tcPr>
          <w:p w:rsidR="00166602" w:rsidRPr="005F77BA" w:rsidRDefault="00166602" w:rsidP="00166602">
            <w:pPr>
              <w:jc w:val="center"/>
              <w:rPr>
                <w:color w:val="000000"/>
                <w:sz w:val="20"/>
                <w:szCs w:val="20"/>
              </w:rPr>
            </w:pPr>
            <w:r w:rsidRPr="005F77BA">
              <w:rPr>
                <w:color w:val="000000"/>
                <w:sz w:val="20"/>
                <w:szCs w:val="20"/>
              </w:rPr>
              <w:t>Источники финансирования</w:t>
            </w:r>
          </w:p>
        </w:tc>
        <w:tc>
          <w:tcPr>
            <w:tcW w:w="7746" w:type="dxa"/>
            <w:gridSpan w:val="7"/>
            <w:tcBorders>
              <w:top w:val="single" w:sz="8" w:space="0" w:color="auto"/>
              <w:left w:val="nil"/>
              <w:bottom w:val="single" w:sz="4" w:space="0" w:color="auto"/>
              <w:right w:val="single" w:sz="8" w:space="0" w:color="000000"/>
            </w:tcBorders>
            <w:shd w:val="clear" w:color="auto" w:fill="auto"/>
            <w:vAlign w:val="center"/>
            <w:hideMark/>
          </w:tcPr>
          <w:p w:rsidR="00166602" w:rsidRPr="005F77BA" w:rsidRDefault="00166602" w:rsidP="00166602">
            <w:pPr>
              <w:jc w:val="center"/>
              <w:rPr>
                <w:color w:val="000000"/>
                <w:sz w:val="20"/>
                <w:szCs w:val="20"/>
              </w:rPr>
            </w:pPr>
            <w:r w:rsidRPr="005F77BA">
              <w:rPr>
                <w:color w:val="000000"/>
                <w:sz w:val="20"/>
                <w:szCs w:val="20"/>
              </w:rPr>
              <w:t>Оценка расходов (тыс. руб.), годы</w:t>
            </w:r>
          </w:p>
        </w:tc>
      </w:tr>
      <w:tr w:rsidR="00166602" w:rsidRPr="005F77BA" w:rsidTr="00166602">
        <w:trPr>
          <w:trHeight w:val="397"/>
        </w:trPr>
        <w:tc>
          <w:tcPr>
            <w:tcW w:w="2600" w:type="dxa"/>
            <w:vMerge/>
            <w:tcBorders>
              <w:top w:val="single" w:sz="8" w:space="0" w:color="auto"/>
              <w:left w:val="single" w:sz="8" w:space="0" w:color="auto"/>
              <w:bottom w:val="single" w:sz="4" w:space="0" w:color="000000"/>
              <w:right w:val="single" w:sz="4" w:space="0" w:color="auto"/>
            </w:tcBorders>
            <w:vAlign w:val="center"/>
            <w:hideMark/>
          </w:tcPr>
          <w:p w:rsidR="00166602" w:rsidRPr="005F77BA" w:rsidRDefault="00166602" w:rsidP="00166602">
            <w:pPr>
              <w:rPr>
                <w:color w:val="000000"/>
                <w:sz w:val="20"/>
                <w:szCs w:val="20"/>
              </w:rPr>
            </w:pPr>
          </w:p>
        </w:tc>
        <w:tc>
          <w:tcPr>
            <w:tcW w:w="2093" w:type="dxa"/>
            <w:vMerge/>
            <w:tcBorders>
              <w:top w:val="single" w:sz="8" w:space="0" w:color="auto"/>
              <w:left w:val="single" w:sz="4" w:space="0" w:color="auto"/>
              <w:bottom w:val="single" w:sz="4" w:space="0" w:color="000000"/>
              <w:right w:val="single" w:sz="4" w:space="0" w:color="auto"/>
            </w:tcBorders>
            <w:vAlign w:val="center"/>
            <w:hideMark/>
          </w:tcPr>
          <w:p w:rsidR="00166602" w:rsidRPr="005F77BA" w:rsidRDefault="00166602" w:rsidP="00166602">
            <w:pPr>
              <w:rPr>
                <w:color w:val="000000"/>
                <w:sz w:val="20"/>
                <w:szCs w:val="20"/>
              </w:rPr>
            </w:pPr>
          </w:p>
        </w:tc>
        <w:tc>
          <w:tcPr>
            <w:tcW w:w="2965" w:type="dxa"/>
            <w:vMerge/>
            <w:tcBorders>
              <w:top w:val="single" w:sz="8" w:space="0" w:color="auto"/>
              <w:left w:val="single" w:sz="4" w:space="0" w:color="auto"/>
              <w:bottom w:val="single" w:sz="4" w:space="0" w:color="000000"/>
              <w:right w:val="single" w:sz="4" w:space="0" w:color="000000"/>
            </w:tcBorders>
            <w:vAlign w:val="center"/>
            <w:hideMark/>
          </w:tcPr>
          <w:p w:rsidR="00166602" w:rsidRPr="005F77BA" w:rsidRDefault="00166602" w:rsidP="00166602">
            <w:pPr>
              <w:rPr>
                <w:color w:val="000000"/>
                <w:sz w:val="20"/>
                <w:szCs w:val="20"/>
              </w:rPr>
            </w:pPr>
          </w:p>
        </w:tc>
        <w:tc>
          <w:tcPr>
            <w:tcW w:w="866" w:type="dxa"/>
            <w:tcBorders>
              <w:top w:val="nil"/>
              <w:left w:val="nil"/>
              <w:bottom w:val="single" w:sz="4" w:space="0" w:color="auto"/>
              <w:right w:val="single" w:sz="4" w:space="0" w:color="auto"/>
            </w:tcBorders>
            <w:shd w:val="clear" w:color="auto" w:fill="auto"/>
            <w:vAlign w:val="bottom"/>
            <w:hideMark/>
          </w:tcPr>
          <w:p w:rsidR="00166602" w:rsidRPr="005F77BA" w:rsidRDefault="00166602" w:rsidP="00166602">
            <w:pPr>
              <w:jc w:val="center"/>
              <w:rPr>
                <w:color w:val="000000"/>
                <w:sz w:val="20"/>
                <w:szCs w:val="20"/>
              </w:rPr>
            </w:pPr>
            <w:r w:rsidRPr="005F77BA">
              <w:rPr>
                <w:color w:val="000000"/>
                <w:sz w:val="20"/>
                <w:szCs w:val="20"/>
              </w:rPr>
              <w:t>2015</w:t>
            </w:r>
          </w:p>
        </w:tc>
        <w:tc>
          <w:tcPr>
            <w:tcW w:w="1100" w:type="dxa"/>
            <w:tcBorders>
              <w:top w:val="nil"/>
              <w:left w:val="nil"/>
              <w:bottom w:val="single" w:sz="4" w:space="0" w:color="auto"/>
              <w:right w:val="single" w:sz="4" w:space="0" w:color="auto"/>
            </w:tcBorders>
            <w:shd w:val="clear" w:color="auto" w:fill="auto"/>
            <w:vAlign w:val="bottom"/>
            <w:hideMark/>
          </w:tcPr>
          <w:p w:rsidR="00166602" w:rsidRPr="005F77BA" w:rsidRDefault="00166602" w:rsidP="00166602">
            <w:pPr>
              <w:jc w:val="center"/>
              <w:rPr>
                <w:color w:val="000000"/>
                <w:sz w:val="20"/>
                <w:szCs w:val="20"/>
              </w:rPr>
            </w:pPr>
            <w:r w:rsidRPr="005F77BA">
              <w:rPr>
                <w:color w:val="000000"/>
                <w:sz w:val="20"/>
                <w:szCs w:val="20"/>
              </w:rPr>
              <w:t>2016</w:t>
            </w:r>
          </w:p>
        </w:tc>
        <w:tc>
          <w:tcPr>
            <w:tcW w:w="1160" w:type="dxa"/>
            <w:tcBorders>
              <w:top w:val="nil"/>
              <w:left w:val="nil"/>
              <w:bottom w:val="single" w:sz="4" w:space="0" w:color="auto"/>
              <w:right w:val="single" w:sz="4" w:space="0" w:color="auto"/>
            </w:tcBorders>
            <w:shd w:val="clear" w:color="auto" w:fill="auto"/>
            <w:vAlign w:val="bottom"/>
            <w:hideMark/>
          </w:tcPr>
          <w:p w:rsidR="00166602" w:rsidRPr="005F77BA" w:rsidRDefault="00166602" w:rsidP="00166602">
            <w:pPr>
              <w:jc w:val="center"/>
              <w:rPr>
                <w:color w:val="000000"/>
                <w:sz w:val="20"/>
                <w:szCs w:val="20"/>
              </w:rPr>
            </w:pPr>
            <w:r w:rsidRPr="005F77BA">
              <w:rPr>
                <w:color w:val="000000"/>
                <w:sz w:val="20"/>
                <w:szCs w:val="20"/>
              </w:rPr>
              <w:t>2017</w:t>
            </w:r>
          </w:p>
        </w:tc>
        <w:tc>
          <w:tcPr>
            <w:tcW w:w="1180" w:type="dxa"/>
            <w:tcBorders>
              <w:top w:val="nil"/>
              <w:left w:val="nil"/>
              <w:bottom w:val="single" w:sz="4" w:space="0" w:color="auto"/>
              <w:right w:val="single" w:sz="4" w:space="0" w:color="auto"/>
            </w:tcBorders>
            <w:shd w:val="clear" w:color="auto" w:fill="auto"/>
            <w:vAlign w:val="bottom"/>
            <w:hideMark/>
          </w:tcPr>
          <w:p w:rsidR="00166602" w:rsidRPr="005F77BA" w:rsidRDefault="00166602" w:rsidP="00166602">
            <w:pPr>
              <w:jc w:val="center"/>
              <w:rPr>
                <w:color w:val="000000"/>
                <w:sz w:val="20"/>
                <w:szCs w:val="20"/>
              </w:rPr>
            </w:pPr>
            <w:r w:rsidRPr="005F77BA">
              <w:rPr>
                <w:color w:val="000000"/>
                <w:sz w:val="20"/>
                <w:szCs w:val="20"/>
              </w:rPr>
              <w:t>2018</w:t>
            </w:r>
          </w:p>
        </w:tc>
        <w:tc>
          <w:tcPr>
            <w:tcW w:w="1060" w:type="dxa"/>
            <w:tcBorders>
              <w:top w:val="nil"/>
              <w:left w:val="nil"/>
              <w:bottom w:val="single" w:sz="4" w:space="0" w:color="auto"/>
              <w:right w:val="single" w:sz="4" w:space="0" w:color="auto"/>
            </w:tcBorders>
            <w:shd w:val="clear" w:color="auto" w:fill="auto"/>
            <w:vAlign w:val="bottom"/>
            <w:hideMark/>
          </w:tcPr>
          <w:p w:rsidR="00166602" w:rsidRPr="005F77BA" w:rsidRDefault="00166602" w:rsidP="00166602">
            <w:pPr>
              <w:jc w:val="center"/>
              <w:rPr>
                <w:color w:val="000000"/>
                <w:sz w:val="20"/>
                <w:szCs w:val="20"/>
              </w:rPr>
            </w:pPr>
            <w:r w:rsidRPr="005F77BA">
              <w:rPr>
                <w:color w:val="000000"/>
                <w:sz w:val="20"/>
                <w:szCs w:val="20"/>
              </w:rPr>
              <w:t>2019</w:t>
            </w:r>
          </w:p>
        </w:tc>
        <w:tc>
          <w:tcPr>
            <w:tcW w:w="1040" w:type="dxa"/>
            <w:tcBorders>
              <w:top w:val="nil"/>
              <w:left w:val="nil"/>
              <w:bottom w:val="single" w:sz="4" w:space="0" w:color="auto"/>
              <w:right w:val="single" w:sz="4" w:space="0" w:color="auto"/>
            </w:tcBorders>
            <w:shd w:val="clear" w:color="auto" w:fill="auto"/>
            <w:vAlign w:val="bottom"/>
            <w:hideMark/>
          </w:tcPr>
          <w:p w:rsidR="00166602" w:rsidRPr="005F77BA" w:rsidRDefault="00166602" w:rsidP="00166602">
            <w:pPr>
              <w:jc w:val="center"/>
              <w:rPr>
                <w:color w:val="000000"/>
                <w:sz w:val="20"/>
                <w:szCs w:val="20"/>
              </w:rPr>
            </w:pPr>
            <w:r w:rsidRPr="005F77BA">
              <w:rPr>
                <w:color w:val="000000"/>
                <w:sz w:val="20"/>
                <w:szCs w:val="20"/>
              </w:rPr>
              <w:t>2020</w:t>
            </w:r>
          </w:p>
        </w:tc>
        <w:tc>
          <w:tcPr>
            <w:tcW w:w="1340" w:type="dxa"/>
            <w:tcBorders>
              <w:top w:val="nil"/>
              <w:left w:val="nil"/>
              <w:bottom w:val="single" w:sz="4" w:space="0" w:color="auto"/>
              <w:right w:val="single" w:sz="8" w:space="0" w:color="auto"/>
            </w:tcBorders>
            <w:shd w:val="clear" w:color="auto" w:fill="auto"/>
            <w:vAlign w:val="bottom"/>
            <w:hideMark/>
          </w:tcPr>
          <w:p w:rsidR="00166602" w:rsidRPr="005F77BA" w:rsidRDefault="00166602" w:rsidP="00166602">
            <w:pPr>
              <w:jc w:val="center"/>
              <w:rPr>
                <w:color w:val="000000"/>
                <w:sz w:val="20"/>
                <w:szCs w:val="20"/>
              </w:rPr>
            </w:pPr>
            <w:r w:rsidRPr="005F77BA">
              <w:rPr>
                <w:color w:val="000000"/>
                <w:sz w:val="20"/>
                <w:szCs w:val="20"/>
              </w:rPr>
              <w:t>Всего</w:t>
            </w:r>
          </w:p>
        </w:tc>
      </w:tr>
      <w:tr w:rsidR="00166602" w:rsidRPr="005F77BA" w:rsidTr="00166602">
        <w:trPr>
          <w:trHeight w:val="315"/>
        </w:trPr>
        <w:tc>
          <w:tcPr>
            <w:tcW w:w="2600" w:type="dxa"/>
            <w:tcBorders>
              <w:top w:val="nil"/>
              <w:left w:val="single" w:sz="8" w:space="0" w:color="auto"/>
              <w:bottom w:val="single" w:sz="4" w:space="0" w:color="auto"/>
              <w:right w:val="single" w:sz="4" w:space="0" w:color="auto"/>
            </w:tcBorders>
            <w:shd w:val="clear" w:color="auto" w:fill="auto"/>
            <w:noWrap/>
            <w:hideMark/>
          </w:tcPr>
          <w:p w:rsidR="00166602" w:rsidRPr="005F77BA" w:rsidRDefault="00166602" w:rsidP="00166602">
            <w:pPr>
              <w:jc w:val="center"/>
              <w:rPr>
                <w:color w:val="000000"/>
                <w:sz w:val="20"/>
                <w:szCs w:val="20"/>
              </w:rPr>
            </w:pPr>
            <w:r w:rsidRPr="005F77BA">
              <w:rPr>
                <w:color w:val="000000"/>
                <w:sz w:val="20"/>
                <w:szCs w:val="20"/>
              </w:rPr>
              <w:t>1</w:t>
            </w:r>
          </w:p>
        </w:tc>
        <w:tc>
          <w:tcPr>
            <w:tcW w:w="2093" w:type="dxa"/>
            <w:tcBorders>
              <w:top w:val="nil"/>
              <w:left w:val="nil"/>
              <w:bottom w:val="single" w:sz="4" w:space="0" w:color="auto"/>
              <w:right w:val="single" w:sz="4" w:space="0" w:color="auto"/>
            </w:tcBorders>
            <w:shd w:val="clear" w:color="auto" w:fill="auto"/>
            <w:vAlign w:val="center"/>
            <w:hideMark/>
          </w:tcPr>
          <w:p w:rsidR="00166602" w:rsidRPr="005F77BA" w:rsidRDefault="00166602" w:rsidP="00166602">
            <w:pPr>
              <w:jc w:val="center"/>
              <w:rPr>
                <w:color w:val="000000"/>
                <w:sz w:val="20"/>
                <w:szCs w:val="20"/>
              </w:rPr>
            </w:pPr>
            <w:r w:rsidRPr="005F77BA">
              <w:rPr>
                <w:color w:val="000000"/>
                <w:sz w:val="20"/>
                <w:szCs w:val="20"/>
              </w:rPr>
              <w:t>2</w:t>
            </w:r>
          </w:p>
        </w:tc>
        <w:tc>
          <w:tcPr>
            <w:tcW w:w="2965" w:type="dxa"/>
            <w:tcBorders>
              <w:top w:val="single" w:sz="4" w:space="0" w:color="auto"/>
              <w:left w:val="nil"/>
              <w:bottom w:val="single" w:sz="4" w:space="0" w:color="auto"/>
              <w:right w:val="single" w:sz="4" w:space="0" w:color="000000"/>
            </w:tcBorders>
            <w:shd w:val="clear" w:color="auto" w:fill="auto"/>
            <w:noWrap/>
            <w:hideMark/>
          </w:tcPr>
          <w:p w:rsidR="00166602" w:rsidRPr="005F77BA" w:rsidRDefault="00166602" w:rsidP="00166602">
            <w:pPr>
              <w:jc w:val="center"/>
              <w:rPr>
                <w:color w:val="000000"/>
                <w:sz w:val="20"/>
                <w:szCs w:val="20"/>
              </w:rPr>
            </w:pPr>
            <w:r w:rsidRPr="005F77BA">
              <w:rPr>
                <w:color w:val="000000"/>
                <w:sz w:val="20"/>
                <w:szCs w:val="20"/>
              </w:rPr>
              <w:t>3</w:t>
            </w:r>
          </w:p>
        </w:tc>
        <w:tc>
          <w:tcPr>
            <w:tcW w:w="866" w:type="dxa"/>
            <w:tcBorders>
              <w:top w:val="nil"/>
              <w:left w:val="nil"/>
              <w:bottom w:val="single" w:sz="4" w:space="0" w:color="auto"/>
              <w:right w:val="single" w:sz="4" w:space="0" w:color="auto"/>
            </w:tcBorders>
            <w:shd w:val="clear" w:color="auto" w:fill="auto"/>
            <w:noWrap/>
            <w:hideMark/>
          </w:tcPr>
          <w:p w:rsidR="00166602" w:rsidRPr="005F77BA" w:rsidRDefault="00166602" w:rsidP="00166602">
            <w:pPr>
              <w:jc w:val="center"/>
              <w:rPr>
                <w:color w:val="000000"/>
                <w:sz w:val="20"/>
                <w:szCs w:val="20"/>
              </w:rPr>
            </w:pPr>
            <w:r w:rsidRPr="005F77BA">
              <w:rPr>
                <w:color w:val="000000"/>
                <w:sz w:val="20"/>
                <w:szCs w:val="20"/>
              </w:rPr>
              <w:t>4</w:t>
            </w:r>
          </w:p>
        </w:tc>
        <w:tc>
          <w:tcPr>
            <w:tcW w:w="1100" w:type="dxa"/>
            <w:tcBorders>
              <w:top w:val="nil"/>
              <w:left w:val="nil"/>
              <w:bottom w:val="single" w:sz="4" w:space="0" w:color="auto"/>
              <w:right w:val="single" w:sz="4" w:space="0" w:color="auto"/>
            </w:tcBorders>
            <w:shd w:val="clear" w:color="auto" w:fill="auto"/>
            <w:noWrap/>
            <w:hideMark/>
          </w:tcPr>
          <w:p w:rsidR="00166602" w:rsidRPr="005F77BA" w:rsidRDefault="00166602" w:rsidP="00166602">
            <w:pPr>
              <w:jc w:val="center"/>
              <w:rPr>
                <w:color w:val="000000"/>
                <w:sz w:val="20"/>
                <w:szCs w:val="20"/>
              </w:rPr>
            </w:pPr>
            <w:r w:rsidRPr="005F77BA">
              <w:rPr>
                <w:color w:val="000000"/>
                <w:sz w:val="20"/>
                <w:szCs w:val="20"/>
              </w:rPr>
              <w:t>5</w:t>
            </w:r>
          </w:p>
        </w:tc>
        <w:tc>
          <w:tcPr>
            <w:tcW w:w="1160" w:type="dxa"/>
            <w:tcBorders>
              <w:top w:val="nil"/>
              <w:left w:val="nil"/>
              <w:bottom w:val="single" w:sz="4" w:space="0" w:color="auto"/>
              <w:right w:val="single" w:sz="4" w:space="0" w:color="auto"/>
            </w:tcBorders>
            <w:shd w:val="clear" w:color="auto" w:fill="auto"/>
            <w:noWrap/>
            <w:hideMark/>
          </w:tcPr>
          <w:p w:rsidR="00166602" w:rsidRPr="005F77BA" w:rsidRDefault="00166602" w:rsidP="00166602">
            <w:pPr>
              <w:jc w:val="center"/>
              <w:rPr>
                <w:color w:val="000000"/>
                <w:sz w:val="20"/>
                <w:szCs w:val="20"/>
              </w:rPr>
            </w:pPr>
            <w:r w:rsidRPr="005F77BA">
              <w:rPr>
                <w:color w:val="000000"/>
                <w:sz w:val="20"/>
                <w:szCs w:val="20"/>
              </w:rPr>
              <w:t>6</w:t>
            </w:r>
          </w:p>
        </w:tc>
        <w:tc>
          <w:tcPr>
            <w:tcW w:w="1180" w:type="dxa"/>
            <w:tcBorders>
              <w:top w:val="nil"/>
              <w:left w:val="nil"/>
              <w:bottom w:val="single" w:sz="4" w:space="0" w:color="auto"/>
              <w:right w:val="single" w:sz="4" w:space="0" w:color="auto"/>
            </w:tcBorders>
            <w:shd w:val="clear" w:color="auto" w:fill="auto"/>
            <w:noWrap/>
            <w:hideMark/>
          </w:tcPr>
          <w:p w:rsidR="00166602" w:rsidRPr="005F77BA" w:rsidRDefault="00166602" w:rsidP="00166602">
            <w:pPr>
              <w:jc w:val="center"/>
              <w:rPr>
                <w:color w:val="000000"/>
                <w:sz w:val="20"/>
                <w:szCs w:val="20"/>
              </w:rPr>
            </w:pPr>
            <w:r w:rsidRPr="005F77BA">
              <w:rPr>
                <w:color w:val="000000"/>
                <w:sz w:val="20"/>
                <w:szCs w:val="20"/>
              </w:rPr>
              <w:t>7</w:t>
            </w:r>
          </w:p>
        </w:tc>
        <w:tc>
          <w:tcPr>
            <w:tcW w:w="1060" w:type="dxa"/>
            <w:tcBorders>
              <w:top w:val="nil"/>
              <w:left w:val="nil"/>
              <w:bottom w:val="single" w:sz="4" w:space="0" w:color="auto"/>
              <w:right w:val="single" w:sz="4" w:space="0" w:color="auto"/>
            </w:tcBorders>
            <w:shd w:val="clear" w:color="auto" w:fill="auto"/>
            <w:noWrap/>
            <w:hideMark/>
          </w:tcPr>
          <w:p w:rsidR="00166602" w:rsidRPr="005F77BA" w:rsidRDefault="00166602" w:rsidP="00166602">
            <w:pPr>
              <w:jc w:val="center"/>
              <w:rPr>
                <w:color w:val="000000"/>
                <w:sz w:val="20"/>
                <w:szCs w:val="20"/>
              </w:rPr>
            </w:pPr>
            <w:r w:rsidRPr="005F77BA">
              <w:rPr>
                <w:color w:val="000000"/>
                <w:sz w:val="20"/>
                <w:szCs w:val="20"/>
              </w:rPr>
              <w:t>8</w:t>
            </w:r>
          </w:p>
        </w:tc>
        <w:tc>
          <w:tcPr>
            <w:tcW w:w="1040" w:type="dxa"/>
            <w:tcBorders>
              <w:top w:val="nil"/>
              <w:left w:val="nil"/>
              <w:bottom w:val="single" w:sz="4" w:space="0" w:color="auto"/>
              <w:right w:val="single" w:sz="4" w:space="0" w:color="auto"/>
            </w:tcBorders>
            <w:shd w:val="clear" w:color="auto" w:fill="auto"/>
            <w:noWrap/>
            <w:hideMark/>
          </w:tcPr>
          <w:p w:rsidR="00166602" w:rsidRPr="005F77BA" w:rsidRDefault="00166602" w:rsidP="00166602">
            <w:pPr>
              <w:jc w:val="center"/>
              <w:rPr>
                <w:color w:val="000000"/>
                <w:sz w:val="20"/>
                <w:szCs w:val="20"/>
              </w:rPr>
            </w:pPr>
            <w:r w:rsidRPr="005F77BA">
              <w:rPr>
                <w:color w:val="000000"/>
                <w:sz w:val="20"/>
                <w:szCs w:val="20"/>
              </w:rPr>
              <w:t>9</w:t>
            </w:r>
          </w:p>
        </w:tc>
        <w:tc>
          <w:tcPr>
            <w:tcW w:w="1340" w:type="dxa"/>
            <w:tcBorders>
              <w:top w:val="nil"/>
              <w:left w:val="nil"/>
              <w:bottom w:val="single" w:sz="4" w:space="0" w:color="auto"/>
              <w:right w:val="single" w:sz="8" w:space="0" w:color="auto"/>
            </w:tcBorders>
            <w:shd w:val="clear" w:color="auto" w:fill="auto"/>
            <w:noWrap/>
            <w:hideMark/>
          </w:tcPr>
          <w:p w:rsidR="00166602" w:rsidRPr="005F77BA" w:rsidRDefault="00166602" w:rsidP="00166602">
            <w:pPr>
              <w:jc w:val="center"/>
              <w:rPr>
                <w:color w:val="000000"/>
                <w:sz w:val="20"/>
                <w:szCs w:val="20"/>
              </w:rPr>
            </w:pPr>
            <w:r w:rsidRPr="005F77BA">
              <w:rPr>
                <w:color w:val="000000"/>
                <w:sz w:val="20"/>
                <w:szCs w:val="20"/>
              </w:rPr>
              <w:t>10</w:t>
            </w:r>
          </w:p>
        </w:tc>
      </w:tr>
      <w:tr w:rsidR="00166602" w:rsidRPr="005F77BA" w:rsidTr="00166602">
        <w:trPr>
          <w:trHeight w:val="236"/>
        </w:trPr>
        <w:tc>
          <w:tcPr>
            <w:tcW w:w="2600" w:type="dxa"/>
            <w:vMerge w:val="restart"/>
            <w:tcBorders>
              <w:top w:val="nil"/>
              <w:left w:val="single" w:sz="8" w:space="0" w:color="auto"/>
              <w:bottom w:val="nil"/>
              <w:right w:val="single" w:sz="4" w:space="0" w:color="auto"/>
            </w:tcBorders>
            <w:shd w:val="clear" w:color="auto" w:fill="auto"/>
            <w:hideMark/>
          </w:tcPr>
          <w:p w:rsidR="00166602" w:rsidRPr="005F77BA" w:rsidRDefault="00166602" w:rsidP="00166602">
            <w:pPr>
              <w:rPr>
                <w:b/>
                <w:bCs/>
                <w:color w:val="000000"/>
                <w:sz w:val="20"/>
                <w:szCs w:val="20"/>
              </w:rPr>
            </w:pPr>
            <w:r w:rsidRPr="005F77BA">
              <w:rPr>
                <w:b/>
                <w:bCs/>
                <w:color w:val="000000"/>
                <w:sz w:val="20"/>
                <w:szCs w:val="20"/>
              </w:rPr>
              <w:t>Подпрограмма 1 «Обеспечение деятельности мэра Киренского муниципального района»</w:t>
            </w:r>
          </w:p>
        </w:tc>
        <w:tc>
          <w:tcPr>
            <w:tcW w:w="2093" w:type="dxa"/>
            <w:vMerge w:val="restart"/>
            <w:tcBorders>
              <w:top w:val="nil"/>
              <w:left w:val="single" w:sz="4" w:space="0" w:color="auto"/>
              <w:bottom w:val="single" w:sz="4" w:space="0" w:color="000000"/>
              <w:right w:val="single" w:sz="4" w:space="0" w:color="auto"/>
            </w:tcBorders>
            <w:shd w:val="clear" w:color="auto" w:fill="auto"/>
            <w:hideMark/>
          </w:tcPr>
          <w:p w:rsidR="00166602" w:rsidRPr="005F77BA" w:rsidRDefault="00166602" w:rsidP="00166602">
            <w:pPr>
              <w:rPr>
                <w:b/>
                <w:bCs/>
                <w:color w:val="000000"/>
                <w:sz w:val="20"/>
                <w:szCs w:val="20"/>
              </w:rPr>
            </w:pPr>
            <w:r w:rsidRPr="005F77BA">
              <w:rPr>
                <w:b/>
                <w:bCs/>
                <w:color w:val="000000"/>
                <w:sz w:val="20"/>
                <w:szCs w:val="20"/>
              </w:rPr>
              <w:t>всего, в том числе:</w:t>
            </w:r>
          </w:p>
        </w:tc>
        <w:tc>
          <w:tcPr>
            <w:tcW w:w="2965" w:type="dxa"/>
            <w:tcBorders>
              <w:top w:val="single" w:sz="4" w:space="0" w:color="auto"/>
              <w:left w:val="nil"/>
              <w:bottom w:val="single" w:sz="4" w:space="0" w:color="auto"/>
              <w:right w:val="single" w:sz="4" w:space="0" w:color="000000"/>
            </w:tcBorders>
            <w:shd w:val="clear" w:color="000000" w:fill="F2F2F2"/>
            <w:hideMark/>
          </w:tcPr>
          <w:p w:rsidR="00166602" w:rsidRPr="005F77BA" w:rsidRDefault="00166602" w:rsidP="00166602">
            <w:pPr>
              <w:rPr>
                <w:b/>
                <w:bCs/>
                <w:color w:val="000000"/>
                <w:sz w:val="20"/>
                <w:szCs w:val="20"/>
              </w:rPr>
            </w:pPr>
            <w:r w:rsidRPr="005F77BA">
              <w:rPr>
                <w:b/>
                <w:bCs/>
                <w:color w:val="000000"/>
                <w:sz w:val="20"/>
                <w:szCs w:val="20"/>
              </w:rPr>
              <w:t>всего</w:t>
            </w:r>
          </w:p>
        </w:tc>
        <w:tc>
          <w:tcPr>
            <w:tcW w:w="866" w:type="dxa"/>
            <w:tcBorders>
              <w:top w:val="nil"/>
              <w:left w:val="nil"/>
              <w:bottom w:val="single" w:sz="4" w:space="0" w:color="auto"/>
              <w:right w:val="single" w:sz="4" w:space="0" w:color="auto"/>
            </w:tcBorders>
            <w:shd w:val="clear" w:color="000000" w:fill="F2F2F2"/>
            <w:noWrap/>
            <w:vAlign w:val="center"/>
            <w:hideMark/>
          </w:tcPr>
          <w:p w:rsidR="00166602" w:rsidRPr="005F77BA" w:rsidRDefault="00166602" w:rsidP="00166602">
            <w:pPr>
              <w:jc w:val="center"/>
              <w:rPr>
                <w:b/>
                <w:bCs/>
                <w:color w:val="000000"/>
                <w:sz w:val="20"/>
                <w:szCs w:val="20"/>
              </w:rPr>
            </w:pPr>
            <w:r w:rsidRPr="005F77BA">
              <w:rPr>
                <w:b/>
                <w:bCs/>
                <w:color w:val="000000"/>
                <w:sz w:val="20"/>
                <w:szCs w:val="20"/>
              </w:rPr>
              <w:t>2565,58</w:t>
            </w:r>
          </w:p>
        </w:tc>
        <w:tc>
          <w:tcPr>
            <w:tcW w:w="1100" w:type="dxa"/>
            <w:tcBorders>
              <w:top w:val="nil"/>
              <w:left w:val="nil"/>
              <w:bottom w:val="single" w:sz="4" w:space="0" w:color="auto"/>
              <w:right w:val="single" w:sz="4" w:space="0" w:color="auto"/>
            </w:tcBorders>
            <w:shd w:val="clear" w:color="000000" w:fill="F2F2F2"/>
            <w:noWrap/>
            <w:vAlign w:val="center"/>
            <w:hideMark/>
          </w:tcPr>
          <w:p w:rsidR="00166602" w:rsidRPr="005F77BA" w:rsidRDefault="00166602" w:rsidP="00166602">
            <w:pPr>
              <w:jc w:val="center"/>
              <w:rPr>
                <w:b/>
                <w:bCs/>
                <w:color w:val="000000"/>
                <w:sz w:val="20"/>
                <w:szCs w:val="20"/>
              </w:rPr>
            </w:pPr>
            <w:r w:rsidRPr="005F77BA">
              <w:rPr>
                <w:b/>
                <w:bCs/>
                <w:color w:val="000000"/>
                <w:sz w:val="20"/>
                <w:szCs w:val="20"/>
              </w:rPr>
              <w:t>2717,53</w:t>
            </w:r>
          </w:p>
        </w:tc>
        <w:tc>
          <w:tcPr>
            <w:tcW w:w="1160" w:type="dxa"/>
            <w:tcBorders>
              <w:top w:val="nil"/>
              <w:left w:val="nil"/>
              <w:bottom w:val="single" w:sz="4" w:space="0" w:color="auto"/>
              <w:right w:val="single" w:sz="4" w:space="0" w:color="auto"/>
            </w:tcBorders>
            <w:shd w:val="clear" w:color="000000" w:fill="F2F2F2"/>
            <w:noWrap/>
            <w:tcMar>
              <w:left w:w="57" w:type="dxa"/>
              <w:right w:w="57" w:type="dxa"/>
            </w:tcMar>
            <w:vAlign w:val="center"/>
            <w:hideMark/>
          </w:tcPr>
          <w:p w:rsidR="00166602" w:rsidRPr="00B05101" w:rsidRDefault="00166602" w:rsidP="00166602">
            <w:pPr>
              <w:jc w:val="center"/>
              <w:rPr>
                <w:b/>
                <w:bCs/>
                <w:color w:val="000000"/>
                <w:sz w:val="20"/>
                <w:szCs w:val="20"/>
              </w:rPr>
            </w:pPr>
            <w:r w:rsidRPr="00B05101">
              <w:rPr>
                <w:b/>
                <w:bCs/>
                <w:color w:val="000000"/>
                <w:sz w:val="20"/>
                <w:szCs w:val="20"/>
              </w:rPr>
              <w:t>2512,00</w:t>
            </w:r>
          </w:p>
        </w:tc>
        <w:tc>
          <w:tcPr>
            <w:tcW w:w="1180" w:type="dxa"/>
            <w:tcBorders>
              <w:top w:val="nil"/>
              <w:left w:val="nil"/>
              <w:bottom w:val="single" w:sz="4" w:space="0" w:color="auto"/>
              <w:right w:val="single" w:sz="4" w:space="0" w:color="auto"/>
            </w:tcBorders>
            <w:shd w:val="clear" w:color="000000" w:fill="F2F2F2"/>
            <w:noWrap/>
            <w:tcMar>
              <w:left w:w="57" w:type="dxa"/>
              <w:right w:w="57" w:type="dxa"/>
            </w:tcMar>
            <w:vAlign w:val="center"/>
            <w:hideMark/>
          </w:tcPr>
          <w:p w:rsidR="00166602" w:rsidRPr="00B05101" w:rsidRDefault="00166602" w:rsidP="00166602">
            <w:pPr>
              <w:jc w:val="center"/>
              <w:rPr>
                <w:b/>
                <w:bCs/>
                <w:color w:val="000000"/>
                <w:sz w:val="20"/>
                <w:szCs w:val="20"/>
              </w:rPr>
            </w:pPr>
            <w:r w:rsidRPr="00B05101">
              <w:rPr>
                <w:b/>
                <w:bCs/>
                <w:color w:val="000000"/>
                <w:sz w:val="20"/>
                <w:szCs w:val="20"/>
              </w:rPr>
              <w:t>2768,30</w:t>
            </w:r>
          </w:p>
        </w:tc>
        <w:tc>
          <w:tcPr>
            <w:tcW w:w="1060" w:type="dxa"/>
            <w:tcBorders>
              <w:top w:val="nil"/>
              <w:left w:val="nil"/>
              <w:bottom w:val="single" w:sz="4" w:space="0" w:color="auto"/>
              <w:right w:val="single" w:sz="4" w:space="0" w:color="auto"/>
            </w:tcBorders>
            <w:shd w:val="clear" w:color="000000" w:fill="F2F2F2"/>
            <w:noWrap/>
            <w:tcMar>
              <w:left w:w="57" w:type="dxa"/>
              <w:right w:w="57" w:type="dxa"/>
            </w:tcMar>
            <w:vAlign w:val="center"/>
            <w:hideMark/>
          </w:tcPr>
          <w:p w:rsidR="00166602" w:rsidRPr="00B05101" w:rsidRDefault="00166602" w:rsidP="00166602">
            <w:pPr>
              <w:jc w:val="center"/>
              <w:rPr>
                <w:b/>
                <w:bCs/>
                <w:color w:val="000000"/>
                <w:sz w:val="20"/>
                <w:szCs w:val="20"/>
              </w:rPr>
            </w:pPr>
            <w:r w:rsidRPr="00B05101">
              <w:rPr>
                <w:b/>
                <w:bCs/>
                <w:color w:val="000000"/>
                <w:sz w:val="20"/>
                <w:szCs w:val="20"/>
              </w:rPr>
              <w:t>2768,30</w:t>
            </w:r>
          </w:p>
        </w:tc>
        <w:tc>
          <w:tcPr>
            <w:tcW w:w="1040" w:type="dxa"/>
            <w:tcBorders>
              <w:top w:val="nil"/>
              <w:left w:val="nil"/>
              <w:bottom w:val="single" w:sz="4" w:space="0" w:color="auto"/>
              <w:right w:val="single" w:sz="4" w:space="0" w:color="auto"/>
            </w:tcBorders>
            <w:shd w:val="clear" w:color="000000" w:fill="F2F2F2"/>
            <w:noWrap/>
            <w:tcMar>
              <w:left w:w="57" w:type="dxa"/>
              <w:right w:w="57" w:type="dxa"/>
            </w:tcMar>
            <w:vAlign w:val="center"/>
            <w:hideMark/>
          </w:tcPr>
          <w:p w:rsidR="00166602" w:rsidRPr="00B05101" w:rsidRDefault="00166602" w:rsidP="00166602">
            <w:pPr>
              <w:jc w:val="center"/>
              <w:rPr>
                <w:b/>
                <w:bCs/>
                <w:color w:val="000000"/>
                <w:sz w:val="20"/>
                <w:szCs w:val="20"/>
              </w:rPr>
            </w:pPr>
            <w:r w:rsidRPr="00B05101">
              <w:rPr>
                <w:b/>
                <w:bCs/>
                <w:color w:val="000000"/>
                <w:sz w:val="20"/>
                <w:szCs w:val="20"/>
              </w:rPr>
              <w:t>2768,30</w:t>
            </w:r>
          </w:p>
        </w:tc>
        <w:tc>
          <w:tcPr>
            <w:tcW w:w="1340" w:type="dxa"/>
            <w:tcBorders>
              <w:top w:val="nil"/>
              <w:left w:val="nil"/>
              <w:bottom w:val="single" w:sz="4" w:space="0" w:color="auto"/>
              <w:right w:val="single" w:sz="8" w:space="0" w:color="auto"/>
            </w:tcBorders>
            <w:shd w:val="clear" w:color="000000" w:fill="F2F2F2"/>
            <w:tcMar>
              <w:left w:w="57" w:type="dxa"/>
              <w:right w:w="57" w:type="dxa"/>
            </w:tcMar>
            <w:vAlign w:val="center"/>
            <w:hideMark/>
          </w:tcPr>
          <w:p w:rsidR="00166602" w:rsidRPr="00B05101" w:rsidRDefault="00166602" w:rsidP="00166602">
            <w:pPr>
              <w:jc w:val="center"/>
              <w:rPr>
                <w:b/>
                <w:bCs/>
                <w:color w:val="000000"/>
                <w:sz w:val="20"/>
                <w:szCs w:val="20"/>
              </w:rPr>
            </w:pPr>
            <w:r w:rsidRPr="00B05101">
              <w:rPr>
                <w:b/>
                <w:bCs/>
                <w:color w:val="000000"/>
                <w:sz w:val="20"/>
                <w:szCs w:val="20"/>
              </w:rPr>
              <w:t xml:space="preserve">  16 100,01   </w:t>
            </w:r>
          </w:p>
        </w:tc>
      </w:tr>
      <w:tr w:rsidR="00166602" w:rsidRPr="005F77BA" w:rsidTr="00166602">
        <w:trPr>
          <w:trHeight w:val="706"/>
        </w:trPr>
        <w:tc>
          <w:tcPr>
            <w:tcW w:w="2600" w:type="dxa"/>
            <w:vMerge/>
            <w:tcBorders>
              <w:top w:val="nil"/>
              <w:left w:val="single" w:sz="8" w:space="0" w:color="auto"/>
              <w:bottom w:val="nil"/>
              <w:right w:val="single" w:sz="4" w:space="0" w:color="auto"/>
            </w:tcBorders>
            <w:vAlign w:val="center"/>
            <w:hideMark/>
          </w:tcPr>
          <w:p w:rsidR="00166602" w:rsidRPr="005F77BA" w:rsidRDefault="00166602" w:rsidP="00166602">
            <w:pPr>
              <w:rPr>
                <w:b/>
                <w:bCs/>
                <w:color w:val="000000"/>
                <w:sz w:val="20"/>
                <w:szCs w:val="20"/>
              </w:rPr>
            </w:pPr>
          </w:p>
        </w:tc>
        <w:tc>
          <w:tcPr>
            <w:tcW w:w="2093" w:type="dxa"/>
            <w:vMerge/>
            <w:tcBorders>
              <w:top w:val="nil"/>
              <w:left w:val="single" w:sz="4" w:space="0" w:color="auto"/>
              <w:bottom w:val="single" w:sz="4" w:space="0" w:color="000000"/>
              <w:right w:val="single" w:sz="4" w:space="0" w:color="auto"/>
            </w:tcBorders>
            <w:vAlign w:val="center"/>
            <w:hideMark/>
          </w:tcPr>
          <w:p w:rsidR="00166602" w:rsidRPr="005F77BA" w:rsidRDefault="00166602" w:rsidP="00166602">
            <w:pPr>
              <w:rPr>
                <w:b/>
                <w:bCs/>
                <w:color w:val="000000"/>
                <w:sz w:val="20"/>
                <w:szCs w:val="20"/>
              </w:rPr>
            </w:pPr>
          </w:p>
        </w:tc>
        <w:tc>
          <w:tcPr>
            <w:tcW w:w="2965" w:type="dxa"/>
            <w:tcBorders>
              <w:top w:val="single" w:sz="4" w:space="0" w:color="auto"/>
              <w:left w:val="nil"/>
              <w:bottom w:val="single" w:sz="4" w:space="0" w:color="auto"/>
              <w:right w:val="single" w:sz="4" w:space="0" w:color="000000"/>
            </w:tcBorders>
            <w:shd w:val="clear" w:color="auto" w:fill="auto"/>
            <w:hideMark/>
          </w:tcPr>
          <w:p w:rsidR="00166602" w:rsidRPr="005F77BA" w:rsidRDefault="00166602" w:rsidP="00166602">
            <w:pPr>
              <w:rPr>
                <w:color w:val="000000"/>
                <w:sz w:val="20"/>
                <w:szCs w:val="20"/>
              </w:rPr>
            </w:pPr>
            <w:r w:rsidRPr="005F77BA">
              <w:rPr>
                <w:color w:val="000000"/>
                <w:sz w:val="20"/>
                <w:szCs w:val="20"/>
              </w:rPr>
              <w:t>Средства, планируемые к привлечению из областного бюджета (</w:t>
            </w:r>
            <w:proofErr w:type="gramStart"/>
            <w:r w:rsidRPr="005F77BA">
              <w:rPr>
                <w:color w:val="000000"/>
                <w:sz w:val="20"/>
                <w:szCs w:val="20"/>
              </w:rPr>
              <w:t>ОБ</w:t>
            </w:r>
            <w:proofErr w:type="gramEnd"/>
            <w:r w:rsidRPr="005F77BA">
              <w:rPr>
                <w:color w:val="000000"/>
                <w:sz w:val="20"/>
                <w:szCs w:val="20"/>
              </w:rPr>
              <w:t>)</w:t>
            </w:r>
          </w:p>
        </w:tc>
        <w:tc>
          <w:tcPr>
            <w:tcW w:w="866" w:type="dxa"/>
            <w:tcBorders>
              <w:top w:val="nil"/>
              <w:left w:val="nil"/>
              <w:bottom w:val="single" w:sz="4" w:space="0" w:color="auto"/>
              <w:right w:val="single" w:sz="4" w:space="0" w:color="auto"/>
            </w:tcBorders>
            <w:shd w:val="clear" w:color="000000" w:fill="F2F2F2"/>
            <w:noWrap/>
            <w:vAlign w:val="center"/>
            <w:hideMark/>
          </w:tcPr>
          <w:p w:rsidR="00166602" w:rsidRPr="005F77BA" w:rsidRDefault="00166602" w:rsidP="00166602">
            <w:pPr>
              <w:jc w:val="center"/>
              <w:rPr>
                <w:color w:val="000000"/>
                <w:sz w:val="20"/>
                <w:szCs w:val="20"/>
              </w:rPr>
            </w:pPr>
            <w:r w:rsidRPr="005F77BA">
              <w:rPr>
                <w:color w:val="000000"/>
                <w:sz w:val="20"/>
                <w:szCs w:val="20"/>
              </w:rPr>
              <w:t>0,00</w:t>
            </w:r>
          </w:p>
        </w:tc>
        <w:tc>
          <w:tcPr>
            <w:tcW w:w="1100" w:type="dxa"/>
            <w:tcBorders>
              <w:top w:val="nil"/>
              <w:left w:val="nil"/>
              <w:bottom w:val="single" w:sz="4" w:space="0" w:color="auto"/>
              <w:right w:val="single" w:sz="4" w:space="0" w:color="auto"/>
            </w:tcBorders>
            <w:shd w:val="clear" w:color="000000" w:fill="F2F2F2"/>
            <w:noWrap/>
            <w:vAlign w:val="center"/>
            <w:hideMark/>
          </w:tcPr>
          <w:p w:rsidR="00166602" w:rsidRPr="005F77BA" w:rsidRDefault="00166602" w:rsidP="00166602">
            <w:pPr>
              <w:jc w:val="center"/>
              <w:rPr>
                <w:color w:val="000000"/>
                <w:sz w:val="20"/>
                <w:szCs w:val="20"/>
              </w:rPr>
            </w:pPr>
            <w:r w:rsidRPr="005F77BA">
              <w:rPr>
                <w:color w:val="000000"/>
                <w:sz w:val="20"/>
                <w:szCs w:val="20"/>
              </w:rPr>
              <w:t>0,00</w:t>
            </w:r>
          </w:p>
        </w:tc>
        <w:tc>
          <w:tcPr>
            <w:tcW w:w="1160" w:type="dxa"/>
            <w:tcBorders>
              <w:top w:val="nil"/>
              <w:left w:val="nil"/>
              <w:bottom w:val="single" w:sz="4" w:space="0" w:color="auto"/>
              <w:right w:val="single" w:sz="4" w:space="0" w:color="auto"/>
            </w:tcBorders>
            <w:shd w:val="clear" w:color="000000" w:fill="F2F2F2"/>
            <w:noWrap/>
            <w:tcMar>
              <w:left w:w="57" w:type="dxa"/>
              <w:right w:w="57" w:type="dxa"/>
            </w:tcMar>
            <w:vAlign w:val="center"/>
            <w:hideMark/>
          </w:tcPr>
          <w:p w:rsidR="00166602" w:rsidRPr="00B05101" w:rsidRDefault="00166602" w:rsidP="00166602">
            <w:pPr>
              <w:jc w:val="center"/>
              <w:rPr>
                <w:color w:val="000000"/>
                <w:sz w:val="20"/>
                <w:szCs w:val="20"/>
              </w:rPr>
            </w:pPr>
            <w:r w:rsidRPr="00B05101">
              <w:rPr>
                <w:color w:val="000000"/>
                <w:sz w:val="20"/>
                <w:szCs w:val="20"/>
              </w:rPr>
              <w:t>300,00</w:t>
            </w:r>
          </w:p>
        </w:tc>
        <w:tc>
          <w:tcPr>
            <w:tcW w:w="1180" w:type="dxa"/>
            <w:tcBorders>
              <w:top w:val="nil"/>
              <w:left w:val="nil"/>
              <w:bottom w:val="single" w:sz="4" w:space="0" w:color="auto"/>
              <w:right w:val="single" w:sz="4" w:space="0" w:color="auto"/>
            </w:tcBorders>
            <w:shd w:val="clear" w:color="000000" w:fill="F2F2F2"/>
            <w:noWrap/>
            <w:tcMar>
              <w:left w:w="57" w:type="dxa"/>
              <w:right w:w="57" w:type="dxa"/>
            </w:tcMar>
            <w:vAlign w:val="center"/>
            <w:hideMark/>
          </w:tcPr>
          <w:p w:rsidR="00166602" w:rsidRPr="00B05101" w:rsidRDefault="00166602" w:rsidP="00166602">
            <w:pPr>
              <w:jc w:val="center"/>
              <w:rPr>
                <w:color w:val="000000"/>
                <w:sz w:val="20"/>
                <w:szCs w:val="20"/>
              </w:rPr>
            </w:pPr>
            <w:r w:rsidRPr="00B05101">
              <w:rPr>
                <w:color w:val="000000"/>
                <w:sz w:val="20"/>
                <w:szCs w:val="20"/>
              </w:rPr>
              <w:t>336,00</w:t>
            </w:r>
          </w:p>
        </w:tc>
        <w:tc>
          <w:tcPr>
            <w:tcW w:w="1060" w:type="dxa"/>
            <w:tcBorders>
              <w:top w:val="nil"/>
              <w:left w:val="nil"/>
              <w:bottom w:val="single" w:sz="4" w:space="0" w:color="auto"/>
              <w:right w:val="single" w:sz="4" w:space="0" w:color="auto"/>
            </w:tcBorders>
            <w:shd w:val="clear" w:color="000000" w:fill="F2F2F2"/>
            <w:noWrap/>
            <w:tcMar>
              <w:left w:w="57" w:type="dxa"/>
              <w:right w:w="57" w:type="dxa"/>
            </w:tcMar>
            <w:vAlign w:val="center"/>
            <w:hideMark/>
          </w:tcPr>
          <w:p w:rsidR="00166602" w:rsidRPr="00B05101" w:rsidRDefault="00166602" w:rsidP="00166602">
            <w:pPr>
              <w:jc w:val="center"/>
              <w:rPr>
                <w:color w:val="000000"/>
                <w:sz w:val="20"/>
                <w:szCs w:val="20"/>
              </w:rPr>
            </w:pPr>
            <w:r w:rsidRPr="00B05101">
              <w:rPr>
                <w:color w:val="000000"/>
                <w:sz w:val="20"/>
                <w:szCs w:val="20"/>
              </w:rPr>
              <w:t>336,00</w:t>
            </w:r>
          </w:p>
        </w:tc>
        <w:tc>
          <w:tcPr>
            <w:tcW w:w="1040" w:type="dxa"/>
            <w:tcBorders>
              <w:top w:val="nil"/>
              <w:left w:val="nil"/>
              <w:bottom w:val="single" w:sz="4" w:space="0" w:color="auto"/>
              <w:right w:val="single" w:sz="4" w:space="0" w:color="auto"/>
            </w:tcBorders>
            <w:shd w:val="clear" w:color="000000" w:fill="F2F2F2"/>
            <w:noWrap/>
            <w:tcMar>
              <w:left w:w="57" w:type="dxa"/>
              <w:right w:w="57" w:type="dxa"/>
            </w:tcMar>
            <w:vAlign w:val="center"/>
            <w:hideMark/>
          </w:tcPr>
          <w:p w:rsidR="00166602" w:rsidRPr="00B05101" w:rsidRDefault="00166602" w:rsidP="00166602">
            <w:pPr>
              <w:jc w:val="center"/>
              <w:rPr>
                <w:color w:val="000000"/>
                <w:sz w:val="20"/>
                <w:szCs w:val="20"/>
              </w:rPr>
            </w:pPr>
            <w:r w:rsidRPr="00B05101">
              <w:rPr>
                <w:color w:val="000000"/>
                <w:sz w:val="20"/>
                <w:szCs w:val="20"/>
              </w:rPr>
              <w:t>336,00</w:t>
            </w:r>
          </w:p>
        </w:tc>
        <w:tc>
          <w:tcPr>
            <w:tcW w:w="1340" w:type="dxa"/>
            <w:tcBorders>
              <w:top w:val="nil"/>
              <w:left w:val="nil"/>
              <w:bottom w:val="single" w:sz="4" w:space="0" w:color="auto"/>
              <w:right w:val="single" w:sz="8" w:space="0" w:color="auto"/>
            </w:tcBorders>
            <w:shd w:val="clear" w:color="000000" w:fill="F2F2F2"/>
            <w:tcMar>
              <w:left w:w="57" w:type="dxa"/>
              <w:right w:w="57" w:type="dxa"/>
            </w:tcMar>
            <w:vAlign w:val="center"/>
            <w:hideMark/>
          </w:tcPr>
          <w:p w:rsidR="00166602" w:rsidRPr="00B05101" w:rsidRDefault="00166602" w:rsidP="00166602">
            <w:pPr>
              <w:jc w:val="center"/>
              <w:rPr>
                <w:color w:val="000000"/>
                <w:sz w:val="20"/>
                <w:szCs w:val="20"/>
              </w:rPr>
            </w:pPr>
            <w:r w:rsidRPr="00B05101">
              <w:rPr>
                <w:color w:val="000000"/>
                <w:sz w:val="20"/>
                <w:szCs w:val="20"/>
              </w:rPr>
              <w:t xml:space="preserve">    1 308,00   </w:t>
            </w:r>
          </w:p>
        </w:tc>
      </w:tr>
      <w:tr w:rsidR="00166602" w:rsidRPr="005F77BA" w:rsidTr="00166602">
        <w:trPr>
          <w:trHeight w:val="703"/>
        </w:trPr>
        <w:tc>
          <w:tcPr>
            <w:tcW w:w="2600" w:type="dxa"/>
            <w:vMerge/>
            <w:tcBorders>
              <w:top w:val="nil"/>
              <w:left w:val="single" w:sz="8" w:space="0" w:color="auto"/>
              <w:bottom w:val="nil"/>
              <w:right w:val="single" w:sz="4" w:space="0" w:color="auto"/>
            </w:tcBorders>
            <w:vAlign w:val="center"/>
            <w:hideMark/>
          </w:tcPr>
          <w:p w:rsidR="00166602" w:rsidRPr="005F77BA" w:rsidRDefault="00166602" w:rsidP="00166602">
            <w:pPr>
              <w:rPr>
                <w:b/>
                <w:bCs/>
                <w:color w:val="000000"/>
                <w:sz w:val="20"/>
                <w:szCs w:val="20"/>
              </w:rPr>
            </w:pPr>
          </w:p>
        </w:tc>
        <w:tc>
          <w:tcPr>
            <w:tcW w:w="2093" w:type="dxa"/>
            <w:vMerge/>
            <w:tcBorders>
              <w:top w:val="nil"/>
              <w:left w:val="single" w:sz="4" w:space="0" w:color="auto"/>
              <w:bottom w:val="single" w:sz="4" w:space="0" w:color="000000"/>
              <w:right w:val="single" w:sz="4" w:space="0" w:color="auto"/>
            </w:tcBorders>
            <w:vAlign w:val="center"/>
            <w:hideMark/>
          </w:tcPr>
          <w:p w:rsidR="00166602" w:rsidRPr="005F77BA" w:rsidRDefault="00166602" w:rsidP="00166602">
            <w:pPr>
              <w:rPr>
                <w:b/>
                <w:bCs/>
                <w:color w:val="000000"/>
                <w:sz w:val="20"/>
                <w:szCs w:val="20"/>
              </w:rPr>
            </w:pPr>
          </w:p>
        </w:tc>
        <w:tc>
          <w:tcPr>
            <w:tcW w:w="2965" w:type="dxa"/>
            <w:tcBorders>
              <w:top w:val="single" w:sz="4" w:space="0" w:color="auto"/>
              <w:left w:val="nil"/>
              <w:bottom w:val="single" w:sz="4" w:space="0" w:color="auto"/>
              <w:right w:val="single" w:sz="4" w:space="0" w:color="000000"/>
            </w:tcBorders>
            <w:shd w:val="clear" w:color="auto" w:fill="auto"/>
            <w:hideMark/>
          </w:tcPr>
          <w:p w:rsidR="00166602" w:rsidRPr="005F77BA" w:rsidRDefault="00166602" w:rsidP="00166602">
            <w:pPr>
              <w:rPr>
                <w:color w:val="000000"/>
                <w:sz w:val="20"/>
                <w:szCs w:val="20"/>
              </w:rPr>
            </w:pPr>
            <w:r w:rsidRPr="005F77BA">
              <w:rPr>
                <w:color w:val="000000"/>
                <w:sz w:val="20"/>
                <w:szCs w:val="20"/>
              </w:rPr>
              <w:t xml:space="preserve"> Средства, планируемые к привлечению из федерального бюджета (ФБ)</w:t>
            </w:r>
          </w:p>
        </w:tc>
        <w:tc>
          <w:tcPr>
            <w:tcW w:w="866" w:type="dxa"/>
            <w:tcBorders>
              <w:top w:val="nil"/>
              <w:left w:val="nil"/>
              <w:bottom w:val="single" w:sz="4" w:space="0" w:color="auto"/>
              <w:right w:val="single" w:sz="4" w:space="0" w:color="auto"/>
            </w:tcBorders>
            <w:shd w:val="clear" w:color="000000" w:fill="F2F2F2"/>
            <w:noWrap/>
            <w:vAlign w:val="center"/>
            <w:hideMark/>
          </w:tcPr>
          <w:p w:rsidR="00166602" w:rsidRPr="005F77BA" w:rsidRDefault="00166602" w:rsidP="00166602">
            <w:pPr>
              <w:jc w:val="center"/>
              <w:rPr>
                <w:color w:val="000000"/>
                <w:sz w:val="20"/>
                <w:szCs w:val="20"/>
              </w:rPr>
            </w:pPr>
            <w:r w:rsidRPr="005F77BA">
              <w:rPr>
                <w:color w:val="000000"/>
                <w:sz w:val="20"/>
                <w:szCs w:val="20"/>
              </w:rPr>
              <w:t>0,00</w:t>
            </w:r>
          </w:p>
        </w:tc>
        <w:tc>
          <w:tcPr>
            <w:tcW w:w="1100" w:type="dxa"/>
            <w:tcBorders>
              <w:top w:val="nil"/>
              <w:left w:val="nil"/>
              <w:bottom w:val="single" w:sz="4" w:space="0" w:color="auto"/>
              <w:right w:val="single" w:sz="4" w:space="0" w:color="auto"/>
            </w:tcBorders>
            <w:shd w:val="clear" w:color="000000" w:fill="F2F2F2"/>
            <w:noWrap/>
            <w:vAlign w:val="center"/>
            <w:hideMark/>
          </w:tcPr>
          <w:p w:rsidR="00166602" w:rsidRPr="005F77BA" w:rsidRDefault="00166602" w:rsidP="00166602">
            <w:pPr>
              <w:jc w:val="center"/>
              <w:rPr>
                <w:color w:val="000000"/>
                <w:sz w:val="20"/>
                <w:szCs w:val="20"/>
              </w:rPr>
            </w:pPr>
            <w:r w:rsidRPr="005F77BA">
              <w:rPr>
                <w:color w:val="000000"/>
                <w:sz w:val="20"/>
                <w:szCs w:val="20"/>
              </w:rPr>
              <w:t>0,00</w:t>
            </w:r>
          </w:p>
        </w:tc>
        <w:tc>
          <w:tcPr>
            <w:tcW w:w="1160" w:type="dxa"/>
            <w:tcBorders>
              <w:top w:val="nil"/>
              <w:left w:val="nil"/>
              <w:bottom w:val="single" w:sz="4" w:space="0" w:color="auto"/>
              <w:right w:val="single" w:sz="4" w:space="0" w:color="auto"/>
            </w:tcBorders>
            <w:shd w:val="clear" w:color="000000" w:fill="F2F2F2"/>
            <w:noWrap/>
            <w:tcMar>
              <w:left w:w="57" w:type="dxa"/>
              <w:right w:w="57" w:type="dxa"/>
            </w:tcMar>
            <w:vAlign w:val="center"/>
            <w:hideMark/>
          </w:tcPr>
          <w:p w:rsidR="00166602" w:rsidRPr="00B05101" w:rsidRDefault="00166602" w:rsidP="00166602">
            <w:pPr>
              <w:jc w:val="center"/>
              <w:rPr>
                <w:color w:val="000000"/>
                <w:sz w:val="20"/>
                <w:szCs w:val="20"/>
              </w:rPr>
            </w:pPr>
            <w:r w:rsidRPr="00B05101">
              <w:rPr>
                <w:color w:val="000000"/>
                <w:sz w:val="20"/>
                <w:szCs w:val="20"/>
              </w:rPr>
              <w:t>0,00</w:t>
            </w:r>
          </w:p>
        </w:tc>
        <w:tc>
          <w:tcPr>
            <w:tcW w:w="1180" w:type="dxa"/>
            <w:tcBorders>
              <w:top w:val="nil"/>
              <w:left w:val="nil"/>
              <w:bottom w:val="single" w:sz="4" w:space="0" w:color="auto"/>
              <w:right w:val="single" w:sz="4" w:space="0" w:color="auto"/>
            </w:tcBorders>
            <w:shd w:val="clear" w:color="000000" w:fill="F2F2F2"/>
            <w:noWrap/>
            <w:tcMar>
              <w:left w:w="57" w:type="dxa"/>
              <w:right w:w="57" w:type="dxa"/>
            </w:tcMar>
            <w:vAlign w:val="center"/>
            <w:hideMark/>
          </w:tcPr>
          <w:p w:rsidR="00166602" w:rsidRPr="00B05101" w:rsidRDefault="00166602" w:rsidP="00166602">
            <w:pPr>
              <w:jc w:val="center"/>
              <w:rPr>
                <w:color w:val="000000"/>
                <w:sz w:val="20"/>
                <w:szCs w:val="20"/>
              </w:rPr>
            </w:pPr>
            <w:r w:rsidRPr="00B05101">
              <w:rPr>
                <w:color w:val="000000"/>
                <w:sz w:val="20"/>
                <w:szCs w:val="20"/>
              </w:rPr>
              <w:t>0,00</w:t>
            </w:r>
          </w:p>
        </w:tc>
        <w:tc>
          <w:tcPr>
            <w:tcW w:w="1060" w:type="dxa"/>
            <w:tcBorders>
              <w:top w:val="nil"/>
              <w:left w:val="nil"/>
              <w:bottom w:val="single" w:sz="4" w:space="0" w:color="auto"/>
              <w:right w:val="single" w:sz="4" w:space="0" w:color="auto"/>
            </w:tcBorders>
            <w:shd w:val="clear" w:color="000000" w:fill="F2F2F2"/>
            <w:noWrap/>
            <w:tcMar>
              <w:left w:w="57" w:type="dxa"/>
              <w:right w:w="57" w:type="dxa"/>
            </w:tcMar>
            <w:vAlign w:val="center"/>
            <w:hideMark/>
          </w:tcPr>
          <w:p w:rsidR="00166602" w:rsidRPr="00B05101" w:rsidRDefault="00166602" w:rsidP="00166602">
            <w:pPr>
              <w:jc w:val="center"/>
              <w:rPr>
                <w:color w:val="000000"/>
                <w:sz w:val="20"/>
                <w:szCs w:val="20"/>
              </w:rPr>
            </w:pPr>
            <w:r w:rsidRPr="00B05101">
              <w:rPr>
                <w:color w:val="000000"/>
                <w:sz w:val="20"/>
                <w:szCs w:val="20"/>
              </w:rPr>
              <w:t>0,00</w:t>
            </w:r>
          </w:p>
        </w:tc>
        <w:tc>
          <w:tcPr>
            <w:tcW w:w="1040" w:type="dxa"/>
            <w:tcBorders>
              <w:top w:val="nil"/>
              <w:left w:val="nil"/>
              <w:bottom w:val="single" w:sz="4" w:space="0" w:color="auto"/>
              <w:right w:val="single" w:sz="4" w:space="0" w:color="auto"/>
            </w:tcBorders>
            <w:shd w:val="clear" w:color="000000" w:fill="F2F2F2"/>
            <w:noWrap/>
            <w:tcMar>
              <w:left w:w="57" w:type="dxa"/>
              <w:right w:w="57" w:type="dxa"/>
            </w:tcMar>
            <w:vAlign w:val="center"/>
            <w:hideMark/>
          </w:tcPr>
          <w:p w:rsidR="00166602" w:rsidRPr="00B05101" w:rsidRDefault="00166602" w:rsidP="00166602">
            <w:pPr>
              <w:jc w:val="center"/>
              <w:rPr>
                <w:color w:val="000000"/>
                <w:sz w:val="20"/>
                <w:szCs w:val="20"/>
              </w:rPr>
            </w:pPr>
            <w:r w:rsidRPr="00B05101">
              <w:rPr>
                <w:color w:val="000000"/>
                <w:sz w:val="20"/>
                <w:szCs w:val="20"/>
              </w:rPr>
              <w:t>0,00</w:t>
            </w:r>
          </w:p>
        </w:tc>
        <w:tc>
          <w:tcPr>
            <w:tcW w:w="1340" w:type="dxa"/>
            <w:tcBorders>
              <w:top w:val="nil"/>
              <w:left w:val="nil"/>
              <w:bottom w:val="single" w:sz="4" w:space="0" w:color="auto"/>
              <w:right w:val="single" w:sz="8" w:space="0" w:color="auto"/>
            </w:tcBorders>
            <w:shd w:val="clear" w:color="000000" w:fill="F2F2F2"/>
            <w:tcMar>
              <w:left w:w="57" w:type="dxa"/>
              <w:right w:w="57" w:type="dxa"/>
            </w:tcMar>
            <w:vAlign w:val="center"/>
            <w:hideMark/>
          </w:tcPr>
          <w:p w:rsidR="00166602" w:rsidRPr="00B05101" w:rsidRDefault="00166602" w:rsidP="00166602">
            <w:pPr>
              <w:jc w:val="center"/>
              <w:rPr>
                <w:color w:val="000000"/>
                <w:sz w:val="20"/>
                <w:szCs w:val="20"/>
              </w:rPr>
            </w:pPr>
            <w:r w:rsidRPr="00B05101">
              <w:rPr>
                <w:color w:val="000000"/>
                <w:sz w:val="20"/>
                <w:szCs w:val="20"/>
              </w:rPr>
              <w:t xml:space="preserve">              -     </w:t>
            </w:r>
          </w:p>
        </w:tc>
      </w:tr>
      <w:tr w:rsidR="00166602" w:rsidRPr="005F77BA" w:rsidTr="00166602">
        <w:trPr>
          <w:trHeight w:val="274"/>
        </w:trPr>
        <w:tc>
          <w:tcPr>
            <w:tcW w:w="2600" w:type="dxa"/>
            <w:vMerge/>
            <w:tcBorders>
              <w:top w:val="nil"/>
              <w:left w:val="single" w:sz="8" w:space="0" w:color="auto"/>
              <w:bottom w:val="nil"/>
              <w:right w:val="single" w:sz="4" w:space="0" w:color="auto"/>
            </w:tcBorders>
            <w:vAlign w:val="center"/>
            <w:hideMark/>
          </w:tcPr>
          <w:p w:rsidR="00166602" w:rsidRPr="005F77BA" w:rsidRDefault="00166602" w:rsidP="00166602">
            <w:pPr>
              <w:rPr>
                <w:b/>
                <w:bCs/>
                <w:color w:val="000000"/>
                <w:sz w:val="20"/>
                <w:szCs w:val="20"/>
              </w:rPr>
            </w:pPr>
          </w:p>
        </w:tc>
        <w:tc>
          <w:tcPr>
            <w:tcW w:w="2093" w:type="dxa"/>
            <w:vMerge/>
            <w:tcBorders>
              <w:top w:val="nil"/>
              <w:left w:val="single" w:sz="4" w:space="0" w:color="auto"/>
              <w:bottom w:val="single" w:sz="4" w:space="0" w:color="000000"/>
              <w:right w:val="single" w:sz="4" w:space="0" w:color="auto"/>
            </w:tcBorders>
            <w:vAlign w:val="center"/>
            <w:hideMark/>
          </w:tcPr>
          <w:p w:rsidR="00166602" w:rsidRPr="005F77BA" w:rsidRDefault="00166602" w:rsidP="00166602">
            <w:pPr>
              <w:rPr>
                <w:b/>
                <w:bCs/>
                <w:color w:val="000000"/>
                <w:sz w:val="20"/>
                <w:szCs w:val="20"/>
              </w:rPr>
            </w:pPr>
          </w:p>
        </w:tc>
        <w:tc>
          <w:tcPr>
            <w:tcW w:w="2965" w:type="dxa"/>
            <w:tcBorders>
              <w:top w:val="single" w:sz="4" w:space="0" w:color="auto"/>
              <w:left w:val="nil"/>
              <w:bottom w:val="single" w:sz="4" w:space="0" w:color="auto"/>
              <w:right w:val="single" w:sz="4" w:space="0" w:color="000000"/>
            </w:tcBorders>
            <w:shd w:val="clear" w:color="auto" w:fill="auto"/>
            <w:hideMark/>
          </w:tcPr>
          <w:p w:rsidR="00166602" w:rsidRPr="005F77BA" w:rsidRDefault="00166602" w:rsidP="00166602">
            <w:pPr>
              <w:rPr>
                <w:color w:val="000000"/>
                <w:sz w:val="20"/>
                <w:szCs w:val="20"/>
              </w:rPr>
            </w:pPr>
            <w:r w:rsidRPr="005F77BA">
              <w:rPr>
                <w:color w:val="000000"/>
                <w:sz w:val="20"/>
                <w:szCs w:val="20"/>
              </w:rPr>
              <w:t>Местный бюдже</w:t>
            </w:r>
            <w:proofErr w:type="gramStart"/>
            <w:r w:rsidRPr="005F77BA">
              <w:rPr>
                <w:color w:val="000000"/>
                <w:sz w:val="20"/>
                <w:szCs w:val="20"/>
              </w:rPr>
              <w:t>т(</w:t>
            </w:r>
            <w:proofErr w:type="gramEnd"/>
            <w:r w:rsidRPr="005F77BA">
              <w:rPr>
                <w:color w:val="000000"/>
                <w:sz w:val="20"/>
                <w:szCs w:val="20"/>
              </w:rPr>
              <w:t>МБ)</w:t>
            </w:r>
          </w:p>
        </w:tc>
        <w:tc>
          <w:tcPr>
            <w:tcW w:w="866" w:type="dxa"/>
            <w:tcBorders>
              <w:top w:val="nil"/>
              <w:left w:val="nil"/>
              <w:bottom w:val="single" w:sz="4" w:space="0" w:color="auto"/>
              <w:right w:val="single" w:sz="4" w:space="0" w:color="auto"/>
            </w:tcBorders>
            <w:shd w:val="clear" w:color="000000" w:fill="F2F2F2"/>
            <w:noWrap/>
            <w:vAlign w:val="center"/>
            <w:hideMark/>
          </w:tcPr>
          <w:p w:rsidR="00166602" w:rsidRPr="005F77BA" w:rsidRDefault="00166602" w:rsidP="00166602">
            <w:pPr>
              <w:jc w:val="center"/>
              <w:rPr>
                <w:color w:val="000000"/>
                <w:sz w:val="20"/>
                <w:szCs w:val="20"/>
              </w:rPr>
            </w:pPr>
            <w:r w:rsidRPr="005F77BA">
              <w:rPr>
                <w:color w:val="000000"/>
                <w:sz w:val="20"/>
                <w:szCs w:val="20"/>
              </w:rPr>
              <w:t>2565,58</w:t>
            </w:r>
          </w:p>
        </w:tc>
        <w:tc>
          <w:tcPr>
            <w:tcW w:w="1100" w:type="dxa"/>
            <w:tcBorders>
              <w:top w:val="nil"/>
              <w:left w:val="nil"/>
              <w:bottom w:val="single" w:sz="4" w:space="0" w:color="auto"/>
              <w:right w:val="single" w:sz="4" w:space="0" w:color="auto"/>
            </w:tcBorders>
            <w:shd w:val="clear" w:color="000000" w:fill="F2F2F2"/>
            <w:noWrap/>
            <w:vAlign w:val="center"/>
            <w:hideMark/>
          </w:tcPr>
          <w:p w:rsidR="00166602" w:rsidRPr="005F77BA" w:rsidRDefault="00166602" w:rsidP="00166602">
            <w:pPr>
              <w:jc w:val="center"/>
              <w:rPr>
                <w:color w:val="000000"/>
                <w:sz w:val="20"/>
                <w:szCs w:val="20"/>
              </w:rPr>
            </w:pPr>
            <w:r w:rsidRPr="005F77BA">
              <w:rPr>
                <w:color w:val="000000"/>
                <w:sz w:val="20"/>
                <w:szCs w:val="20"/>
              </w:rPr>
              <w:t>2717,53</w:t>
            </w:r>
          </w:p>
        </w:tc>
        <w:tc>
          <w:tcPr>
            <w:tcW w:w="1160" w:type="dxa"/>
            <w:tcBorders>
              <w:top w:val="nil"/>
              <w:left w:val="nil"/>
              <w:bottom w:val="single" w:sz="4" w:space="0" w:color="auto"/>
              <w:right w:val="single" w:sz="4" w:space="0" w:color="auto"/>
            </w:tcBorders>
            <w:shd w:val="clear" w:color="000000" w:fill="F2F2F2"/>
            <w:noWrap/>
            <w:tcMar>
              <w:left w:w="57" w:type="dxa"/>
              <w:right w:w="57" w:type="dxa"/>
            </w:tcMar>
            <w:vAlign w:val="center"/>
            <w:hideMark/>
          </w:tcPr>
          <w:p w:rsidR="00166602" w:rsidRPr="00B05101" w:rsidRDefault="00166602" w:rsidP="00166602">
            <w:pPr>
              <w:jc w:val="center"/>
              <w:rPr>
                <w:color w:val="000000"/>
                <w:sz w:val="20"/>
                <w:szCs w:val="20"/>
              </w:rPr>
            </w:pPr>
            <w:r w:rsidRPr="00B05101">
              <w:rPr>
                <w:color w:val="000000"/>
                <w:sz w:val="20"/>
                <w:szCs w:val="20"/>
              </w:rPr>
              <w:t>2212,00</w:t>
            </w:r>
          </w:p>
        </w:tc>
        <w:tc>
          <w:tcPr>
            <w:tcW w:w="1180" w:type="dxa"/>
            <w:tcBorders>
              <w:top w:val="nil"/>
              <w:left w:val="nil"/>
              <w:bottom w:val="single" w:sz="4" w:space="0" w:color="auto"/>
              <w:right w:val="single" w:sz="4" w:space="0" w:color="auto"/>
            </w:tcBorders>
            <w:shd w:val="clear" w:color="000000" w:fill="F2F2F2"/>
            <w:noWrap/>
            <w:tcMar>
              <w:left w:w="57" w:type="dxa"/>
              <w:right w:w="57" w:type="dxa"/>
            </w:tcMar>
            <w:vAlign w:val="center"/>
            <w:hideMark/>
          </w:tcPr>
          <w:p w:rsidR="00166602" w:rsidRPr="00B05101" w:rsidRDefault="00166602" w:rsidP="00166602">
            <w:pPr>
              <w:jc w:val="center"/>
              <w:rPr>
                <w:color w:val="000000"/>
                <w:sz w:val="20"/>
                <w:szCs w:val="20"/>
              </w:rPr>
            </w:pPr>
            <w:r w:rsidRPr="00B05101">
              <w:rPr>
                <w:color w:val="000000"/>
                <w:sz w:val="20"/>
                <w:szCs w:val="20"/>
              </w:rPr>
              <w:t>2432,30</w:t>
            </w:r>
          </w:p>
        </w:tc>
        <w:tc>
          <w:tcPr>
            <w:tcW w:w="1060" w:type="dxa"/>
            <w:tcBorders>
              <w:top w:val="nil"/>
              <w:left w:val="nil"/>
              <w:bottom w:val="single" w:sz="4" w:space="0" w:color="auto"/>
              <w:right w:val="single" w:sz="4" w:space="0" w:color="auto"/>
            </w:tcBorders>
            <w:shd w:val="clear" w:color="000000" w:fill="F2F2F2"/>
            <w:noWrap/>
            <w:tcMar>
              <w:left w:w="57" w:type="dxa"/>
              <w:right w:w="57" w:type="dxa"/>
            </w:tcMar>
            <w:vAlign w:val="center"/>
            <w:hideMark/>
          </w:tcPr>
          <w:p w:rsidR="00166602" w:rsidRPr="00B05101" w:rsidRDefault="00166602" w:rsidP="00166602">
            <w:pPr>
              <w:jc w:val="center"/>
              <w:rPr>
                <w:color w:val="000000"/>
                <w:sz w:val="20"/>
                <w:szCs w:val="20"/>
              </w:rPr>
            </w:pPr>
            <w:r w:rsidRPr="00B05101">
              <w:rPr>
                <w:color w:val="000000"/>
                <w:sz w:val="20"/>
                <w:szCs w:val="20"/>
              </w:rPr>
              <w:t>2432,30</w:t>
            </w:r>
          </w:p>
        </w:tc>
        <w:tc>
          <w:tcPr>
            <w:tcW w:w="1040" w:type="dxa"/>
            <w:tcBorders>
              <w:top w:val="nil"/>
              <w:left w:val="nil"/>
              <w:bottom w:val="single" w:sz="4" w:space="0" w:color="auto"/>
              <w:right w:val="single" w:sz="4" w:space="0" w:color="auto"/>
            </w:tcBorders>
            <w:shd w:val="clear" w:color="000000" w:fill="F2F2F2"/>
            <w:noWrap/>
            <w:tcMar>
              <w:left w:w="57" w:type="dxa"/>
              <w:right w:w="57" w:type="dxa"/>
            </w:tcMar>
            <w:vAlign w:val="center"/>
            <w:hideMark/>
          </w:tcPr>
          <w:p w:rsidR="00166602" w:rsidRPr="00B05101" w:rsidRDefault="00166602" w:rsidP="00166602">
            <w:pPr>
              <w:jc w:val="center"/>
              <w:rPr>
                <w:color w:val="000000"/>
                <w:sz w:val="20"/>
                <w:szCs w:val="20"/>
              </w:rPr>
            </w:pPr>
            <w:r w:rsidRPr="00B05101">
              <w:rPr>
                <w:color w:val="000000"/>
                <w:sz w:val="20"/>
                <w:szCs w:val="20"/>
              </w:rPr>
              <w:t>2432,30</w:t>
            </w:r>
          </w:p>
        </w:tc>
        <w:tc>
          <w:tcPr>
            <w:tcW w:w="1340" w:type="dxa"/>
            <w:tcBorders>
              <w:top w:val="nil"/>
              <w:left w:val="nil"/>
              <w:bottom w:val="single" w:sz="4" w:space="0" w:color="auto"/>
              <w:right w:val="single" w:sz="8" w:space="0" w:color="auto"/>
            </w:tcBorders>
            <w:shd w:val="clear" w:color="000000" w:fill="F2F2F2"/>
            <w:tcMar>
              <w:left w:w="57" w:type="dxa"/>
              <w:right w:w="57" w:type="dxa"/>
            </w:tcMar>
            <w:vAlign w:val="center"/>
            <w:hideMark/>
          </w:tcPr>
          <w:p w:rsidR="00166602" w:rsidRPr="00B05101" w:rsidRDefault="00166602" w:rsidP="00166602">
            <w:pPr>
              <w:jc w:val="center"/>
              <w:rPr>
                <w:color w:val="000000"/>
                <w:sz w:val="20"/>
                <w:szCs w:val="20"/>
              </w:rPr>
            </w:pPr>
            <w:r w:rsidRPr="00B05101">
              <w:rPr>
                <w:color w:val="000000"/>
                <w:sz w:val="20"/>
                <w:szCs w:val="20"/>
              </w:rPr>
              <w:t xml:space="preserve">  14 792,01   </w:t>
            </w:r>
          </w:p>
        </w:tc>
      </w:tr>
      <w:tr w:rsidR="00166602" w:rsidRPr="005F77BA" w:rsidTr="00166602">
        <w:trPr>
          <w:trHeight w:val="277"/>
        </w:trPr>
        <w:tc>
          <w:tcPr>
            <w:tcW w:w="2600" w:type="dxa"/>
            <w:vMerge/>
            <w:tcBorders>
              <w:top w:val="nil"/>
              <w:left w:val="single" w:sz="8" w:space="0" w:color="auto"/>
              <w:bottom w:val="nil"/>
              <w:right w:val="single" w:sz="4" w:space="0" w:color="auto"/>
            </w:tcBorders>
            <w:vAlign w:val="center"/>
            <w:hideMark/>
          </w:tcPr>
          <w:p w:rsidR="00166602" w:rsidRPr="005F77BA" w:rsidRDefault="00166602" w:rsidP="00166602">
            <w:pPr>
              <w:rPr>
                <w:b/>
                <w:bCs/>
                <w:color w:val="000000"/>
                <w:sz w:val="20"/>
                <w:szCs w:val="20"/>
              </w:rPr>
            </w:pPr>
          </w:p>
        </w:tc>
        <w:tc>
          <w:tcPr>
            <w:tcW w:w="2093" w:type="dxa"/>
            <w:vMerge/>
            <w:tcBorders>
              <w:top w:val="nil"/>
              <w:left w:val="single" w:sz="4" w:space="0" w:color="auto"/>
              <w:bottom w:val="single" w:sz="4" w:space="0" w:color="000000"/>
              <w:right w:val="single" w:sz="4" w:space="0" w:color="auto"/>
            </w:tcBorders>
            <w:vAlign w:val="center"/>
            <w:hideMark/>
          </w:tcPr>
          <w:p w:rsidR="00166602" w:rsidRPr="005F77BA" w:rsidRDefault="00166602" w:rsidP="00166602">
            <w:pPr>
              <w:rPr>
                <w:b/>
                <w:bCs/>
                <w:color w:val="000000"/>
                <w:sz w:val="20"/>
                <w:szCs w:val="20"/>
              </w:rPr>
            </w:pPr>
          </w:p>
        </w:tc>
        <w:tc>
          <w:tcPr>
            <w:tcW w:w="2965" w:type="dxa"/>
            <w:tcBorders>
              <w:top w:val="single" w:sz="4" w:space="0" w:color="auto"/>
              <w:left w:val="nil"/>
              <w:bottom w:val="single" w:sz="4" w:space="0" w:color="auto"/>
              <w:right w:val="single" w:sz="4" w:space="0" w:color="000000"/>
            </w:tcBorders>
            <w:shd w:val="clear" w:color="auto" w:fill="auto"/>
            <w:hideMark/>
          </w:tcPr>
          <w:p w:rsidR="00166602" w:rsidRPr="005F77BA" w:rsidRDefault="00166602" w:rsidP="00166602">
            <w:pPr>
              <w:rPr>
                <w:color w:val="000000"/>
                <w:sz w:val="20"/>
                <w:szCs w:val="20"/>
              </w:rPr>
            </w:pPr>
            <w:r w:rsidRPr="005F77BA">
              <w:rPr>
                <w:color w:val="000000"/>
                <w:sz w:val="20"/>
                <w:szCs w:val="20"/>
              </w:rPr>
              <w:t>иные источники (ИИ)</w:t>
            </w:r>
          </w:p>
        </w:tc>
        <w:tc>
          <w:tcPr>
            <w:tcW w:w="866" w:type="dxa"/>
            <w:tcBorders>
              <w:top w:val="nil"/>
              <w:left w:val="nil"/>
              <w:bottom w:val="single" w:sz="4" w:space="0" w:color="auto"/>
              <w:right w:val="single" w:sz="4" w:space="0" w:color="auto"/>
            </w:tcBorders>
            <w:shd w:val="clear" w:color="000000" w:fill="F2F2F2"/>
            <w:noWrap/>
            <w:vAlign w:val="center"/>
            <w:hideMark/>
          </w:tcPr>
          <w:p w:rsidR="00166602" w:rsidRPr="005F77BA" w:rsidRDefault="00166602" w:rsidP="00166602">
            <w:pPr>
              <w:jc w:val="center"/>
              <w:rPr>
                <w:color w:val="000000"/>
                <w:sz w:val="20"/>
                <w:szCs w:val="20"/>
              </w:rPr>
            </w:pPr>
            <w:r w:rsidRPr="005F77BA">
              <w:rPr>
                <w:color w:val="000000"/>
                <w:sz w:val="20"/>
                <w:szCs w:val="20"/>
              </w:rPr>
              <w:t>0,00</w:t>
            </w:r>
          </w:p>
        </w:tc>
        <w:tc>
          <w:tcPr>
            <w:tcW w:w="1100" w:type="dxa"/>
            <w:tcBorders>
              <w:top w:val="nil"/>
              <w:left w:val="nil"/>
              <w:bottom w:val="single" w:sz="4" w:space="0" w:color="auto"/>
              <w:right w:val="single" w:sz="4" w:space="0" w:color="auto"/>
            </w:tcBorders>
            <w:shd w:val="clear" w:color="000000" w:fill="F2F2F2"/>
            <w:noWrap/>
            <w:vAlign w:val="center"/>
            <w:hideMark/>
          </w:tcPr>
          <w:p w:rsidR="00166602" w:rsidRPr="005F77BA" w:rsidRDefault="00166602" w:rsidP="00166602">
            <w:pPr>
              <w:jc w:val="center"/>
              <w:rPr>
                <w:color w:val="000000"/>
                <w:sz w:val="20"/>
                <w:szCs w:val="20"/>
              </w:rPr>
            </w:pPr>
            <w:r w:rsidRPr="005F77BA">
              <w:rPr>
                <w:color w:val="000000"/>
                <w:sz w:val="20"/>
                <w:szCs w:val="20"/>
              </w:rPr>
              <w:t>0,00</w:t>
            </w:r>
          </w:p>
        </w:tc>
        <w:tc>
          <w:tcPr>
            <w:tcW w:w="1160" w:type="dxa"/>
            <w:tcBorders>
              <w:top w:val="nil"/>
              <w:left w:val="nil"/>
              <w:bottom w:val="single" w:sz="4" w:space="0" w:color="auto"/>
              <w:right w:val="single" w:sz="4" w:space="0" w:color="auto"/>
            </w:tcBorders>
            <w:shd w:val="clear" w:color="000000" w:fill="F2F2F2"/>
            <w:noWrap/>
            <w:tcMar>
              <w:left w:w="57" w:type="dxa"/>
              <w:right w:w="57" w:type="dxa"/>
            </w:tcMar>
            <w:vAlign w:val="center"/>
            <w:hideMark/>
          </w:tcPr>
          <w:p w:rsidR="00166602" w:rsidRPr="00B05101" w:rsidRDefault="00166602" w:rsidP="00166602">
            <w:pPr>
              <w:jc w:val="center"/>
              <w:rPr>
                <w:color w:val="000000"/>
                <w:sz w:val="20"/>
                <w:szCs w:val="20"/>
              </w:rPr>
            </w:pPr>
            <w:r w:rsidRPr="00B05101">
              <w:rPr>
                <w:color w:val="000000"/>
                <w:sz w:val="20"/>
                <w:szCs w:val="20"/>
              </w:rPr>
              <w:t>0,00</w:t>
            </w:r>
          </w:p>
        </w:tc>
        <w:tc>
          <w:tcPr>
            <w:tcW w:w="1180" w:type="dxa"/>
            <w:tcBorders>
              <w:top w:val="nil"/>
              <w:left w:val="nil"/>
              <w:bottom w:val="single" w:sz="4" w:space="0" w:color="auto"/>
              <w:right w:val="single" w:sz="4" w:space="0" w:color="auto"/>
            </w:tcBorders>
            <w:shd w:val="clear" w:color="000000" w:fill="F2F2F2"/>
            <w:noWrap/>
            <w:tcMar>
              <w:left w:w="57" w:type="dxa"/>
              <w:right w:w="57" w:type="dxa"/>
            </w:tcMar>
            <w:vAlign w:val="center"/>
            <w:hideMark/>
          </w:tcPr>
          <w:p w:rsidR="00166602" w:rsidRPr="00B05101" w:rsidRDefault="00166602" w:rsidP="00166602">
            <w:pPr>
              <w:jc w:val="center"/>
              <w:rPr>
                <w:color w:val="000000"/>
                <w:sz w:val="20"/>
                <w:szCs w:val="20"/>
              </w:rPr>
            </w:pPr>
            <w:r w:rsidRPr="00B05101">
              <w:rPr>
                <w:color w:val="000000"/>
                <w:sz w:val="20"/>
                <w:szCs w:val="20"/>
              </w:rPr>
              <w:t>0,00</w:t>
            </w:r>
          </w:p>
        </w:tc>
        <w:tc>
          <w:tcPr>
            <w:tcW w:w="1060" w:type="dxa"/>
            <w:tcBorders>
              <w:top w:val="nil"/>
              <w:left w:val="nil"/>
              <w:bottom w:val="single" w:sz="4" w:space="0" w:color="auto"/>
              <w:right w:val="single" w:sz="4" w:space="0" w:color="auto"/>
            </w:tcBorders>
            <w:shd w:val="clear" w:color="000000" w:fill="F2F2F2"/>
            <w:noWrap/>
            <w:tcMar>
              <w:left w:w="57" w:type="dxa"/>
              <w:right w:w="57" w:type="dxa"/>
            </w:tcMar>
            <w:vAlign w:val="center"/>
            <w:hideMark/>
          </w:tcPr>
          <w:p w:rsidR="00166602" w:rsidRPr="00B05101" w:rsidRDefault="00166602" w:rsidP="00166602">
            <w:pPr>
              <w:jc w:val="center"/>
              <w:rPr>
                <w:color w:val="000000"/>
                <w:sz w:val="20"/>
                <w:szCs w:val="20"/>
              </w:rPr>
            </w:pPr>
            <w:r w:rsidRPr="00B05101">
              <w:rPr>
                <w:color w:val="000000"/>
                <w:sz w:val="20"/>
                <w:szCs w:val="20"/>
              </w:rPr>
              <w:t>0,00</w:t>
            </w:r>
          </w:p>
        </w:tc>
        <w:tc>
          <w:tcPr>
            <w:tcW w:w="1040" w:type="dxa"/>
            <w:tcBorders>
              <w:top w:val="nil"/>
              <w:left w:val="nil"/>
              <w:bottom w:val="single" w:sz="4" w:space="0" w:color="auto"/>
              <w:right w:val="single" w:sz="4" w:space="0" w:color="auto"/>
            </w:tcBorders>
            <w:shd w:val="clear" w:color="000000" w:fill="F2F2F2"/>
            <w:noWrap/>
            <w:tcMar>
              <w:left w:w="57" w:type="dxa"/>
              <w:right w:w="57" w:type="dxa"/>
            </w:tcMar>
            <w:vAlign w:val="center"/>
            <w:hideMark/>
          </w:tcPr>
          <w:p w:rsidR="00166602" w:rsidRPr="00B05101" w:rsidRDefault="00166602" w:rsidP="00166602">
            <w:pPr>
              <w:jc w:val="center"/>
              <w:rPr>
                <w:color w:val="000000"/>
                <w:sz w:val="20"/>
                <w:szCs w:val="20"/>
              </w:rPr>
            </w:pPr>
            <w:r w:rsidRPr="00B05101">
              <w:rPr>
                <w:color w:val="000000"/>
                <w:sz w:val="20"/>
                <w:szCs w:val="20"/>
              </w:rPr>
              <w:t>0,00</w:t>
            </w:r>
          </w:p>
        </w:tc>
        <w:tc>
          <w:tcPr>
            <w:tcW w:w="1340" w:type="dxa"/>
            <w:tcBorders>
              <w:top w:val="nil"/>
              <w:left w:val="nil"/>
              <w:bottom w:val="single" w:sz="4" w:space="0" w:color="auto"/>
              <w:right w:val="single" w:sz="8" w:space="0" w:color="auto"/>
            </w:tcBorders>
            <w:shd w:val="clear" w:color="000000" w:fill="F2F2F2"/>
            <w:tcMar>
              <w:left w:w="57" w:type="dxa"/>
              <w:right w:w="57" w:type="dxa"/>
            </w:tcMar>
            <w:vAlign w:val="center"/>
            <w:hideMark/>
          </w:tcPr>
          <w:p w:rsidR="00166602" w:rsidRPr="00B05101" w:rsidRDefault="00166602" w:rsidP="00166602">
            <w:pPr>
              <w:jc w:val="center"/>
              <w:rPr>
                <w:color w:val="000000"/>
                <w:sz w:val="20"/>
                <w:szCs w:val="20"/>
              </w:rPr>
            </w:pPr>
            <w:r w:rsidRPr="00B05101">
              <w:rPr>
                <w:color w:val="000000"/>
                <w:sz w:val="20"/>
                <w:szCs w:val="20"/>
              </w:rPr>
              <w:t xml:space="preserve">              -     </w:t>
            </w:r>
          </w:p>
        </w:tc>
      </w:tr>
      <w:tr w:rsidR="00166602" w:rsidRPr="005F77BA" w:rsidTr="00166602">
        <w:trPr>
          <w:trHeight w:val="315"/>
        </w:trPr>
        <w:tc>
          <w:tcPr>
            <w:tcW w:w="2600" w:type="dxa"/>
            <w:vMerge/>
            <w:tcBorders>
              <w:top w:val="nil"/>
              <w:left w:val="single" w:sz="8" w:space="0" w:color="auto"/>
              <w:bottom w:val="nil"/>
              <w:right w:val="single" w:sz="4" w:space="0" w:color="auto"/>
            </w:tcBorders>
            <w:vAlign w:val="center"/>
            <w:hideMark/>
          </w:tcPr>
          <w:p w:rsidR="00166602" w:rsidRPr="005F77BA" w:rsidRDefault="00166602" w:rsidP="00166602">
            <w:pPr>
              <w:rPr>
                <w:b/>
                <w:bCs/>
                <w:color w:val="000000"/>
                <w:sz w:val="20"/>
                <w:szCs w:val="20"/>
              </w:rPr>
            </w:pPr>
          </w:p>
        </w:tc>
        <w:tc>
          <w:tcPr>
            <w:tcW w:w="2093" w:type="dxa"/>
            <w:vMerge w:val="restart"/>
            <w:tcBorders>
              <w:top w:val="nil"/>
              <w:left w:val="single" w:sz="4" w:space="0" w:color="auto"/>
              <w:bottom w:val="single" w:sz="8" w:space="0" w:color="000000"/>
              <w:right w:val="single" w:sz="4" w:space="0" w:color="auto"/>
            </w:tcBorders>
            <w:shd w:val="clear" w:color="auto" w:fill="auto"/>
            <w:hideMark/>
          </w:tcPr>
          <w:p w:rsidR="00166602" w:rsidRPr="005F77BA" w:rsidRDefault="00166602" w:rsidP="00166602">
            <w:pPr>
              <w:rPr>
                <w:color w:val="000000"/>
                <w:sz w:val="20"/>
                <w:szCs w:val="20"/>
              </w:rPr>
            </w:pPr>
            <w:r w:rsidRPr="005F77BA">
              <w:rPr>
                <w:color w:val="000000"/>
                <w:sz w:val="20"/>
                <w:szCs w:val="20"/>
              </w:rPr>
              <w:t>Бухгалтерия администрации Киренского муниципального района</w:t>
            </w:r>
          </w:p>
        </w:tc>
        <w:tc>
          <w:tcPr>
            <w:tcW w:w="2965" w:type="dxa"/>
            <w:tcBorders>
              <w:top w:val="single" w:sz="4" w:space="0" w:color="auto"/>
              <w:left w:val="nil"/>
              <w:bottom w:val="single" w:sz="4" w:space="0" w:color="auto"/>
              <w:right w:val="single" w:sz="4" w:space="0" w:color="000000"/>
            </w:tcBorders>
            <w:shd w:val="clear" w:color="000000" w:fill="F2F2F2"/>
            <w:hideMark/>
          </w:tcPr>
          <w:p w:rsidR="00166602" w:rsidRPr="005F77BA" w:rsidRDefault="00166602" w:rsidP="00166602">
            <w:pPr>
              <w:rPr>
                <w:b/>
                <w:bCs/>
                <w:color w:val="000000"/>
                <w:sz w:val="20"/>
                <w:szCs w:val="20"/>
              </w:rPr>
            </w:pPr>
            <w:r w:rsidRPr="005F77BA">
              <w:rPr>
                <w:b/>
                <w:bCs/>
                <w:color w:val="000000"/>
                <w:sz w:val="20"/>
                <w:szCs w:val="20"/>
              </w:rPr>
              <w:t>всего</w:t>
            </w:r>
          </w:p>
        </w:tc>
        <w:tc>
          <w:tcPr>
            <w:tcW w:w="866" w:type="dxa"/>
            <w:tcBorders>
              <w:top w:val="nil"/>
              <w:left w:val="nil"/>
              <w:bottom w:val="single" w:sz="4" w:space="0" w:color="auto"/>
              <w:right w:val="single" w:sz="4" w:space="0" w:color="auto"/>
            </w:tcBorders>
            <w:shd w:val="clear" w:color="000000" w:fill="F2F2F2"/>
            <w:noWrap/>
            <w:vAlign w:val="center"/>
            <w:hideMark/>
          </w:tcPr>
          <w:p w:rsidR="00166602" w:rsidRPr="005F77BA" w:rsidRDefault="00166602" w:rsidP="00166602">
            <w:pPr>
              <w:jc w:val="center"/>
              <w:rPr>
                <w:b/>
                <w:bCs/>
                <w:color w:val="000000"/>
                <w:sz w:val="20"/>
                <w:szCs w:val="20"/>
              </w:rPr>
            </w:pPr>
            <w:r w:rsidRPr="005F77BA">
              <w:rPr>
                <w:b/>
                <w:bCs/>
                <w:color w:val="000000"/>
                <w:sz w:val="20"/>
                <w:szCs w:val="20"/>
              </w:rPr>
              <w:t>2565,58</w:t>
            </w:r>
          </w:p>
        </w:tc>
        <w:tc>
          <w:tcPr>
            <w:tcW w:w="1100" w:type="dxa"/>
            <w:tcBorders>
              <w:top w:val="nil"/>
              <w:left w:val="nil"/>
              <w:bottom w:val="single" w:sz="4" w:space="0" w:color="auto"/>
              <w:right w:val="single" w:sz="4" w:space="0" w:color="auto"/>
            </w:tcBorders>
            <w:shd w:val="clear" w:color="000000" w:fill="F2F2F2"/>
            <w:noWrap/>
            <w:vAlign w:val="center"/>
            <w:hideMark/>
          </w:tcPr>
          <w:p w:rsidR="00166602" w:rsidRPr="005F77BA" w:rsidRDefault="00166602" w:rsidP="00166602">
            <w:pPr>
              <w:jc w:val="center"/>
              <w:rPr>
                <w:b/>
                <w:bCs/>
                <w:color w:val="000000"/>
                <w:sz w:val="20"/>
                <w:szCs w:val="20"/>
              </w:rPr>
            </w:pPr>
            <w:r w:rsidRPr="005F77BA">
              <w:rPr>
                <w:b/>
                <w:bCs/>
                <w:color w:val="000000"/>
                <w:sz w:val="20"/>
                <w:szCs w:val="20"/>
              </w:rPr>
              <w:t>2717,53</w:t>
            </w:r>
          </w:p>
        </w:tc>
        <w:tc>
          <w:tcPr>
            <w:tcW w:w="1160" w:type="dxa"/>
            <w:tcBorders>
              <w:top w:val="nil"/>
              <w:left w:val="nil"/>
              <w:bottom w:val="single" w:sz="4" w:space="0" w:color="auto"/>
              <w:right w:val="single" w:sz="4" w:space="0" w:color="auto"/>
            </w:tcBorders>
            <w:shd w:val="clear" w:color="000000" w:fill="F2F2F2"/>
            <w:noWrap/>
            <w:tcMar>
              <w:left w:w="57" w:type="dxa"/>
              <w:right w:w="57" w:type="dxa"/>
            </w:tcMar>
            <w:vAlign w:val="center"/>
            <w:hideMark/>
          </w:tcPr>
          <w:p w:rsidR="00166602" w:rsidRPr="00B05101" w:rsidRDefault="00166602" w:rsidP="00166602">
            <w:pPr>
              <w:jc w:val="center"/>
              <w:rPr>
                <w:b/>
                <w:bCs/>
                <w:color w:val="000000"/>
                <w:sz w:val="20"/>
                <w:szCs w:val="20"/>
              </w:rPr>
            </w:pPr>
            <w:r w:rsidRPr="00B05101">
              <w:rPr>
                <w:b/>
                <w:bCs/>
                <w:color w:val="000000"/>
                <w:sz w:val="20"/>
                <w:szCs w:val="20"/>
              </w:rPr>
              <w:t>2512,00</w:t>
            </w:r>
          </w:p>
        </w:tc>
        <w:tc>
          <w:tcPr>
            <w:tcW w:w="1180" w:type="dxa"/>
            <w:tcBorders>
              <w:top w:val="nil"/>
              <w:left w:val="nil"/>
              <w:bottom w:val="single" w:sz="4" w:space="0" w:color="auto"/>
              <w:right w:val="single" w:sz="4" w:space="0" w:color="auto"/>
            </w:tcBorders>
            <w:shd w:val="clear" w:color="000000" w:fill="F2F2F2"/>
            <w:noWrap/>
            <w:tcMar>
              <w:left w:w="57" w:type="dxa"/>
              <w:right w:w="57" w:type="dxa"/>
            </w:tcMar>
            <w:vAlign w:val="center"/>
            <w:hideMark/>
          </w:tcPr>
          <w:p w:rsidR="00166602" w:rsidRPr="00B05101" w:rsidRDefault="00166602" w:rsidP="00166602">
            <w:pPr>
              <w:jc w:val="center"/>
              <w:rPr>
                <w:b/>
                <w:bCs/>
                <w:color w:val="000000"/>
                <w:sz w:val="20"/>
                <w:szCs w:val="20"/>
              </w:rPr>
            </w:pPr>
            <w:r w:rsidRPr="00B05101">
              <w:rPr>
                <w:b/>
                <w:bCs/>
                <w:color w:val="000000"/>
                <w:sz w:val="20"/>
                <w:szCs w:val="20"/>
              </w:rPr>
              <w:t>2768,30</w:t>
            </w:r>
          </w:p>
        </w:tc>
        <w:tc>
          <w:tcPr>
            <w:tcW w:w="1060" w:type="dxa"/>
            <w:tcBorders>
              <w:top w:val="nil"/>
              <w:left w:val="nil"/>
              <w:bottom w:val="single" w:sz="4" w:space="0" w:color="auto"/>
              <w:right w:val="single" w:sz="4" w:space="0" w:color="auto"/>
            </w:tcBorders>
            <w:shd w:val="clear" w:color="000000" w:fill="F2F2F2"/>
            <w:noWrap/>
            <w:tcMar>
              <w:left w:w="57" w:type="dxa"/>
              <w:right w:w="57" w:type="dxa"/>
            </w:tcMar>
            <w:vAlign w:val="center"/>
            <w:hideMark/>
          </w:tcPr>
          <w:p w:rsidR="00166602" w:rsidRPr="00B05101" w:rsidRDefault="00166602" w:rsidP="00166602">
            <w:pPr>
              <w:jc w:val="center"/>
              <w:rPr>
                <w:b/>
                <w:bCs/>
                <w:color w:val="000000"/>
                <w:sz w:val="20"/>
                <w:szCs w:val="20"/>
              </w:rPr>
            </w:pPr>
            <w:r w:rsidRPr="00B05101">
              <w:rPr>
                <w:b/>
                <w:bCs/>
                <w:color w:val="000000"/>
                <w:sz w:val="20"/>
                <w:szCs w:val="20"/>
              </w:rPr>
              <w:t>2768,30</w:t>
            </w:r>
          </w:p>
        </w:tc>
        <w:tc>
          <w:tcPr>
            <w:tcW w:w="1040" w:type="dxa"/>
            <w:tcBorders>
              <w:top w:val="nil"/>
              <w:left w:val="nil"/>
              <w:bottom w:val="single" w:sz="4" w:space="0" w:color="auto"/>
              <w:right w:val="single" w:sz="4" w:space="0" w:color="auto"/>
            </w:tcBorders>
            <w:shd w:val="clear" w:color="000000" w:fill="F2F2F2"/>
            <w:noWrap/>
            <w:tcMar>
              <w:left w:w="57" w:type="dxa"/>
              <w:right w:w="57" w:type="dxa"/>
            </w:tcMar>
            <w:vAlign w:val="center"/>
            <w:hideMark/>
          </w:tcPr>
          <w:p w:rsidR="00166602" w:rsidRPr="00B05101" w:rsidRDefault="00166602" w:rsidP="00166602">
            <w:pPr>
              <w:jc w:val="center"/>
              <w:rPr>
                <w:b/>
                <w:bCs/>
                <w:color w:val="000000"/>
                <w:sz w:val="20"/>
                <w:szCs w:val="20"/>
              </w:rPr>
            </w:pPr>
            <w:r w:rsidRPr="00B05101">
              <w:rPr>
                <w:b/>
                <w:bCs/>
                <w:color w:val="000000"/>
                <w:sz w:val="20"/>
                <w:szCs w:val="20"/>
              </w:rPr>
              <w:t>2768,30</w:t>
            </w:r>
          </w:p>
        </w:tc>
        <w:tc>
          <w:tcPr>
            <w:tcW w:w="1340" w:type="dxa"/>
            <w:tcBorders>
              <w:top w:val="nil"/>
              <w:left w:val="nil"/>
              <w:bottom w:val="single" w:sz="4" w:space="0" w:color="auto"/>
              <w:right w:val="single" w:sz="8" w:space="0" w:color="auto"/>
            </w:tcBorders>
            <w:shd w:val="clear" w:color="000000" w:fill="F2F2F2"/>
            <w:tcMar>
              <w:left w:w="57" w:type="dxa"/>
              <w:right w:w="57" w:type="dxa"/>
            </w:tcMar>
            <w:vAlign w:val="center"/>
            <w:hideMark/>
          </w:tcPr>
          <w:p w:rsidR="00166602" w:rsidRPr="00B05101" w:rsidRDefault="00166602" w:rsidP="00166602">
            <w:pPr>
              <w:jc w:val="center"/>
              <w:rPr>
                <w:b/>
                <w:bCs/>
                <w:color w:val="000000"/>
                <w:sz w:val="20"/>
                <w:szCs w:val="20"/>
              </w:rPr>
            </w:pPr>
            <w:r w:rsidRPr="00B05101">
              <w:rPr>
                <w:b/>
                <w:bCs/>
                <w:color w:val="000000"/>
                <w:sz w:val="20"/>
                <w:szCs w:val="20"/>
              </w:rPr>
              <w:t xml:space="preserve">  16 100,01   </w:t>
            </w:r>
          </w:p>
        </w:tc>
      </w:tr>
      <w:tr w:rsidR="00166602" w:rsidRPr="005F77BA" w:rsidTr="00166602">
        <w:trPr>
          <w:trHeight w:val="315"/>
        </w:trPr>
        <w:tc>
          <w:tcPr>
            <w:tcW w:w="2600" w:type="dxa"/>
            <w:vMerge/>
            <w:tcBorders>
              <w:top w:val="nil"/>
              <w:left w:val="single" w:sz="8" w:space="0" w:color="auto"/>
              <w:bottom w:val="nil"/>
              <w:right w:val="single" w:sz="4" w:space="0" w:color="auto"/>
            </w:tcBorders>
            <w:vAlign w:val="center"/>
            <w:hideMark/>
          </w:tcPr>
          <w:p w:rsidR="00166602" w:rsidRPr="005F77BA" w:rsidRDefault="00166602" w:rsidP="00166602">
            <w:pPr>
              <w:rPr>
                <w:b/>
                <w:bCs/>
                <w:color w:val="000000"/>
                <w:sz w:val="20"/>
                <w:szCs w:val="20"/>
              </w:rPr>
            </w:pPr>
          </w:p>
        </w:tc>
        <w:tc>
          <w:tcPr>
            <w:tcW w:w="2093" w:type="dxa"/>
            <w:vMerge/>
            <w:tcBorders>
              <w:top w:val="nil"/>
              <w:left w:val="single" w:sz="4" w:space="0" w:color="auto"/>
              <w:bottom w:val="single" w:sz="8" w:space="0" w:color="000000"/>
              <w:right w:val="single" w:sz="4" w:space="0" w:color="auto"/>
            </w:tcBorders>
            <w:vAlign w:val="center"/>
            <w:hideMark/>
          </w:tcPr>
          <w:p w:rsidR="00166602" w:rsidRPr="005F77BA" w:rsidRDefault="00166602" w:rsidP="00166602">
            <w:pPr>
              <w:rPr>
                <w:color w:val="000000"/>
                <w:sz w:val="20"/>
                <w:szCs w:val="20"/>
              </w:rPr>
            </w:pPr>
          </w:p>
        </w:tc>
        <w:tc>
          <w:tcPr>
            <w:tcW w:w="2965" w:type="dxa"/>
            <w:tcBorders>
              <w:top w:val="single" w:sz="4" w:space="0" w:color="auto"/>
              <w:left w:val="nil"/>
              <w:bottom w:val="single" w:sz="4" w:space="0" w:color="auto"/>
              <w:right w:val="single" w:sz="4" w:space="0" w:color="000000"/>
            </w:tcBorders>
            <w:shd w:val="clear" w:color="auto" w:fill="auto"/>
            <w:hideMark/>
          </w:tcPr>
          <w:p w:rsidR="00166602" w:rsidRPr="005F77BA" w:rsidRDefault="00166602" w:rsidP="00166602">
            <w:pPr>
              <w:rPr>
                <w:color w:val="000000"/>
                <w:sz w:val="20"/>
                <w:szCs w:val="20"/>
              </w:rPr>
            </w:pPr>
            <w:r w:rsidRPr="005F77BA">
              <w:rPr>
                <w:color w:val="000000"/>
                <w:sz w:val="20"/>
                <w:szCs w:val="20"/>
              </w:rPr>
              <w:t>ОБ</w:t>
            </w:r>
          </w:p>
        </w:tc>
        <w:tc>
          <w:tcPr>
            <w:tcW w:w="866" w:type="dxa"/>
            <w:tcBorders>
              <w:top w:val="nil"/>
              <w:left w:val="nil"/>
              <w:bottom w:val="single" w:sz="4" w:space="0" w:color="auto"/>
              <w:right w:val="single" w:sz="4" w:space="0" w:color="auto"/>
            </w:tcBorders>
            <w:shd w:val="clear" w:color="000000" w:fill="F2F2F2"/>
            <w:noWrap/>
            <w:vAlign w:val="center"/>
            <w:hideMark/>
          </w:tcPr>
          <w:p w:rsidR="00166602" w:rsidRPr="005F77BA" w:rsidRDefault="00166602" w:rsidP="00166602">
            <w:pPr>
              <w:jc w:val="center"/>
              <w:rPr>
                <w:color w:val="000000"/>
                <w:sz w:val="20"/>
                <w:szCs w:val="20"/>
              </w:rPr>
            </w:pPr>
            <w:r w:rsidRPr="005F77BA">
              <w:rPr>
                <w:color w:val="000000"/>
                <w:sz w:val="20"/>
                <w:szCs w:val="20"/>
              </w:rPr>
              <w:t>0,00</w:t>
            </w:r>
          </w:p>
        </w:tc>
        <w:tc>
          <w:tcPr>
            <w:tcW w:w="1100" w:type="dxa"/>
            <w:tcBorders>
              <w:top w:val="nil"/>
              <w:left w:val="nil"/>
              <w:bottom w:val="single" w:sz="4" w:space="0" w:color="auto"/>
              <w:right w:val="single" w:sz="4" w:space="0" w:color="auto"/>
            </w:tcBorders>
            <w:shd w:val="clear" w:color="000000" w:fill="F2F2F2"/>
            <w:noWrap/>
            <w:vAlign w:val="center"/>
            <w:hideMark/>
          </w:tcPr>
          <w:p w:rsidR="00166602" w:rsidRPr="005F77BA" w:rsidRDefault="00166602" w:rsidP="00166602">
            <w:pPr>
              <w:jc w:val="center"/>
              <w:rPr>
                <w:color w:val="000000"/>
                <w:sz w:val="20"/>
                <w:szCs w:val="20"/>
              </w:rPr>
            </w:pPr>
            <w:r w:rsidRPr="005F77BA">
              <w:rPr>
                <w:color w:val="000000"/>
                <w:sz w:val="20"/>
                <w:szCs w:val="20"/>
              </w:rPr>
              <w:t>0,00</w:t>
            </w:r>
          </w:p>
        </w:tc>
        <w:tc>
          <w:tcPr>
            <w:tcW w:w="1160" w:type="dxa"/>
            <w:tcBorders>
              <w:top w:val="nil"/>
              <w:left w:val="nil"/>
              <w:bottom w:val="single" w:sz="4" w:space="0" w:color="auto"/>
              <w:right w:val="single" w:sz="4" w:space="0" w:color="auto"/>
            </w:tcBorders>
            <w:shd w:val="clear" w:color="000000" w:fill="F2F2F2"/>
            <w:noWrap/>
            <w:tcMar>
              <w:left w:w="57" w:type="dxa"/>
              <w:right w:w="57" w:type="dxa"/>
            </w:tcMar>
            <w:vAlign w:val="center"/>
            <w:hideMark/>
          </w:tcPr>
          <w:p w:rsidR="00166602" w:rsidRPr="00B05101" w:rsidRDefault="00166602" w:rsidP="00166602">
            <w:pPr>
              <w:jc w:val="center"/>
              <w:rPr>
                <w:color w:val="000000"/>
                <w:sz w:val="20"/>
                <w:szCs w:val="20"/>
              </w:rPr>
            </w:pPr>
            <w:r w:rsidRPr="00B05101">
              <w:rPr>
                <w:color w:val="000000"/>
                <w:sz w:val="20"/>
                <w:szCs w:val="20"/>
              </w:rPr>
              <w:t>300,00</w:t>
            </w:r>
          </w:p>
        </w:tc>
        <w:tc>
          <w:tcPr>
            <w:tcW w:w="1180" w:type="dxa"/>
            <w:tcBorders>
              <w:top w:val="nil"/>
              <w:left w:val="nil"/>
              <w:bottom w:val="single" w:sz="4" w:space="0" w:color="auto"/>
              <w:right w:val="single" w:sz="4" w:space="0" w:color="auto"/>
            </w:tcBorders>
            <w:shd w:val="clear" w:color="000000" w:fill="F2F2F2"/>
            <w:noWrap/>
            <w:tcMar>
              <w:left w:w="57" w:type="dxa"/>
              <w:right w:w="57" w:type="dxa"/>
            </w:tcMar>
            <w:vAlign w:val="center"/>
            <w:hideMark/>
          </w:tcPr>
          <w:p w:rsidR="00166602" w:rsidRPr="00B05101" w:rsidRDefault="00166602" w:rsidP="00166602">
            <w:pPr>
              <w:jc w:val="center"/>
              <w:rPr>
                <w:color w:val="000000"/>
                <w:sz w:val="20"/>
                <w:szCs w:val="20"/>
              </w:rPr>
            </w:pPr>
            <w:r w:rsidRPr="00B05101">
              <w:rPr>
                <w:color w:val="000000"/>
                <w:sz w:val="20"/>
                <w:szCs w:val="20"/>
              </w:rPr>
              <w:t>336,00</w:t>
            </w:r>
          </w:p>
        </w:tc>
        <w:tc>
          <w:tcPr>
            <w:tcW w:w="1060" w:type="dxa"/>
            <w:tcBorders>
              <w:top w:val="nil"/>
              <w:left w:val="nil"/>
              <w:bottom w:val="single" w:sz="4" w:space="0" w:color="auto"/>
              <w:right w:val="single" w:sz="4" w:space="0" w:color="auto"/>
            </w:tcBorders>
            <w:shd w:val="clear" w:color="000000" w:fill="F2F2F2"/>
            <w:noWrap/>
            <w:tcMar>
              <w:left w:w="57" w:type="dxa"/>
              <w:right w:w="57" w:type="dxa"/>
            </w:tcMar>
            <w:vAlign w:val="center"/>
            <w:hideMark/>
          </w:tcPr>
          <w:p w:rsidR="00166602" w:rsidRPr="00B05101" w:rsidRDefault="00166602" w:rsidP="00166602">
            <w:pPr>
              <w:jc w:val="center"/>
              <w:rPr>
                <w:color w:val="000000"/>
                <w:sz w:val="20"/>
                <w:szCs w:val="20"/>
              </w:rPr>
            </w:pPr>
            <w:r w:rsidRPr="00B05101">
              <w:rPr>
                <w:color w:val="000000"/>
                <w:sz w:val="20"/>
                <w:szCs w:val="20"/>
              </w:rPr>
              <w:t>336,00</w:t>
            </w:r>
          </w:p>
        </w:tc>
        <w:tc>
          <w:tcPr>
            <w:tcW w:w="1040" w:type="dxa"/>
            <w:tcBorders>
              <w:top w:val="nil"/>
              <w:left w:val="nil"/>
              <w:bottom w:val="single" w:sz="4" w:space="0" w:color="auto"/>
              <w:right w:val="single" w:sz="4" w:space="0" w:color="auto"/>
            </w:tcBorders>
            <w:shd w:val="clear" w:color="000000" w:fill="F2F2F2"/>
            <w:noWrap/>
            <w:tcMar>
              <w:left w:w="57" w:type="dxa"/>
              <w:right w:w="57" w:type="dxa"/>
            </w:tcMar>
            <w:vAlign w:val="center"/>
            <w:hideMark/>
          </w:tcPr>
          <w:p w:rsidR="00166602" w:rsidRPr="00B05101" w:rsidRDefault="00166602" w:rsidP="00166602">
            <w:pPr>
              <w:jc w:val="center"/>
              <w:rPr>
                <w:color w:val="000000"/>
                <w:sz w:val="20"/>
                <w:szCs w:val="20"/>
              </w:rPr>
            </w:pPr>
            <w:r w:rsidRPr="00B05101">
              <w:rPr>
                <w:color w:val="000000"/>
                <w:sz w:val="20"/>
                <w:szCs w:val="20"/>
              </w:rPr>
              <w:t>336,00</w:t>
            </w:r>
          </w:p>
        </w:tc>
        <w:tc>
          <w:tcPr>
            <w:tcW w:w="1340" w:type="dxa"/>
            <w:tcBorders>
              <w:top w:val="nil"/>
              <w:left w:val="nil"/>
              <w:bottom w:val="single" w:sz="4" w:space="0" w:color="auto"/>
              <w:right w:val="single" w:sz="8" w:space="0" w:color="auto"/>
            </w:tcBorders>
            <w:shd w:val="clear" w:color="000000" w:fill="F2F2F2"/>
            <w:tcMar>
              <w:left w:w="57" w:type="dxa"/>
              <w:right w:w="57" w:type="dxa"/>
            </w:tcMar>
            <w:vAlign w:val="center"/>
            <w:hideMark/>
          </w:tcPr>
          <w:p w:rsidR="00166602" w:rsidRPr="00B05101" w:rsidRDefault="00166602" w:rsidP="00166602">
            <w:pPr>
              <w:jc w:val="center"/>
              <w:rPr>
                <w:color w:val="000000"/>
                <w:sz w:val="20"/>
                <w:szCs w:val="20"/>
              </w:rPr>
            </w:pPr>
            <w:r w:rsidRPr="00B05101">
              <w:rPr>
                <w:color w:val="000000"/>
                <w:sz w:val="20"/>
                <w:szCs w:val="20"/>
              </w:rPr>
              <w:t xml:space="preserve">    1 308,00   </w:t>
            </w:r>
          </w:p>
        </w:tc>
      </w:tr>
      <w:tr w:rsidR="00166602" w:rsidRPr="005F77BA" w:rsidTr="00166602">
        <w:trPr>
          <w:trHeight w:val="315"/>
        </w:trPr>
        <w:tc>
          <w:tcPr>
            <w:tcW w:w="2600" w:type="dxa"/>
            <w:vMerge/>
            <w:tcBorders>
              <w:top w:val="nil"/>
              <w:left w:val="single" w:sz="8" w:space="0" w:color="auto"/>
              <w:bottom w:val="nil"/>
              <w:right w:val="single" w:sz="4" w:space="0" w:color="auto"/>
            </w:tcBorders>
            <w:vAlign w:val="center"/>
            <w:hideMark/>
          </w:tcPr>
          <w:p w:rsidR="00166602" w:rsidRPr="005F77BA" w:rsidRDefault="00166602" w:rsidP="00166602">
            <w:pPr>
              <w:rPr>
                <w:b/>
                <w:bCs/>
                <w:color w:val="000000"/>
                <w:sz w:val="20"/>
                <w:szCs w:val="20"/>
              </w:rPr>
            </w:pPr>
          </w:p>
        </w:tc>
        <w:tc>
          <w:tcPr>
            <w:tcW w:w="2093" w:type="dxa"/>
            <w:vMerge/>
            <w:tcBorders>
              <w:top w:val="nil"/>
              <w:left w:val="single" w:sz="4" w:space="0" w:color="auto"/>
              <w:bottom w:val="single" w:sz="8" w:space="0" w:color="000000"/>
              <w:right w:val="single" w:sz="4" w:space="0" w:color="auto"/>
            </w:tcBorders>
            <w:vAlign w:val="center"/>
            <w:hideMark/>
          </w:tcPr>
          <w:p w:rsidR="00166602" w:rsidRPr="005F77BA" w:rsidRDefault="00166602" w:rsidP="00166602">
            <w:pPr>
              <w:rPr>
                <w:color w:val="000000"/>
                <w:sz w:val="20"/>
                <w:szCs w:val="20"/>
              </w:rPr>
            </w:pPr>
          </w:p>
        </w:tc>
        <w:tc>
          <w:tcPr>
            <w:tcW w:w="2965" w:type="dxa"/>
            <w:tcBorders>
              <w:top w:val="single" w:sz="4" w:space="0" w:color="auto"/>
              <w:left w:val="nil"/>
              <w:bottom w:val="single" w:sz="4" w:space="0" w:color="auto"/>
              <w:right w:val="single" w:sz="4" w:space="0" w:color="000000"/>
            </w:tcBorders>
            <w:shd w:val="clear" w:color="auto" w:fill="auto"/>
            <w:hideMark/>
          </w:tcPr>
          <w:p w:rsidR="00166602" w:rsidRPr="005F77BA" w:rsidRDefault="00166602" w:rsidP="00166602">
            <w:pPr>
              <w:rPr>
                <w:color w:val="000000"/>
                <w:sz w:val="20"/>
                <w:szCs w:val="20"/>
              </w:rPr>
            </w:pPr>
            <w:r w:rsidRPr="005F77BA">
              <w:rPr>
                <w:color w:val="000000"/>
                <w:sz w:val="20"/>
                <w:szCs w:val="20"/>
              </w:rPr>
              <w:t>ФБ</w:t>
            </w:r>
          </w:p>
        </w:tc>
        <w:tc>
          <w:tcPr>
            <w:tcW w:w="866" w:type="dxa"/>
            <w:tcBorders>
              <w:top w:val="nil"/>
              <w:left w:val="nil"/>
              <w:bottom w:val="single" w:sz="4" w:space="0" w:color="auto"/>
              <w:right w:val="single" w:sz="4" w:space="0" w:color="auto"/>
            </w:tcBorders>
            <w:shd w:val="clear" w:color="000000" w:fill="F2F2F2"/>
            <w:noWrap/>
            <w:vAlign w:val="center"/>
            <w:hideMark/>
          </w:tcPr>
          <w:p w:rsidR="00166602" w:rsidRPr="005F77BA" w:rsidRDefault="00166602" w:rsidP="00166602">
            <w:pPr>
              <w:jc w:val="center"/>
              <w:rPr>
                <w:color w:val="000000"/>
                <w:sz w:val="20"/>
                <w:szCs w:val="20"/>
              </w:rPr>
            </w:pPr>
            <w:r w:rsidRPr="005F77BA">
              <w:rPr>
                <w:color w:val="000000"/>
                <w:sz w:val="20"/>
                <w:szCs w:val="20"/>
              </w:rPr>
              <w:t>0,00</w:t>
            </w:r>
          </w:p>
        </w:tc>
        <w:tc>
          <w:tcPr>
            <w:tcW w:w="1100" w:type="dxa"/>
            <w:tcBorders>
              <w:top w:val="nil"/>
              <w:left w:val="nil"/>
              <w:bottom w:val="single" w:sz="4" w:space="0" w:color="auto"/>
              <w:right w:val="single" w:sz="4" w:space="0" w:color="auto"/>
            </w:tcBorders>
            <w:shd w:val="clear" w:color="000000" w:fill="F2F2F2"/>
            <w:noWrap/>
            <w:vAlign w:val="center"/>
            <w:hideMark/>
          </w:tcPr>
          <w:p w:rsidR="00166602" w:rsidRPr="005F77BA" w:rsidRDefault="00166602" w:rsidP="00166602">
            <w:pPr>
              <w:jc w:val="center"/>
              <w:rPr>
                <w:color w:val="000000"/>
                <w:sz w:val="20"/>
                <w:szCs w:val="20"/>
              </w:rPr>
            </w:pPr>
            <w:r w:rsidRPr="005F77BA">
              <w:rPr>
                <w:color w:val="000000"/>
                <w:sz w:val="20"/>
                <w:szCs w:val="20"/>
              </w:rPr>
              <w:t>0,00</w:t>
            </w:r>
          </w:p>
        </w:tc>
        <w:tc>
          <w:tcPr>
            <w:tcW w:w="1160" w:type="dxa"/>
            <w:tcBorders>
              <w:top w:val="nil"/>
              <w:left w:val="nil"/>
              <w:bottom w:val="single" w:sz="4" w:space="0" w:color="auto"/>
              <w:right w:val="single" w:sz="4" w:space="0" w:color="auto"/>
            </w:tcBorders>
            <w:shd w:val="clear" w:color="000000" w:fill="F2F2F2"/>
            <w:noWrap/>
            <w:tcMar>
              <w:left w:w="57" w:type="dxa"/>
              <w:right w:w="57" w:type="dxa"/>
            </w:tcMar>
            <w:vAlign w:val="center"/>
            <w:hideMark/>
          </w:tcPr>
          <w:p w:rsidR="00166602" w:rsidRPr="00B05101" w:rsidRDefault="00166602" w:rsidP="00166602">
            <w:pPr>
              <w:jc w:val="center"/>
              <w:rPr>
                <w:color w:val="000000"/>
                <w:sz w:val="20"/>
                <w:szCs w:val="20"/>
              </w:rPr>
            </w:pPr>
            <w:r w:rsidRPr="00B05101">
              <w:rPr>
                <w:color w:val="000000"/>
                <w:sz w:val="20"/>
                <w:szCs w:val="20"/>
              </w:rPr>
              <w:t>0,00</w:t>
            </w:r>
          </w:p>
        </w:tc>
        <w:tc>
          <w:tcPr>
            <w:tcW w:w="1180" w:type="dxa"/>
            <w:tcBorders>
              <w:top w:val="nil"/>
              <w:left w:val="nil"/>
              <w:bottom w:val="single" w:sz="4" w:space="0" w:color="auto"/>
              <w:right w:val="single" w:sz="4" w:space="0" w:color="auto"/>
            </w:tcBorders>
            <w:shd w:val="clear" w:color="000000" w:fill="F2F2F2"/>
            <w:noWrap/>
            <w:tcMar>
              <w:left w:w="57" w:type="dxa"/>
              <w:right w:w="57" w:type="dxa"/>
            </w:tcMar>
            <w:vAlign w:val="center"/>
            <w:hideMark/>
          </w:tcPr>
          <w:p w:rsidR="00166602" w:rsidRPr="00B05101" w:rsidRDefault="00166602" w:rsidP="00166602">
            <w:pPr>
              <w:jc w:val="center"/>
              <w:rPr>
                <w:color w:val="000000"/>
                <w:sz w:val="20"/>
                <w:szCs w:val="20"/>
              </w:rPr>
            </w:pPr>
            <w:r w:rsidRPr="00B05101">
              <w:rPr>
                <w:color w:val="000000"/>
                <w:sz w:val="20"/>
                <w:szCs w:val="20"/>
              </w:rPr>
              <w:t>0,00</w:t>
            </w:r>
          </w:p>
        </w:tc>
        <w:tc>
          <w:tcPr>
            <w:tcW w:w="1060" w:type="dxa"/>
            <w:tcBorders>
              <w:top w:val="nil"/>
              <w:left w:val="nil"/>
              <w:bottom w:val="single" w:sz="4" w:space="0" w:color="auto"/>
              <w:right w:val="single" w:sz="4" w:space="0" w:color="auto"/>
            </w:tcBorders>
            <w:shd w:val="clear" w:color="000000" w:fill="F2F2F2"/>
            <w:noWrap/>
            <w:tcMar>
              <w:left w:w="57" w:type="dxa"/>
              <w:right w:w="57" w:type="dxa"/>
            </w:tcMar>
            <w:vAlign w:val="center"/>
            <w:hideMark/>
          </w:tcPr>
          <w:p w:rsidR="00166602" w:rsidRPr="00B05101" w:rsidRDefault="00166602" w:rsidP="00166602">
            <w:pPr>
              <w:jc w:val="center"/>
              <w:rPr>
                <w:color w:val="000000"/>
                <w:sz w:val="20"/>
                <w:szCs w:val="20"/>
              </w:rPr>
            </w:pPr>
            <w:r w:rsidRPr="00B05101">
              <w:rPr>
                <w:color w:val="000000"/>
                <w:sz w:val="20"/>
                <w:szCs w:val="20"/>
              </w:rPr>
              <w:t>0,00</w:t>
            </w:r>
          </w:p>
        </w:tc>
        <w:tc>
          <w:tcPr>
            <w:tcW w:w="1040" w:type="dxa"/>
            <w:tcBorders>
              <w:top w:val="nil"/>
              <w:left w:val="nil"/>
              <w:bottom w:val="single" w:sz="4" w:space="0" w:color="auto"/>
              <w:right w:val="single" w:sz="4" w:space="0" w:color="auto"/>
            </w:tcBorders>
            <w:shd w:val="clear" w:color="000000" w:fill="F2F2F2"/>
            <w:noWrap/>
            <w:tcMar>
              <w:left w:w="57" w:type="dxa"/>
              <w:right w:w="57" w:type="dxa"/>
            </w:tcMar>
            <w:vAlign w:val="center"/>
            <w:hideMark/>
          </w:tcPr>
          <w:p w:rsidR="00166602" w:rsidRPr="00B05101" w:rsidRDefault="00166602" w:rsidP="00166602">
            <w:pPr>
              <w:jc w:val="center"/>
              <w:rPr>
                <w:color w:val="000000"/>
                <w:sz w:val="20"/>
                <w:szCs w:val="20"/>
              </w:rPr>
            </w:pPr>
            <w:r w:rsidRPr="00B05101">
              <w:rPr>
                <w:color w:val="000000"/>
                <w:sz w:val="20"/>
                <w:szCs w:val="20"/>
              </w:rPr>
              <w:t>0,00</w:t>
            </w:r>
          </w:p>
        </w:tc>
        <w:tc>
          <w:tcPr>
            <w:tcW w:w="1340" w:type="dxa"/>
            <w:tcBorders>
              <w:top w:val="nil"/>
              <w:left w:val="nil"/>
              <w:bottom w:val="single" w:sz="4" w:space="0" w:color="auto"/>
              <w:right w:val="single" w:sz="8" w:space="0" w:color="auto"/>
            </w:tcBorders>
            <w:shd w:val="clear" w:color="000000" w:fill="F2F2F2"/>
            <w:tcMar>
              <w:left w:w="57" w:type="dxa"/>
              <w:right w:w="57" w:type="dxa"/>
            </w:tcMar>
            <w:vAlign w:val="center"/>
            <w:hideMark/>
          </w:tcPr>
          <w:p w:rsidR="00166602" w:rsidRPr="00B05101" w:rsidRDefault="00166602" w:rsidP="00166602">
            <w:pPr>
              <w:jc w:val="center"/>
              <w:rPr>
                <w:color w:val="000000"/>
                <w:sz w:val="20"/>
                <w:szCs w:val="20"/>
              </w:rPr>
            </w:pPr>
            <w:r w:rsidRPr="00B05101">
              <w:rPr>
                <w:color w:val="000000"/>
                <w:sz w:val="20"/>
                <w:szCs w:val="20"/>
              </w:rPr>
              <w:t xml:space="preserve">              -     </w:t>
            </w:r>
          </w:p>
        </w:tc>
      </w:tr>
      <w:tr w:rsidR="00166602" w:rsidRPr="005F77BA" w:rsidTr="00166602">
        <w:trPr>
          <w:trHeight w:val="315"/>
        </w:trPr>
        <w:tc>
          <w:tcPr>
            <w:tcW w:w="2600" w:type="dxa"/>
            <w:vMerge/>
            <w:tcBorders>
              <w:top w:val="nil"/>
              <w:left w:val="single" w:sz="8" w:space="0" w:color="auto"/>
              <w:bottom w:val="nil"/>
              <w:right w:val="single" w:sz="4" w:space="0" w:color="auto"/>
            </w:tcBorders>
            <w:vAlign w:val="center"/>
            <w:hideMark/>
          </w:tcPr>
          <w:p w:rsidR="00166602" w:rsidRPr="005F77BA" w:rsidRDefault="00166602" w:rsidP="00166602">
            <w:pPr>
              <w:rPr>
                <w:b/>
                <w:bCs/>
                <w:color w:val="000000"/>
                <w:sz w:val="20"/>
                <w:szCs w:val="20"/>
              </w:rPr>
            </w:pPr>
          </w:p>
        </w:tc>
        <w:tc>
          <w:tcPr>
            <w:tcW w:w="2093" w:type="dxa"/>
            <w:vMerge/>
            <w:tcBorders>
              <w:top w:val="nil"/>
              <w:left w:val="single" w:sz="4" w:space="0" w:color="auto"/>
              <w:bottom w:val="single" w:sz="8" w:space="0" w:color="000000"/>
              <w:right w:val="single" w:sz="4" w:space="0" w:color="auto"/>
            </w:tcBorders>
            <w:vAlign w:val="center"/>
            <w:hideMark/>
          </w:tcPr>
          <w:p w:rsidR="00166602" w:rsidRPr="005F77BA" w:rsidRDefault="00166602" w:rsidP="00166602">
            <w:pPr>
              <w:rPr>
                <w:color w:val="000000"/>
                <w:sz w:val="20"/>
                <w:szCs w:val="20"/>
              </w:rPr>
            </w:pPr>
          </w:p>
        </w:tc>
        <w:tc>
          <w:tcPr>
            <w:tcW w:w="2965" w:type="dxa"/>
            <w:tcBorders>
              <w:top w:val="single" w:sz="4" w:space="0" w:color="auto"/>
              <w:left w:val="nil"/>
              <w:bottom w:val="single" w:sz="4" w:space="0" w:color="auto"/>
              <w:right w:val="single" w:sz="4" w:space="0" w:color="000000"/>
            </w:tcBorders>
            <w:shd w:val="clear" w:color="auto" w:fill="auto"/>
            <w:hideMark/>
          </w:tcPr>
          <w:p w:rsidR="00166602" w:rsidRPr="005F77BA" w:rsidRDefault="00166602" w:rsidP="00166602">
            <w:pPr>
              <w:rPr>
                <w:color w:val="000000"/>
                <w:sz w:val="20"/>
                <w:szCs w:val="20"/>
              </w:rPr>
            </w:pPr>
            <w:r w:rsidRPr="005F77BA">
              <w:rPr>
                <w:color w:val="000000"/>
                <w:sz w:val="20"/>
                <w:szCs w:val="20"/>
              </w:rPr>
              <w:t>МБ</w:t>
            </w:r>
          </w:p>
        </w:tc>
        <w:tc>
          <w:tcPr>
            <w:tcW w:w="866" w:type="dxa"/>
            <w:tcBorders>
              <w:top w:val="nil"/>
              <w:left w:val="nil"/>
              <w:bottom w:val="single" w:sz="4" w:space="0" w:color="auto"/>
              <w:right w:val="single" w:sz="4" w:space="0" w:color="auto"/>
            </w:tcBorders>
            <w:shd w:val="clear" w:color="000000" w:fill="F2F2F2"/>
            <w:noWrap/>
            <w:vAlign w:val="center"/>
            <w:hideMark/>
          </w:tcPr>
          <w:p w:rsidR="00166602" w:rsidRPr="005F77BA" w:rsidRDefault="00166602" w:rsidP="00166602">
            <w:pPr>
              <w:jc w:val="center"/>
              <w:rPr>
                <w:color w:val="000000"/>
                <w:sz w:val="20"/>
                <w:szCs w:val="20"/>
              </w:rPr>
            </w:pPr>
            <w:r w:rsidRPr="005F77BA">
              <w:rPr>
                <w:color w:val="000000"/>
                <w:sz w:val="20"/>
                <w:szCs w:val="20"/>
              </w:rPr>
              <w:t>2565,58</w:t>
            </w:r>
          </w:p>
        </w:tc>
        <w:tc>
          <w:tcPr>
            <w:tcW w:w="1100" w:type="dxa"/>
            <w:tcBorders>
              <w:top w:val="nil"/>
              <w:left w:val="nil"/>
              <w:bottom w:val="single" w:sz="4" w:space="0" w:color="auto"/>
              <w:right w:val="single" w:sz="4" w:space="0" w:color="auto"/>
            </w:tcBorders>
            <w:shd w:val="clear" w:color="000000" w:fill="F2F2F2"/>
            <w:noWrap/>
            <w:vAlign w:val="center"/>
            <w:hideMark/>
          </w:tcPr>
          <w:p w:rsidR="00166602" w:rsidRPr="005F77BA" w:rsidRDefault="00166602" w:rsidP="00166602">
            <w:pPr>
              <w:jc w:val="center"/>
              <w:rPr>
                <w:color w:val="000000"/>
                <w:sz w:val="20"/>
                <w:szCs w:val="20"/>
              </w:rPr>
            </w:pPr>
            <w:r w:rsidRPr="005F77BA">
              <w:rPr>
                <w:color w:val="000000"/>
                <w:sz w:val="20"/>
                <w:szCs w:val="20"/>
              </w:rPr>
              <w:t>2717,53</w:t>
            </w:r>
          </w:p>
        </w:tc>
        <w:tc>
          <w:tcPr>
            <w:tcW w:w="1160" w:type="dxa"/>
            <w:tcBorders>
              <w:top w:val="nil"/>
              <w:left w:val="nil"/>
              <w:bottom w:val="single" w:sz="4" w:space="0" w:color="auto"/>
              <w:right w:val="single" w:sz="4" w:space="0" w:color="auto"/>
            </w:tcBorders>
            <w:shd w:val="clear" w:color="000000" w:fill="F2F2F2"/>
            <w:noWrap/>
            <w:tcMar>
              <w:left w:w="57" w:type="dxa"/>
              <w:right w:w="57" w:type="dxa"/>
            </w:tcMar>
            <w:vAlign w:val="center"/>
            <w:hideMark/>
          </w:tcPr>
          <w:p w:rsidR="00166602" w:rsidRPr="00B05101" w:rsidRDefault="00166602" w:rsidP="00166602">
            <w:pPr>
              <w:jc w:val="center"/>
              <w:rPr>
                <w:color w:val="000000"/>
                <w:sz w:val="20"/>
                <w:szCs w:val="20"/>
              </w:rPr>
            </w:pPr>
            <w:r w:rsidRPr="00B05101">
              <w:rPr>
                <w:color w:val="000000"/>
                <w:sz w:val="20"/>
                <w:szCs w:val="20"/>
              </w:rPr>
              <w:t>2212,00</w:t>
            </w:r>
          </w:p>
        </w:tc>
        <w:tc>
          <w:tcPr>
            <w:tcW w:w="1180" w:type="dxa"/>
            <w:tcBorders>
              <w:top w:val="nil"/>
              <w:left w:val="nil"/>
              <w:bottom w:val="single" w:sz="4" w:space="0" w:color="auto"/>
              <w:right w:val="single" w:sz="4" w:space="0" w:color="auto"/>
            </w:tcBorders>
            <w:shd w:val="clear" w:color="000000" w:fill="F2F2F2"/>
            <w:noWrap/>
            <w:tcMar>
              <w:left w:w="57" w:type="dxa"/>
              <w:right w:w="57" w:type="dxa"/>
            </w:tcMar>
            <w:vAlign w:val="center"/>
            <w:hideMark/>
          </w:tcPr>
          <w:p w:rsidR="00166602" w:rsidRPr="00B05101" w:rsidRDefault="00166602" w:rsidP="00166602">
            <w:pPr>
              <w:jc w:val="center"/>
              <w:rPr>
                <w:color w:val="000000"/>
                <w:sz w:val="20"/>
                <w:szCs w:val="20"/>
              </w:rPr>
            </w:pPr>
            <w:r w:rsidRPr="00B05101">
              <w:rPr>
                <w:color w:val="000000"/>
                <w:sz w:val="20"/>
                <w:szCs w:val="20"/>
              </w:rPr>
              <w:t>2432,30</w:t>
            </w:r>
          </w:p>
        </w:tc>
        <w:tc>
          <w:tcPr>
            <w:tcW w:w="1060" w:type="dxa"/>
            <w:tcBorders>
              <w:top w:val="nil"/>
              <w:left w:val="nil"/>
              <w:bottom w:val="single" w:sz="4" w:space="0" w:color="auto"/>
              <w:right w:val="single" w:sz="4" w:space="0" w:color="auto"/>
            </w:tcBorders>
            <w:shd w:val="clear" w:color="000000" w:fill="F2F2F2"/>
            <w:noWrap/>
            <w:tcMar>
              <w:left w:w="57" w:type="dxa"/>
              <w:right w:w="57" w:type="dxa"/>
            </w:tcMar>
            <w:vAlign w:val="center"/>
            <w:hideMark/>
          </w:tcPr>
          <w:p w:rsidR="00166602" w:rsidRPr="00B05101" w:rsidRDefault="00166602" w:rsidP="00166602">
            <w:pPr>
              <w:jc w:val="center"/>
              <w:rPr>
                <w:color w:val="000000"/>
                <w:sz w:val="20"/>
                <w:szCs w:val="20"/>
              </w:rPr>
            </w:pPr>
            <w:r w:rsidRPr="00B05101">
              <w:rPr>
                <w:color w:val="000000"/>
                <w:sz w:val="20"/>
                <w:szCs w:val="20"/>
              </w:rPr>
              <w:t>2432,30</w:t>
            </w:r>
          </w:p>
        </w:tc>
        <w:tc>
          <w:tcPr>
            <w:tcW w:w="1040" w:type="dxa"/>
            <w:tcBorders>
              <w:top w:val="nil"/>
              <w:left w:val="nil"/>
              <w:bottom w:val="single" w:sz="4" w:space="0" w:color="auto"/>
              <w:right w:val="single" w:sz="4" w:space="0" w:color="auto"/>
            </w:tcBorders>
            <w:shd w:val="clear" w:color="000000" w:fill="F2F2F2"/>
            <w:noWrap/>
            <w:tcMar>
              <w:left w:w="57" w:type="dxa"/>
              <w:right w:w="57" w:type="dxa"/>
            </w:tcMar>
            <w:vAlign w:val="center"/>
            <w:hideMark/>
          </w:tcPr>
          <w:p w:rsidR="00166602" w:rsidRPr="00B05101" w:rsidRDefault="00166602" w:rsidP="00166602">
            <w:pPr>
              <w:jc w:val="center"/>
              <w:rPr>
                <w:color w:val="000000"/>
                <w:sz w:val="20"/>
                <w:szCs w:val="20"/>
              </w:rPr>
            </w:pPr>
            <w:r w:rsidRPr="00B05101">
              <w:rPr>
                <w:color w:val="000000"/>
                <w:sz w:val="20"/>
                <w:szCs w:val="20"/>
              </w:rPr>
              <w:t>2432,30</w:t>
            </w:r>
          </w:p>
        </w:tc>
        <w:tc>
          <w:tcPr>
            <w:tcW w:w="1340" w:type="dxa"/>
            <w:tcBorders>
              <w:top w:val="nil"/>
              <w:left w:val="nil"/>
              <w:bottom w:val="single" w:sz="4" w:space="0" w:color="auto"/>
              <w:right w:val="single" w:sz="8" w:space="0" w:color="auto"/>
            </w:tcBorders>
            <w:shd w:val="clear" w:color="000000" w:fill="F2F2F2"/>
            <w:tcMar>
              <w:left w:w="57" w:type="dxa"/>
              <w:right w:w="57" w:type="dxa"/>
            </w:tcMar>
            <w:vAlign w:val="center"/>
            <w:hideMark/>
          </w:tcPr>
          <w:p w:rsidR="00166602" w:rsidRPr="00B05101" w:rsidRDefault="00166602" w:rsidP="00166602">
            <w:pPr>
              <w:jc w:val="center"/>
              <w:rPr>
                <w:color w:val="000000"/>
                <w:sz w:val="20"/>
                <w:szCs w:val="20"/>
              </w:rPr>
            </w:pPr>
            <w:r w:rsidRPr="00B05101">
              <w:rPr>
                <w:color w:val="000000"/>
                <w:sz w:val="20"/>
                <w:szCs w:val="20"/>
              </w:rPr>
              <w:t xml:space="preserve">  14 792,01   </w:t>
            </w:r>
          </w:p>
        </w:tc>
      </w:tr>
      <w:tr w:rsidR="00166602" w:rsidRPr="005F77BA" w:rsidTr="00166602">
        <w:trPr>
          <w:trHeight w:val="315"/>
        </w:trPr>
        <w:tc>
          <w:tcPr>
            <w:tcW w:w="2600" w:type="dxa"/>
            <w:vMerge/>
            <w:tcBorders>
              <w:top w:val="nil"/>
              <w:left w:val="single" w:sz="8" w:space="0" w:color="auto"/>
              <w:bottom w:val="nil"/>
              <w:right w:val="single" w:sz="4" w:space="0" w:color="auto"/>
            </w:tcBorders>
            <w:vAlign w:val="center"/>
            <w:hideMark/>
          </w:tcPr>
          <w:p w:rsidR="00166602" w:rsidRPr="005F77BA" w:rsidRDefault="00166602" w:rsidP="00166602">
            <w:pPr>
              <w:rPr>
                <w:b/>
                <w:bCs/>
                <w:color w:val="000000"/>
                <w:sz w:val="20"/>
                <w:szCs w:val="20"/>
              </w:rPr>
            </w:pPr>
          </w:p>
        </w:tc>
        <w:tc>
          <w:tcPr>
            <w:tcW w:w="2093" w:type="dxa"/>
            <w:vMerge/>
            <w:tcBorders>
              <w:top w:val="nil"/>
              <w:left w:val="single" w:sz="4" w:space="0" w:color="auto"/>
              <w:bottom w:val="single" w:sz="8" w:space="0" w:color="000000"/>
              <w:right w:val="single" w:sz="4" w:space="0" w:color="auto"/>
            </w:tcBorders>
            <w:vAlign w:val="center"/>
            <w:hideMark/>
          </w:tcPr>
          <w:p w:rsidR="00166602" w:rsidRPr="005F77BA" w:rsidRDefault="00166602" w:rsidP="00166602">
            <w:pPr>
              <w:rPr>
                <w:color w:val="000000"/>
                <w:sz w:val="20"/>
                <w:szCs w:val="20"/>
              </w:rPr>
            </w:pPr>
          </w:p>
        </w:tc>
        <w:tc>
          <w:tcPr>
            <w:tcW w:w="2965" w:type="dxa"/>
            <w:tcBorders>
              <w:top w:val="single" w:sz="4" w:space="0" w:color="auto"/>
              <w:left w:val="nil"/>
              <w:bottom w:val="nil"/>
              <w:right w:val="single" w:sz="4" w:space="0" w:color="000000"/>
            </w:tcBorders>
            <w:shd w:val="clear" w:color="auto" w:fill="auto"/>
            <w:hideMark/>
          </w:tcPr>
          <w:p w:rsidR="00166602" w:rsidRPr="005F77BA" w:rsidRDefault="00166602" w:rsidP="00166602">
            <w:pPr>
              <w:rPr>
                <w:color w:val="000000"/>
                <w:sz w:val="20"/>
                <w:szCs w:val="20"/>
              </w:rPr>
            </w:pPr>
            <w:r w:rsidRPr="005F77BA">
              <w:rPr>
                <w:color w:val="000000"/>
                <w:sz w:val="20"/>
                <w:szCs w:val="20"/>
              </w:rPr>
              <w:t>ИИ</w:t>
            </w:r>
          </w:p>
        </w:tc>
        <w:tc>
          <w:tcPr>
            <w:tcW w:w="866" w:type="dxa"/>
            <w:tcBorders>
              <w:top w:val="nil"/>
              <w:left w:val="nil"/>
              <w:bottom w:val="single" w:sz="4" w:space="0" w:color="auto"/>
              <w:right w:val="single" w:sz="4" w:space="0" w:color="auto"/>
            </w:tcBorders>
            <w:shd w:val="clear" w:color="000000" w:fill="F2F2F2"/>
            <w:noWrap/>
            <w:vAlign w:val="center"/>
            <w:hideMark/>
          </w:tcPr>
          <w:p w:rsidR="00166602" w:rsidRPr="005F77BA" w:rsidRDefault="00166602" w:rsidP="00166602">
            <w:pPr>
              <w:jc w:val="center"/>
              <w:rPr>
                <w:color w:val="000000"/>
                <w:sz w:val="20"/>
                <w:szCs w:val="20"/>
              </w:rPr>
            </w:pPr>
            <w:r w:rsidRPr="005F77BA">
              <w:rPr>
                <w:color w:val="000000"/>
                <w:sz w:val="20"/>
                <w:szCs w:val="20"/>
              </w:rPr>
              <w:t>0,00</w:t>
            </w:r>
          </w:p>
        </w:tc>
        <w:tc>
          <w:tcPr>
            <w:tcW w:w="1100" w:type="dxa"/>
            <w:tcBorders>
              <w:top w:val="nil"/>
              <w:left w:val="nil"/>
              <w:bottom w:val="single" w:sz="4" w:space="0" w:color="auto"/>
              <w:right w:val="single" w:sz="4" w:space="0" w:color="auto"/>
            </w:tcBorders>
            <w:shd w:val="clear" w:color="000000" w:fill="F2F2F2"/>
            <w:noWrap/>
            <w:vAlign w:val="center"/>
            <w:hideMark/>
          </w:tcPr>
          <w:p w:rsidR="00166602" w:rsidRPr="005F77BA" w:rsidRDefault="00166602" w:rsidP="00166602">
            <w:pPr>
              <w:jc w:val="center"/>
              <w:rPr>
                <w:color w:val="000000"/>
                <w:sz w:val="20"/>
                <w:szCs w:val="20"/>
              </w:rPr>
            </w:pPr>
            <w:r w:rsidRPr="005F77BA">
              <w:rPr>
                <w:color w:val="000000"/>
                <w:sz w:val="20"/>
                <w:szCs w:val="20"/>
              </w:rPr>
              <w:t>0,00</w:t>
            </w:r>
          </w:p>
        </w:tc>
        <w:tc>
          <w:tcPr>
            <w:tcW w:w="1160" w:type="dxa"/>
            <w:tcBorders>
              <w:top w:val="nil"/>
              <w:left w:val="nil"/>
              <w:bottom w:val="single" w:sz="4" w:space="0" w:color="auto"/>
              <w:right w:val="single" w:sz="4" w:space="0" w:color="auto"/>
            </w:tcBorders>
            <w:shd w:val="clear" w:color="000000" w:fill="F2F2F2"/>
            <w:noWrap/>
            <w:tcMar>
              <w:left w:w="57" w:type="dxa"/>
              <w:right w:w="57" w:type="dxa"/>
            </w:tcMar>
            <w:vAlign w:val="center"/>
            <w:hideMark/>
          </w:tcPr>
          <w:p w:rsidR="00166602" w:rsidRPr="00B05101" w:rsidRDefault="00166602" w:rsidP="00166602">
            <w:pPr>
              <w:jc w:val="center"/>
              <w:rPr>
                <w:color w:val="000000"/>
                <w:sz w:val="20"/>
                <w:szCs w:val="20"/>
              </w:rPr>
            </w:pPr>
            <w:r w:rsidRPr="00B05101">
              <w:rPr>
                <w:color w:val="000000"/>
                <w:sz w:val="20"/>
                <w:szCs w:val="20"/>
              </w:rPr>
              <w:t>0,00</w:t>
            </w:r>
          </w:p>
        </w:tc>
        <w:tc>
          <w:tcPr>
            <w:tcW w:w="1180" w:type="dxa"/>
            <w:tcBorders>
              <w:top w:val="nil"/>
              <w:left w:val="nil"/>
              <w:bottom w:val="single" w:sz="4" w:space="0" w:color="auto"/>
              <w:right w:val="single" w:sz="4" w:space="0" w:color="auto"/>
            </w:tcBorders>
            <w:shd w:val="clear" w:color="000000" w:fill="F2F2F2"/>
            <w:noWrap/>
            <w:tcMar>
              <w:left w:w="57" w:type="dxa"/>
              <w:right w:w="57" w:type="dxa"/>
            </w:tcMar>
            <w:vAlign w:val="center"/>
            <w:hideMark/>
          </w:tcPr>
          <w:p w:rsidR="00166602" w:rsidRPr="00B05101" w:rsidRDefault="00166602" w:rsidP="00166602">
            <w:pPr>
              <w:jc w:val="center"/>
              <w:rPr>
                <w:color w:val="000000"/>
                <w:sz w:val="20"/>
                <w:szCs w:val="20"/>
              </w:rPr>
            </w:pPr>
            <w:r w:rsidRPr="00B05101">
              <w:rPr>
                <w:color w:val="000000"/>
                <w:sz w:val="20"/>
                <w:szCs w:val="20"/>
              </w:rPr>
              <w:t>0,00</w:t>
            </w:r>
          </w:p>
        </w:tc>
        <w:tc>
          <w:tcPr>
            <w:tcW w:w="1060" w:type="dxa"/>
            <w:tcBorders>
              <w:top w:val="nil"/>
              <w:left w:val="nil"/>
              <w:bottom w:val="single" w:sz="4" w:space="0" w:color="auto"/>
              <w:right w:val="single" w:sz="4" w:space="0" w:color="auto"/>
            </w:tcBorders>
            <w:shd w:val="clear" w:color="000000" w:fill="F2F2F2"/>
            <w:noWrap/>
            <w:tcMar>
              <w:left w:w="57" w:type="dxa"/>
              <w:right w:w="57" w:type="dxa"/>
            </w:tcMar>
            <w:vAlign w:val="center"/>
            <w:hideMark/>
          </w:tcPr>
          <w:p w:rsidR="00166602" w:rsidRPr="00B05101" w:rsidRDefault="00166602" w:rsidP="00166602">
            <w:pPr>
              <w:jc w:val="center"/>
              <w:rPr>
                <w:color w:val="000000"/>
                <w:sz w:val="20"/>
                <w:szCs w:val="20"/>
              </w:rPr>
            </w:pPr>
            <w:r w:rsidRPr="00B05101">
              <w:rPr>
                <w:color w:val="000000"/>
                <w:sz w:val="20"/>
                <w:szCs w:val="20"/>
              </w:rPr>
              <w:t>0,00</w:t>
            </w:r>
          </w:p>
        </w:tc>
        <w:tc>
          <w:tcPr>
            <w:tcW w:w="1040" w:type="dxa"/>
            <w:tcBorders>
              <w:top w:val="nil"/>
              <w:left w:val="nil"/>
              <w:bottom w:val="single" w:sz="4" w:space="0" w:color="auto"/>
              <w:right w:val="single" w:sz="4" w:space="0" w:color="auto"/>
            </w:tcBorders>
            <w:shd w:val="clear" w:color="000000" w:fill="F2F2F2"/>
            <w:noWrap/>
            <w:tcMar>
              <w:left w:w="57" w:type="dxa"/>
              <w:right w:w="57" w:type="dxa"/>
            </w:tcMar>
            <w:vAlign w:val="center"/>
            <w:hideMark/>
          </w:tcPr>
          <w:p w:rsidR="00166602" w:rsidRPr="00B05101" w:rsidRDefault="00166602" w:rsidP="00166602">
            <w:pPr>
              <w:jc w:val="center"/>
              <w:rPr>
                <w:color w:val="000000"/>
                <w:sz w:val="20"/>
                <w:szCs w:val="20"/>
              </w:rPr>
            </w:pPr>
            <w:r w:rsidRPr="00B05101">
              <w:rPr>
                <w:color w:val="000000"/>
                <w:sz w:val="20"/>
                <w:szCs w:val="20"/>
              </w:rPr>
              <w:t>0,00</w:t>
            </w:r>
          </w:p>
        </w:tc>
        <w:tc>
          <w:tcPr>
            <w:tcW w:w="1340" w:type="dxa"/>
            <w:tcBorders>
              <w:top w:val="nil"/>
              <w:left w:val="nil"/>
              <w:bottom w:val="single" w:sz="4" w:space="0" w:color="auto"/>
              <w:right w:val="single" w:sz="8" w:space="0" w:color="auto"/>
            </w:tcBorders>
            <w:shd w:val="clear" w:color="000000" w:fill="F2F2F2"/>
            <w:tcMar>
              <w:left w:w="57" w:type="dxa"/>
              <w:right w:w="57" w:type="dxa"/>
            </w:tcMar>
            <w:vAlign w:val="center"/>
            <w:hideMark/>
          </w:tcPr>
          <w:p w:rsidR="00166602" w:rsidRPr="00B05101" w:rsidRDefault="00166602" w:rsidP="00166602">
            <w:pPr>
              <w:jc w:val="center"/>
              <w:rPr>
                <w:color w:val="000000"/>
                <w:sz w:val="20"/>
                <w:szCs w:val="20"/>
              </w:rPr>
            </w:pPr>
            <w:r w:rsidRPr="00B05101">
              <w:rPr>
                <w:color w:val="000000"/>
                <w:sz w:val="20"/>
                <w:szCs w:val="20"/>
              </w:rPr>
              <w:t xml:space="preserve">              -     </w:t>
            </w:r>
          </w:p>
        </w:tc>
      </w:tr>
      <w:tr w:rsidR="00166602" w:rsidRPr="005F77BA" w:rsidTr="00166602">
        <w:trPr>
          <w:trHeight w:val="296"/>
        </w:trPr>
        <w:tc>
          <w:tcPr>
            <w:tcW w:w="2600" w:type="dxa"/>
            <w:vMerge w:val="restart"/>
            <w:tcBorders>
              <w:top w:val="single" w:sz="8" w:space="0" w:color="auto"/>
              <w:left w:val="single" w:sz="8" w:space="0" w:color="auto"/>
              <w:bottom w:val="single" w:sz="4" w:space="0" w:color="000000"/>
              <w:right w:val="single" w:sz="4" w:space="0" w:color="auto"/>
            </w:tcBorders>
            <w:shd w:val="clear" w:color="auto" w:fill="auto"/>
            <w:hideMark/>
          </w:tcPr>
          <w:p w:rsidR="00166602" w:rsidRPr="005F77BA" w:rsidRDefault="00166602" w:rsidP="00166602">
            <w:pPr>
              <w:rPr>
                <w:color w:val="000000"/>
                <w:sz w:val="20"/>
                <w:szCs w:val="20"/>
              </w:rPr>
            </w:pPr>
            <w:r w:rsidRPr="005F77BA">
              <w:rPr>
                <w:color w:val="000000"/>
                <w:sz w:val="20"/>
                <w:szCs w:val="20"/>
              </w:rPr>
              <w:t xml:space="preserve">Основное мероприятие 1.1. </w:t>
            </w:r>
            <w:r w:rsidRPr="005F77BA">
              <w:rPr>
                <w:color w:val="000000"/>
                <w:sz w:val="20"/>
                <w:szCs w:val="20"/>
              </w:rPr>
              <w:br/>
              <w:t>«Обеспечение деятельности мэра Киренского муниципального района»</w:t>
            </w:r>
          </w:p>
        </w:tc>
        <w:tc>
          <w:tcPr>
            <w:tcW w:w="2093" w:type="dxa"/>
            <w:vMerge w:val="restart"/>
            <w:tcBorders>
              <w:top w:val="nil"/>
              <w:left w:val="single" w:sz="4" w:space="0" w:color="auto"/>
              <w:bottom w:val="single" w:sz="4" w:space="0" w:color="000000"/>
              <w:right w:val="single" w:sz="4" w:space="0" w:color="auto"/>
            </w:tcBorders>
            <w:shd w:val="clear" w:color="auto" w:fill="auto"/>
            <w:hideMark/>
          </w:tcPr>
          <w:p w:rsidR="00166602" w:rsidRPr="005F77BA" w:rsidRDefault="00166602" w:rsidP="00166602">
            <w:pPr>
              <w:rPr>
                <w:color w:val="000000"/>
                <w:sz w:val="20"/>
                <w:szCs w:val="20"/>
              </w:rPr>
            </w:pPr>
            <w:r w:rsidRPr="005F77BA">
              <w:rPr>
                <w:color w:val="000000"/>
                <w:sz w:val="20"/>
                <w:szCs w:val="20"/>
              </w:rPr>
              <w:t>Бухгалтерия администрации Киренского муниципального района</w:t>
            </w:r>
          </w:p>
        </w:tc>
        <w:tc>
          <w:tcPr>
            <w:tcW w:w="2965" w:type="dxa"/>
            <w:tcBorders>
              <w:top w:val="single" w:sz="8" w:space="0" w:color="auto"/>
              <w:left w:val="nil"/>
              <w:bottom w:val="single" w:sz="4" w:space="0" w:color="auto"/>
              <w:right w:val="single" w:sz="4" w:space="0" w:color="000000"/>
            </w:tcBorders>
            <w:shd w:val="clear" w:color="000000" w:fill="F2F2F2"/>
            <w:hideMark/>
          </w:tcPr>
          <w:p w:rsidR="00166602" w:rsidRPr="005F77BA" w:rsidRDefault="00166602" w:rsidP="00166602">
            <w:pPr>
              <w:rPr>
                <w:b/>
                <w:bCs/>
                <w:color w:val="000000"/>
                <w:sz w:val="20"/>
                <w:szCs w:val="20"/>
              </w:rPr>
            </w:pPr>
            <w:r w:rsidRPr="005F77BA">
              <w:rPr>
                <w:b/>
                <w:bCs/>
                <w:color w:val="000000"/>
                <w:sz w:val="20"/>
                <w:szCs w:val="20"/>
              </w:rPr>
              <w:t>всего</w:t>
            </w:r>
          </w:p>
        </w:tc>
        <w:tc>
          <w:tcPr>
            <w:tcW w:w="866" w:type="dxa"/>
            <w:tcBorders>
              <w:top w:val="single" w:sz="8" w:space="0" w:color="auto"/>
              <w:left w:val="nil"/>
              <w:bottom w:val="single" w:sz="4" w:space="0" w:color="auto"/>
              <w:right w:val="single" w:sz="4" w:space="0" w:color="auto"/>
            </w:tcBorders>
            <w:shd w:val="clear" w:color="000000" w:fill="F2F2F2"/>
            <w:noWrap/>
            <w:vAlign w:val="center"/>
            <w:hideMark/>
          </w:tcPr>
          <w:p w:rsidR="00166602" w:rsidRPr="005F77BA" w:rsidRDefault="00166602" w:rsidP="00166602">
            <w:pPr>
              <w:jc w:val="center"/>
              <w:rPr>
                <w:b/>
                <w:bCs/>
                <w:color w:val="000000"/>
                <w:sz w:val="20"/>
                <w:szCs w:val="20"/>
              </w:rPr>
            </w:pPr>
            <w:r w:rsidRPr="005F77BA">
              <w:rPr>
                <w:b/>
                <w:bCs/>
                <w:color w:val="000000"/>
                <w:sz w:val="20"/>
                <w:szCs w:val="20"/>
              </w:rPr>
              <w:t>2565,58</w:t>
            </w:r>
          </w:p>
        </w:tc>
        <w:tc>
          <w:tcPr>
            <w:tcW w:w="1100" w:type="dxa"/>
            <w:tcBorders>
              <w:top w:val="single" w:sz="8" w:space="0" w:color="auto"/>
              <w:left w:val="nil"/>
              <w:bottom w:val="single" w:sz="4" w:space="0" w:color="auto"/>
              <w:right w:val="single" w:sz="4" w:space="0" w:color="auto"/>
            </w:tcBorders>
            <w:shd w:val="clear" w:color="000000" w:fill="F2F2F2"/>
            <w:noWrap/>
            <w:vAlign w:val="center"/>
            <w:hideMark/>
          </w:tcPr>
          <w:p w:rsidR="00166602" w:rsidRPr="005F77BA" w:rsidRDefault="00166602" w:rsidP="00166602">
            <w:pPr>
              <w:jc w:val="center"/>
              <w:rPr>
                <w:b/>
                <w:bCs/>
                <w:color w:val="000000"/>
                <w:sz w:val="20"/>
                <w:szCs w:val="20"/>
              </w:rPr>
            </w:pPr>
            <w:r w:rsidRPr="005F77BA">
              <w:rPr>
                <w:b/>
                <w:bCs/>
                <w:color w:val="000000"/>
                <w:sz w:val="20"/>
                <w:szCs w:val="20"/>
              </w:rPr>
              <w:t>2717,53</w:t>
            </w:r>
          </w:p>
        </w:tc>
        <w:tc>
          <w:tcPr>
            <w:tcW w:w="1160" w:type="dxa"/>
            <w:tcBorders>
              <w:top w:val="single" w:sz="8" w:space="0" w:color="auto"/>
              <w:left w:val="nil"/>
              <w:bottom w:val="single" w:sz="4" w:space="0" w:color="auto"/>
              <w:right w:val="single" w:sz="4" w:space="0" w:color="auto"/>
            </w:tcBorders>
            <w:shd w:val="clear" w:color="000000" w:fill="F2F2F2"/>
            <w:noWrap/>
            <w:tcMar>
              <w:left w:w="57" w:type="dxa"/>
              <w:right w:w="57" w:type="dxa"/>
            </w:tcMar>
            <w:vAlign w:val="center"/>
            <w:hideMark/>
          </w:tcPr>
          <w:p w:rsidR="00166602" w:rsidRPr="00B05101" w:rsidRDefault="00166602" w:rsidP="00166602">
            <w:pPr>
              <w:jc w:val="center"/>
              <w:rPr>
                <w:b/>
                <w:bCs/>
                <w:color w:val="000000"/>
                <w:sz w:val="20"/>
                <w:szCs w:val="20"/>
              </w:rPr>
            </w:pPr>
            <w:r w:rsidRPr="00B05101">
              <w:rPr>
                <w:b/>
                <w:bCs/>
                <w:color w:val="000000"/>
                <w:sz w:val="20"/>
                <w:szCs w:val="20"/>
              </w:rPr>
              <w:t>2512,00</w:t>
            </w:r>
          </w:p>
        </w:tc>
        <w:tc>
          <w:tcPr>
            <w:tcW w:w="1180" w:type="dxa"/>
            <w:tcBorders>
              <w:top w:val="single" w:sz="8" w:space="0" w:color="auto"/>
              <w:left w:val="nil"/>
              <w:bottom w:val="single" w:sz="4" w:space="0" w:color="auto"/>
              <w:right w:val="single" w:sz="4" w:space="0" w:color="auto"/>
            </w:tcBorders>
            <w:shd w:val="clear" w:color="000000" w:fill="F2F2F2"/>
            <w:noWrap/>
            <w:tcMar>
              <w:left w:w="57" w:type="dxa"/>
              <w:right w:w="57" w:type="dxa"/>
            </w:tcMar>
            <w:vAlign w:val="center"/>
            <w:hideMark/>
          </w:tcPr>
          <w:p w:rsidR="00166602" w:rsidRPr="00B05101" w:rsidRDefault="00166602" w:rsidP="00166602">
            <w:pPr>
              <w:jc w:val="center"/>
              <w:rPr>
                <w:b/>
                <w:bCs/>
                <w:color w:val="000000"/>
                <w:sz w:val="20"/>
                <w:szCs w:val="20"/>
              </w:rPr>
            </w:pPr>
            <w:r w:rsidRPr="00B05101">
              <w:rPr>
                <w:b/>
                <w:bCs/>
                <w:color w:val="000000"/>
                <w:sz w:val="20"/>
                <w:szCs w:val="20"/>
              </w:rPr>
              <w:t>2768,30</w:t>
            </w:r>
          </w:p>
        </w:tc>
        <w:tc>
          <w:tcPr>
            <w:tcW w:w="1060" w:type="dxa"/>
            <w:tcBorders>
              <w:top w:val="single" w:sz="8" w:space="0" w:color="auto"/>
              <w:left w:val="nil"/>
              <w:bottom w:val="single" w:sz="4" w:space="0" w:color="auto"/>
              <w:right w:val="single" w:sz="4" w:space="0" w:color="auto"/>
            </w:tcBorders>
            <w:shd w:val="clear" w:color="000000" w:fill="F2F2F2"/>
            <w:noWrap/>
            <w:tcMar>
              <w:left w:w="57" w:type="dxa"/>
              <w:right w:w="57" w:type="dxa"/>
            </w:tcMar>
            <w:vAlign w:val="center"/>
            <w:hideMark/>
          </w:tcPr>
          <w:p w:rsidR="00166602" w:rsidRPr="00B05101" w:rsidRDefault="00166602" w:rsidP="00166602">
            <w:pPr>
              <w:jc w:val="center"/>
              <w:rPr>
                <w:b/>
                <w:bCs/>
                <w:color w:val="000000"/>
                <w:sz w:val="20"/>
                <w:szCs w:val="20"/>
              </w:rPr>
            </w:pPr>
            <w:r w:rsidRPr="00B05101">
              <w:rPr>
                <w:b/>
                <w:bCs/>
                <w:color w:val="000000"/>
                <w:sz w:val="20"/>
                <w:szCs w:val="20"/>
              </w:rPr>
              <w:t>2768,30</w:t>
            </w:r>
          </w:p>
        </w:tc>
        <w:tc>
          <w:tcPr>
            <w:tcW w:w="1040" w:type="dxa"/>
            <w:tcBorders>
              <w:top w:val="single" w:sz="8" w:space="0" w:color="auto"/>
              <w:left w:val="nil"/>
              <w:bottom w:val="single" w:sz="4" w:space="0" w:color="auto"/>
              <w:right w:val="single" w:sz="4" w:space="0" w:color="auto"/>
            </w:tcBorders>
            <w:shd w:val="clear" w:color="000000" w:fill="F2F2F2"/>
            <w:noWrap/>
            <w:tcMar>
              <w:left w:w="57" w:type="dxa"/>
              <w:right w:w="57" w:type="dxa"/>
            </w:tcMar>
            <w:vAlign w:val="center"/>
            <w:hideMark/>
          </w:tcPr>
          <w:p w:rsidR="00166602" w:rsidRPr="00B05101" w:rsidRDefault="00166602" w:rsidP="00166602">
            <w:pPr>
              <w:jc w:val="center"/>
              <w:rPr>
                <w:b/>
                <w:bCs/>
                <w:color w:val="000000"/>
                <w:sz w:val="20"/>
                <w:szCs w:val="20"/>
              </w:rPr>
            </w:pPr>
            <w:r w:rsidRPr="00B05101">
              <w:rPr>
                <w:b/>
                <w:bCs/>
                <w:color w:val="000000"/>
                <w:sz w:val="20"/>
                <w:szCs w:val="20"/>
              </w:rPr>
              <w:t>2768,30</w:t>
            </w:r>
          </w:p>
        </w:tc>
        <w:tc>
          <w:tcPr>
            <w:tcW w:w="1340" w:type="dxa"/>
            <w:tcBorders>
              <w:top w:val="single" w:sz="8" w:space="0" w:color="auto"/>
              <w:left w:val="nil"/>
              <w:bottom w:val="single" w:sz="4" w:space="0" w:color="auto"/>
              <w:right w:val="single" w:sz="8" w:space="0" w:color="auto"/>
            </w:tcBorders>
            <w:shd w:val="clear" w:color="000000" w:fill="F2F2F2"/>
            <w:tcMar>
              <w:left w:w="57" w:type="dxa"/>
              <w:right w:w="57" w:type="dxa"/>
            </w:tcMar>
            <w:vAlign w:val="center"/>
            <w:hideMark/>
          </w:tcPr>
          <w:p w:rsidR="00166602" w:rsidRPr="00B05101" w:rsidRDefault="00166602" w:rsidP="00166602">
            <w:pPr>
              <w:jc w:val="center"/>
              <w:rPr>
                <w:color w:val="000000"/>
                <w:sz w:val="20"/>
                <w:szCs w:val="20"/>
              </w:rPr>
            </w:pPr>
            <w:r w:rsidRPr="00B05101">
              <w:rPr>
                <w:color w:val="000000"/>
                <w:sz w:val="20"/>
                <w:szCs w:val="20"/>
              </w:rPr>
              <w:t xml:space="preserve">  16 100,01   </w:t>
            </w:r>
          </w:p>
        </w:tc>
      </w:tr>
      <w:tr w:rsidR="00166602" w:rsidRPr="005F77BA" w:rsidTr="00166602">
        <w:trPr>
          <w:trHeight w:val="315"/>
        </w:trPr>
        <w:tc>
          <w:tcPr>
            <w:tcW w:w="2600" w:type="dxa"/>
            <w:vMerge/>
            <w:tcBorders>
              <w:top w:val="single" w:sz="8" w:space="0" w:color="auto"/>
              <w:left w:val="single" w:sz="8" w:space="0" w:color="auto"/>
              <w:bottom w:val="single" w:sz="4" w:space="0" w:color="000000"/>
              <w:right w:val="single" w:sz="4" w:space="0" w:color="auto"/>
            </w:tcBorders>
            <w:vAlign w:val="center"/>
            <w:hideMark/>
          </w:tcPr>
          <w:p w:rsidR="00166602" w:rsidRPr="005F77BA" w:rsidRDefault="00166602" w:rsidP="00166602">
            <w:pPr>
              <w:rPr>
                <w:color w:val="000000"/>
                <w:sz w:val="20"/>
                <w:szCs w:val="20"/>
              </w:rPr>
            </w:pPr>
          </w:p>
        </w:tc>
        <w:tc>
          <w:tcPr>
            <w:tcW w:w="2093" w:type="dxa"/>
            <w:vMerge/>
            <w:tcBorders>
              <w:top w:val="nil"/>
              <w:left w:val="single" w:sz="4" w:space="0" w:color="auto"/>
              <w:bottom w:val="single" w:sz="4" w:space="0" w:color="000000"/>
              <w:right w:val="single" w:sz="4" w:space="0" w:color="auto"/>
            </w:tcBorders>
            <w:vAlign w:val="center"/>
            <w:hideMark/>
          </w:tcPr>
          <w:p w:rsidR="00166602" w:rsidRPr="005F77BA" w:rsidRDefault="00166602" w:rsidP="00166602">
            <w:pPr>
              <w:rPr>
                <w:color w:val="000000"/>
                <w:sz w:val="20"/>
                <w:szCs w:val="20"/>
              </w:rPr>
            </w:pPr>
          </w:p>
        </w:tc>
        <w:tc>
          <w:tcPr>
            <w:tcW w:w="2965" w:type="dxa"/>
            <w:tcBorders>
              <w:top w:val="single" w:sz="4" w:space="0" w:color="auto"/>
              <w:left w:val="nil"/>
              <w:bottom w:val="single" w:sz="4" w:space="0" w:color="auto"/>
              <w:right w:val="single" w:sz="4" w:space="0" w:color="000000"/>
            </w:tcBorders>
            <w:shd w:val="clear" w:color="auto" w:fill="auto"/>
            <w:hideMark/>
          </w:tcPr>
          <w:p w:rsidR="00166602" w:rsidRPr="005F77BA" w:rsidRDefault="00166602" w:rsidP="00166602">
            <w:pPr>
              <w:rPr>
                <w:color w:val="000000"/>
                <w:sz w:val="20"/>
                <w:szCs w:val="20"/>
              </w:rPr>
            </w:pPr>
            <w:r w:rsidRPr="005F77BA">
              <w:rPr>
                <w:color w:val="000000"/>
                <w:sz w:val="20"/>
                <w:szCs w:val="20"/>
              </w:rPr>
              <w:t>ОБ</w:t>
            </w:r>
          </w:p>
        </w:tc>
        <w:tc>
          <w:tcPr>
            <w:tcW w:w="866" w:type="dxa"/>
            <w:tcBorders>
              <w:top w:val="nil"/>
              <w:left w:val="nil"/>
              <w:bottom w:val="single" w:sz="4" w:space="0" w:color="auto"/>
              <w:right w:val="single" w:sz="4" w:space="0" w:color="auto"/>
            </w:tcBorders>
            <w:shd w:val="clear" w:color="000000" w:fill="F2F2F2"/>
            <w:noWrap/>
            <w:vAlign w:val="center"/>
            <w:hideMark/>
          </w:tcPr>
          <w:p w:rsidR="00166602" w:rsidRPr="005F77BA" w:rsidRDefault="00166602" w:rsidP="00166602">
            <w:pPr>
              <w:jc w:val="center"/>
              <w:rPr>
                <w:color w:val="000000"/>
                <w:sz w:val="20"/>
                <w:szCs w:val="20"/>
              </w:rPr>
            </w:pPr>
            <w:r w:rsidRPr="005F77BA">
              <w:rPr>
                <w:color w:val="000000"/>
                <w:sz w:val="20"/>
                <w:szCs w:val="20"/>
              </w:rPr>
              <w:t>0,00</w:t>
            </w:r>
          </w:p>
        </w:tc>
        <w:tc>
          <w:tcPr>
            <w:tcW w:w="1100" w:type="dxa"/>
            <w:tcBorders>
              <w:top w:val="nil"/>
              <w:left w:val="nil"/>
              <w:bottom w:val="single" w:sz="4" w:space="0" w:color="auto"/>
              <w:right w:val="single" w:sz="4" w:space="0" w:color="auto"/>
            </w:tcBorders>
            <w:shd w:val="clear" w:color="000000" w:fill="F2F2F2"/>
            <w:noWrap/>
            <w:vAlign w:val="center"/>
            <w:hideMark/>
          </w:tcPr>
          <w:p w:rsidR="00166602" w:rsidRPr="005F77BA" w:rsidRDefault="00166602" w:rsidP="00166602">
            <w:pPr>
              <w:jc w:val="center"/>
              <w:rPr>
                <w:color w:val="000000"/>
                <w:sz w:val="20"/>
                <w:szCs w:val="20"/>
              </w:rPr>
            </w:pPr>
            <w:r w:rsidRPr="005F77BA">
              <w:rPr>
                <w:color w:val="000000"/>
                <w:sz w:val="20"/>
                <w:szCs w:val="20"/>
              </w:rPr>
              <w:t>0,00</w:t>
            </w:r>
          </w:p>
        </w:tc>
        <w:tc>
          <w:tcPr>
            <w:tcW w:w="1160" w:type="dxa"/>
            <w:tcBorders>
              <w:top w:val="nil"/>
              <w:left w:val="nil"/>
              <w:bottom w:val="single" w:sz="4" w:space="0" w:color="auto"/>
              <w:right w:val="single" w:sz="4" w:space="0" w:color="auto"/>
            </w:tcBorders>
            <w:shd w:val="clear" w:color="000000" w:fill="F2F2F2"/>
            <w:noWrap/>
            <w:tcMar>
              <w:left w:w="57" w:type="dxa"/>
              <w:right w:w="57" w:type="dxa"/>
            </w:tcMar>
            <w:vAlign w:val="center"/>
            <w:hideMark/>
          </w:tcPr>
          <w:p w:rsidR="00166602" w:rsidRPr="00B05101" w:rsidRDefault="00166602" w:rsidP="00166602">
            <w:pPr>
              <w:jc w:val="center"/>
              <w:rPr>
                <w:color w:val="000000"/>
                <w:sz w:val="20"/>
                <w:szCs w:val="20"/>
              </w:rPr>
            </w:pPr>
            <w:r w:rsidRPr="00B05101">
              <w:rPr>
                <w:color w:val="000000"/>
                <w:sz w:val="20"/>
                <w:szCs w:val="20"/>
              </w:rPr>
              <w:t>300,00</w:t>
            </w:r>
          </w:p>
        </w:tc>
        <w:tc>
          <w:tcPr>
            <w:tcW w:w="1180" w:type="dxa"/>
            <w:tcBorders>
              <w:top w:val="nil"/>
              <w:left w:val="nil"/>
              <w:bottom w:val="single" w:sz="4" w:space="0" w:color="auto"/>
              <w:right w:val="single" w:sz="4" w:space="0" w:color="auto"/>
            </w:tcBorders>
            <w:shd w:val="clear" w:color="000000" w:fill="F2F2F2"/>
            <w:noWrap/>
            <w:tcMar>
              <w:left w:w="57" w:type="dxa"/>
              <w:right w:w="57" w:type="dxa"/>
            </w:tcMar>
            <w:vAlign w:val="center"/>
            <w:hideMark/>
          </w:tcPr>
          <w:p w:rsidR="00166602" w:rsidRPr="00B05101" w:rsidRDefault="00166602" w:rsidP="00166602">
            <w:pPr>
              <w:jc w:val="center"/>
              <w:rPr>
                <w:color w:val="000000"/>
                <w:sz w:val="20"/>
                <w:szCs w:val="20"/>
              </w:rPr>
            </w:pPr>
            <w:r w:rsidRPr="00B05101">
              <w:rPr>
                <w:color w:val="000000"/>
                <w:sz w:val="20"/>
                <w:szCs w:val="20"/>
              </w:rPr>
              <w:t>336,00</w:t>
            </w:r>
          </w:p>
        </w:tc>
        <w:tc>
          <w:tcPr>
            <w:tcW w:w="1060" w:type="dxa"/>
            <w:tcBorders>
              <w:top w:val="nil"/>
              <w:left w:val="nil"/>
              <w:bottom w:val="single" w:sz="4" w:space="0" w:color="auto"/>
              <w:right w:val="single" w:sz="4" w:space="0" w:color="auto"/>
            </w:tcBorders>
            <w:shd w:val="clear" w:color="000000" w:fill="F2F2F2"/>
            <w:noWrap/>
            <w:tcMar>
              <w:left w:w="57" w:type="dxa"/>
              <w:right w:w="57" w:type="dxa"/>
            </w:tcMar>
            <w:vAlign w:val="center"/>
            <w:hideMark/>
          </w:tcPr>
          <w:p w:rsidR="00166602" w:rsidRPr="00B05101" w:rsidRDefault="00166602" w:rsidP="00166602">
            <w:pPr>
              <w:jc w:val="center"/>
              <w:rPr>
                <w:color w:val="000000"/>
                <w:sz w:val="20"/>
                <w:szCs w:val="20"/>
              </w:rPr>
            </w:pPr>
            <w:r w:rsidRPr="00B05101">
              <w:rPr>
                <w:color w:val="000000"/>
                <w:sz w:val="20"/>
                <w:szCs w:val="20"/>
              </w:rPr>
              <w:t>336,00</w:t>
            </w:r>
          </w:p>
        </w:tc>
        <w:tc>
          <w:tcPr>
            <w:tcW w:w="1040" w:type="dxa"/>
            <w:tcBorders>
              <w:top w:val="nil"/>
              <w:left w:val="nil"/>
              <w:bottom w:val="single" w:sz="4" w:space="0" w:color="auto"/>
              <w:right w:val="single" w:sz="4" w:space="0" w:color="auto"/>
            </w:tcBorders>
            <w:shd w:val="clear" w:color="000000" w:fill="F2F2F2"/>
            <w:noWrap/>
            <w:tcMar>
              <w:left w:w="57" w:type="dxa"/>
              <w:right w:w="57" w:type="dxa"/>
            </w:tcMar>
            <w:vAlign w:val="center"/>
            <w:hideMark/>
          </w:tcPr>
          <w:p w:rsidR="00166602" w:rsidRPr="00B05101" w:rsidRDefault="00166602" w:rsidP="00166602">
            <w:pPr>
              <w:jc w:val="center"/>
              <w:rPr>
                <w:color w:val="000000"/>
                <w:sz w:val="20"/>
                <w:szCs w:val="20"/>
              </w:rPr>
            </w:pPr>
            <w:r w:rsidRPr="00B05101">
              <w:rPr>
                <w:color w:val="000000"/>
                <w:sz w:val="20"/>
                <w:szCs w:val="20"/>
              </w:rPr>
              <w:t>336,00</w:t>
            </w:r>
          </w:p>
        </w:tc>
        <w:tc>
          <w:tcPr>
            <w:tcW w:w="1340" w:type="dxa"/>
            <w:tcBorders>
              <w:top w:val="nil"/>
              <w:left w:val="nil"/>
              <w:bottom w:val="single" w:sz="4" w:space="0" w:color="auto"/>
              <w:right w:val="single" w:sz="8" w:space="0" w:color="auto"/>
            </w:tcBorders>
            <w:shd w:val="clear" w:color="000000" w:fill="F2F2F2"/>
            <w:tcMar>
              <w:left w:w="57" w:type="dxa"/>
              <w:right w:w="57" w:type="dxa"/>
            </w:tcMar>
            <w:vAlign w:val="center"/>
            <w:hideMark/>
          </w:tcPr>
          <w:p w:rsidR="00166602" w:rsidRPr="00B05101" w:rsidRDefault="00166602" w:rsidP="00166602">
            <w:pPr>
              <w:jc w:val="center"/>
              <w:rPr>
                <w:color w:val="000000"/>
                <w:sz w:val="20"/>
                <w:szCs w:val="20"/>
              </w:rPr>
            </w:pPr>
            <w:r w:rsidRPr="00B05101">
              <w:rPr>
                <w:color w:val="000000"/>
                <w:sz w:val="20"/>
                <w:szCs w:val="20"/>
              </w:rPr>
              <w:t xml:space="preserve">    1 308,00   </w:t>
            </w:r>
          </w:p>
        </w:tc>
      </w:tr>
      <w:tr w:rsidR="00166602" w:rsidRPr="005F77BA" w:rsidTr="00166602">
        <w:trPr>
          <w:trHeight w:val="315"/>
        </w:trPr>
        <w:tc>
          <w:tcPr>
            <w:tcW w:w="2600" w:type="dxa"/>
            <w:vMerge/>
            <w:tcBorders>
              <w:top w:val="single" w:sz="8" w:space="0" w:color="auto"/>
              <w:left w:val="single" w:sz="8" w:space="0" w:color="auto"/>
              <w:bottom w:val="single" w:sz="4" w:space="0" w:color="000000"/>
              <w:right w:val="single" w:sz="4" w:space="0" w:color="auto"/>
            </w:tcBorders>
            <w:vAlign w:val="center"/>
            <w:hideMark/>
          </w:tcPr>
          <w:p w:rsidR="00166602" w:rsidRPr="005F77BA" w:rsidRDefault="00166602" w:rsidP="00166602">
            <w:pPr>
              <w:rPr>
                <w:color w:val="000000"/>
                <w:sz w:val="20"/>
                <w:szCs w:val="20"/>
              </w:rPr>
            </w:pPr>
          </w:p>
        </w:tc>
        <w:tc>
          <w:tcPr>
            <w:tcW w:w="2093" w:type="dxa"/>
            <w:vMerge/>
            <w:tcBorders>
              <w:top w:val="nil"/>
              <w:left w:val="single" w:sz="4" w:space="0" w:color="auto"/>
              <w:bottom w:val="single" w:sz="4" w:space="0" w:color="000000"/>
              <w:right w:val="single" w:sz="4" w:space="0" w:color="auto"/>
            </w:tcBorders>
            <w:vAlign w:val="center"/>
            <w:hideMark/>
          </w:tcPr>
          <w:p w:rsidR="00166602" w:rsidRPr="005F77BA" w:rsidRDefault="00166602" w:rsidP="00166602">
            <w:pPr>
              <w:rPr>
                <w:color w:val="000000"/>
                <w:sz w:val="20"/>
                <w:szCs w:val="20"/>
              </w:rPr>
            </w:pPr>
          </w:p>
        </w:tc>
        <w:tc>
          <w:tcPr>
            <w:tcW w:w="2965" w:type="dxa"/>
            <w:tcBorders>
              <w:top w:val="single" w:sz="4" w:space="0" w:color="auto"/>
              <w:left w:val="nil"/>
              <w:bottom w:val="single" w:sz="4" w:space="0" w:color="auto"/>
              <w:right w:val="single" w:sz="4" w:space="0" w:color="000000"/>
            </w:tcBorders>
            <w:shd w:val="clear" w:color="auto" w:fill="auto"/>
            <w:hideMark/>
          </w:tcPr>
          <w:p w:rsidR="00166602" w:rsidRPr="005F77BA" w:rsidRDefault="00166602" w:rsidP="00166602">
            <w:pPr>
              <w:rPr>
                <w:color w:val="000000"/>
                <w:sz w:val="20"/>
                <w:szCs w:val="20"/>
              </w:rPr>
            </w:pPr>
            <w:r w:rsidRPr="005F77BA">
              <w:rPr>
                <w:color w:val="000000"/>
                <w:sz w:val="20"/>
                <w:szCs w:val="20"/>
              </w:rPr>
              <w:t>ФБ</w:t>
            </w:r>
          </w:p>
        </w:tc>
        <w:tc>
          <w:tcPr>
            <w:tcW w:w="866" w:type="dxa"/>
            <w:tcBorders>
              <w:top w:val="nil"/>
              <w:left w:val="nil"/>
              <w:bottom w:val="single" w:sz="4" w:space="0" w:color="auto"/>
              <w:right w:val="single" w:sz="4" w:space="0" w:color="auto"/>
            </w:tcBorders>
            <w:shd w:val="clear" w:color="000000" w:fill="F2F2F2"/>
            <w:noWrap/>
            <w:vAlign w:val="center"/>
            <w:hideMark/>
          </w:tcPr>
          <w:p w:rsidR="00166602" w:rsidRPr="005F77BA" w:rsidRDefault="00166602" w:rsidP="00166602">
            <w:pPr>
              <w:jc w:val="center"/>
              <w:rPr>
                <w:color w:val="000000"/>
                <w:sz w:val="20"/>
                <w:szCs w:val="20"/>
              </w:rPr>
            </w:pPr>
            <w:r w:rsidRPr="005F77BA">
              <w:rPr>
                <w:color w:val="000000"/>
                <w:sz w:val="20"/>
                <w:szCs w:val="20"/>
              </w:rPr>
              <w:t>0,00</w:t>
            </w:r>
          </w:p>
        </w:tc>
        <w:tc>
          <w:tcPr>
            <w:tcW w:w="1100" w:type="dxa"/>
            <w:tcBorders>
              <w:top w:val="nil"/>
              <w:left w:val="nil"/>
              <w:bottom w:val="single" w:sz="4" w:space="0" w:color="auto"/>
              <w:right w:val="single" w:sz="4" w:space="0" w:color="auto"/>
            </w:tcBorders>
            <w:shd w:val="clear" w:color="000000" w:fill="F2F2F2"/>
            <w:noWrap/>
            <w:vAlign w:val="center"/>
            <w:hideMark/>
          </w:tcPr>
          <w:p w:rsidR="00166602" w:rsidRPr="005F77BA" w:rsidRDefault="00166602" w:rsidP="00166602">
            <w:pPr>
              <w:jc w:val="center"/>
              <w:rPr>
                <w:color w:val="000000"/>
                <w:sz w:val="20"/>
                <w:szCs w:val="20"/>
              </w:rPr>
            </w:pPr>
            <w:r w:rsidRPr="005F77BA">
              <w:rPr>
                <w:color w:val="000000"/>
                <w:sz w:val="20"/>
                <w:szCs w:val="20"/>
              </w:rPr>
              <w:t>0,00</w:t>
            </w:r>
          </w:p>
        </w:tc>
        <w:tc>
          <w:tcPr>
            <w:tcW w:w="1160" w:type="dxa"/>
            <w:tcBorders>
              <w:top w:val="nil"/>
              <w:left w:val="nil"/>
              <w:bottom w:val="single" w:sz="4" w:space="0" w:color="auto"/>
              <w:right w:val="single" w:sz="4" w:space="0" w:color="auto"/>
            </w:tcBorders>
            <w:shd w:val="clear" w:color="000000" w:fill="F2F2F2"/>
            <w:noWrap/>
            <w:tcMar>
              <w:left w:w="57" w:type="dxa"/>
              <w:right w:w="57" w:type="dxa"/>
            </w:tcMar>
            <w:vAlign w:val="center"/>
            <w:hideMark/>
          </w:tcPr>
          <w:p w:rsidR="00166602" w:rsidRPr="00B05101" w:rsidRDefault="00166602" w:rsidP="00166602">
            <w:pPr>
              <w:jc w:val="center"/>
              <w:rPr>
                <w:color w:val="000000"/>
                <w:sz w:val="20"/>
                <w:szCs w:val="20"/>
              </w:rPr>
            </w:pPr>
            <w:r w:rsidRPr="00B05101">
              <w:rPr>
                <w:color w:val="000000"/>
                <w:sz w:val="20"/>
                <w:szCs w:val="20"/>
              </w:rPr>
              <w:t>0,00</w:t>
            </w:r>
          </w:p>
        </w:tc>
        <w:tc>
          <w:tcPr>
            <w:tcW w:w="1180" w:type="dxa"/>
            <w:tcBorders>
              <w:top w:val="nil"/>
              <w:left w:val="nil"/>
              <w:bottom w:val="single" w:sz="4" w:space="0" w:color="auto"/>
              <w:right w:val="single" w:sz="4" w:space="0" w:color="auto"/>
            </w:tcBorders>
            <w:shd w:val="clear" w:color="000000" w:fill="F2F2F2"/>
            <w:noWrap/>
            <w:tcMar>
              <w:left w:w="57" w:type="dxa"/>
              <w:right w:w="57" w:type="dxa"/>
            </w:tcMar>
            <w:vAlign w:val="center"/>
            <w:hideMark/>
          </w:tcPr>
          <w:p w:rsidR="00166602" w:rsidRPr="00B05101" w:rsidRDefault="00166602" w:rsidP="00166602">
            <w:pPr>
              <w:jc w:val="center"/>
              <w:rPr>
                <w:color w:val="000000"/>
                <w:sz w:val="20"/>
                <w:szCs w:val="20"/>
              </w:rPr>
            </w:pPr>
            <w:r w:rsidRPr="00B05101">
              <w:rPr>
                <w:color w:val="000000"/>
                <w:sz w:val="20"/>
                <w:szCs w:val="20"/>
              </w:rPr>
              <w:t>0,00</w:t>
            </w:r>
          </w:p>
        </w:tc>
        <w:tc>
          <w:tcPr>
            <w:tcW w:w="1060" w:type="dxa"/>
            <w:tcBorders>
              <w:top w:val="nil"/>
              <w:left w:val="nil"/>
              <w:bottom w:val="single" w:sz="4" w:space="0" w:color="auto"/>
              <w:right w:val="single" w:sz="4" w:space="0" w:color="auto"/>
            </w:tcBorders>
            <w:shd w:val="clear" w:color="000000" w:fill="F2F2F2"/>
            <w:noWrap/>
            <w:tcMar>
              <w:left w:w="57" w:type="dxa"/>
              <w:right w:w="57" w:type="dxa"/>
            </w:tcMar>
            <w:vAlign w:val="center"/>
            <w:hideMark/>
          </w:tcPr>
          <w:p w:rsidR="00166602" w:rsidRPr="00B05101" w:rsidRDefault="00166602" w:rsidP="00166602">
            <w:pPr>
              <w:jc w:val="center"/>
              <w:rPr>
                <w:color w:val="000000"/>
                <w:sz w:val="20"/>
                <w:szCs w:val="20"/>
              </w:rPr>
            </w:pPr>
            <w:r w:rsidRPr="00B05101">
              <w:rPr>
                <w:color w:val="000000"/>
                <w:sz w:val="20"/>
                <w:szCs w:val="20"/>
              </w:rPr>
              <w:t>0,00</w:t>
            </w:r>
          </w:p>
        </w:tc>
        <w:tc>
          <w:tcPr>
            <w:tcW w:w="1040" w:type="dxa"/>
            <w:tcBorders>
              <w:top w:val="nil"/>
              <w:left w:val="nil"/>
              <w:bottom w:val="single" w:sz="4" w:space="0" w:color="auto"/>
              <w:right w:val="single" w:sz="4" w:space="0" w:color="auto"/>
            </w:tcBorders>
            <w:shd w:val="clear" w:color="000000" w:fill="F2F2F2"/>
            <w:noWrap/>
            <w:tcMar>
              <w:left w:w="57" w:type="dxa"/>
              <w:right w:w="57" w:type="dxa"/>
            </w:tcMar>
            <w:vAlign w:val="center"/>
            <w:hideMark/>
          </w:tcPr>
          <w:p w:rsidR="00166602" w:rsidRPr="00B05101" w:rsidRDefault="00166602" w:rsidP="00166602">
            <w:pPr>
              <w:jc w:val="center"/>
              <w:rPr>
                <w:color w:val="000000"/>
                <w:sz w:val="20"/>
                <w:szCs w:val="20"/>
              </w:rPr>
            </w:pPr>
            <w:r w:rsidRPr="00B05101">
              <w:rPr>
                <w:color w:val="000000"/>
                <w:sz w:val="20"/>
                <w:szCs w:val="20"/>
              </w:rPr>
              <w:t>0,00</w:t>
            </w:r>
          </w:p>
        </w:tc>
        <w:tc>
          <w:tcPr>
            <w:tcW w:w="1340" w:type="dxa"/>
            <w:tcBorders>
              <w:top w:val="nil"/>
              <w:left w:val="nil"/>
              <w:bottom w:val="single" w:sz="4" w:space="0" w:color="auto"/>
              <w:right w:val="single" w:sz="8" w:space="0" w:color="auto"/>
            </w:tcBorders>
            <w:shd w:val="clear" w:color="000000" w:fill="F2F2F2"/>
            <w:tcMar>
              <w:left w:w="57" w:type="dxa"/>
              <w:right w:w="57" w:type="dxa"/>
            </w:tcMar>
            <w:vAlign w:val="center"/>
            <w:hideMark/>
          </w:tcPr>
          <w:p w:rsidR="00166602" w:rsidRPr="00B05101" w:rsidRDefault="00166602" w:rsidP="00166602">
            <w:pPr>
              <w:jc w:val="center"/>
              <w:rPr>
                <w:color w:val="000000"/>
                <w:sz w:val="20"/>
                <w:szCs w:val="20"/>
              </w:rPr>
            </w:pPr>
            <w:r w:rsidRPr="00B05101">
              <w:rPr>
                <w:color w:val="000000"/>
                <w:sz w:val="20"/>
                <w:szCs w:val="20"/>
              </w:rPr>
              <w:t xml:space="preserve">              -     </w:t>
            </w:r>
          </w:p>
        </w:tc>
      </w:tr>
      <w:tr w:rsidR="00166602" w:rsidRPr="005F77BA" w:rsidTr="00166602">
        <w:trPr>
          <w:trHeight w:val="315"/>
        </w:trPr>
        <w:tc>
          <w:tcPr>
            <w:tcW w:w="2600" w:type="dxa"/>
            <w:vMerge/>
            <w:tcBorders>
              <w:top w:val="single" w:sz="8" w:space="0" w:color="auto"/>
              <w:left w:val="single" w:sz="8" w:space="0" w:color="auto"/>
              <w:bottom w:val="single" w:sz="4" w:space="0" w:color="000000"/>
              <w:right w:val="single" w:sz="4" w:space="0" w:color="auto"/>
            </w:tcBorders>
            <w:vAlign w:val="center"/>
            <w:hideMark/>
          </w:tcPr>
          <w:p w:rsidR="00166602" w:rsidRPr="005F77BA" w:rsidRDefault="00166602" w:rsidP="00166602">
            <w:pPr>
              <w:rPr>
                <w:color w:val="000000"/>
                <w:sz w:val="20"/>
                <w:szCs w:val="20"/>
              </w:rPr>
            </w:pPr>
          </w:p>
        </w:tc>
        <w:tc>
          <w:tcPr>
            <w:tcW w:w="2093" w:type="dxa"/>
            <w:vMerge/>
            <w:tcBorders>
              <w:top w:val="nil"/>
              <w:left w:val="single" w:sz="4" w:space="0" w:color="auto"/>
              <w:bottom w:val="single" w:sz="4" w:space="0" w:color="000000"/>
              <w:right w:val="single" w:sz="4" w:space="0" w:color="auto"/>
            </w:tcBorders>
            <w:vAlign w:val="center"/>
            <w:hideMark/>
          </w:tcPr>
          <w:p w:rsidR="00166602" w:rsidRPr="005F77BA" w:rsidRDefault="00166602" w:rsidP="00166602">
            <w:pPr>
              <w:rPr>
                <w:color w:val="000000"/>
                <w:sz w:val="20"/>
                <w:szCs w:val="20"/>
              </w:rPr>
            </w:pPr>
          </w:p>
        </w:tc>
        <w:tc>
          <w:tcPr>
            <w:tcW w:w="2965" w:type="dxa"/>
            <w:tcBorders>
              <w:top w:val="single" w:sz="4" w:space="0" w:color="auto"/>
              <w:left w:val="nil"/>
              <w:bottom w:val="single" w:sz="4" w:space="0" w:color="auto"/>
              <w:right w:val="single" w:sz="4" w:space="0" w:color="000000"/>
            </w:tcBorders>
            <w:shd w:val="clear" w:color="auto" w:fill="auto"/>
            <w:hideMark/>
          </w:tcPr>
          <w:p w:rsidR="00166602" w:rsidRPr="005F77BA" w:rsidRDefault="00166602" w:rsidP="00166602">
            <w:pPr>
              <w:rPr>
                <w:color w:val="000000"/>
                <w:sz w:val="20"/>
                <w:szCs w:val="20"/>
              </w:rPr>
            </w:pPr>
            <w:r w:rsidRPr="005F77BA">
              <w:rPr>
                <w:color w:val="000000"/>
                <w:sz w:val="20"/>
                <w:szCs w:val="20"/>
              </w:rPr>
              <w:t>МБ</w:t>
            </w:r>
          </w:p>
        </w:tc>
        <w:tc>
          <w:tcPr>
            <w:tcW w:w="866" w:type="dxa"/>
            <w:tcBorders>
              <w:top w:val="nil"/>
              <w:left w:val="nil"/>
              <w:bottom w:val="single" w:sz="4" w:space="0" w:color="auto"/>
              <w:right w:val="single" w:sz="4" w:space="0" w:color="auto"/>
            </w:tcBorders>
            <w:shd w:val="clear" w:color="000000" w:fill="F2F2F2"/>
            <w:noWrap/>
            <w:vAlign w:val="center"/>
            <w:hideMark/>
          </w:tcPr>
          <w:p w:rsidR="00166602" w:rsidRPr="005F77BA" w:rsidRDefault="00166602" w:rsidP="00166602">
            <w:pPr>
              <w:jc w:val="center"/>
              <w:rPr>
                <w:color w:val="000000"/>
                <w:sz w:val="20"/>
                <w:szCs w:val="20"/>
              </w:rPr>
            </w:pPr>
            <w:r w:rsidRPr="005F77BA">
              <w:rPr>
                <w:color w:val="000000"/>
                <w:sz w:val="20"/>
                <w:szCs w:val="20"/>
              </w:rPr>
              <w:t>2565,58</w:t>
            </w:r>
          </w:p>
        </w:tc>
        <w:tc>
          <w:tcPr>
            <w:tcW w:w="1100" w:type="dxa"/>
            <w:tcBorders>
              <w:top w:val="nil"/>
              <w:left w:val="nil"/>
              <w:bottom w:val="single" w:sz="4" w:space="0" w:color="auto"/>
              <w:right w:val="single" w:sz="4" w:space="0" w:color="auto"/>
            </w:tcBorders>
            <w:shd w:val="clear" w:color="000000" w:fill="F2F2F2"/>
            <w:noWrap/>
            <w:vAlign w:val="center"/>
            <w:hideMark/>
          </w:tcPr>
          <w:p w:rsidR="00166602" w:rsidRPr="005F77BA" w:rsidRDefault="00166602" w:rsidP="00166602">
            <w:pPr>
              <w:jc w:val="center"/>
              <w:rPr>
                <w:color w:val="000000"/>
                <w:sz w:val="20"/>
                <w:szCs w:val="20"/>
              </w:rPr>
            </w:pPr>
            <w:r w:rsidRPr="005F77BA">
              <w:rPr>
                <w:color w:val="000000"/>
                <w:sz w:val="20"/>
                <w:szCs w:val="20"/>
              </w:rPr>
              <w:t>2717,53</w:t>
            </w:r>
          </w:p>
        </w:tc>
        <w:tc>
          <w:tcPr>
            <w:tcW w:w="1160" w:type="dxa"/>
            <w:tcBorders>
              <w:top w:val="nil"/>
              <w:left w:val="nil"/>
              <w:bottom w:val="single" w:sz="4" w:space="0" w:color="auto"/>
              <w:right w:val="single" w:sz="4" w:space="0" w:color="auto"/>
            </w:tcBorders>
            <w:shd w:val="clear" w:color="000000" w:fill="F2F2F2"/>
            <w:noWrap/>
            <w:tcMar>
              <w:left w:w="57" w:type="dxa"/>
              <w:right w:w="57" w:type="dxa"/>
            </w:tcMar>
            <w:vAlign w:val="center"/>
            <w:hideMark/>
          </w:tcPr>
          <w:p w:rsidR="00166602" w:rsidRPr="00B05101" w:rsidRDefault="00166602" w:rsidP="00166602">
            <w:pPr>
              <w:jc w:val="center"/>
              <w:rPr>
                <w:color w:val="000000"/>
                <w:sz w:val="20"/>
                <w:szCs w:val="20"/>
              </w:rPr>
            </w:pPr>
            <w:r w:rsidRPr="00B05101">
              <w:rPr>
                <w:color w:val="000000"/>
                <w:sz w:val="20"/>
                <w:szCs w:val="20"/>
              </w:rPr>
              <w:t>2212,00</w:t>
            </w:r>
          </w:p>
        </w:tc>
        <w:tc>
          <w:tcPr>
            <w:tcW w:w="1180" w:type="dxa"/>
            <w:tcBorders>
              <w:top w:val="nil"/>
              <w:left w:val="nil"/>
              <w:bottom w:val="single" w:sz="4" w:space="0" w:color="auto"/>
              <w:right w:val="single" w:sz="4" w:space="0" w:color="auto"/>
            </w:tcBorders>
            <w:shd w:val="clear" w:color="000000" w:fill="F2F2F2"/>
            <w:noWrap/>
            <w:tcMar>
              <w:left w:w="57" w:type="dxa"/>
              <w:right w:w="57" w:type="dxa"/>
            </w:tcMar>
            <w:vAlign w:val="center"/>
            <w:hideMark/>
          </w:tcPr>
          <w:p w:rsidR="00166602" w:rsidRPr="00B05101" w:rsidRDefault="00166602" w:rsidP="00166602">
            <w:pPr>
              <w:jc w:val="center"/>
              <w:rPr>
                <w:color w:val="000000"/>
                <w:sz w:val="20"/>
                <w:szCs w:val="20"/>
              </w:rPr>
            </w:pPr>
            <w:r w:rsidRPr="00B05101">
              <w:rPr>
                <w:color w:val="000000"/>
                <w:sz w:val="20"/>
                <w:szCs w:val="20"/>
              </w:rPr>
              <w:t>2432,30</w:t>
            </w:r>
          </w:p>
        </w:tc>
        <w:tc>
          <w:tcPr>
            <w:tcW w:w="1060" w:type="dxa"/>
            <w:tcBorders>
              <w:top w:val="nil"/>
              <w:left w:val="nil"/>
              <w:bottom w:val="single" w:sz="4" w:space="0" w:color="auto"/>
              <w:right w:val="single" w:sz="4" w:space="0" w:color="auto"/>
            </w:tcBorders>
            <w:shd w:val="clear" w:color="000000" w:fill="F2F2F2"/>
            <w:noWrap/>
            <w:tcMar>
              <w:left w:w="57" w:type="dxa"/>
              <w:right w:w="57" w:type="dxa"/>
            </w:tcMar>
            <w:vAlign w:val="center"/>
            <w:hideMark/>
          </w:tcPr>
          <w:p w:rsidR="00166602" w:rsidRPr="00B05101" w:rsidRDefault="00166602" w:rsidP="00166602">
            <w:pPr>
              <w:jc w:val="center"/>
              <w:rPr>
                <w:color w:val="000000"/>
                <w:sz w:val="20"/>
                <w:szCs w:val="20"/>
              </w:rPr>
            </w:pPr>
            <w:r w:rsidRPr="00B05101">
              <w:rPr>
                <w:color w:val="000000"/>
                <w:sz w:val="20"/>
                <w:szCs w:val="20"/>
              </w:rPr>
              <w:t>2432,30</w:t>
            </w:r>
          </w:p>
        </w:tc>
        <w:tc>
          <w:tcPr>
            <w:tcW w:w="1040" w:type="dxa"/>
            <w:tcBorders>
              <w:top w:val="nil"/>
              <w:left w:val="nil"/>
              <w:bottom w:val="single" w:sz="4" w:space="0" w:color="auto"/>
              <w:right w:val="single" w:sz="4" w:space="0" w:color="auto"/>
            </w:tcBorders>
            <w:shd w:val="clear" w:color="000000" w:fill="F2F2F2"/>
            <w:noWrap/>
            <w:tcMar>
              <w:left w:w="57" w:type="dxa"/>
              <w:right w:w="57" w:type="dxa"/>
            </w:tcMar>
            <w:vAlign w:val="center"/>
            <w:hideMark/>
          </w:tcPr>
          <w:p w:rsidR="00166602" w:rsidRPr="00B05101" w:rsidRDefault="00166602" w:rsidP="00166602">
            <w:pPr>
              <w:jc w:val="center"/>
              <w:rPr>
                <w:color w:val="000000"/>
                <w:sz w:val="20"/>
                <w:szCs w:val="20"/>
              </w:rPr>
            </w:pPr>
            <w:r w:rsidRPr="00B05101">
              <w:rPr>
                <w:color w:val="000000"/>
                <w:sz w:val="20"/>
                <w:szCs w:val="20"/>
              </w:rPr>
              <w:t>2432,30</w:t>
            </w:r>
          </w:p>
        </w:tc>
        <w:tc>
          <w:tcPr>
            <w:tcW w:w="1340" w:type="dxa"/>
            <w:tcBorders>
              <w:top w:val="nil"/>
              <w:left w:val="nil"/>
              <w:bottom w:val="single" w:sz="4" w:space="0" w:color="auto"/>
              <w:right w:val="single" w:sz="8" w:space="0" w:color="auto"/>
            </w:tcBorders>
            <w:shd w:val="clear" w:color="000000" w:fill="F2F2F2"/>
            <w:tcMar>
              <w:left w:w="57" w:type="dxa"/>
              <w:right w:w="57" w:type="dxa"/>
            </w:tcMar>
            <w:vAlign w:val="center"/>
            <w:hideMark/>
          </w:tcPr>
          <w:p w:rsidR="00166602" w:rsidRPr="00B05101" w:rsidRDefault="00166602" w:rsidP="00166602">
            <w:pPr>
              <w:jc w:val="center"/>
              <w:rPr>
                <w:color w:val="000000"/>
                <w:sz w:val="20"/>
                <w:szCs w:val="20"/>
              </w:rPr>
            </w:pPr>
            <w:r w:rsidRPr="00B05101">
              <w:rPr>
                <w:color w:val="000000"/>
                <w:sz w:val="20"/>
                <w:szCs w:val="20"/>
              </w:rPr>
              <w:t xml:space="preserve">  14 792,01   </w:t>
            </w:r>
          </w:p>
        </w:tc>
      </w:tr>
      <w:tr w:rsidR="00166602" w:rsidRPr="005F77BA" w:rsidTr="00166602">
        <w:trPr>
          <w:trHeight w:val="257"/>
        </w:trPr>
        <w:tc>
          <w:tcPr>
            <w:tcW w:w="2600" w:type="dxa"/>
            <w:vMerge/>
            <w:tcBorders>
              <w:top w:val="single" w:sz="8" w:space="0" w:color="auto"/>
              <w:left w:val="single" w:sz="8" w:space="0" w:color="auto"/>
              <w:bottom w:val="single" w:sz="4" w:space="0" w:color="000000"/>
              <w:right w:val="single" w:sz="4" w:space="0" w:color="auto"/>
            </w:tcBorders>
            <w:vAlign w:val="center"/>
            <w:hideMark/>
          </w:tcPr>
          <w:p w:rsidR="00166602" w:rsidRPr="005F77BA" w:rsidRDefault="00166602" w:rsidP="00166602">
            <w:pPr>
              <w:rPr>
                <w:color w:val="000000"/>
                <w:sz w:val="20"/>
                <w:szCs w:val="20"/>
              </w:rPr>
            </w:pPr>
          </w:p>
        </w:tc>
        <w:tc>
          <w:tcPr>
            <w:tcW w:w="2093" w:type="dxa"/>
            <w:vMerge/>
            <w:tcBorders>
              <w:top w:val="nil"/>
              <w:left w:val="single" w:sz="4" w:space="0" w:color="auto"/>
              <w:bottom w:val="single" w:sz="4" w:space="0" w:color="000000"/>
              <w:right w:val="single" w:sz="4" w:space="0" w:color="auto"/>
            </w:tcBorders>
            <w:vAlign w:val="center"/>
            <w:hideMark/>
          </w:tcPr>
          <w:p w:rsidR="00166602" w:rsidRPr="005F77BA" w:rsidRDefault="00166602" w:rsidP="00166602">
            <w:pPr>
              <w:rPr>
                <w:color w:val="000000"/>
                <w:sz w:val="20"/>
                <w:szCs w:val="20"/>
              </w:rPr>
            </w:pPr>
          </w:p>
        </w:tc>
        <w:tc>
          <w:tcPr>
            <w:tcW w:w="2965" w:type="dxa"/>
            <w:tcBorders>
              <w:top w:val="single" w:sz="4" w:space="0" w:color="auto"/>
              <w:left w:val="nil"/>
              <w:bottom w:val="single" w:sz="4" w:space="0" w:color="auto"/>
              <w:right w:val="single" w:sz="4" w:space="0" w:color="000000"/>
            </w:tcBorders>
            <w:shd w:val="clear" w:color="auto" w:fill="auto"/>
            <w:hideMark/>
          </w:tcPr>
          <w:p w:rsidR="00166602" w:rsidRPr="005F77BA" w:rsidRDefault="00166602" w:rsidP="00166602">
            <w:pPr>
              <w:rPr>
                <w:color w:val="000000"/>
                <w:sz w:val="20"/>
                <w:szCs w:val="20"/>
              </w:rPr>
            </w:pPr>
            <w:r w:rsidRPr="005F77BA">
              <w:rPr>
                <w:color w:val="000000"/>
                <w:sz w:val="20"/>
                <w:szCs w:val="20"/>
              </w:rPr>
              <w:t>ИИ</w:t>
            </w:r>
          </w:p>
        </w:tc>
        <w:tc>
          <w:tcPr>
            <w:tcW w:w="866" w:type="dxa"/>
            <w:tcBorders>
              <w:top w:val="nil"/>
              <w:left w:val="nil"/>
              <w:bottom w:val="single" w:sz="4" w:space="0" w:color="auto"/>
              <w:right w:val="single" w:sz="4" w:space="0" w:color="auto"/>
            </w:tcBorders>
            <w:shd w:val="clear" w:color="000000" w:fill="F2F2F2"/>
            <w:noWrap/>
            <w:vAlign w:val="center"/>
            <w:hideMark/>
          </w:tcPr>
          <w:p w:rsidR="00166602" w:rsidRPr="005F77BA" w:rsidRDefault="00166602" w:rsidP="00166602">
            <w:pPr>
              <w:jc w:val="center"/>
              <w:rPr>
                <w:color w:val="000000"/>
                <w:sz w:val="20"/>
                <w:szCs w:val="20"/>
              </w:rPr>
            </w:pPr>
            <w:r w:rsidRPr="005F77BA">
              <w:rPr>
                <w:color w:val="000000"/>
                <w:sz w:val="20"/>
                <w:szCs w:val="20"/>
              </w:rPr>
              <w:t>0,00</w:t>
            </w:r>
          </w:p>
        </w:tc>
        <w:tc>
          <w:tcPr>
            <w:tcW w:w="1100" w:type="dxa"/>
            <w:tcBorders>
              <w:top w:val="nil"/>
              <w:left w:val="nil"/>
              <w:bottom w:val="single" w:sz="4" w:space="0" w:color="auto"/>
              <w:right w:val="single" w:sz="4" w:space="0" w:color="auto"/>
            </w:tcBorders>
            <w:shd w:val="clear" w:color="000000" w:fill="F2F2F2"/>
            <w:noWrap/>
            <w:vAlign w:val="center"/>
            <w:hideMark/>
          </w:tcPr>
          <w:p w:rsidR="00166602" w:rsidRPr="005F77BA" w:rsidRDefault="00166602" w:rsidP="00166602">
            <w:pPr>
              <w:jc w:val="center"/>
              <w:rPr>
                <w:color w:val="000000"/>
                <w:sz w:val="20"/>
                <w:szCs w:val="20"/>
              </w:rPr>
            </w:pPr>
            <w:r w:rsidRPr="005F77BA">
              <w:rPr>
                <w:color w:val="000000"/>
                <w:sz w:val="20"/>
                <w:szCs w:val="20"/>
              </w:rPr>
              <w:t>0,00</w:t>
            </w:r>
          </w:p>
        </w:tc>
        <w:tc>
          <w:tcPr>
            <w:tcW w:w="1160" w:type="dxa"/>
            <w:tcBorders>
              <w:top w:val="nil"/>
              <w:left w:val="nil"/>
              <w:bottom w:val="single" w:sz="4" w:space="0" w:color="auto"/>
              <w:right w:val="single" w:sz="4" w:space="0" w:color="auto"/>
            </w:tcBorders>
            <w:shd w:val="clear" w:color="000000" w:fill="F2F2F2"/>
            <w:noWrap/>
            <w:tcMar>
              <w:left w:w="57" w:type="dxa"/>
              <w:right w:w="57" w:type="dxa"/>
            </w:tcMar>
            <w:vAlign w:val="center"/>
            <w:hideMark/>
          </w:tcPr>
          <w:p w:rsidR="00166602" w:rsidRPr="00B05101" w:rsidRDefault="00166602" w:rsidP="00166602">
            <w:pPr>
              <w:jc w:val="center"/>
              <w:rPr>
                <w:color w:val="000000"/>
                <w:sz w:val="20"/>
                <w:szCs w:val="20"/>
              </w:rPr>
            </w:pPr>
            <w:r w:rsidRPr="00B05101">
              <w:rPr>
                <w:color w:val="000000"/>
                <w:sz w:val="20"/>
                <w:szCs w:val="20"/>
              </w:rPr>
              <w:t>0,00</w:t>
            </w:r>
          </w:p>
        </w:tc>
        <w:tc>
          <w:tcPr>
            <w:tcW w:w="1180" w:type="dxa"/>
            <w:tcBorders>
              <w:top w:val="nil"/>
              <w:left w:val="nil"/>
              <w:bottom w:val="single" w:sz="4" w:space="0" w:color="auto"/>
              <w:right w:val="single" w:sz="4" w:space="0" w:color="auto"/>
            </w:tcBorders>
            <w:shd w:val="clear" w:color="000000" w:fill="F2F2F2"/>
            <w:noWrap/>
            <w:tcMar>
              <w:left w:w="57" w:type="dxa"/>
              <w:right w:w="57" w:type="dxa"/>
            </w:tcMar>
            <w:vAlign w:val="center"/>
            <w:hideMark/>
          </w:tcPr>
          <w:p w:rsidR="00166602" w:rsidRPr="00B05101" w:rsidRDefault="00166602" w:rsidP="00166602">
            <w:pPr>
              <w:jc w:val="center"/>
              <w:rPr>
                <w:color w:val="000000"/>
                <w:sz w:val="20"/>
                <w:szCs w:val="20"/>
              </w:rPr>
            </w:pPr>
            <w:r w:rsidRPr="00B05101">
              <w:rPr>
                <w:color w:val="000000"/>
                <w:sz w:val="20"/>
                <w:szCs w:val="20"/>
              </w:rPr>
              <w:t>0,00</w:t>
            </w:r>
          </w:p>
        </w:tc>
        <w:tc>
          <w:tcPr>
            <w:tcW w:w="1060" w:type="dxa"/>
            <w:tcBorders>
              <w:top w:val="nil"/>
              <w:left w:val="nil"/>
              <w:bottom w:val="single" w:sz="4" w:space="0" w:color="auto"/>
              <w:right w:val="single" w:sz="4" w:space="0" w:color="auto"/>
            </w:tcBorders>
            <w:shd w:val="clear" w:color="000000" w:fill="F2F2F2"/>
            <w:noWrap/>
            <w:tcMar>
              <w:left w:w="57" w:type="dxa"/>
              <w:right w:w="57" w:type="dxa"/>
            </w:tcMar>
            <w:vAlign w:val="center"/>
            <w:hideMark/>
          </w:tcPr>
          <w:p w:rsidR="00166602" w:rsidRPr="00B05101" w:rsidRDefault="00166602" w:rsidP="00166602">
            <w:pPr>
              <w:jc w:val="center"/>
              <w:rPr>
                <w:color w:val="000000"/>
                <w:sz w:val="20"/>
                <w:szCs w:val="20"/>
              </w:rPr>
            </w:pPr>
            <w:r w:rsidRPr="00B05101">
              <w:rPr>
                <w:color w:val="000000"/>
                <w:sz w:val="20"/>
                <w:szCs w:val="20"/>
              </w:rPr>
              <w:t>0,00</w:t>
            </w:r>
          </w:p>
        </w:tc>
        <w:tc>
          <w:tcPr>
            <w:tcW w:w="1040" w:type="dxa"/>
            <w:tcBorders>
              <w:top w:val="nil"/>
              <w:left w:val="nil"/>
              <w:bottom w:val="single" w:sz="4" w:space="0" w:color="auto"/>
              <w:right w:val="single" w:sz="4" w:space="0" w:color="auto"/>
            </w:tcBorders>
            <w:shd w:val="clear" w:color="000000" w:fill="F2F2F2"/>
            <w:noWrap/>
            <w:tcMar>
              <w:left w:w="57" w:type="dxa"/>
              <w:right w:w="57" w:type="dxa"/>
            </w:tcMar>
            <w:vAlign w:val="center"/>
            <w:hideMark/>
          </w:tcPr>
          <w:p w:rsidR="00166602" w:rsidRPr="00B05101" w:rsidRDefault="00166602" w:rsidP="00166602">
            <w:pPr>
              <w:jc w:val="center"/>
              <w:rPr>
                <w:color w:val="000000"/>
                <w:sz w:val="20"/>
                <w:szCs w:val="20"/>
              </w:rPr>
            </w:pPr>
            <w:r w:rsidRPr="00B05101">
              <w:rPr>
                <w:color w:val="000000"/>
                <w:sz w:val="20"/>
                <w:szCs w:val="20"/>
              </w:rPr>
              <w:t>0,00</w:t>
            </w:r>
          </w:p>
        </w:tc>
        <w:tc>
          <w:tcPr>
            <w:tcW w:w="1340" w:type="dxa"/>
            <w:tcBorders>
              <w:top w:val="nil"/>
              <w:left w:val="nil"/>
              <w:bottom w:val="single" w:sz="4" w:space="0" w:color="auto"/>
              <w:right w:val="single" w:sz="8" w:space="0" w:color="auto"/>
            </w:tcBorders>
            <w:shd w:val="clear" w:color="000000" w:fill="F2F2F2"/>
            <w:tcMar>
              <w:left w:w="57" w:type="dxa"/>
              <w:right w:w="57" w:type="dxa"/>
            </w:tcMar>
            <w:vAlign w:val="center"/>
            <w:hideMark/>
          </w:tcPr>
          <w:p w:rsidR="00166602" w:rsidRPr="00B05101" w:rsidRDefault="00166602" w:rsidP="00166602">
            <w:pPr>
              <w:jc w:val="center"/>
              <w:rPr>
                <w:color w:val="000000"/>
                <w:sz w:val="20"/>
                <w:szCs w:val="20"/>
              </w:rPr>
            </w:pPr>
            <w:r w:rsidRPr="00B05101">
              <w:rPr>
                <w:color w:val="000000"/>
                <w:sz w:val="20"/>
                <w:szCs w:val="20"/>
              </w:rPr>
              <w:t xml:space="preserve">              -     </w:t>
            </w:r>
          </w:p>
        </w:tc>
      </w:tr>
    </w:tbl>
    <w:p w:rsidR="00166602" w:rsidRDefault="00166602" w:rsidP="00166602">
      <w:pPr>
        <w:rPr>
          <w:sz w:val="28"/>
          <w:szCs w:val="28"/>
        </w:rPr>
      </w:pPr>
    </w:p>
    <w:p w:rsidR="00166602" w:rsidRDefault="00166602" w:rsidP="00166602">
      <w:pPr>
        <w:pStyle w:val="ConsPlusNonformat"/>
        <w:ind w:firstLine="4253"/>
        <w:jc w:val="right"/>
        <w:rPr>
          <w:rFonts w:ascii="Times New Roman" w:hAnsi="Times New Roman" w:cs="Times New Roman"/>
          <w:sz w:val="28"/>
          <w:szCs w:val="28"/>
        </w:rPr>
        <w:sectPr w:rsidR="00166602" w:rsidSect="00166602">
          <w:pgSz w:w="16838" w:h="11906" w:orient="landscape"/>
          <w:pgMar w:top="1701" w:right="567" w:bottom="851" w:left="567" w:header="709" w:footer="709" w:gutter="0"/>
          <w:cols w:space="708"/>
          <w:docGrid w:linePitch="360"/>
        </w:sectPr>
      </w:pPr>
    </w:p>
    <w:p w:rsidR="008D3126" w:rsidRDefault="008D3126" w:rsidP="00166602">
      <w:pPr>
        <w:pStyle w:val="ConsPlusNonformat"/>
        <w:ind w:firstLine="4253"/>
        <w:jc w:val="right"/>
        <w:rPr>
          <w:rFonts w:ascii="Times New Roman" w:hAnsi="Times New Roman" w:cs="Times New Roman"/>
          <w:sz w:val="28"/>
          <w:szCs w:val="28"/>
        </w:rPr>
      </w:pPr>
    </w:p>
    <w:p w:rsidR="00166602" w:rsidRDefault="00166602" w:rsidP="00166602">
      <w:pPr>
        <w:pStyle w:val="ConsPlusNonformat"/>
        <w:ind w:firstLine="4253"/>
        <w:jc w:val="right"/>
        <w:rPr>
          <w:rFonts w:ascii="Times New Roman" w:hAnsi="Times New Roman" w:cs="Times New Roman"/>
          <w:sz w:val="28"/>
          <w:szCs w:val="28"/>
        </w:rPr>
      </w:pPr>
      <w:r>
        <w:rPr>
          <w:rFonts w:ascii="Times New Roman" w:hAnsi="Times New Roman" w:cs="Times New Roman"/>
          <w:sz w:val="28"/>
          <w:szCs w:val="28"/>
        </w:rPr>
        <w:t>Приложение 2 к МП</w:t>
      </w:r>
    </w:p>
    <w:p w:rsidR="00166602" w:rsidRDefault="00166602" w:rsidP="00166602">
      <w:pPr>
        <w:pStyle w:val="ConsPlusNonformat"/>
        <w:ind w:firstLine="5670"/>
        <w:jc w:val="right"/>
        <w:rPr>
          <w:rFonts w:ascii="Times New Roman" w:hAnsi="Times New Roman" w:cs="Times New Roman"/>
          <w:sz w:val="28"/>
          <w:szCs w:val="28"/>
        </w:rPr>
      </w:pPr>
    </w:p>
    <w:p w:rsidR="00166602" w:rsidRDefault="00166602" w:rsidP="00166602">
      <w:pPr>
        <w:pStyle w:val="ConsPlusNonformat"/>
        <w:ind w:firstLine="5670"/>
        <w:jc w:val="right"/>
        <w:rPr>
          <w:rFonts w:ascii="Times New Roman" w:hAnsi="Times New Roman" w:cs="Times New Roman"/>
          <w:sz w:val="28"/>
          <w:szCs w:val="28"/>
        </w:rPr>
      </w:pPr>
    </w:p>
    <w:p w:rsidR="00166602" w:rsidRDefault="00166602" w:rsidP="00166602">
      <w:pPr>
        <w:pStyle w:val="ConsPlusNonformat"/>
        <w:jc w:val="center"/>
        <w:rPr>
          <w:rFonts w:ascii="Times New Roman" w:hAnsi="Times New Roman" w:cs="Times New Roman"/>
          <w:sz w:val="28"/>
          <w:szCs w:val="28"/>
        </w:rPr>
      </w:pPr>
    </w:p>
    <w:p w:rsidR="00166602" w:rsidRDefault="00166602" w:rsidP="00166602">
      <w:pPr>
        <w:pStyle w:val="ConsPlusNonformat"/>
        <w:jc w:val="center"/>
        <w:rPr>
          <w:rFonts w:ascii="Times New Roman" w:hAnsi="Times New Roman" w:cs="Times New Roman"/>
          <w:sz w:val="28"/>
          <w:szCs w:val="28"/>
        </w:rPr>
      </w:pPr>
    </w:p>
    <w:p w:rsidR="00166602" w:rsidRDefault="00166602" w:rsidP="00166602">
      <w:pPr>
        <w:pStyle w:val="ConsPlusNonformat"/>
        <w:jc w:val="center"/>
        <w:rPr>
          <w:rFonts w:ascii="Times New Roman" w:hAnsi="Times New Roman" w:cs="Times New Roman"/>
          <w:sz w:val="28"/>
          <w:szCs w:val="28"/>
        </w:rPr>
      </w:pPr>
    </w:p>
    <w:p w:rsidR="00166602" w:rsidRDefault="00166602" w:rsidP="00166602">
      <w:pPr>
        <w:pStyle w:val="ConsPlusNonformat"/>
        <w:jc w:val="center"/>
        <w:rPr>
          <w:rFonts w:ascii="Times New Roman" w:hAnsi="Times New Roman" w:cs="Times New Roman"/>
          <w:sz w:val="28"/>
          <w:szCs w:val="28"/>
        </w:rPr>
      </w:pPr>
    </w:p>
    <w:p w:rsidR="00166602" w:rsidRDefault="00166602" w:rsidP="00166602">
      <w:pPr>
        <w:pStyle w:val="ConsPlusNonformat"/>
        <w:jc w:val="center"/>
        <w:rPr>
          <w:rFonts w:ascii="Times New Roman" w:hAnsi="Times New Roman" w:cs="Times New Roman"/>
          <w:sz w:val="28"/>
          <w:szCs w:val="28"/>
        </w:rPr>
      </w:pPr>
    </w:p>
    <w:p w:rsidR="00166602" w:rsidRDefault="00166602" w:rsidP="00166602">
      <w:pPr>
        <w:pStyle w:val="ConsPlusNonformat"/>
        <w:jc w:val="center"/>
        <w:rPr>
          <w:rFonts w:ascii="Times New Roman" w:hAnsi="Times New Roman" w:cs="Times New Roman"/>
          <w:sz w:val="28"/>
          <w:szCs w:val="28"/>
        </w:rPr>
      </w:pPr>
    </w:p>
    <w:p w:rsidR="00166602" w:rsidRDefault="00166602" w:rsidP="00166602">
      <w:pPr>
        <w:pStyle w:val="ConsPlusNonformat"/>
        <w:jc w:val="center"/>
        <w:rPr>
          <w:rFonts w:ascii="Times New Roman" w:hAnsi="Times New Roman" w:cs="Times New Roman"/>
          <w:sz w:val="28"/>
          <w:szCs w:val="28"/>
        </w:rPr>
      </w:pPr>
    </w:p>
    <w:p w:rsidR="00166602" w:rsidRDefault="00166602" w:rsidP="00166602">
      <w:pPr>
        <w:pStyle w:val="ConsPlusNonformat"/>
        <w:jc w:val="center"/>
        <w:rPr>
          <w:rFonts w:ascii="Times New Roman" w:hAnsi="Times New Roman" w:cs="Times New Roman"/>
          <w:sz w:val="28"/>
          <w:szCs w:val="28"/>
        </w:rPr>
      </w:pPr>
    </w:p>
    <w:p w:rsidR="00166602" w:rsidRDefault="00166602" w:rsidP="00166602">
      <w:pPr>
        <w:pStyle w:val="ConsPlusNonformat"/>
        <w:jc w:val="center"/>
        <w:rPr>
          <w:rFonts w:ascii="Times New Roman" w:hAnsi="Times New Roman" w:cs="Times New Roman"/>
          <w:sz w:val="28"/>
          <w:szCs w:val="28"/>
        </w:rPr>
      </w:pPr>
    </w:p>
    <w:p w:rsidR="00166602" w:rsidRDefault="00166602" w:rsidP="00166602">
      <w:pPr>
        <w:widowControl w:val="0"/>
        <w:autoSpaceDE w:val="0"/>
        <w:autoSpaceDN w:val="0"/>
        <w:adjustRightInd w:val="0"/>
        <w:jc w:val="center"/>
        <w:rPr>
          <w:b/>
          <w:sz w:val="28"/>
          <w:szCs w:val="28"/>
        </w:rPr>
      </w:pPr>
      <w:r w:rsidRPr="00CC7BB3">
        <w:rPr>
          <w:b/>
          <w:sz w:val="28"/>
          <w:szCs w:val="28"/>
        </w:rPr>
        <w:t>ПОДПРОГРАММ</w:t>
      </w:r>
      <w:r>
        <w:rPr>
          <w:b/>
          <w:sz w:val="28"/>
          <w:szCs w:val="28"/>
        </w:rPr>
        <w:t>А</w:t>
      </w:r>
      <w:proofErr w:type="gramStart"/>
      <w:r>
        <w:rPr>
          <w:b/>
          <w:sz w:val="28"/>
          <w:szCs w:val="28"/>
        </w:rPr>
        <w:t>2</w:t>
      </w:r>
      <w:proofErr w:type="gramEnd"/>
    </w:p>
    <w:p w:rsidR="00166602" w:rsidRDefault="00166602" w:rsidP="00166602">
      <w:pPr>
        <w:widowControl w:val="0"/>
        <w:autoSpaceDE w:val="0"/>
        <w:autoSpaceDN w:val="0"/>
        <w:adjustRightInd w:val="0"/>
        <w:jc w:val="center"/>
        <w:rPr>
          <w:b/>
          <w:sz w:val="28"/>
          <w:szCs w:val="28"/>
        </w:rPr>
      </w:pPr>
      <w:r w:rsidRPr="00CC7BB3">
        <w:rPr>
          <w:b/>
          <w:sz w:val="28"/>
          <w:szCs w:val="28"/>
        </w:rPr>
        <w:t>"</w:t>
      </w:r>
      <w:r>
        <w:rPr>
          <w:b/>
          <w:sz w:val="28"/>
          <w:szCs w:val="28"/>
        </w:rPr>
        <w:t>Обеспечение деятельности администрации</w:t>
      </w:r>
    </w:p>
    <w:p w:rsidR="00166602" w:rsidRDefault="00166602" w:rsidP="00166602">
      <w:pPr>
        <w:widowControl w:val="0"/>
        <w:autoSpaceDE w:val="0"/>
        <w:autoSpaceDN w:val="0"/>
        <w:adjustRightInd w:val="0"/>
        <w:jc w:val="center"/>
        <w:rPr>
          <w:b/>
          <w:sz w:val="28"/>
          <w:szCs w:val="28"/>
        </w:rPr>
      </w:pPr>
      <w:r>
        <w:rPr>
          <w:b/>
          <w:sz w:val="28"/>
          <w:szCs w:val="28"/>
        </w:rPr>
        <w:t xml:space="preserve"> Киренского муниципального района</w:t>
      </w:r>
      <w:r w:rsidRPr="00CC7BB3">
        <w:rPr>
          <w:b/>
          <w:sz w:val="28"/>
          <w:szCs w:val="28"/>
        </w:rPr>
        <w:t>"</w:t>
      </w:r>
    </w:p>
    <w:p w:rsidR="00166602" w:rsidRPr="00CC7BB3" w:rsidRDefault="00166602" w:rsidP="00166602">
      <w:pPr>
        <w:widowControl w:val="0"/>
        <w:autoSpaceDE w:val="0"/>
        <w:autoSpaceDN w:val="0"/>
        <w:adjustRightInd w:val="0"/>
        <w:jc w:val="center"/>
        <w:rPr>
          <w:b/>
          <w:sz w:val="28"/>
          <w:szCs w:val="28"/>
        </w:rPr>
      </w:pPr>
    </w:p>
    <w:p w:rsidR="00166602" w:rsidRDefault="00166602" w:rsidP="00166602">
      <w:pPr>
        <w:widowControl w:val="0"/>
        <w:autoSpaceDE w:val="0"/>
        <w:autoSpaceDN w:val="0"/>
        <w:adjustRightInd w:val="0"/>
        <w:jc w:val="center"/>
        <w:rPr>
          <w:b/>
          <w:sz w:val="28"/>
          <w:szCs w:val="28"/>
        </w:rPr>
      </w:pPr>
      <w:r w:rsidRPr="00CC7BB3">
        <w:rPr>
          <w:b/>
          <w:sz w:val="28"/>
          <w:szCs w:val="28"/>
        </w:rPr>
        <w:t xml:space="preserve">МУНИЦИПАЛЬНОЙ  ПРОГРАММЫ </w:t>
      </w:r>
    </w:p>
    <w:p w:rsidR="00166602" w:rsidRPr="00CC7BB3" w:rsidRDefault="00166602" w:rsidP="00166602">
      <w:pPr>
        <w:widowControl w:val="0"/>
        <w:autoSpaceDE w:val="0"/>
        <w:autoSpaceDN w:val="0"/>
        <w:adjustRightInd w:val="0"/>
        <w:jc w:val="center"/>
        <w:rPr>
          <w:b/>
          <w:sz w:val="28"/>
          <w:szCs w:val="28"/>
        </w:rPr>
      </w:pPr>
      <w:r w:rsidRPr="00CC7BB3">
        <w:rPr>
          <w:b/>
          <w:sz w:val="28"/>
          <w:szCs w:val="28"/>
        </w:rPr>
        <w:t>"</w:t>
      </w:r>
      <w:r>
        <w:rPr>
          <w:b/>
          <w:sz w:val="28"/>
          <w:szCs w:val="28"/>
        </w:rPr>
        <w:t>Совершенствование механизмов управления экономическим развитием на 2015-2020гг.»</w:t>
      </w:r>
    </w:p>
    <w:p w:rsidR="00166602" w:rsidRDefault="00166602" w:rsidP="00166602">
      <w:pPr>
        <w:pStyle w:val="ConsPlusNonformat"/>
        <w:jc w:val="center"/>
        <w:rPr>
          <w:rFonts w:ascii="Times New Roman" w:hAnsi="Times New Roman" w:cs="Times New Roman"/>
          <w:sz w:val="28"/>
          <w:szCs w:val="28"/>
        </w:rPr>
      </w:pPr>
    </w:p>
    <w:p w:rsidR="00166602" w:rsidRDefault="00166602" w:rsidP="00166602">
      <w:pPr>
        <w:pStyle w:val="ConsPlusNonformat"/>
        <w:jc w:val="center"/>
        <w:rPr>
          <w:rFonts w:ascii="Times New Roman" w:hAnsi="Times New Roman" w:cs="Times New Roman"/>
          <w:sz w:val="28"/>
          <w:szCs w:val="28"/>
        </w:rPr>
      </w:pPr>
    </w:p>
    <w:p w:rsidR="00166602" w:rsidRDefault="00166602" w:rsidP="00166602">
      <w:pPr>
        <w:pStyle w:val="ConsPlusNonformat"/>
        <w:jc w:val="center"/>
        <w:rPr>
          <w:rFonts w:ascii="Times New Roman" w:hAnsi="Times New Roman" w:cs="Times New Roman"/>
          <w:sz w:val="28"/>
          <w:szCs w:val="28"/>
        </w:rPr>
      </w:pPr>
    </w:p>
    <w:p w:rsidR="00166602" w:rsidRDefault="00166602" w:rsidP="00166602">
      <w:pPr>
        <w:pStyle w:val="ConsPlusNonformat"/>
        <w:jc w:val="center"/>
        <w:rPr>
          <w:rFonts w:ascii="Times New Roman" w:hAnsi="Times New Roman" w:cs="Times New Roman"/>
          <w:sz w:val="28"/>
          <w:szCs w:val="28"/>
        </w:rPr>
      </w:pPr>
    </w:p>
    <w:p w:rsidR="00166602" w:rsidRDefault="00166602" w:rsidP="00166602">
      <w:pPr>
        <w:pStyle w:val="ConsPlusNonformat"/>
        <w:jc w:val="center"/>
        <w:rPr>
          <w:rFonts w:ascii="Times New Roman" w:hAnsi="Times New Roman" w:cs="Times New Roman"/>
          <w:sz w:val="28"/>
          <w:szCs w:val="28"/>
        </w:rPr>
      </w:pPr>
    </w:p>
    <w:p w:rsidR="00166602" w:rsidRDefault="00166602" w:rsidP="00166602">
      <w:pPr>
        <w:pStyle w:val="ConsPlusNonformat"/>
        <w:jc w:val="center"/>
        <w:rPr>
          <w:rFonts w:ascii="Times New Roman" w:hAnsi="Times New Roman" w:cs="Times New Roman"/>
          <w:sz w:val="28"/>
          <w:szCs w:val="28"/>
        </w:rPr>
      </w:pPr>
    </w:p>
    <w:p w:rsidR="00166602" w:rsidRDefault="00166602" w:rsidP="00166602">
      <w:pPr>
        <w:pStyle w:val="ConsPlusNonformat"/>
        <w:jc w:val="center"/>
        <w:rPr>
          <w:rFonts w:ascii="Times New Roman" w:hAnsi="Times New Roman" w:cs="Times New Roman"/>
          <w:sz w:val="28"/>
          <w:szCs w:val="28"/>
        </w:rPr>
      </w:pPr>
    </w:p>
    <w:p w:rsidR="00166602" w:rsidRDefault="00166602" w:rsidP="00166602">
      <w:pPr>
        <w:pStyle w:val="ConsPlusNonformat"/>
        <w:jc w:val="center"/>
        <w:rPr>
          <w:rFonts w:ascii="Times New Roman" w:hAnsi="Times New Roman" w:cs="Times New Roman"/>
          <w:sz w:val="28"/>
          <w:szCs w:val="28"/>
        </w:rPr>
      </w:pPr>
    </w:p>
    <w:p w:rsidR="00166602" w:rsidRDefault="00166602" w:rsidP="00166602">
      <w:pPr>
        <w:pStyle w:val="ConsPlusNonformat"/>
        <w:jc w:val="center"/>
        <w:rPr>
          <w:rFonts w:ascii="Times New Roman" w:hAnsi="Times New Roman" w:cs="Times New Roman"/>
          <w:sz w:val="28"/>
          <w:szCs w:val="28"/>
        </w:rPr>
      </w:pPr>
    </w:p>
    <w:p w:rsidR="00166602" w:rsidRDefault="00166602" w:rsidP="00166602">
      <w:pPr>
        <w:pStyle w:val="ConsPlusNonformat"/>
        <w:jc w:val="center"/>
        <w:rPr>
          <w:rFonts w:ascii="Times New Roman" w:hAnsi="Times New Roman" w:cs="Times New Roman"/>
          <w:sz w:val="28"/>
          <w:szCs w:val="28"/>
        </w:rPr>
      </w:pPr>
    </w:p>
    <w:p w:rsidR="00166602" w:rsidRDefault="00166602" w:rsidP="00166602">
      <w:pPr>
        <w:pStyle w:val="ConsPlusNonformat"/>
        <w:jc w:val="center"/>
        <w:rPr>
          <w:rFonts w:ascii="Times New Roman" w:hAnsi="Times New Roman" w:cs="Times New Roman"/>
          <w:sz w:val="28"/>
          <w:szCs w:val="28"/>
        </w:rPr>
      </w:pPr>
    </w:p>
    <w:p w:rsidR="00166602" w:rsidRDefault="00166602" w:rsidP="00166602">
      <w:pPr>
        <w:pStyle w:val="ConsPlusNonformat"/>
        <w:jc w:val="center"/>
        <w:rPr>
          <w:rFonts w:ascii="Times New Roman" w:hAnsi="Times New Roman" w:cs="Times New Roman"/>
          <w:sz w:val="28"/>
          <w:szCs w:val="28"/>
        </w:rPr>
      </w:pPr>
    </w:p>
    <w:p w:rsidR="00166602" w:rsidRDefault="00166602" w:rsidP="00166602">
      <w:pPr>
        <w:pStyle w:val="ConsPlusNonformat"/>
        <w:jc w:val="center"/>
        <w:rPr>
          <w:rFonts w:ascii="Times New Roman" w:hAnsi="Times New Roman" w:cs="Times New Roman"/>
          <w:sz w:val="28"/>
          <w:szCs w:val="28"/>
        </w:rPr>
      </w:pPr>
    </w:p>
    <w:p w:rsidR="00166602" w:rsidRDefault="00166602" w:rsidP="00166602">
      <w:pPr>
        <w:pStyle w:val="ConsPlusNonformat"/>
        <w:jc w:val="center"/>
        <w:rPr>
          <w:rFonts w:ascii="Times New Roman" w:hAnsi="Times New Roman" w:cs="Times New Roman"/>
          <w:sz w:val="28"/>
          <w:szCs w:val="28"/>
        </w:rPr>
      </w:pPr>
    </w:p>
    <w:p w:rsidR="00166602" w:rsidRDefault="00166602" w:rsidP="00166602">
      <w:pPr>
        <w:pStyle w:val="ConsPlusNonformat"/>
        <w:jc w:val="center"/>
        <w:rPr>
          <w:rFonts w:ascii="Times New Roman" w:hAnsi="Times New Roman" w:cs="Times New Roman"/>
          <w:sz w:val="28"/>
          <w:szCs w:val="28"/>
        </w:rPr>
      </w:pPr>
    </w:p>
    <w:p w:rsidR="00166602" w:rsidRDefault="00166602" w:rsidP="00166602">
      <w:pPr>
        <w:pStyle w:val="ConsPlusNonformat"/>
        <w:jc w:val="center"/>
        <w:rPr>
          <w:rFonts w:ascii="Times New Roman" w:hAnsi="Times New Roman" w:cs="Times New Roman"/>
          <w:sz w:val="28"/>
          <w:szCs w:val="28"/>
        </w:rPr>
      </w:pPr>
    </w:p>
    <w:p w:rsidR="00166602" w:rsidRDefault="00166602" w:rsidP="00166602">
      <w:pPr>
        <w:pStyle w:val="ConsPlusNonformat"/>
        <w:jc w:val="center"/>
        <w:rPr>
          <w:rFonts w:ascii="Times New Roman" w:hAnsi="Times New Roman" w:cs="Times New Roman"/>
          <w:sz w:val="28"/>
          <w:szCs w:val="28"/>
        </w:rPr>
      </w:pPr>
    </w:p>
    <w:p w:rsidR="00166602" w:rsidRDefault="00166602" w:rsidP="00166602">
      <w:pPr>
        <w:pStyle w:val="ConsPlusNonformat"/>
        <w:jc w:val="center"/>
        <w:rPr>
          <w:rFonts w:ascii="Times New Roman" w:hAnsi="Times New Roman" w:cs="Times New Roman"/>
          <w:sz w:val="28"/>
          <w:szCs w:val="28"/>
        </w:rPr>
      </w:pPr>
    </w:p>
    <w:p w:rsidR="00166602" w:rsidRDefault="00166602" w:rsidP="00166602">
      <w:pPr>
        <w:pStyle w:val="ConsPlusNonformat"/>
        <w:jc w:val="center"/>
        <w:rPr>
          <w:rFonts w:ascii="Times New Roman" w:hAnsi="Times New Roman" w:cs="Times New Roman"/>
          <w:sz w:val="28"/>
          <w:szCs w:val="28"/>
        </w:rPr>
      </w:pPr>
    </w:p>
    <w:p w:rsidR="00166602" w:rsidRDefault="00166602" w:rsidP="00166602">
      <w:pPr>
        <w:pStyle w:val="ConsPlusNonformat"/>
        <w:jc w:val="center"/>
        <w:rPr>
          <w:rFonts w:ascii="Times New Roman" w:hAnsi="Times New Roman" w:cs="Times New Roman"/>
          <w:sz w:val="28"/>
          <w:szCs w:val="28"/>
        </w:rPr>
      </w:pPr>
    </w:p>
    <w:p w:rsidR="00166602" w:rsidRDefault="00166602" w:rsidP="00166602">
      <w:pPr>
        <w:pStyle w:val="ConsPlusNonformat"/>
        <w:jc w:val="center"/>
        <w:rPr>
          <w:rFonts w:ascii="Times New Roman" w:hAnsi="Times New Roman" w:cs="Times New Roman"/>
          <w:sz w:val="28"/>
          <w:szCs w:val="28"/>
        </w:rPr>
      </w:pPr>
    </w:p>
    <w:p w:rsidR="00166602" w:rsidRDefault="00166602" w:rsidP="00166602">
      <w:pPr>
        <w:pStyle w:val="ConsPlusNonformat"/>
        <w:jc w:val="center"/>
        <w:rPr>
          <w:rFonts w:ascii="Times New Roman" w:hAnsi="Times New Roman" w:cs="Times New Roman"/>
          <w:sz w:val="28"/>
          <w:szCs w:val="28"/>
        </w:rPr>
      </w:pPr>
    </w:p>
    <w:p w:rsidR="00166602" w:rsidRDefault="00166602" w:rsidP="00166602">
      <w:pPr>
        <w:pStyle w:val="ConsPlusNonformat"/>
        <w:jc w:val="center"/>
        <w:rPr>
          <w:rFonts w:ascii="Times New Roman" w:hAnsi="Times New Roman" w:cs="Times New Roman"/>
          <w:sz w:val="28"/>
          <w:szCs w:val="28"/>
        </w:rPr>
      </w:pPr>
    </w:p>
    <w:p w:rsidR="00166602" w:rsidRDefault="00166602" w:rsidP="00166602">
      <w:pPr>
        <w:pStyle w:val="ConsPlusNonformat"/>
        <w:jc w:val="center"/>
        <w:rPr>
          <w:rFonts w:ascii="Times New Roman" w:hAnsi="Times New Roman" w:cs="Times New Roman"/>
          <w:sz w:val="28"/>
          <w:szCs w:val="28"/>
        </w:rPr>
      </w:pPr>
    </w:p>
    <w:p w:rsidR="00166602" w:rsidRDefault="00166602" w:rsidP="00166602">
      <w:pPr>
        <w:pStyle w:val="ConsPlusNonformat"/>
        <w:jc w:val="center"/>
        <w:rPr>
          <w:rFonts w:ascii="Times New Roman" w:hAnsi="Times New Roman" w:cs="Times New Roman"/>
          <w:sz w:val="28"/>
          <w:szCs w:val="28"/>
        </w:rPr>
      </w:pPr>
      <w:r>
        <w:rPr>
          <w:rFonts w:ascii="Times New Roman" w:hAnsi="Times New Roman" w:cs="Times New Roman"/>
          <w:sz w:val="28"/>
          <w:szCs w:val="28"/>
        </w:rPr>
        <w:t>Киренск, 2017 год.</w:t>
      </w:r>
    </w:p>
    <w:p w:rsidR="00166602" w:rsidRDefault="00166602" w:rsidP="00166602">
      <w:pPr>
        <w:pStyle w:val="ConsPlusNonformat"/>
        <w:jc w:val="center"/>
        <w:rPr>
          <w:rFonts w:ascii="Times New Roman" w:hAnsi="Times New Roman" w:cs="Times New Roman"/>
          <w:b/>
          <w:sz w:val="28"/>
          <w:szCs w:val="28"/>
        </w:rPr>
      </w:pPr>
    </w:p>
    <w:p w:rsidR="00166602" w:rsidRDefault="00166602" w:rsidP="00166602">
      <w:pPr>
        <w:pStyle w:val="ConsPlusNonformat"/>
        <w:jc w:val="center"/>
        <w:rPr>
          <w:rFonts w:ascii="Times New Roman" w:hAnsi="Times New Roman" w:cs="Times New Roman"/>
          <w:b/>
          <w:sz w:val="28"/>
          <w:szCs w:val="28"/>
        </w:rPr>
      </w:pPr>
    </w:p>
    <w:p w:rsidR="00166602" w:rsidRDefault="00166602" w:rsidP="00166602">
      <w:pPr>
        <w:pStyle w:val="ConsPlusNonformat"/>
        <w:jc w:val="center"/>
        <w:rPr>
          <w:rFonts w:ascii="Times New Roman" w:hAnsi="Times New Roman" w:cs="Times New Roman"/>
          <w:b/>
          <w:sz w:val="28"/>
          <w:szCs w:val="28"/>
        </w:rPr>
      </w:pPr>
    </w:p>
    <w:p w:rsidR="00166602" w:rsidRDefault="00166602" w:rsidP="00166602">
      <w:pPr>
        <w:pStyle w:val="ConsPlusNonformat"/>
        <w:jc w:val="center"/>
        <w:rPr>
          <w:rFonts w:ascii="Times New Roman" w:hAnsi="Times New Roman" w:cs="Times New Roman"/>
          <w:b/>
          <w:sz w:val="28"/>
          <w:szCs w:val="28"/>
        </w:rPr>
      </w:pPr>
    </w:p>
    <w:p w:rsidR="00166602" w:rsidRDefault="00166602" w:rsidP="00166602">
      <w:pPr>
        <w:pStyle w:val="ConsPlusNonformat"/>
        <w:jc w:val="center"/>
        <w:rPr>
          <w:rFonts w:ascii="Times New Roman" w:hAnsi="Times New Roman" w:cs="Times New Roman"/>
          <w:b/>
          <w:sz w:val="28"/>
          <w:szCs w:val="28"/>
        </w:rPr>
      </w:pPr>
      <w:r w:rsidRPr="00CC7BB3">
        <w:rPr>
          <w:rFonts w:ascii="Times New Roman" w:hAnsi="Times New Roman" w:cs="Times New Roman"/>
          <w:b/>
          <w:sz w:val="28"/>
          <w:szCs w:val="28"/>
        </w:rPr>
        <w:t xml:space="preserve">ПАСПОРТ ПОДПРОГРАММЫ </w:t>
      </w:r>
      <w:r>
        <w:rPr>
          <w:rFonts w:ascii="Times New Roman" w:hAnsi="Times New Roman" w:cs="Times New Roman"/>
          <w:b/>
          <w:sz w:val="28"/>
          <w:szCs w:val="28"/>
        </w:rPr>
        <w:t>2</w:t>
      </w:r>
    </w:p>
    <w:p w:rsidR="00166602" w:rsidRDefault="00166602" w:rsidP="00166602">
      <w:pPr>
        <w:widowControl w:val="0"/>
        <w:autoSpaceDE w:val="0"/>
        <w:autoSpaceDN w:val="0"/>
        <w:adjustRightInd w:val="0"/>
        <w:jc w:val="center"/>
        <w:rPr>
          <w:b/>
          <w:sz w:val="28"/>
          <w:szCs w:val="28"/>
        </w:rPr>
      </w:pPr>
      <w:r w:rsidRPr="00CC7BB3">
        <w:rPr>
          <w:b/>
          <w:sz w:val="28"/>
          <w:szCs w:val="28"/>
        </w:rPr>
        <w:t>"</w:t>
      </w:r>
      <w:r>
        <w:rPr>
          <w:b/>
          <w:sz w:val="28"/>
          <w:szCs w:val="28"/>
        </w:rPr>
        <w:t>Обеспечение деятельности администрации Киренского муниципального района</w:t>
      </w:r>
      <w:r w:rsidRPr="00CC7BB3">
        <w:rPr>
          <w:b/>
          <w:sz w:val="28"/>
          <w:szCs w:val="28"/>
        </w:rPr>
        <w:t>"</w:t>
      </w:r>
    </w:p>
    <w:p w:rsidR="00166602" w:rsidRDefault="00166602" w:rsidP="00166602">
      <w:pPr>
        <w:widowControl w:val="0"/>
        <w:autoSpaceDE w:val="0"/>
        <w:autoSpaceDN w:val="0"/>
        <w:adjustRightInd w:val="0"/>
        <w:jc w:val="center"/>
        <w:rPr>
          <w:b/>
          <w:sz w:val="28"/>
          <w:szCs w:val="28"/>
        </w:rPr>
      </w:pPr>
      <w:r w:rsidRPr="00CC7BB3">
        <w:rPr>
          <w:b/>
          <w:sz w:val="28"/>
          <w:szCs w:val="28"/>
        </w:rPr>
        <w:t>МУНИЦИПАЛЬНОЙ  ПРОГРАММЫ</w:t>
      </w:r>
      <w:r>
        <w:rPr>
          <w:b/>
          <w:sz w:val="28"/>
          <w:szCs w:val="28"/>
        </w:rPr>
        <w:t xml:space="preserve"> КИРЕНСКОГО РАЙОНА</w:t>
      </w:r>
      <w:r w:rsidRPr="00CC7BB3">
        <w:rPr>
          <w:b/>
          <w:sz w:val="28"/>
          <w:szCs w:val="28"/>
        </w:rPr>
        <w:t xml:space="preserve"> </w:t>
      </w:r>
    </w:p>
    <w:p w:rsidR="00166602" w:rsidRPr="00CC7BB3" w:rsidRDefault="00166602" w:rsidP="00166602">
      <w:pPr>
        <w:widowControl w:val="0"/>
        <w:autoSpaceDE w:val="0"/>
        <w:autoSpaceDN w:val="0"/>
        <w:adjustRightInd w:val="0"/>
        <w:jc w:val="center"/>
        <w:rPr>
          <w:b/>
          <w:sz w:val="28"/>
          <w:szCs w:val="28"/>
        </w:rPr>
      </w:pPr>
      <w:r w:rsidRPr="00CC7BB3">
        <w:rPr>
          <w:b/>
          <w:sz w:val="28"/>
          <w:szCs w:val="28"/>
        </w:rPr>
        <w:t>"</w:t>
      </w:r>
      <w:r>
        <w:rPr>
          <w:b/>
          <w:sz w:val="28"/>
          <w:szCs w:val="28"/>
        </w:rPr>
        <w:t>Совершенствование механизмов управления экономическим развитием на 2015-2020гг.»</w:t>
      </w:r>
    </w:p>
    <w:p w:rsidR="00166602" w:rsidRPr="00CC7BB3" w:rsidRDefault="00166602" w:rsidP="00166602">
      <w:pPr>
        <w:widowControl w:val="0"/>
        <w:autoSpaceDE w:val="0"/>
        <w:autoSpaceDN w:val="0"/>
        <w:adjustRightInd w:val="0"/>
        <w:jc w:val="center"/>
        <w:rPr>
          <w:sz w:val="28"/>
          <w:szCs w:val="28"/>
        </w:rPr>
      </w:pPr>
      <w:r w:rsidRPr="00CC7BB3">
        <w:rPr>
          <w:sz w:val="28"/>
          <w:szCs w:val="28"/>
        </w:rPr>
        <w:t>(далее соответственно - подпрограмма, муниципальная программа)</w:t>
      </w:r>
    </w:p>
    <w:p w:rsidR="00166602" w:rsidRPr="00CC7BB3" w:rsidRDefault="00166602" w:rsidP="00166602">
      <w:pPr>
        <w:widowControl w:val="0"/>
        <w:autoSpaceDE w:val="0"/>
        <w:autoSpaceDN w:val="0"/>
        <w:adjustRightInd w:val="0"/>
        <w:jc w:val="center"/>
        <w:rPr>
          <w:sz w:val="20"/>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674"/>
      </w:tblGrid>
      <w:tr w:rsidR="00166602" w:rsidRPr="007267D0" w:rsidTr="00166602">
        <w:tc>
          <w:tcPr>
            <w:tcW w:w="3794" w:type="dxa"/>
            <w:vAlign w:val="center"/>
          </w:tcPr>
          <w:p w:rsidR="00166602" w:rsidRPr="007267D0" w:rsidRDefault="00166602" w:rsidP="00166602">
            <w:pPr>
              <w:widowControl w:val="0"/>
              <w:rPr>
                <w:sz w:val="28"/>
                <w:szCs w:val="28"/>
              </w:rPr>
            </w:pPr>
            <w:r w:rsidRPr="007267D0">
              <w:rPr>
                <w:sz w:val="28"/>
                <w:szCs w:val="28"/>
              </w:rPr>
              <w:t>Наименование муниципальной программы</w:t>
            </w:r>
          </w:p>
        </w:tc>
        <w:tc>
          <w:tcPr>
            <w:tcW w:w="5674" w:type="dxa"/>
            <w:vAlign w:val="center"/>
          </w:tcPr>
          <w:p w:rsidR="00166602" w:rsidRPr="00D4316E" w:rsidRDefault="00166602" w:rsidP="00166602">
            <w:pPr>
              <w:widowControl w:val="0"/>
              <w:autoSpaceDE w:val="0"/>
              <w:autoSpaceDN w:val="0"/>
              <w:adjustRightInd w:val="0"/>
              <w:rPr>
                <w:sz w:val="28"/>
                <w:szCs w:val="28"/>
              </w:rPr>
            </w:pPr>
            <w:r w:rsidRPr="00D4316E">
              <w:rPr>
                <w:sz w:val="28"/>
                <w:szCs w:val="28"/>
              </w:rPr>
              <w:t>"Совершенствование механизмов управления экономическим развитием</w:t>
            </w:r>
            <w:r>
              <w:rPr>
                <w:sz w:val="28"/>
                <w:szCs w:val="28"/>
              </w:rPr>
              <w:t xml:space="preserve"> на 2015-2020гг.</w:t>
            </w:r>
            <w:r w:rsidRPr="00D4316E">
              <w:rPr>
                <w:sz w:val="28"/>
                <w:szCs w:val="28"/>
              </w:rPr>
              <w:t>»</w:t>
            </w:r>
          </w:p>
          <w:p w:rsidR="00166602" w:rsidRPr="007267D0" w:rsidRDefault="00166602" w:rsidP="00166602">
            <w:pPr>
              <w:widowControl w:val="0"/>
              <w:autoSpaceDE w:val="0"/>
              <w:autoSpaceDN w:val="0"/>
              <w:adjustRightInd w:val="0"/>
              <w:rPr>
                <w:sz w:val="28"/>
                <w:szCs w:val="28"/>
              </w:rPr>
            </w:pPr>
          </w:p>
        </w:tc>
      </w:tr>
      <w:tr w:rsidR="00166602" w:rsidRPr="007267D0" w:rsidTr="00166602">
        <w:tc>
          <w:tcPr>
            <w:tcW w:w="3794" w:type="dxa"/>
            <w:vAlign w:val="center"/>
          </w:tcPr>
          <w:p w:rsidR="00166602" w:rsidRPr="007267D0" w:rsidRDefault="00166602" w:rsidP="00166602">
            <w:pPr>
              <w:widowControl w:val="0"/>
              <w:rPr>
                <w:sz w:val="28"/>
                <w:szCs w:val="28"/>
              </w:rPr>
            </w:pPr>
            <w:r w:rsidRPr="007267D0">
              <w:rPr>
                <w:sz w:val="28"/>
                <w:szCs w:val="28"/>
              </w:rPr>
              <w:t xml:space="preserve">Наименование подпрограммы </w:t>
            </w:r>
          </w:p>
        </w:tc>
        <w:tc>
          <w:tcPr>
            <w:tcW w:w="5674" w:type="dxa"/>
            <w:vAlign w:val="center"/>
          </w:tcPr>
          <w:p w:rsidR="00166602" w:rsidRPr="00D4316E" w:rsidRDefault="00166602" w:rsidP="00166602">
            <w:pPr>
              <w:widowControl w:val="0"/>
              <w:autoSpaceDE w:val="0"/>
              <w:autoSpaceDN w:val="0"/>
              <w:adjustRightInd w:val="0"/>
              <w:rPr>
                <w:sz w:val="28"/>
                <w:szCs w:val="28"/>
              </w:rPr>
            </w:pPr>
            <w:r w:rsidRPr="00D4316E">
              <w:rPr>
                <w:sz w:val="28"/>
                <w:szCs w:val="28"/>
              </w:rPr>
              <w:t xml:space="preserve">"Обеспечение деятельности </w:t>
            </w:r>
            <w:r>
              <w:rPr>
                <w:sz w:val="28"/>
                <w:szCs w:val="28"/>
              </w:rPr>
              <w:t>администрации</w:t>
            </w:r>
            <w:r w:rsidRPr="00D4316E">
              <w:rPr>
                <w:sz w:val="28"/>
                <w:szCs w:val="28"/>
              </w:rPr>
              <w:t xml:space="preserve"> Киренского муниципального района" </w:t>
            </w:r>
          </w:p>
          <w:p w:rsidR="00166602" w:rsidRPr="007267D0" w:rsidRDefault="00166602" w:rsidP="00166602">
            <w:pPr>
              <w:widowControl w:val="0"/>
              <w:autoSpaceDE w:val="0"/>
              <w:autoSpaceDN w:val="0"/>
              <w:adjustRightInd w:val="0"/>
              <w:rPr>
                <w:sz w:val="28"/>
                <w:szCs w:val="28"/>
              </w:rPr>
            </w:pPr>
          </w:p>
        </w:tc>
      </w:tr>
      <w:tr w:rsidR="00166602" w:rsidRPr="007267D0" w:rsidTr="00166602">
        <w:trPr>
          <w:trHeight w:val="433"/>
        </w:trPr>
        <w:tc>
          <w:tcPr>
            <w:tcW w:w="3794" w:type="dxa"/>
            <w:vAlign w:val="center"/>
          </w:tcPr>
          <w:p w:rsidR="00166602" w:rsidRPr="007267D0" w:rsidRDefault="00166602" w:rsidP="00166602">
            <w:pPr>
              <w:widowControl w:val="0"/>
              <w:rPr>
                <w:sz w:val="28"/>
                <w:szCs w:val="28"/>
              </w:rPr>
            </w:pPr>
            <w:r w:rsidRPr="007267D0">
              <w:rPr>
                <w:sz w:val="28"/>
                <w:szCs w:val="28"/>
              </w:rPr>
              <w:t xml:space="preserve">Ответственный исполнитель подпрограммы </w:t>
            </w:r>
          </w:p>
        </w:tc>
        <w:tc>
          <w:tcPr>
            <w:tcW w:w="5674" w:type="dxa"/>
            <w:vAlign w:val="center"/>
          </w:tcPr>
          <w:p w:rsidR="00166602" w:rsidRPr="007267D0" w:rsidRDefault="00166602" w:rsidP="00166602">
            <w:pPr>
              <w:widowControl w:val="0"/>
              <w:outlineLvl w:val="4"/>
              <w:rPr>
                <w:sz w:val="28"/>
                <w:szCs w:val="28"/>
              </w:rPr>
            </w:pPr>
            <w:r>
              <w:rPr>
                <w:sz w:val="28"/>
                <w:szCs w:val="28"/>
              </w:rPr>
              <w:t>Бухгалтерия администрации Киренского муниципального района</w:t>
            </w:r>
          </w:p>
        </w:tc>
      </w:tr>
      <w:tr w:rsidR="00166602" w:rsidRPr="007267D0" w:rsidTr="00166602">
        <w:tc>
          <w:tcPr>
            <w:tcW w:w="3794" w:type="dxa"/>
            <w:vAlign w:val="center"/>
          </w:tcPr>
          <w:p w:rsidR="00166602" w:rsidRPr="007267D0" w:rsidRDefault="00166602" w:rsidP="00166602">
            <w:pPr>
              <w:widowControl w:val="0"/>
              <w:rPr>
                <w:sz w:val="28"/>
                <w:szCs w:val="28"/>
              </w:rPr>
            </w:pPr>
            <w:r w:rsidRPr="007267D0">
              <w:rPr>
                <w:sz w:val="28"/>
                <w:szCs w:val="28"/>
              </w:rPr>
              <w:t>Участники подпрограммы</w:t>
            </w:r>
          </w:p>
        </w:tc>
        <w:tc>
          <w:tcPr>
            <w:tcW w:w="5674" w:type="dxa"/>
            <w:vAlign w:val="center"/>
          </w:tcPr>
          <w:p w:rsidR="00166602" w:rsidRPr="007267D0" w:rsidRDefault="00166602" w:rsidP="00166602">
            <w:pPr>
              <w:widowControl w:val="0"/>
              <w:rPr>
                <w:sz w:val="28"/>
                <w:szCs w:val="28"/>
              </w:rPr>
            </w:pPr>
            <w:r>
              <w:rPr>
                <w:sz w:val="28"/>
                <w:szCs w:val="28"/>
              </w:rPr>
              <w:t>Отсутствуют</w:t>
            </w:r>
          </w:p>
        </w:tc>
      </w:tr>
      <w:tr w:rsidR="00166602" w:rsidRPr="007267D0" w:rsidTr="00166602">
        <w:trPr>
          <w:trHeight w:val="1228"/>
        </w:trPr>
        <w:tc>
          <w:tcPr>
            <w:tcW w:w="3794" w:type="dxa"/>
            <w:vAlign w:val="center"/>
          </w:tcPr>
          <w:p w:rsidR="00166602" w:rsidRPr="007267D0" w:rsidRDefault="00166602" w:rsidP="00166602">
            <w:pPr>
              <w:widowControl w:val="0"/>
              <w:rPr>
                <w:sz w:val="28"/>
                <w:szCs w:val="28"/>
              </w:rPr>
            </w:pPr>
            <w:r w:rsidRPr="007267D0">
              <w:rPr>
                <w:sz w:val="28"/>
                <w:szCs w:val="28"/>
              </w:rPr>
              <w:t>Цель подпрограммы</w:t>
            </w:r>
          </w:p>
        </w:tc>
        <w:tc>
          <w:tcPr>
            <w:tcW w:w="5674" w:type="dxa"/>
            <w:vAlign w:val="center"/>
          </w:tcPr>
          <w:p w:rsidR="00166602" w:rsidRPr="007267D0" w:rsidRDefault="00166602" w:rsidP="00166602">
            <w:pPr>
              <w:spacing w:before="100" w:beforeAutospacing="1" w:after="100" w:afterAutospacing="1"/>
              <w:rPr>
                <w:sz w:val="28"/>
                <w:szCs w:val="28"/>
              </w:rPr>
            </w:pPr>
            <w:r w:rsidRPr="00820D0D">
              <w:rPr>
                <w:sz w:val="28"/>
                <w:szCs w:val="28"/>
              </w:rPr>
              <w:t>Осуществление деятельности администрации  </w:t>
            </w:r>
            <w:r>
              <w:rPr>
                <w:sz w:val="28"/>
                <w:szCs w:val="28"/>
              </w:rPr>
              <w:t xml:space="preserve">Киренского </w:t>
            </w:r>
            <w:r w:rsidRPr="00820D0D">
              <w:rPr>
                <w:sz w:val="28"/>
                <w:szCs w:val="28"/>
              </w:rPr>
              <w:t xml:space="preserve"> муниципального </w:t>
            </w:r>
            <w:r>
              <w:rPr>
                <w:sz w:val="28"/>
                <w:szCs w:val="28"/>
              </w:rPr>
              <w:t>района</w:t>
            </w:r>
          </w:p>
        </w:tc>
      </w:tr>
      <w:tr w:rsidR="00166602" w:rsidRPr="007267D0" w:rsidTr="00166602">
        <w:tc>
          <w:tcPr>
            <w:tcW w:w="3794" w:type="dxa"/>
            <w:vAlign w:val="center"/>
          </w:tcPr>
          <w:p w:rsidR="00166602" w:rsidRPr="007267D0" w:rsidRDefault="00166602" w:rsidP="00166602">
            <w:pPr>
              <w:widowControl w:val="0"/>
              <w:rPr>
                <w:sz w:val="28"/>
                <w:szCs w:val="28"/>
              </w:rPr>
            </w:pPr>
            <w:r w:rsidRPr="007267D0">
              <w:rPr>
                <w:sz w:val="28"/>
                <w:szCs w:val="28"/>
              </w:rPr>
              <w:t>Задачи подпрограммы</w:t>
            </w:r>
          </w:p>
        </w:tc>
        <w:tc>
          <w:tcPr>
            <w:tcW w:w="5674" w:type="dxa"/>
            <w:vAlign w:val="center"/>
          </w:tcPr>
          <w:p w:rsidR="00166602" w:rsidRPr="00820D0D" w:rsidRDefault="00166602" w:rsidP="00166602">
            <w:pPr>
              <w:spacing w:before="100" w:beforeAutospacing="1" w:after="100" w:afterAutospacing="1"/>
              <w:rPr>
                <w:sz w:val="28"/>
                <w:szCs w:val="28"/>
              </w:rPr>
            </w:pPr>
            <w:r w:rsidRPr="00820D0D">
              <w:rPr>
                <w:sz w:val="28"/>
                <w:szCs w:val="28"/>
              </w:rPr>
              <w:t>-Обеспечение деятельности главы,  </w:t>
            </w:r>
            <w:r>
              <w:rPr>
                <w:sz w:val="28"/>
                <w:szCs w:val="28"/>
              </w:rPr>
              <w:t>аппарата</w:t>
            </w:r>
            <w:r w:rsidRPr="00820D0D">
              <w:rPr>
                <w:sz w:val="28"/>
                <w:szCs w:val="28"/>
              </w:rPr>
              <w:t xml:space="preserve"> администрации </w:t>
            </w:r>
            <w:r>
              <w:rPr>
                <w:sz w:val="28"/>
                <w:szCs w:val="28"/>
              </w:rPr>
              <w:t>Киренского муниципального района</w:t>
            </w:r>
          </w:p>
          <w:p w:rsidR="00166602" w:rsidRPr="00820D0D" w:rsidRDefault="00166602" w:rsidP="00166602">
            <w:pPr>
              <w:spacing w:before="100" w:beforeAutospacing="1" w:after="100" w:afterAutospacing="1"/>
              <w:rPr>
                <w:sz w:val="28"/>
                <w:szCs w:val="28"/>
              </w:rPr>
            </w:pPr>
            <w:r w:rsidRPr="00820D0D">
              <w:rPr>
                <w:sz w:val="28"/>
                <w:szCs w:val="28"/>
              </w:rPr>
              <w:t xml:space="preserve">-Правовое обеспечение деятельности администрации </w:t>
            </w:r>
            <w:r>
              <w:rPr>
                <w:sz w:val="28"/>
                <w:szCs w:val="28"/>
              </w:rPr>
              <w:t>Киренского муниципального района</w:t>
            </w:r>
          </w:p>
          <w:p w:rsidR="00166602" w:rsidRPr="00820D0D" w:rsidRDefault="00166602" w:rsidP="00166602">
            <w:pPr>
              <w:spacing w:before="100" w:beforeAutospacing="1" w:after="100" w:afterAutospacing="1"/>
              <w:rPr>
                <w:sz w:val="28"/>
                <w:szCs w:val="28"/>
              </w:rPr>
            </w:pPr>
            <w:r w:rsidRPr="00820D0D">
              <w:rPr>
                <w:sz w:val="28"/>
                <w:szCs w:val="28"/>
              </w:rPr>
              <w:t xml:space="preserve">-Кадровое обеспечение деятельности  </w:t>
            </w:r>
            <w:r>
              <w:rPr>
                <w:sz w:val="28"/>
                <w:szCs w:val="28"/>
              </w:rPr>
              <w:t>Киренского муниципального района</w:t>
            </w:r>
          </w:p>
          <w:p w:rsidR="00166602" w:rsidRPr="00820D0D" w:rsidRDefault="00166602" w:rsidP="00166602">
            <w:pPr>
              <w:spacing w:before="100" w:beforeAutospacing="1" w:after="100" w:afterAutospacing="1"/>
              <w:rPr>
                <w:sz w:val="28"/>
                <w:szCs w:val="28"/>
              </w:rPr>
            </w:pPr>
            <w:r w:rsidRPr="00820D0D">
              <w:rPr>
                <w:sz w:val="28"/>
                <w:szCs w:val="28"/>
              </w:rPr>
              <w:t xml:space="preserve">-Осуществление мер по противодействию коррупции в границах </w:t>
            </w:r>
            <w:r>
              <w:rPr>
                <w:sz w:val="28"/>
                <w:szCs w:val="28"/>
              </w:rPr>
              <w:t>Киренского муниципального района</w:t>
            </w:r>
          </w:p>
          <w:p w:rsidR="00166602" w:rsidRPr="00820D0D" w:rsidRDefault="00166602" w:rsidP="00166602">
            <w:pPr>
              <w:spacing w:before="100" w:beforeAutospacing="1" w:after="100" w:afterAutospacing="1"/>
              <w:rPr>
                <w:sz w:val="28"/>
                <w:szCs w:val="28"/>
              </w:rPr>
            </w:pPr>
            <w:r w:rsidRPr="00820D0D">
              <w:rPr>
                <w:sz w:val="28"/>
                <w:szCs w:val="28"/>
              </w:rPr>
              <w:t>-Совершенствование организации работы по предоставлению муниципальных услуг</w:t>
            </w:r>
          </w:p>
          <w:p w:rsidR="00166602" w:rsidRPr="00820D0D" w:rsidRDefault="00166602" w:rsidP="00166602">
            <w:pPr>
              <w:spacing w:before="100" w:beforeAutospacing="1" w:after="100" w:afterAutospacing="1"/>
              <w:rPr>
                <w:sz w:val="28"/>
                <w:szCs w:val="28"/>
              </w:rPr>
            </w:pPr>
            <w:r w:rsidRPr="00820D0D">
              <w:rPr>
                <w:sz w:val="28"/>
                <w:szCs w:val="28"/>
              </w:rPr>
              <w:t>-Сохранение, использование и популяризация объектов культурного наследия (памятников истории и культуры), находящихся в собственности</w:t>
            </w:r>
            <w:r>
              <w:rPr>
                <w:sz w:val="28"/>
                <w:szCs w:val="28"/>
              </w:rPr>
              <w:t xml:space="preserve"> района</w:t>
            </w:r>
            <w:r w:rsidRPr="00820D0D">
              <w:rPr>
                <w:sz w:val="28"/>
                <w:szCs w:val="28"/>
              </w:rPr>
              <w:t xml:space="preserve">, охрана объектов культурного наследия, расположенных на территории </w:t>
            </w:r>
            <w:r>
              <w:rPr>
                <w:sz w:val="28"/>
                <w:szCs w:val="28"/>
              </w:rPr>
              <w:t>района</w:t>
            </w:r>
          </w:p>
          <w:p w:rsidR="00166602" w:rsidRDefault="00166602" w:rsidP="00166602">
            <w:pPr>
              <w:spacing w:before="100" w:beforeAutospacing="1" w:after="100" w:afterAutospacing="1"/>
              <w:rPr>
                <w:sz w:val="28"/>
                <w:szCs w:val="28"/>
              </w:rPr>
            </w:pPr>
            <w:r w:rsidRPr="00820D0D">
              <w:rPr>
                <w:sz w:val="28"/>
                <w:szCs w:val="28"/>
              </w:rPr>
              <w:t xml:space="preserve">-Участие в осуществлении деятельности по </w:t>
            </w:r>
            <w:r w:rsidRPr="00820D0D">
              <w:rPr>
                <w:sz w:val="28"/>
                <w:szCs w:val="28"/>
              </w:rPr>
              <w:lastRenderedPageBreak/>
              <w:t>опеки и попечительству</w:t>
            </w:r>
          </w:p>
          <w:p w:rsidR="00166602" w:rsidRPr="007F1A5D" w:rsidRDefault="00166602" w:rsidP="00166602">
            <w:pPr>
              <w:rPr>
                <w:sz w:val="28"/>
                <w:szCs w:val="28"/>
              </w:rPr>
            </w:pPr>
            <w:r>
              <w:rPr>
                <w:sz w:val="28"/>
                <w:szCs w:val="28"/>
              </w:rPr>
              <w:t xml:space="preserve">- </w:t>
            </w:r>
            <w:r w:rsidRPr="007F1A5D">
              <w:rPr>
                <w:sz w:val="28"/>
                <w:szCs w:val="28"/>
              </w:rPr>
              <w:t xml:space="preserve">Реализация в соответствии с компетенцией отдельных государственных полномочий, которыми наделены органы местного самоуправления района в установленном порядке, в </w:t>
            </w:r>
            <w:proofErr w:type="gramStart"/>
            <w:r w:rsidRPr="007F1A5D">
              <w:rPr>
                <w:sz w:val="28"/>
                <w:szCs w:val="28"/>
              </w:rPr>
              <w:t>пределах</w:t>
            </w:r>
            <w:proofErr w:type="gramEnd"/>
            <w:r w:rsidRPr="007F1A5D">
              <w:rPr>
                <w:sz w:val="28"/>
                <w:szCs w:val="28"/>
              </w:rPr>
              <w:t xml:space="preserve"> поступивших на реализацию указанных полномочий материальных и финансовых средств.</w:t>
            </w:r>
          </w:p>
          <w:p w:rsidR="00166602" w:rsidRPr="007267D0" w:rsidRDefault="00166602" w:rsidP="00166602">
            <w:pPr>
              <w:rPr>
                <w:sz w:val="28"/>
                <w:szCs w:val="28"/>
              </w:rPr>
            </w:pPr>
          </w:p>
        </w:tc>
      </w:tr>
      <w:tr w:rsidR="00166602" w:rsidRPr="007267D0" w:rsidTr="00166602">
        <w:tc>
          <w:tcPr>
            <w:tcW w:w="3794" w:type="dxa"/>
            <w:vAlign w:val="center"/>
          </w:tcPr>
          <w:p w:rsidR="00166602" w:rsidRPr="007267D0" w:rsidRDefault="00166602" w:rsidP="00166602">
            <w:pPr>
              <w:widowControl w:val="0"/>
              <w:rPr>
                <w:sz w:val="28"/>
                <w:szCs w:val="28"/>
              </w:rPr>
            </w:pPr>
            <w:r w:rsidRPr="007267D0">
              <w:rPr>
                <w:sz w:val="28"/>
                <w:szCs w:val="28"/>
              </w:rPr>
              <w:lastRenderedPageBreak/>
              <w:t>Сроки реализации подпрограммы</w:t>
            </w:r>
          </w:p>
        </w:tc>
        <w:tc>
          <w:tcPr>
            <w:tcW w:w="5674" w:type="dxa"/>
            <w:tcBorders>
              <w:bottom w:val="single" w:sz="4" w:space="0" w:color="auto"/>
            </w:tcBorders>
            <w:vAlign w:val="center"/>
          </w:tcPr>
          <w:p w:rsidR="00166602" w:rsidRPr="007267D0" w:rsidRDefault="00166602" w:rsidP="00166602">
            <w:pPr>
              <w:widowControl w:val="0"/>
              <w:rPr>
                <w:sz w:val="28"/>
                <w:szCs w:val="28"/>
              </w:rPr>
            </w:pPr>
            <w:r w:rsidRPr="007267D0">
              <w:rPr>
                <w:sz w:val="28"/>
                <w:szCs w:val="28"/>
              </w:rPr>
              <w:t>201</w:t>
            </w:r>
            <w:r>
              <w:rPr>
                <w:sz w:val="28"/>
                <w:szCs w:val="28"/>
              </w:rPr>
              <w:t>5-2020</w:t>
            </w:r>
            <w:r w:rsidRPr="007267D0">
              <w:rPr>
                <w:sz w:val="28"/>
                <w:szCs w:val="28"/>
              </w:rPr>
              <w:t xml:space="preserve"> г.г.</w:t>
            </w:r>
          </w:p>
        </w:tc>
      </w:tr>
      <w:tr w:rsidR="00166602" w:rsidRPr="007267D0" w:rsidTr="00166602">
        <w:trPr>
          <w:trHeight w:val="110"/>
        </w:trPr>
        <w:tc>
          <w:tcPr>
            <w:tcW w:w="3794" w:type="dxa"/>
            <w:vMerge w:val="restart"/>
            <w:tcBorders>
              <w:right w:val="single" w:sz="4" w:space="0" w:color="auto"/>
            </w:tcBorders>
            <w:vAlign w:val="center"/>
          </w:tcPr>
          <w:p w:rsidR="00166602" w:rsidRPr="007267D0" w:rsidRDefault="00166602" w:rsidP="00166602">
            <w:pPr>
              <w:widowControl w:val="0"/>
              <w:rPr>
                <w:sz w:val="28"/>
                <w:szCs w:val="28"/>
              </w:rPr>
            </w:pPr>
            <w:r w:rsidRPr="007267D0">
              <w:rPr>
                <w:sz w:val="28"/>
                <w:szCs w:val="28"/>
              </w:rPr>
              <w:t>Целевые показатели подпрограммы</w:t>
            </w:r>
          </w:p>
        </w:tc>
        <w:tc>
          <w:tcPr>
            <w:tcW w:w="5674" w:type="dxa"/>
            <w:tcBorders>
              <w:top w:val="single" w:sz="4" w:space="0" w:color="auto"/>
              <w:left w:val="single" w:sz="4" w:space="0" w:color="auto"/>
              <w:bottom w:val="nil"/>
              <w:right w:val="single" w:sz="4" w:space="0" w:color="auto"/>
            </w:tcBorders>
          </w:tcPr>
          <w:p w:rsidR="00166602" w:rsidRPr="00400F38" w:rsidRDefault="00166602" w:rsidP="00166602">
            <w:pPr>
              <w:rPr>
                <w:color w:val="000000"/>
                <w:sz w:val="28"/>
                <w:szCs w:val="28"/>
              </w:rPr>
            </w:pPr>
            <w:r w:rsidRPr="00400F38">
              <w:rPr>
                <w:color w:val="000000"/>
                <w:sz w:val="28"/>
                <w:szCs w:val="28"/>
              </w:rPr>
              <w:t xml:space="preserve">Отсутствие замечаний Мэра Киренского </w:t>
            </w:r>
          </w:p>
          <w:p w:rsidR="00166602" w:rsidRPr="00400F38" w:rsidRDefault="00166602" w:rsidP="00166602">
            <w:pPr>
              <w:rPr>
                <w:sz w:val="28"/>
                <w:szCs w:val="28"/>
              </w:rPr>
            </w:pPr>
            <w:r w:rsidRPr="00400F38">
              <w:rPr>
                <w:color w:val="000000"/>
                <w:sz w:val="28"/>
                <w:szCs w:val="28"/>
              </w:rPr>
              <w:t>муниципального района на работу Аппарата по обеспечению деятельности Мэра Киренского муниципального района, администрации Киренского муниципального района и иных исполнительных органов государственной власти</w:t>
            </w:r>
          </w:p>
        </w:tc>
      </w:tr>
      <w:tr w:rsidR="00166602" w:rsidRPr="007267D0" w:rsidTr="00166602">
        <w:trPr>
          <w:trHeight w:val="107"/>
        </w:trPr>
        <w:tc>
          <w:tcPr>
            <w:tcW w:w="3794" w:type="dxa"/>
            <w:vMerge/>
            <w:tcBorders>
              <w:right w:val="single" w:sz="4" w:space="0" w:color="auto"/>
            </w:tcBorders>
            <w:vAlign w:val="center"/>
          </w:tcPr>
          <w:p w:rsidR="00166602" w:rsidRPr="007267D0" w:rsidRDefault="00166602" w:rsidP="00166602">
            <w:pPr>
              <w:widowControl w:val="0"/>
              <w:rPr>
                <w:sz w:val="28"/>
                <w:szCs w:val="28"/>
              </w:rPr>
            </w:pPr>
          </w:p>
        </w:tc>
        <w:tc>
          <w:tcPr>
            <w:tcW w:w="5674" w:type="dxa"/>
            <w:tcBorders>
              <w:top w:val="nil"/>
              <w:left w:val="single" w:sz="4" w:space="0" w:color="auto"/>
              <w:bottom w:val="nil"/>
              <w:right w:val="single" w:sz="4" w:space="0" w:color="auto"/>
            </w:tcBorders>
          </w:tcPr>
          <w:p w:rsidR="00166602" w:rsidRPr="00F54B5A" w:rsidRDefault="00166602" w:rsidP="00166602">
            <w:pPr>
              <w:widowControl w:val="0"/>
              <w:outlineLvl w:val="4"/>
              <w:rPr>
                <w:sz w:val="28"/>
                <w:szCs w:val="28"/>
              </w:rPr>
            </w:pPr>
          </w:p>
        </w:tc>
      </w:tr>
      <w:tr w:rsidR="00166602" w:rsidRPr="007267D0" w:rsidTr="00166602">
        <w:trPr>
          <w:trHeight w:val="70"/>
        </w:trPr>
        <w:tc>
          <w:tcPr>
            <w:tcW w:w="3794" w:type="dxa"/>
            <w:vMerge/>
            <w:tcBorders>
              <w:right w:val="single" w:sz="4" w:space="0" w:color="auto"/>
            </w:tcBorders>
            <w:vAlign w:val="center"/>
          </w:tcPr>
          <w:p w:rsidR="00166602" w:rsidRPr="007267D0" w:rsidRDefault="00166602" w:rsidP="00166602">
            <w:pPr>
              <w:widowControl w:val="0"/>
              <w:rPr>
                <w:sz w:val="28"/>
                <w:szCs w:val="28"/>
              </w:rPr>
            </w:pPr>
          </w:p>
        </w:tc>
        <w:tc>
          <w:tcPr>
            <w:tcW w:w="5674" w:type="dxa"/>
            <w:tcBorders>
              <w:top w:val="nil"/>
              <w:left w:val="single" w:sz="4" w:space="0" w:color="auto"/>
              <w:bottom w:val="nil"/>
              <w:right w:val="single" w:sz="4" w:space="0" w:color="auto"/>
            </w:tcBorders>
          </w:tcPr>
          <w:p w:rsidR="00166602" w:rsidRPr="00F54B5A" w:rsidRDefault="00166602" w:rsidP="00166602">
            <w:pPr>
              <w:widowControl w:val="0"/>
              <w:outlineLvl w:val="4"/>
              <w:rPr>
                <w:sz w:val="28"/>
                <w:szCs w:val="28"/>
              </w:rPr>
            </w:pPr>
          </w:p>
        </w:tc>
      </w:tr>
      <w:tr w:rsidR="00166602" w:rsidRPr="007267D0" w:rsidTr="00166602">
        <w:tc>
          <w:tcPr>
            <w:tcW w:w="3794" w:type="dxa"/>
            <w:vAlign w:val="center"/>
          </w:tcPr>
          <w:p w:rsidR="00166602" w:rsidRPr="007267D0" w:rsidRDefault="00166602" w:rsidP="00166602">
            <w:pPr>
              <w:widowControl w:val="0"/>
              <w:rPr>
                <w:sz w:val="28"/>
                <w:szCs w:val="28"/>
              </w:rPr>
            </w:pPr>
            <w:r w:rsidRPr="007267D0">
              <w:rPr>
                <w:sz w:val="28"/>
                <w:szCs w:val="28"/>
              </w:rPr>
              <w:t>Перечень основных мероприятий подпрограммы</w:t>
            </w:r>
          </w:p>
        </w:tc>
        <w:tc>
          <w:tcPr>
            <w:tcW w:w="5674" w:type="dxa"/>
            <w:tcBorders>
              <w:top w:val="single" w:sz="4" w:space="0" w:color="auto"/>
            </w:tcBorders>
            <w:vAlign w:val="center"/>
          </w:tcPr>
          <w:p w:rsidR="00166602" w:rsidRDefault="00166602" w:rsidP="00166602">
            <w:pPr>
              <w:spacing w:before="100" w:beforeAutospacing="1" w:after="100" w:afterAutospacing="1"/>
              <w:rPr>
                <w:sz w:val="28"/>
                <w:szCs w:val="28"/>
              </w:rPr>
            </w:pPr>
            <w:r>
              <w:rPr>
                <w:sz w:val="28"/>
                <w:szCs w:val="28"/>
              </w:rPr>
              <w:t xml:space="preserve">1. </w:t>
            </w:r>
            <w:r w:rsidRPr="00400F38">
              <w:rPr>
                <w:sz w:val="28"/>
                <w:szCs w:val="28"/>
              </w:rPr>
              <w:t>Обеспечение деятельности администрации Киренского муниципального района</w:t>
            </w:r>
          </w:p>
          <w:p w:rsidR="00166602" w:rsidRPr="00400F38" w:rsidRDefault="00166602" w:rsidP="00166602">
            <w:pPr>
              <w:spacing w:before="100" w:beforeAutospacing="1" w:after="100" w:afterAutospacing="1"/>
              <w:rPr>
                <w:bCs/>
                <w:iCs/>
                <w:color w:val="000000"/>
                <w:sz w:val="28"/>
                <w:szCs w:val="28"/>
              </w:rPr>
            </w:pPr>
            <w:r>
              <w:rPr>
                <w:sz w:val="28"/>
                <w:szCs w:val="28"/>
              </w:rPr>
              <w:t>2.</w:t>
            </w:r>
            <w:r w:rsidRPr="00400F38">
              <w:rPr>
                <w:sz w:val="28"/>
                <w:szCs w:val="28"/>
              </w:rPr>
              <w:t xml:space="preserve"> Обеспечение деятельности </w:t>
            </w:r>
            <w:r>
              <w:rPr>
                <w:sz w:val="28"/>
                <w:szCs w:val="28"/>
              </w:rPr>
              <w:t>Комитета по имуществу и ЖКХ администрации</w:t>
            </w:r>
            <w:r w:rsidRPr="00400F38">
              <w:rPr>
                <w:sz w:val="28"/>
                <w:szCs w:val="28"/>
              </w:rPr>
              <w:t xml:space="preserve"> Киренского муниципального района</w:t>
            </w:r>
          </w:p>
        </w:tc>
      </w:tr>
      <w:tr w:rsidR="00166602" w:rsidRPr="007267D0" w:rsidTr="00166602">
        <w:tc>
          <w:tcPr>
            <w:tcW w:w="3794" w:type="dxa"/>
            <w:vAlign w:val="center"/>
          </w:tcPr>
          <w:p w:rsidR="00166602" w:rsidRDefault="00166602" w:rsidP="00166602">
            <w:pPr>
              <w:widowControl w:val="0"/>
              <w:rPr>
                <w:sz w:val="28"/>
                <w:szCs w:val="28"/>
              </w:rPr>
            </w:pPr>
            <w:r w:rsidRPr="007267D0">
              <w:rPr>
                <w:sz w:val="28"/>
                <w:szCs w:val="28"/>
              </w:rPr>
              <w:t>Перечень ведомственных целевых программ, входящих в состав подпрограммы</w:t>
            </w:r>
          </w:p>
          <w:p w:rsidR="00166602" w:rsidRPr="007267D0" w:rsidRDefault="00166602" w:rsidP="00166602">
            <w:pPr>
              <w:widowControl w:val="0"/>
              <w:rPr>
                <w:sz w:val="28"/>
                <w:szCs w:val="28"/>
              </w:rPr>
            </w:pPr>
          </w:p>
        </w:tc>
        <w:tc>
          <w:tcPr>
            <w:tcW w:w="5674" w:type="dxa"/>
            <w:vAlign w:val="center"/>
          </w:tcPr>
          <w:p w:rsidR="00166602" w:rsidRPr="007267D0" w:rsidRDefault="00166602" w:rsidP="00166602">
            <w:pPr>
              <w:widowControl w:val="0"/>
              <w:outlineLvl w:val="4"/>
              <w:rPr>
                <w:sz w:val="28"/>
                <w:szCs w:val="28"/>
              </w:rPr>
            </w:pPr>
            <w:r w:rsidRPr="007267D0">
              <w:rPr>
                <w:sz w:val="28"/>
                <w:szCs w:val="28"/>
              </w:rPr>
              <w:t>Отсутствуют</w:t>
            </w:r>
          </w:p>
        </w:tc>
      </w:tr>
      <w:tr w:rsidR="00166602" w:rsidRPr="007267D0" w:rsidTr="00166602">
        <w:tc>
          <w:tcPr>
            <w:tcW w:w="3794" w:type="dxa"/>
            <w:vAlign w:val="center"/>
          </w:tcPr>
          <w:p w:rsidR="00166602" w:rsidRPr="007267D0" w:rsidRDefault="00166602" w:rsidP="00166602">
            <w:pPr>
              <w:widowControl w:val="0"/>
              <w:rPr>
                <w:sz w:val="28"/>
                <w:szCs w:val="28"/>
              </w:rPr>
            </w:pPr>
            <w:r w:rsidRPr="007267D0">
              <w:rPr>
                <w:sz w:val="28"/>
                <w:szCs w:val="28"/>
              </w:rPr>
              <w:t>Ресурсное обеспечение подпрограммы</w:t>
            </w:r>
          </w:p>
        </w:tc>
        <w:tc>
          <w:tcPr>
            <w:tcW w:w="5674" w:type="dxa"/>
            <w:vAlign w:val="center"/>
          </w:tcPr>
          <w:p w:rsidR="00166602" w:rsidRPr="008D3126" w:rsidRDefault="00166602" w:rsidP="00166602">
            <w:pPr>
              <w:pStyle w:val="a7"/>
              <w:rPr>
                <w:rFonts w:ascii="Times New Roman" w:hAnsi="Times New Roman" w:cs="Times New Roman"/>
                <w:sz w:val="28"/>
                <w:szCs w:val="28"/>
              </w:rPr>
            </w:pPr>
            <w:r w:rsidRPr="008D3126">
              <w:rPr>
                <w:rFonts w:ascii="Times New Roman" w:hAnsi="Times New Roman" w:cs="Times New Roman"/>
                <w:sz w:val="28"/>
                <w:szCs w:val="28"/>
              </w:rPr>
              <w:t xml:space="preserve">На реализацию подпрограммы потребуется </w:t>
            </w:r>
            <w:r w:rsidRPr="008D3126">
              <w:rPr>
                <w:rFonts w:ascii="Times New Roman" w:hAnsi="Times New Roman" w:cs="Times New Roman"/>
                <w:b/>
                <w:sz w:val="28"/>
                <w:szCs w:val="28"/>
              </w:rPr>
              <w:t>325 014,36 тыс. руб.</w:t>
            </w:r>
            <w:r w:rsidRPr="008D3126">
              <w:rPr>
                <w:rFonts w:ascii="Times New Roman" w:hAnsi="Times New Roman" w:cs="Times New Roman"/>
                <w:sz w:val="28"/>
                <w:szCs w:val="28"/>
              </w:rPr>
              <w:t xml:space="preserve">, в том числе:                                  </w:t>
            </w:r>
          </w:p>
          <w:p w:rsidR="00166602" w:rsidRPr="008D3126" w:rsidRDefault="00166602" w:rsidP="00166602">
            <w:pPr>
              <w:widowControl w:val="0"/>
              <w:outlineLvl w:val="4"/>
              <w:rPr>
                <w:sz w:val="28"/>
                <w:szCs w:val="28"/>
              </w:rPr>
            </w:pPr>
            <w:r w:rsidRPr="008D3126">
              <w:rPr>
                <w:sz w:val="28"/>
                <w:szCs w:val="28"/>
              </w:rPr>
              <w:t>2015 г. –52 978,07 тыс. руб.;</w:t>
            </w:r>
          </w:p>
          <w:p w:rsidR="00166602" w:rsidRPr="008D3126" w:rsidRDefault="00166602" w:rsidP="00166602">
            <w:pPr>
              <w:pStyle w:val="a7"/>
              <w:rPr>
                <w:rFonts w:ascii="Times New Roman" w:hAnsi="Times New Roman" w:cs="Times New Roman"/>
                <w:sz w:val="28"/>
                <w:szCs w:val="28"/>
              </w:rPr>
            </w:pPr>
            <w:r w:rsidRPr="008D3126">
              <w:rPr>
                <w:rFonts w:ascii="Times New Roman" w:hAnsi="Times New Roman" w:cs="Times New Roman"/>
                <w:sz w:val="28"/>
                <w:szCs w:val="28"/>
              </w:rPr>
              <w:t>2016 г. –57 912,44 тыс. руб.;</w:t>
            </w:r>
          </w:p>
          <w:p w:rsidR="00166602" w:rsidRPr="008D3126" w:rsidRDefault="00166602" w:rsidP="00166602">
            <w:pPr>
              <w:pStyle w:val="a7"/>
              <w:rPr>
                <w:rFonts w:ascii="Times New Roman" w:hAnsi="Times New Roman" w:cs="Times New Roman"/>
                <w:sz w:val="28"/>
                <w:szCs w:val="28"/>
              </w:rPr>
            </w:pPr>
            <w:r w:rsidRPr="008D3126">
              <w:rPr>
                <w:rFonts w:ascii="Times New Roman" w:hAnsi="Times New Roman" w:cs="Times New Roman"/>
                <w:sz w:val="28"/>
                <w:szCs w:val="28"/>
              </w:rPr>
              <w:t>2017 г. – 52 464,95 тыс. руб.;</w:t>
            </w:r>
          </w:p>
          <w:p w:rsidR="00166602" w:rsidRPr="008D3126" w:rsidRDefault="00166602" w:rsidP="00166602">
            <w:pPr>
              <w:pStyle w:val="a7"/>
              <w:rPr>
                <w:rFonts w:ascii="Times New Roman" w:hAnsi="Times New Roman" w:cs="Times New Roman"/>
                <w:sz w:val="28"/>
                <w:szCs w:val="28"/>
              </w:rPr>
            </w:pPr>
            <w:r w:rsidRPr="008D3126">
              <w:rPr>
                <w:rFonts w:ascii="Times New Roman" w:hAnsi="Times New Roman" w:cs="Times New Roman"/>
                <w:sz w:val="28"/>
                <w:szCs w:val="28"/>
              </w:rPr>
              <w:t>2018 г. – 54 122,30 тыс. руб.;</w:t>
            </w:r>
          </w:p>
          <w:p w:rsidR="00166602" w:rsidRPr="008D3126" w:rsidRDefault="00166602" w:rsidP="00166602">
            <w:pPr>
              <w:pStyle w:val="a7"/>
              <w:rPr>
                <w:rFonts w:ascii="Times New Roman" w:hAnsi="Times New Roman" w:cs="Times New Roman"/>
                <w:sz w:val="28"/>
                <w:szCs w:val="28"/>
              </w:rPr>
            </w:pPr>
            <w:r w:rsidRPr="008D3126">
              <w:rPr>
                <w:rFonts w:ascii="Times New Roman" w:hAnsi="Times New Roman" w:cs="Times New Roman"/>
                <w:sz w:val="28"/>
                <w:szCs w:val="28"/>
              </w:rPr>
              <w:t>2019г. – 53 768,30 тыс. руб.;</w:t>
            </w:r>
          </w:p>
          <w:p w:rsidR="00166602" w:rsidRPr="008D3126" w:rsidRDefault="00166602" w:rsidP="00166602">
            <w:pPr>
              <w:pStyle w:val="a7"/>
              <w:rPr>
                <w:rFonts w:ascii="Times New Roman" w:hAnsi="Times New Roman" w:cs="Times New Roman"/>
                <w:sz w:val="28"/>
                <w:szCs w:val="28"/>
              </w:rPr>
            </w:pPr>
            <w:r w:rsidRPr="008D3126">
              <w:rPr>
                <w:rFonts w:ascii="Times New Roman" w:hAnsi="Times New Roman" w:cs="Times New Roman"/>
                <w:sz w:val="28"/>
                <w:szCs w:val="28"/>
              </w:rPr>
              <w:t>2020г. – 53 768,30 тыс. руб.</w:t>
            </w:r>
          </w:p>
          <w:p w:rsidR="00166602" w:rsidRPr="008D3126" w:rsidRDefault="00166602" w:rsidP="00166602">
            <w:pPr>
              <w:pStyle w:val="a7"/>
              <w:rPr>
                <w:rFonts w:ascii="Times New Roman" w:hAnsi="Times New Roman" w:cs="Times New Roman"/>
                <w:sz w:val="28"/>
                <w:szCs w:val="28"/>
              </w:rPr>
            </w:pPr>
          </w:p>
          <w:p w:rsidR="00166602" w:rsidRPr="008D3126" w:rsidRDefault="00166602" w:rsidP="00166602">
            <w:pPr>
              <w:pStyle w:val="a7"/>
              <w:rPr>
                <w:rFonts w:ascii="Times New Roman" w:hAnsi="Times New Roman" w:cs="Times New Roman"/>
                <w:sz w:val="28"/>
                <w:szCs w:val="28"/>
              </w:rPr>
            </w:pPr>
            <w:r w:rsidRPr="008D3126">
              <w:rPr>
                <w:rFonts w:ascii="Times New Roman" w:hAnsi="Times New Roman" w:cs="Times New Roman"/>
                <w:sz w:val="28"/>
                <w:szCs w:val="28"/>
              </w:rPr>
              <w:t xml:space="preserve">за счёт средств федерального бюджета </w:t>
            </w:r>
          </w:p>
          <w:p w:rsidR="00166602" w:rsidRPr="008D3126" w:rsidRDefault="00166602" w:rsidP="00166602">
            <w:pPr>
              <w:pStyle w:val="a7"/>
              <w:rPr>
                <w:rFonts w:ascii="Times New Roman" w:hAnsi="Times New Roman" w:cs="Times New Roman"/>
                <w:sz w:val="28"/>
                <w:szCs w:val="28"/>
              </w:rPr>
            </w:pPr>
            <w:r w:rsidRPr="008D3126">
              <w:rPr>
                <w:rFonts w:ascii="Times New Roman" w:hAnsi="Times New Roman" w:cs="Times New Roman"/>
                <w:b/>
                <w:sz w:val="28"/>
                <w:szCs w:val="28"/>
              </w:rPr>
              <w:t>8,4 тыс. руб</w:t>
            </w:r>
            <w:r w:rsidRPr="008D3126">
              <w:rPr>
                <w:rFonts w:ascii="Times New Roman" w:hAnsi="Times New Roman" w:cs="Times New Roman"/>
                <w:sz w:val="28"/>
                <w:szCs w:val="28"/>
              </w:rPr>
              <w:t xml:space="preserve">., в том числе:                                  </w:t>
            </w:r>
          </w:p>
          <w:p w:rsidR="00166602" w:rsidRPr="008D3126" w:rsidRDefault="00166602" w:rsidP="00166602">
            <w:pPr>
              <w:widowControl w:val="0"/>
              <w:outlineLvl w:val="4"/>
              <w:rPr>
                <w:sz w:val="28"/>
                <w:szCs w:val="28"/>
              </w:rPr>
            </w:pPr>
            <w:r w:rsidRPr="008D3126">
              <w:rPr>
                <w:sz w:val="28"/>
                <w:szCs w:val="28"/>
              </w:rPr>
              <w:t>2015 г. – 0,00 тыс. руб.;</w:t>
            </w:r>
          </w:p>
          <w:p w:rsidR="00166602" w:rsidRPr="008D3126" w:rsidRDefault="00166602" w:rsidP="00166602">
            <w:pPr>
              <w:pStyle w:val="a7"/>
              <w:rPr>
                <w:rFonts w:ascii="Times New Roman" w:hAnsi="Times New Roman" w:cs="Times New Roman"/>
                <w:sz w:val="28"/>
                <w:szCs w:val="28"/>
              </w:rPr>
            </w:pPr>
            <w:r w:rsidRPr="008D3126">
              <w:rPr>
                <w:rFonts w:ascii="Times New Roman" w:hAnsi="Times New Roman" w:cs="Times New Roman"/>
                <w:sz w:val="28"/>
                <w:szCs w:val="28"/>
              </w:rPr>
              <w:t xml:space="preserve">2016 г. – 8,40 тыс. руб.;  </w:t>
            </w:r>
          </w:p>
          <w:p w:rsidR="00166602" w:rsidRPr="008D3126" w:rsidRDefault="00166602" w:rsidP="00166602">
            <w:pPr>
              <w:pStyle w:val="a7"/>
              <w:rPr>
                <w:rFonts w:ascii="Times New Roman" w:hAnsi="Times New Roman" w:cs="Times New Roman"/>
                <w:sz w:val="28"/>
                <w:szCs w:val="28"/>
              </w:rPr>
            </w:pPr>
            <w:r w:rsidRPr="008D3126">
              <w:rPr>
                <w:rFonts w:ascii="Times New Roman" w:hAnsi="Times New Roman" w:cs="Times New Roman"/>
                <w:sz w:val="28"/>
                <w:szCs w:val="28"/>
              </w:rPr>
              <w:t xml:space="preserve">2017 г. – 0,00 тыс. руб.;   </w:t>
            </w:r>
          </w:p>
          <w:p w:rsidR="00166602" w:rsidRPr="008D3126" w:rsidRDefault="00166602" w:rsidP="00166602">
            <w:pPr>
              <w:pStyle w:val="a7"/>
              <w:rPr>
                <w:rFonts w:ascii="Times New Roman" w:hAnsi="Times New Roman" w:cs="Times New Roman"/>
                <w:sz w:val="28"/>
                <w:szCs w:val="28"/>
              </w:rPr>
            </w:pPr>
            <w:r w:rsidRPr="008D3126">
              <w:rPr>
                <w:rFonts w:ascii="Times New Roman" w:hAnsi="Times New Roman" w:cs="Times New Roman"/>
                <w:sz w:val="28"/>
                <w:szCs w:val="28"/>
              </w:rPr>
              <w:t>2018г. – 0,00 тыс. руб.;</w:t>
            </w:r>
          </w:p>
          <w:p w:rsidR="00166602" w:rsidRPr="008D3126" w:rsidRDefault="00166602" w:rsidP="00166602">
            <w:pPr>
              <w:pStyle w:val="a7"/>
              <w:rPr>
                <w:rFonts w:ascii="Times New Roman" w:hAnsi="Times New Roman" w:cs="Times New Roman"/>
                <w:sz w:val="28"/>
                <w:szCs w:val="28"/>
              </w:rPr>
            </w:pPr>
            <w:r w:rsidRPr="008D3126">
              <w:rPr>
                <w:rFonts w:ascii="Times New Roman" w:hAnsi="Times New Roman" w:cs="Times New Roman"/>
                <w:sz w:val="28"/>
                <w:szCs w:val="28"/>
              </w:rPr>
              <w:t>2019г. – 0,00 тыс. руб.;</w:t>
            </w:r>
          </w:p>
          <w:p w:rsidR="00166602" w:rsidRPr="008D3126" w:rsidRDefault="00166602" w:rsidP="00166602">
            <w:pPr>
              <w:pStyle w:val="a7"/>
              <w:rPr>
                <w:rFonts w:ascii="Times New Roman" w:hAnsi="Times New Roman" w:cs="Times New Roman"/>
                <w:sz w:val="28"/>
                <w:szCs w:val="28"/>
              </w:rPr>
            </w:pPr>
            <w:r w:rsidRPr="008D3126">
              <w:rPr>
                <w:rFonts w:ascii="Times New Roman" w:hAnsi="Times New Roman" w:cs="Times New Roman"/>
                <w:sz w:val="28"/>
                <w:szCs w:val="28"/>
              </w:rPr>
              <w:t>2020г. – 0,00 тыс. руб.</w:t>
            </w:r>
          </w:p>
          <w:p w:rsidR="00166602" w:rsidRPr="008D3126" w:rsidRDefault="00166602" w:rsidP="00166602">
            <w:pPr>
              <w:pStyle w:val="a7"/>
              <w:rPr>
                <w:rFonts w:ascii="Times New Roman" w:hAnsi="Times New Roman" w:cs="Times New Roman"/>
                <w:sz w:val="28"/>
                <w:szCs w:val="28"/>
              </w:rPr>
            </w:pPr>
          </w:p>
          <w:p w:rsidR="00166602" w:rsidRPr="008D3126" w:rsidRDefault="00166602" w:rsidP="00166602">
            <w:pPr>
              <w:pStyle w:val="a7"/>
              <w:rPr>
                <w:rFonts w:ascii="Times New Roman" w:hAnsi="Times New Roman" w:cs="Times New Roman"/>
                <w:sz w:val="28"/>
                <w:szCs w:val="28"/>
              </w:rPr>
            </w:pPr>
            <w:r w:rsidRPr="008D3126">
              <w:rPr>
                <w:rFonts w:ascii="Times New Roman" w:hAnsi="Times New Roman" w:cs="Times New Roman"/>
                <w:sz w:val="28"/>
                <w:szCs w:val="28"/>
              </w:rPr>
              <w:t xml:space="preserve">за счёт средств областного бюджета </w:t>
            </w:r>
          </w:p>
          <w:p w:rsidR="00166602" w:rsidRPr="008D3126" w:rsidRDefault="00166602" w:rsidP="00166602">
            <w:pPr>
              <w:pStyle w:val="a7"/>
              <w:rPr>
                <w:rFonts w:ascii="Times New Roman" w:hAnsi="Times New Roman" w:cs="Times New Roman"/>
                <w:sz w:val="28"/>
                <w:szCs w:val="28"/>
              </w:rPr>
            </w:pPr>
            <w:r w:rsidRPr="008D3126">
              <w:rPr>
                <w:rFonts w:ascii="Times New Roman" w:hAnsi="Times New Roman" w:cs="Times New Roman"/>
                <w:b/>
                <w:sz w:val="28"/>
                <w:szCs w:val="28"/>
              </w:rPr>
              <w:t>71 204,34 тыс. руб.</w:t>
            </w:r>
            <w:r w:rsidRPr="008D3126">
              <w:rPr>
                <w:rFonts w:ascii="Times New Roman" w:hAnsi="Times New Roman" w:cs="Times New Roman"/>
                <w:sz w:val="28"/>
                <w:szCs w:val="28"/>
              </w:rPr>
              <w:t xml:space="preserve">, в том числе:                                  </w:t>
            </w:r>
          </w:p>
          <w:p w:rsidR="00166602" w:rsidRPr="008D3126" w:rsidRDefault="00166602" w:rsidP="00166602">
            <w:pPr>
              <w:widowControl w:val="0"/>
              <w:outlineLvl w:val="4"/>
              <w:rPr>
                <w:sz w:val="28"/>
                <w:szCs w:val="28"/>
              </w:rPr>
            </w:pPr>
            <w:r w:rsidRPr="008D3126">
              <w:rPr>
                <w:sz w:val="28"/>
                <w:szCs w:val="28"/>
              </w:rPr>
              <w:t>2015 г. – 9 697,84 тыс. руб.;</w:t>
            </w:r>
          </w:p>
          <w:p w:rsidR="00166602" w:rsidRPr="008D3126" w:rsidRDefault="00166602" w:rsidP="00166602">
            <w:pPr>
              <w:widowControl w:val="0"/>
              <w:outlineLvl w:val="4"/>
              <w:rPr>
                <w:sz w:val="28"/>
                <w:szCs w:val="28"/>
              </w:rPr>
            </w:pPr>
            <w:r w:rsidRPr="008D3126">
              <w:rPr>
                <w:sz w:val="28"/>
                <w:szCs w:val="28"/>
              </w:rPr>
              <w:t>2016 г. – 8 721,04 тыс. руб.;</w:t>
            </w:r>
          </w:p>
          <w:p w:rsidR="00166602" w:rsidRPr="008D3126" w:rsidRDefault="00166602" w:rsidP="00166602">
            <w:pPr>
              <w:widowControl w:val="0"/>
              <w:outlineLvl w:val="4"/>
              <w:rPr>
                <w:sz w:val="28"/>
                <w:szCs w:val="28"/>
              </w:rPr>
            </w:pPr>
            <w:r w:rsidRPr="008D3126">
              <w:rPr>
                <w:sz w:val="28"/>
                <w:szCs w:val="28"/>
              </w:rPr>
              <w:t xml:space="preserve">2017 г. – 13 384,86 тыс. руб.;                                                                                                                                                                                                                                                                                                                                                                                                                                                                                     </w:t>
            </w:r>
          </w:p>
          <w:p w:rsidR="00166602" w:rsidRPr="008D3126" w:rsidRDefault="00166602" w:rsidP="00166602">
            <w:pPr>
              <w:widowControl w:val="0"/>
              <w:outlineLvl w:val="4"/>
              <w:rPr>
                <w:sz w:val="28"/>
                <w:szCs w:val="28"/>
              </w:rPr>
            </w:pPr>
            <w:r w:rsidRPr="008D3126">
              <w:rPr>
                <w:sz w:val="28"/>
                <w:szCs w:val="28"/>
              </w:rPr>
              <w:t>2018г. – 13 367,60 тыс. руб.;</w:t>
            </w:r>
          </w:p>
          <w:p w:rsidR="00166602" w:rsidRPr="008D3126" w:rsidRDefault="00166602" w:rsidP="00166602">
            <w:pPr>
              <w:widowControl w:val="0"/>
              <w:outlineLvl w:val="4"/>
              <w:rPr>
                <w:sz w:val="28"/>
                <w:szCs w:val="28"/>
              </w:rPr>
            </w:pPr>
            <w:r w:rsidRPr="008D3126">
              <w:rPr>
                <w:sz w:val="28"/>
                <w:szCs w:val="28"/>
              </w:rPr>
              <w:t>2019 г. – 13 016,50 тыс. руб.;</w:t>
            </w:r>
          </w:p>
          <w:p w:rsidR="00166602" w:rsidRPr="008D3126" w:rsidRDefault="00166602" w:rsidP="00166602">
            <w:pPr>
              <w:widowControl w:val="0"/>
              <w:outlineLvl w:val="4"/>
              <w:rPr>
                <w:sz w:val="28"/>
                <w:szCs w:val="28"/>
              </w:rPr>
            </w:pPr>
            <w:r w:rsidRPr="008D3126">
              <w:rPr>
                <w:sz w:val="28"/>
                <w:szCs w:val="28"/>
              </w:rPr>
              <w:t>2020г. -  13 016,50 тыс. руб.</w:t>
            </w:r>
          </w:p>
          <w:p w:rsidR="00166602" w:rsidRPr="008D3126" w:rsidRDefault="00166602" w:rsidP="00166602">
            <w:pPr>
              <w:pStyle w:val="a7"/>
              <w:rPr>
                <w:rFonts w:ascii="Times New Roman" w:hAnsi="Times New Roman" w:cs="Times New Roman"/>
                <w:sz w:val="28"/>
                <w:szCs w:val="28"/>
              </w:rPr>
            </w:pPr>
          </w:p>
          <w:p w:rsidR="00166602" w:rsidRPr="008D3126" w:rsidRDefault="00166602" w:rsidP="00166602">
            <w:pPr>
              <w:pStyle w:val="a7"/>
              <w:rPr>
                <w:rFonts w:ascii="Times New Roman" w:hAnsi="Times New Roman" w:cs="Times New Roman"/>
                <w:sz w:val="28"/>
                <w:szCs w:val="28"/>
              </w:rPr>
            </w:pPr>
            <w:r w:rsidRPr="008D3126">
              <w:rPr>
                <w:rFonts w:ascii="Times New Roman" w:hAnsi="Times New Roman" w:cs="Times New Roman"/>
                <w:sz w:val="28"/>
                <w:szCs w:val="28"/>
              </w:rPr>
              <w:t xml:space="preserve">за счёт средств местного бюджета </w:t>
            </w:r>
          </w:p>
          <w:p w:rsidR="00166602" w:rsidRPr="008D3126" w:rsidRDefault="00166602" w:rsidP="00166602">
            <w:pPr>
              <w:pStyle w:val="a7"/>
              <w:rPr>
                <w:rFonts w:ascii="Times New Roman" w:hAnsi="Times New Roman" w:cs="Times New Roman"/>
                <w:sz w:val="28"/>
                <w:szCs w:val="28"/>
              </w:rPr>
            </w:pPr>
            <w:r w:rsidRPr="008D3126">
              <w:rPr>
                <w:rFonts w:ascii="Times New Roman" w:hAnsi="Times New Roman" w:cs="Times New Roman"/>
                <w:b/>
                <w:sz w:val="28"/>
                <w:szCs w:val="28"/>
              </w:rPr>
              <w:t>253 801,62 тыс. руб.</w:t>
            </w:r>
            <w:r w:rsidRPr="008D3126">
              <w:rPr>
                <w:rFonts w:ascii="Times New Roman" w:hAnsi="Times New Roman" w:cs="Times New Roman"/>
                <w:sz w:val="28"/>
                <w:szCs w:val="28"/>
              </w:rPr>
              <w:t xml:space="preserve">, в том числе:                                  </w:t>
            </w:r>
          </w:p>
          <w:p w:rsidR="00166602" w:rsidRPr="008D3126" w:rsidRDefault="00166602" w:rsidP="00166602">
            <w:pPr>
              <w:widowControl w:val="0"/>
              <w:outlineLvl w:val="4"/>
              <w:rPr>
                <w:sz w:val="28"/>
                <w:szCs w:val="28"/>
              </w:rPr>
            </w:pPr>
            <w:r w:rsidRPr="008D3126">
              <w:rPr>
                <w:sz w:val="28"/>
                <w:szCs w:val="28"/>
              </w:rPr>
              <w:t>2015 г. – 43 280,23 тыс. руб.;</w:t>
            </w:r>
          </w:p>
          <w:p w:rsidR="00166602" w:rsidRPr="008D3126" w:rsidRDefault="00166602" w:rsidP="00166602">
            <w:pPr>
              <w:pStyle w:val="a7"/>
              <w:rPr>
                <w:rFonts w:ascii="Times New Roman" w:hAnsi="Times New Roman" w:cs="Times New Roman"/>
                <w:sz w:val="28"/>
                <w:szCs w:val="28"/>
              </w:rPr>
            </w:pPr>
            <w:r w:rsidRPr="008D3126">
              <w:rPr>
                <w:rFonts w:ascii="Times New Roman" w:hAnsi="Times New Roman" w:cs="Times New Roman"/>
                <w:sz w:val="28"/>
                <w:szCs w:val="28"/>
              </w:rPr>
              <w:t>2016 г. – 49 183,00 тыс. руб.;</w:t>
            </w:r>
          </w:p>
          <w:p w:rsidR="00166602" w:rsidRPr="008D3126" w:rsidRDefault="00166602" w:rsidP="00166602">
            <w:pPr>
              <w:pStyle w:val="a7"/>
              <w:rPr>
                <w:rFonts w:ascii="Times New Roman" w:hAnsi="Times New Roman" w:cs="Times New Roman"/>
                <w:sz w:val="28"/>
                <w:szCs w:val="28"/>
              </w:rPr>
            </w:pPr>
            <w:r w:rsidRPr="008D3126">
              <w:rPr>
                <w:rFonts w:ascii="Times New Roman" w:hAnsi="Times New Roman" w:cs="Times New Roman"/>
                <w:sz w:val="28"/>
                <w:szCs w:val="28"/>
              </w:rPr>
              <w:t>2017 г. – 39 080,09 тыс. руб.;</w:t>
            </w:r>
          </w:p>
          <w:p w:rsidR="00166602" w:rsidRPr="008D3126" w:rsidRDefault="00166602" w:rsidP="00166602">
            <w:pPr>
              <w:pStyle w:val="a7"/>
              <w:rPr>
                <w:rFonts w:ascii="Times New Roman" w:hAnsi="Times New Roman" w:cs="Times New Roman"/>
                <w:sz w:val="28"/>
                <w:szCs w:val="28"/>
              </w:rPr>
            </w:pPr>
            <w:r w:rsidRPr="008D3126">
              <w:rPr>
                <w:rFonts w:ascii="Times New Roman" w:hAnsi="Times New Roman" w:cs="Times New Roman"/>
                <w:sz w:val="28"/>
                <w:szCs w:val="28"/>
              </w:rPr>
              <w:t>2018г. – 40754,70 тыс. руб.;</w:t>
            </w:r>
          </w:p>
          <w:p w:rsidR="00166602" w:rsidRPr="008D3126" w:rsidRDefault="00166602" w:rsidP="00166602">
            <w:pPr>
              <w:pStyle w:val="a7"/>
              <w:rPr>
                <w:rFonts w:ascii="Times New Roman" w:hAnsi="Times New Roman" w:cs="Times New Roman"/>
                <w:sz w:val="28"/>
                <w:szCs w:val="28"/>
              </w:rPr>
            </w:pPr>
            <w:r w:rsidRPr="008D3126">
              <w:rPr>
                <w:rFonts w:ascii="Times New Roman" w:hAnsi="Times New Roman" w:cs="Times New Roman"/>
                <w:sz w:val="28"/>
                <w:szCs w:val="28"/>
              </w:rPr>
              <w:t>2019г. – 40 751,80 тыс. руб.;</w:t>
            </w:r>
          </w:p>
          <w:p w:rsidR="00166602" w:rsidRPr="00917832" w:rsidRDefault="00166602" w:rsidP="00166602">
            <w:pPr>
              <w:pStyle w:val="a7"/>
              <w:rPr>
                <w:szCs w:val="24"/>
              </w:rPr>
            </w:pPr>
            <w:r w:rsidRPr="008D3126">
              <w:rPr>
                <w:rFonts w:ascii="Times New Roman" w:hAnsi="Times New Roman" w:cs="Times New Roman"/>
                <w:sz w:val="28"/>
                <w:szCs w:val="28"/>
              </w:rPr>
              <w:t>2020г. – 40 751,80 тыс. руб.</w:t>
            </w:r>
          </w:p>
        </w:tc>
      </w:tr>
      <w:tr w:rsidR="00166602" w:rsidRPr="007267D0" w:rsidTr="00166602">
        <w:tc>
          <w:tcPr>
            <w:tcW w:w="3794" w:type="dxa"/>
            <w:vAlign w:val="center"/>
          </w:tcPr>
          <w:p w:rsidR="00166602" w:rsidRPr="007267D0" w:rsidRDefault="00166602" w:rsidP="00166602">
            <w:pPr>
              <w:widowControl w:val="0"/>
              <w:rPr>
                <w:sz w:val="28"/>
                <w:szCs w:val="28"/>
              </w:rPr>
            </w:pPr>
            <w:r w:rsidRPr="007267D0">
              <w:rPr>
                <w:sz w:val="28"/>
                <w:szCs w:val="28"/>
              </w:rPr>
              <w:lastRenderedPageBreak/>
              <w:t>Ожидаемые конечные результаты реализации подпрограммы</w:t>
            </w:r>
          </w:p>
        </w:tc>
        <w:tc>
          <w:tcPr>
            <w:tcW w:w="5674" w:type="dxa"/>
            <w:vAlign w:val="center"/>
          </w:tcPr>
          <w:p w:rsidR="00166602" w:rsidRDefault="00166602" w:rsidP="00166602">
            <w:pPr>
              <w:spacing w:before="100" w:beforeAutospacing="1" w:after="100" w:afterAutospacing="1"/>
              <w:rPr>
                <w:sz w:val="28"/>
                <w:szCs w:val="28"/>
              </w:rPr>
            </w:pPr>
            <w:r w:rsidRPr="00820D0D">
              <w:rPr>
                <w:sz w:val="28"/>
                <w:szCs w:val="28"/>
              </w:rPr>
              <w:t>Своевременное и качественное выполнение функций, возложенных на  администрацию  статьей 1</w:t>
            </w:r>
            <w:r>
              <w:rPr>
                <w:sz w:val="28"/>
                <w:szCs w:val="28"/>
              </w:rPr>
              <w:t>5</w:t>
            </w:r>
            <w:r w:rsidRPr="00820D0D">
              <w:rPr>
                <w:sz w:val="28"/>
                <w:szCs w:val="28"/>
              </w:rPr>
              <w:t> Федерального закона от 06.10.2003 №131-ФЗ «Об общих принципах организации местного самоуправления в Российской Федерации», Уставом</w:t>
            </w:r>
            <w:r>
              <w:rPr>
                <w:sz w:val="28"/>
                <w:szCs w:val="28"/>
              </w:rPr>
              <w:t xml:space="preserve"> Киренского МО</w:t>
            </w:r>
            <w:r w:rsidRPr="00820D0D">
              <w:rPr>
                <w:sz w:val="28"/>
                <w:szCs w:val="28"/>
              </w:rPr>
              <w:t>, государственных полномочий, переданных  администрации.</w:t>
            </w:r>
          </w:p>
          <w:p w:rsidR="00166602" w:rsidRDefault="00166602" w:rsidP="00166602">
            <w:pPr>
              <w:spacing w:before="100" w:beforeAutospacing="1" w:after="100" w:afterAutospacing="1"/>
            </w:pPr>
            <w:r w:rsidRPr="00820D0D">
              <w:rPr>
                <w:sz w:val="28"/>
                <w:szCs w:val="28"/>
              </w:rPr>
              <w:t>-Качественная организация работы структурных подразделений  администрации</w:t>
            </w:r>
            <w:r w:rsidRPr="002463DF">
              <w:t> </w:t>
            </w:r>
          </w:p>
          <w:p w:rsidR="00166602" w:rsidRPr="00400F38" w:rsidRDefault="00166602" w:rsidP="00166602">
            <w:pPr>
              <w:rPr>
                <w:color w:val="000000"/>
                <w:sz w:val="28"/>
                <w:szCs w:val="28"/>
              </w:rPr>
            </w:pPr>
            <w:r>
              <w:t>-</w:t>
            </w:r>
            <w:r w:rsidRPr="00400F38">
              <w:rPr>
                <w:color w:val="000000"/>
                <w:sz w:val="28"/>
                <w:szCs w:val="28"/>
              </w:rPr>
              <w:t xml:space="preserve">Отсутствие замечаний Мэра Киренского </w:t>
            </w:r>
          </w:p>
          <w:p w:rsidR="00166602" w:rsidRPr="00A63687" w:rsidRDefault="00166602" w:rsidP="00166602">
            <w:pPr>
              <w:widowControl w:val="0"/>
              <w:rPr>
                <w:sz w:val="28"/>
                <w:szCs w:val="28"/>
              </w:rPr>
            </w:pPr>
            <w:r w:rsidRPr="00400F38">
              <w:rPr>
                <w:color w:val="000000"/>
                <w:sz w:val="28"/>
                <w:szCs w:val="28"/>
              </w:rPr>
              <w:t>муниципального района на работу Аппарата по обеспечению деятельности Мэра Киренского муниципального района, администрации Киренского муниципального района и иных исполнительных органов государственной власти</w:t>
            </w:r>
            <w:r>
              <w:rPr>
                <w:color w:val="000000"/>
                <w:sz w:val="28"/>
                <w:szCs w:val="28"/>
              </w:rPr>
              <w:t>.</w:t>
            </w:r>
          </w:p>
        </w:tc>
      </w:tr>
    </w:tbl>
    <w:p w:rsidR="00166602" w:rsidRDefault="00166602" w:rsidP="00166602">
      <w:pPr>
        <w:rPr>
          <w:sz w:val="28"/>
          <w:szCs w:val="28"/>
        </w:rPr>
      </w:pPr>
    </w:p>
    <w:p w:rsidR="00166602" w:rsidRPr="00CC7BB3" w:rsidRDefault="00166602" w:rsidP="00166602">
      <w:pPr>
        <w:rPr>
          <w:sz w:val="28"/>
          <w:szCs w:val="28"/>
        </w:rPr>
      </w:pPr>
    </w:p>
    <w:p w:rsidR="00166602" w:rsidRDefault="00166602" w:rsidP="00166602">
      <w:pPr>
        <w:jc w:val="center"/>
        <w:rPr>
          <w:b/>
          <w:sz w:val="28"/>
          <w:szCs w:val="28"/>
        </w:rPr>
      </w:pPr>
      <w:r w:rsidRPr="0062456A">
        <w:rPr>
          <w:b/>
          <w:sz w:val="28"/>
          <w:szCs w:val="28"/>
        </w:rPr>
        <w:t xml:space="preserve">Раздел </w:t>
      </w:r>
      <w:r>
        <w:rPr>
          <w:b/>
          <w:sz w:val="28"/>
          <w:szCs w:val="28"/>
        </w:rPr>
        <w:t>1</w:t>
      </w:r>
      <w:r w:rsidRPr="0062456A">
        <w:rPr>
          <w:b/>
          <w:sz w:val="28"/>
          <w:szCs w:val="28"/>
        </w:rPr>
        <w:t xml:space="preserve">. Цель и задачи подпрограммы, целевые </w:t>
      </w:r>
    </w:p>
    <w:p w:rsidR="00166602" w:rsidRDefault="00166602" w:rsidP="00166602">
      <w:pPr>
        <w:jc w:val="center"/>
        <w:rPr>
          <w:b/>
          <w:sz w:val="28"/>
          <w:szCs w:val="28"/>
        </w:rPr>
      </w:pPr>
      <w:r w:rsidRPr="0062456A">
        <w:rPr>
          <w:b/>
          <w:sz w:val="28"/>
          <w:szCs w:val="28"/>
        </w:rPr>
        <w:t>показатели</w:t>
      </w:r>
      <w:r>
        <w:rPr>
          <w:b/>
          <w:sz w:val="28"/>
          <w:szCs w:val="28"/>
        </w:rPr>
        <w:t xml:space="preserve"> подпрограммы, сроки реализации.</w:t>
      </w:r>
    </w:p>
    <w:p w:rsidR="00166602" w:rsidRDefault="00166602" w:rsidP="00166602">
      <w:pPr>
        <w:jc w:val="center"/>
        <w:rPr>
          <w:b/>
          <w:sz w:val="28"/>
          <w:szCs w:val="28"/>
        </w:rPr>
      </w:pPr>
    </w:p>
    <w:p w:rsidR="00166602" w:rsidRPr="007D4804" w:rsidRDefault="00166602" w:rsidP="008D3126">
      <w:pPr>
        <w:jc w:val="both"/>
        <w:rPr>
          <w:sz w:val="28"/>
          <w:szCs w:val="28"/>
        </w:rPr>
      </w:pPr>
      <w:r w:rsidRPr="007D4804">
        <w:rPr>
          <w:sz w:val="28"/>
          <w:szCs w:val="28"/>
        </w:rPr>
        <w:t xml:space="preserve">        В целях социально – экономического развития муниципального района, создания надлежащих условий жизнедеятельности жителей района администрация обеспечивает в пределах компетенции, установленной законодательством, Уставом муниципального образования Киренский район</w:t>
      </w:r>
    </w:p>
    <w:p w:rsidR="00166602" w:rsidRPr="007D4804" w:rsidRDefault="00166602" w:rsidP="008D3126">
      <w:pPr>
        <w:jc w:val="both"/>
        <w:rPr>
          <w:sz w:val="28"/>
          <w:szCs w:val="28"/>
        </w:rPr>
      </w:pPr>
      <w:r w:rsidRPr="007D4804">
        <w:rPr>
          <w:sz w:val="28"/>
          <w:szCs w:val="28"/>
        </w:rPr>
        <w:t xml:space="preserve">Повышение эффективности и результативности деятельности администрации, своевременное и качественное выполнение функций, </w:t>
      </w:r>
      <w:r w:rsidRPr="007D4804">
        <w:rPr>
          <w:sz w:val="28"/>
          <w:szCs w:val="28"/>
        </w:rPr>
        <w:lastRenderedPageBreak/>
        <w:t>возложенных на  администрацию Киренского муниципального образования Федеральным законом от 06.10.2003 №131-ФЗ «Об общих принципах организации местного самоуправления в Российской Федерации», Уставом Киренского  муниципального  образования и государственных полномочий, переданных  администрации Киренского муниципального образования.</w:t>
      </w:r>
    </w:p>
    <w:p w:rsidR="00166602" w:rsidRPr="007D4804" w:rsidRDefault="00166602" w:rsidP="008D3126">
      <w:pPr>
        <w:jc w:val="both"/>
        <w:rPr>
          <w:sz w:val="28"/>
          <w:szCs w:val="28"/>
        </w:rPr>
      </w:pPr>
      <w:r w:rsidRPr="007D4804">
        <w:rPr>
          <w:sz w:val="28"/>
          <w:szCs w:val="28"/>
        </w:rPr>
        <w:t>- исполнение федерального законодательства, законодательства Иркутской области,  нормативно-правовых актов Думы района, правовых актов мэра района, иных должностных лиц администрации;</w:t>
      </w:r>
    </w:p>
    <w:p w:rsidR="00166602" w:rsidRPr="007D4804" w:rsidRDefault="00166602" w:rsidP="008D3126">
      <w:pPr>
        <w:jc w:val="both"/>
        <w:rPr>
          <w:sz w:val="28"/>
          <w:szCs w:val="28"/>
        </w:rPr>
      </w:pPr>
      <w:r w:rsidRPr="007D4804">
        <w:rPr>
          <w:sz w:val="28"/>
          <w:szCs w:val="28"/>
        </w:rPr>
        <w:t xml:space="preserve">- формирование, утверждение, исполнение бюджета муниципального района, </w:t>
      </w:r>
      <w:proofErr w:type="gramStart"/>
      <w:r w:rsidRPr="007D4804">
        <w:rPr>
          <w:sz w:val="28"/>
          <w:szCs w:val="28"/>
        </w:rPr>
        <w:t>контроль за</w:t>
      </w:r>
      <w:proofErr w:type="gramEnd"/>
      <w:r w:rsidRPr="007D4804">
        <w:rPr>
          <w:sz w:val="28"/>
          <w:szCs w:val="28"/>
        </w:rPr>
        <w:t xml:space="preserve"> исполнением данного бюджета;</w:t>
      </w:r>
    </w:p>
    <w:p w:rsidR="00166602" w:rsidRPr="007D4804" w:rsidRDefault="00166602" w:rsidP="008D3126">
      <w:pPr>
        <w:jc w:val="both"/>
        <w:rPr>
          <w:sz w:val="28"/>
          <w:szCs w:val="28"/>
        </w:rPr>
      </w:pPr>
      <w:r w:rsidRPr="007D4804">
        <w:rPr>
          <w:sz w:val="28"/>
          <w:szCs w:val="28"/>
        </w:rPr>
        <w:t xml:space="preserve"> -внесение на рассмотрение Думой района вопроса об установлении, изменении и отмене местных налогов и сборов муниципального района;</w:t>
      </w:r>
    </w:p>
    <w:p w:rsidR="00166602" w:rsidRPr="007D4804" w:rsidRDefault="00166602" w:rsidP="008D3126">
      <w:pPr>
        <w:jc w:val="both"/>
        <w:rPr>
          <w:sz w:val="28"/>
          <w:szCs w:val="28"/>
        </w:rPr>
      </w:pPr>
      <w:r w:rsidRPr="007D4804">
        <w:rPr>
          <w:sz w:val="28"/>
          <w:szCs w:val="28"/>
        </w:rPr>
        <w:t xml:space="preserve">- организация в границах муниципального района </w:t>
      </w:r>
      <w:proofErr w:type="spellStart"/>
      <w:r w:rsidRPr="007D4804">
        <w:rPr>
          <w:sz w:val="28"/>
          <w:szCs w:val="28"/>
        </w:rPr>
        <w:t>электро</w:t>
      </w:r>
      <w:proofErr w:type="spellEnd"/>
      <w:r w:rsidRPr="007D4804">
        <w:rPr>
          <w:sz w:val="28"/>
          <w:szCs w:val="28"/>
        </w:rPr>
        <w:t>- и газоснабжения поселений;</w:t>
      </w:r>
    </w:p>
    <w:p w:rsidR="00166602" w:rsidRPr="007D4804" w:rsidRDefault="00166602" w:rsidP="008D3126">
      <w:pPr>
        <w:jc w:val="both"/>
        <w:rPr>
          <w:sz w:val="28"/>
          <w:szCs w:val="28"/>
        </w:rPr>
      </w:pPr>
      <w:r w:rsidRPr="007D4804">
        <w:rPr>
          <w:sz w:val="28"/>
          <w:szCs w:val="28"/>
        </w:rPr>
        <w:t>- формирование и содержание муниципального архива, включая хранение архивных фондов поселений;</w:t>
      </w:r>
    </w:p>
    <w:p w:rsidR="00166602" w:rsidRPr="007D4804" w:rsidRDefault="00166602" w:rsidP="008D3126">
      <w:pPr>
        <w:jc w:val="both"/>
        <w:rPr>
          <w:sz w:val="28"/>
          <w:szCs w:val="28"/>
        </w:rPr>
      </w:pPr>
      <w:r w:rsidRPr="007D4804">
        <w:rPr>
          <w:sz w:val="28"/>
          <w:szCs w:val="28"/>
        </w:rPr>
        <w:t>-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166602" w:rsidRPr="007D4804" w:rsidRDefault="00166602" w:rsidP="008D3126">
      <w:pPr>
        <w:jc w:val="both"/>
        <w:rPr>
          <w:sz w:val="28"/>
          <w:szCs w:val="28"/>
        </w:rPr>
      </w:pPr>
      <w:r w:rsidRPr="007D4804">
        <w:rPr>
          <w:sz w:val="28"/>
          <w:szCs w:val="28"/>
        </w:rPr>
        <w:t>- иные задачи в соответствии с законодательством Российской Федерации, Иркутской области, нормативными правовыми актами Думы района, мэра района;</w:t>
      </w:r>
    </w:p>
    <w:p w:rsidR="00166602" w:rsidRDefault="00166602" w:rsidP="008D3126">
      <w:pPr>
        <w:jc w:val="both"/>
        <w:rPr>
          <w:sz w:val="28"/>
          <w:szCs w:val="28"/>
        </w:rPr>
      </w:pPr>
      <w:r w:rsidRPr="007D4804">
        <w:rPr>
          <w:sz w:val="28"/>
          <w:szCs w:val="28"/>
        </w:rPr>
        <w:t xml:space="preserve">- реализацию в соответствии с компетенцией отдельных государственных полномочий, которыми наделены органы местного самоуправления района в установленном порядке, в </w:t>
      </w:r>
      <w:proofErr w:type="gramStart"/>
      <w:r w:rsidRPr="007D4804">
        <w:rPr>
          <w:sz w:val="28"/>
          <w:szCs w:val="28"/>
        </w:rPr>
        <w:t>пределах</w:t>
      </w:r>
      <w:proofErr w:type="gramEnd"/>
      <w:r w:rsidRPr="007D4804">
        <w:rPr>
          <w:sz w:val="28"/>
          <w:szCs w:val="28"/>
        </w:rPr>
        <w:t xml:space="preserve"> поступивших на реализацию указанных полномочий материальных и финансовых средств.</w:t>
      </w:r>
    </w:p>
    <w:p w:rsidR="00166602" w:rsidRDefault="00166602" w:rsidP="008D3126">
      <w:pPr>
        <w:jc w:val="both"/>
        <w:rPr>
          <w:sz w:val="28"/>
          <w:szCs w:val="28"/>
        </w:rPr>
      </w:pPr>
    </w:p>
    <w:p w:rsidR="00166602" w:rsidRDefault="00166602" w:rsidP="008D3126">
      <w:pPr>
        <w:jc w:val="both"/>
        <w:rPr>
          <w:sz w:val="28"/>
          <w:szCs w:val="28"/>
        </w:rPr>
      </w:pPr>
      <w:r>
        <w:rPr>
          <w:sz w:val="28"/>
          <w:szCs w:val="28"/>
        </w:rPr>
        <w:t>Целью подпрограммы является - о</w:t>
      </w:r>
      <w:r w:rsidRPr="00820D0D">
        <w:rPr>
          <w:sz w:val="28"/>
          <w:szCs w:val="28"/>
        </w:rPr>
        <w:t>существление деятельности администрации  </w:t>
      </w:r>
      <w:r>
        <w:rPr>
          <w:sz w:val="28"/>
          <w:szCs w:val="28"/>
        </w:rPr>
        <w:t xml:space="preserve">Киренского </w:t>
      </w:r>
      <w:r w:rsidRPr="00820D0D">
        <w:rPr>
          <w:sz w:val="28"/>
          <w:szCs w:val="28"/>
        </w:rPr>
        <w:t xml:space="preserve"> муниципального </w:t>
      </w:r>
      <w:r>
        <w:rPr>
          <w:sz w:val="28"/>
          <w:szCs w:val="28"/>
        </w:rPr>
        <w:t>района</w:t>
      </w:r>
    </w:p>
    <w:p w:rsidR="00166602" w:rsidRDefault="00166602" w:rsidP="008D3126">
      <w:pPr>
        <w:jc w:val="both"/>
        <w:rPr>
          <w:sz w:val="28"/>
          <w:szCs w:val="28"/>
        </w:rPr>
      </w:pPr>
    </w:p>
    <w:p w:rsidR="00166602" w:rsidRPr="000F3436" w:rsidRDefault="00166602" w:rsidP="008D3126">
      <w:pPr>
        <w:pStyle w:val="a7"/>
        <w:jc w:val="both"/>
        <w:rPr>
          <w:sz w:val="28"/>
          <w:szCs w:val="28"/>
        </w:rPr>
      </w:pPr>
      <w:r w:rsidRPr="000F3436">
        <w:rPr>
          <w:sz w:val="28"/>
          <w:szCs w:val="28"/>
        </w:rPr>
        <w:t>Задачи подпрограммы:</w:t>
      </w:r>
    </w:p>
    <w:p w:rsidR="00166602" w:rsidRPr="000F3436" w:rsidRDefault="00166602" w:rsidP="008D3126">
      <w:pPr>
        <w:pStyle w:val="a7"/>
        <w:jc w:val="both"/>
        <w:rPr>
          <w:sz w:val="28"/>
          <w:szCs w:val="28"/>
        </w:rPr>
      </w:pPr>
      <w:r w:rsidRPr="000F3436">
        <w:rPr>
          <w:sz w:val="28"/>
          <w:szCs w:val="28"/>
        </w:rPr>
        <w:t>-Обеспечение деятельности главы,  аппарата администрации Киренского</w:t>
      </w:r>
      <w:r>
        <w:rPr>
          <w:sz w:val="28"/>
          <w:szCs w:val="28"/>
        </w:rPr>
        <w:t xml:space="preserve"> </w:t>
      </w:r>
      <w:r w:rsidRPr="000F3436">
        <w:rPr>
          <w:sz w:val="28"/>
          <w:szCs w:val="28"/>
        </w:rPr>
        <w:t>муниципального района</w:t>
      </w:r>
    </w:p>
    <w:p w:rsidR="00166602" w:rsidRPr="000F3436" w:rsidRDefault="00166602" w:rsidP="008D3126">
      <w:pPr>
        <w:pStyle w:val="a7"/>
        <w:jc w:val="both"/>
        <w:rPr>
          <w:sz w:val="28"/>
          <w:szCs w:val="28"/>
        </w:rPr>
      </w:pPr>
      <w:r w:rsidRPr="000F3436">
        <w:rPr>
          <w:sz w:val="28"/>
          <w:szCs w:val="28"/>
        </w:rPr>
        <w:t>-Правовое обеспечение деятельности администрации Киренского</w:t>
      </w:r>
      <w:r>
        <w:rPr>
          <w:sz w:val="28"/>
          <w:szCs w:val="28"/>
        </w:rPr>
        <w:t xml:space="preserve"> </w:t>
      </w:r>
      <w:r w:rsidRPr="000F3436">
        <w:rPr>
          <w:sz w:val="28"/>
          <w:szCs w:val="28"/>
        </w:rPr>
        <w:t>муниципального района</w:t>
      </w:r>
    </w:p>
    <w:p w:rsidR="00166602" w:rsidRPr="000F3436" w:rsidRDefault="00166602" w:rsidP="008D3126">
      <w:pPr>
        <w:pStyle w:val="a7"/>
        <w:jc w:val="both"/>
        <w:rPr>
          <w:sz w:val="28"/>
          <w:szCs w:val="28"/>
        </w:rPr>
      </w:pPr>
      <w:r w:rsidRPr="000F3436">
        <w:rPr>
          <w:sz w:val="28"/>
          <w:szCs w:val="28"/>
        </w:rPr>
        <w:t>-Кадровое обеспечение деятельности  Киренского</w:t>
      </w:r>
      <w:r>
        <w:rPr>
          <w:sz w:val="28"/>
          <w:szCs w:val="28"/>
        </w:rPr>
        <w:t xml:space="preserve"> </w:t>
      </w:r>
      <w:r w:rsidRPr="000F3436">
        <w:rPr>
          <w:sz w:val="28"/>
          <w:szCs w:val="28"/>
        </w:rPr>
        <w:t>муниципального района</w:t>
      </w:r>
    </w:p>
    <w:p w:rsidR="00166602" w:rsidRPr="000F3436" w:rsidRDefault="00166602" w:rsidP="008D3126">
      <w:pPr>
        <w:pStyle w:val="a7"/>
        <w:jc w:val="both"/>
        <w:rPr>
          <w:sz w:val="28"/>
          <w:szCs w:val="28"/>
        </w:rPr>
      </w:pPr>
      <w:r w:rsidRPr="000F3436">
        <w:rPr>
          <w:sz w:val="28"/>
          <w:szCs w:val="28"/>
        </w:rPr>
        <w:t>-Осуществление мер по противодействию коррупции в границах Киренского</w:t>
      </w:r>
      <w:r>
        <w:rPr>
          <w:sz w:val="28"/>
          <w:szCs w:val="28"/>
        </w:rPr>
        <w:t xml:space="preserve"> </w:t>
      </w:r>
      <w:r w:rsidRPr="000F3436">
        <w:rPr>
          <w:sz w:val="28"/>
          <w:szCs w:val="28"/>
        </w:rPr>
        <w:t>муниципального района</w:t>
      </w:r>
    </w:p>
    <w:p w:rsidR="00166602" w:rsidRPr="000F3436" w:rsidRDefault="00166602" w:rsidP="008D3126">
      <w:pPr>
        <w:pStyle w:val="a7"/>
        <w:jc w:val="both"/>
        <w:rPr>
          <w:sz w:val="28"/>
          <w:szCs w:val="28"/>
        </w:rPr>
      </w:pPr>
      <w:r w:rsidRPr="000F3436">
        <w:rPr>
          <w:sz w:val="28"/>
          <w:szCs w:val="28"/>
        </w:rPr>
        <w:t>-Совершенствование организации работы по предоставлению муниципальных услуг</w:t>
      </w:r>
    </w:p>
    <w:p w:rsidR="00166602" w:rsidRPr="000F3436" w:rsidRDefault="00166602" w:rsidP="008D3126">
      <w:pPr>
        <w:pStyle w:val="a7"/>
        <w:jc w:val="both"/>
        <w:rPr>
          <w:sz w:val="28"/>
          <w:szCs w:val="28"/>
        </w:rPr>
      </w:pPr>
      <w:r w:rsidRPr="000F3436">
        <w:rPr>
          <w:sz w:val="28"/>
          <w:szCs w:val="28"/>
        </w:rPr>
        <w:t>-Сохранение, использование и популяризация объектов культурного наследия (памятников истории и культуры), находящихся в собственности района, охрана объектов культурного наследия, расположенных на территории района</w:t>
      </w:r>
    </w:p>
    <w:p w:rsidR="00166602" w:rsidRPr="000F3436" w:rsidRDefault="00166602" w:rsidP="008D3126">
      <w:pPr>
        <w:pStyle w:val="a7"/>
        <w:jc w:val="both"/>
        <w:rPr>
          <w:sz w:val="28"/>
          <w:szCs w:val="28"/>
        </w:rPr>
      </w:pPr>
      <w:r w:rsidRPr="000F3436">
        <w:rPr>
          <w:sz w:val="28"/>
          <w:szCs w:val="28"/>
        </w:rPr>
        <w:t>-Участие в осуществлении деятельности по опеки и попечительству</w:t>
      </w:r>
    </w:p>
    <w:p w:rsidR="00166602" w:rsidRDefault="00166602" w:rsidP="008D3126">
      <w:pPr>
        <w:pStyle w:val="a7"/>
        <w:jc w:val="both"/>
        <w:rPr>
          <w:sz w:val="28"/>
          <w:szCs w:val="28"/>
        </w:rPr>
      </w:pPr>
      <w:r w:rsidRPr="000F3436">
        <w:rPr>
          <w:sz w:val="28"/>
          <w:szCs w:val="28"/>
        </w:rPr>
        <w:t xml:space="preserve">- Реализация в соответствии с компетенцией отдельных государственных полномочий, которыми наделены органы местного самоуправления района </w:t>
      </w:r>
      <w:r w:rsidRPr="000F3436">
        <w:rPr>
          <w:sz w:val="28"/>
          <w:szCs w:val="28"/>
        </w:rPr>
        <w:lastRenderedPageBreak/>
        <w:t xml:space="preserve">в установленном порядке, в </w:t>
      </w:r>
      <w:proofErr w:type="gramStart"/>
      <w:r w:rsidRPr="000F3436">
        <w:rPr>
          <w:sz w:val="28"/>
          <w:szCs w:val="28"/>
        </w:rPr>
        <w:t>пределах</w:t>
      </w:r>
      <w:proofErr w:type="gramEnd"/>
      <w:r w:rsidRPr="000F3436">
        <w:rPr>
          <w:sz w:val="28"/>
          <w:szCs w:val="28"/>
        </w:rPr>
        <w:t xml:space="preserve"> поступивших на реализацию указанных полномочий материальных и финансовых средств.</w:t>
      </w:r>
    </w:p>
    <w:p w:rsidR="00166602" w:rsidRPr="000F3436" w:rsidRDefault="00166602" w:rsidP="008D3126">
      <w:pPr>
        <w:pStyle w:val="a7"/>
        <w:jc w:val="both"/>
        <w:rPr>
          <w:sz w:val="28"/>
          <w:szCs w:val="28"/>
        </w:rPr>
      </w:pPr>
    </w:p>
    <w:p w:rsidR="00166602" w:rsidRDefault="00166602" w:rsidP="008D3126">
      <w:pPr>
        <w:jc w:val="both"/>
        <w:rPr>
          <w:sz w:val="28"/>
          <w:szCs w:val="28"/>
        </w:rPr>
      </w:pPr>
      <w:r>
        <w:rPr>
          <w:sz w:val="28"/>
          <w:szCs w:val="28"/>
        </w:rPr>
        <w:t xml:space="preserve">Целевым показателем подпрограммы является: </w:t>
      </w:r>
    </w:p>
    <w:p w:rsidR="00166602" w:rsidRPr="000F3436" w:rsidRDefault="00166602" w:rsidP="008D3126">
      <w:pPr>
        <w:jc w:val="both"/>
        <w:rPr>
          <w:color w:val="000000"/>
          <w:sz w:val="28"/>
          <w:szCs w:val="28"/>
        </w:rPr>
      </w:pPr>
      <w:r w:rsidRPr="000F3436">
        <w:rPr>
          <w:color w:val="000000"/>
          <w:sz w:val="28"/>
          <w:szCs w:val="28"/>
        </w:rPr>
        <w:t>Отсутствие замечаний Мэра Киренского муниципального района на работу Аппарата по обеспечению деятельности Мэра Киренского муниципального района, администрации Киренского муниципального района</w:t>
      </w:r>
      <w:r>
        <w:rPr>
          <w:color w:val="000000"/>
          <w:sz w:val="28"/>
          <w:szCs w:val="28"/>
        </w:rPr>
        <w:t xml:space="preserve"> (приложение 1).</w:t>
      </w:r>
    </w:p>
    <w:p w:rsidR="00166602" w:rsidRPr="000F3436" w:rsidRDefault="00166602" w:rsidP="008D3126">
      <w:pPr>
        <w:jc w:val="both"/>
        <w:rPr>
          <w:sz w:val="28"/>
          <w:szCs w:val="28"/>
        </w:rPr>
      </w:pPr>
    </w:p>
    <w:p w:rsidR="00166602" w:rsidRDefault="00166602" w:rsidP="00166602">
      <w:pPr>
        <w:spacing w:before="100" w:beforeAutospacing="1"/>
        <w:contextualSpacing/>
        <w:jc w:val="center"/>
        <w:rPr>
          <w:b/>
          <w:sz w:val="28"/>
          <w:szCs w:val="28"/>
        </w:rPr>
      </w:pPr>
      <w:r>
        <w:rPr>
          <w:b/>
          <w:sz w:val="28"/>
          <w:szCs w:val="28"/>
        </w:rPr>
        <w:t>Раздел 2</w:t>
      </w:r>
      <w:r w:rsidRPr="0062456A">
        <w:rPr>
          <w:b/>
          <w:sz w:val="28"/>
          <w:szCs w:val="28"/>
        </w:rPr>
        <w:t>. Ведомственные целевые программы</w:t>
      </w:r>
    </w:p>
    <w:p w:rsidR="00166602" w:rsidRDefault="00166602" w:rsidP="00166602">
      <w:pPr>
        <w:spacing w:before="100" w:beforeAutospacing="1"/>
        <w:contextualSpacing/>
        <w:jc w:val="center"/>
        <w:rPr>
          <w:b/>
          <w:sz w:val="28"/>
          <w:szCs w:val="28"/>
        </w:rPr>
      </w:pPr>
      <w:r w:rsidRPr="0062456A">
        <w:rPr>
          <w:b/>
          <w:sz w:val="28"/>
          <w:szCs w:val="28"/>
        </w:rPr>
        <w:t>и основные ме</w:t>
      </w:r>
      <w:r>
        <w:rPr>
          <w:b/>
          <w:sz w:val="28"/>
          <w:szCs w:val="28"/>
        </w:rPr>
        <w:t>роприятия подпрограммы.</w:t>
      </w:r>
    </w:p>
    <w:p w:rsidR="00166602" w:rsidRDefault="00166602" w:rsidP="00166602">
      <w:pPr>
        <w:spacing w:before="100" w:beforeAutospacing="1"/>
        <w:contextualSpacing/>
        <w:jc w:val="center"/>
        <w:rPr>
          <w:b/>
          <w:sz w:val="28"/>
          <w:szCs w:val="28"/>
        </w:rPr>
      </w:pPr>
    </w:p>
    <w:p w:rsidR="00166602" w:rsidRDefault="00166602" w:rsidP="008D3126">
      <w:pPr>
        <w:jc w:val="both"/>
        <w:rPr>
          <w:sz w:val="28"/>
          <w:szCs w:val="28"/>
        </w:rPr>
      </w:pPr>
      <w:r w:rsidRPr="000C556F">
        <w:rPr>
          <w:sz w:val="28"/>
          <w:szCs w:val="28"/>
        </w:rPr>
        <w:t>Реализация ведомственных целевых программ в  рамках подпрограммы не предусмотрено.</w:t>
      </w:r>
    </w:p>
    <w:p w:rsidR="00166602" w:rsidRDefault="00166602" w:rsidP="008D3126">
      <w:pPr>
        <w:widowControl w:val="0"/>
        <w:autoSpaceDE w:val="0"/>
        <w:autoSpaceDN w:val="0"/>
        <w:adjustRightInd w:val="0"/>
        <w:jc w:val="both"/>
        <w:rPr>
          <w:sz w:val="28"/>
          <w:szCs w:val="28"/>
        </w:rPr>
      </w:pPr>
      <w:r>
        <w:rPr>
          <w:sz w:val="28"/>
          <w:szCs w:val="28"/>
        </w:rPr>
        <w:t>Основные</w:t>
      </w:r>
      <w:r w:rsidRPr="000C556F">
        <w:rPr>
          <w:sz w:val="28"/>
          <w:szCs w:val="28"/>
        </w:rPr>
        <w:t xml:space="preserve"> мероприяти</w:t>
      </w:r>
      <w:r>
        <w:rPr>
          <w:sz w:val="28"/>
          <w:szCs w:val="28"/>
        </w:rPr>
        <w:t>я подпрограммы:</w:t>
      </w:r>
    </w:p>
    <w:p w:rsidR="00166602" w:rsidRDefault="00166602" w:rsidP="008D3126">
      <w:pPr>
        <w:widowControl w:val="0"/>
        <w:autoSpaceDE w:val="0"/>
        <w:autoSpaceDN w:val="0"/>
        <w:adjustRightInd w:val="0"/>
        <w:jc w:val="both"/>
      </w:pPr>
      <w:r>
        <w:rPr>
          <w:sz w:val="28"/>
          <w:szCs w:val="28"/>
        </w:rPr>
        <w:t>– о</w:t>
      </w:r>
      <w:r w:rsidRPr="000C556F">
        <w:rPr>
          <w:sz w:val="28"/>
          <w:szCs w:val="28"/>
        </w:rPr>
        <w:t>беспечение деятельности администрации Киренского муниципального района</w:t>
      </w:r>
      <w:r>
        <w:rPr>
          <w:sz w:val="28"/>
          <w:szCs w:val="28"/>
        </w:rPr>
        <w:t>.</w:t>
      </w:r>
      <w:r w:rsidRPr="00BC57CE">
        <w:t xml:space="preserve"> </w:t>
      </w:r>
    </w:p>
    <w:p w:rsidR="00166602" w:rsidRPr="00BC57CE" w:rsidRDefault="00166602" w:rsidP="008D3126">
      <w:pPr>
        <w:widowControl w:val="0"/>
        <w:autoSpaceDE w:val="0"/>
        <w:autoSpaceDN w:val="0"/>
        <w:adjustRightInd w:val="0"/>
        <w:jc w:val="both"/>
        <w:rPr>
          <w:sz w:val="28"/>
          <w:szCs w:val="28"/>
        </w:rPr>
      </w:pPr>
      <w:r w:rsidRPr="00BC57CE">
        <w:rPr>
          <w:sz w:val="28"/>
          <w:szCs w:val="28"/>
        </w:rPr>
        <w:t xml:space="preserve">- </w:t>
      </w:r>
      <w:r>
        <w:rPr>
          <w:sz w:val="28"/>
          <w:szCs w:val="28"/>
        </w:rPr>
        <w:t>о</w:t>
      </w:r>
      <w:r w:rsidRPr="00BC57CE">
        <w:rPr>
          <w:sz w:val="28"/>
          <w:szCs w:val="28"/>
        </w:rPr>
        <w:t xml:space="preserve">беспечение деятельности Комитета по имуществу и ЖКХ администрации Киренского муниципального района" </w:t>
      </w:r>
    </w:p>
    <w:p w:rsidR="00166602" w:rsidRPr="000C556F" w:rsidRDefault="00166602" w:rsidP="00166602">
      <w:pPr>
        <w:rPr>
          <w:sz w:val="28"/>
          <w:szCs w:val="28"/>
        </w:rPr>
      </w:pPr>
    </w:p>
    <w:p w:rsidR="00166602" w:rsidRDefault="00166602" w:rsidP="00166602">
      <w:pPr>
        <w:jc w:val="center"/>
        <w:rPr>
          <w:b/>
          <w:sz w:val="28"/>
          <w:szCs w:val="28"/>
        </w:rPr>
      </w:pPr>
      <w:r w:rsidRPr="0062456A">
        <w:rPr>
          <w:b/>
          <w:sz w:val="28"/>
          <w:szCs w:val="28"/>
        </w:rPr>
        <w:t xml:space="preserve">Раздел </w:t>
      </w:r>
      <w:r>
        <w:rPr>
          <w:b/>
          <w:sz w:val="28"/>
          <w:szCs w:val="28"/>
        </w:rPr>
        <w:t>3</w:t>
      </w:r>
      <w:r w:rsidRPr="0062456A">
        <w:rPr>
          <w:b/>
          <w:sz w:val="28"/>
          <w:szCs w:val="28"/>
        </w:rPr>
        <w:t xml:space="preserve">. Меры муниципального регулирования, направленные </w:t>
      </w:r>
    </w:p>
    <w:p w:rsidR="00166602" w:rsidRDefault="00166602" w:rsidP="00166602">
      <w:pPr>
        <w:jc w:val="center"/>
        <w:rPr>
          <w:b/>
          <w:sz w:val="28"/>
          <w:szCs w:val="28"/>
        </w:rPr>
      </w:pPr>
      <w:r w:rsidRPr="0062456A">
        <w:rPr>
          <w:b/>
          <w:sz w:val="28"/>
          <w:szCs w:val="28"/>
        </w:rPr>
        <w:t>на дости</w:t>
      </w:r>
      <w:r>
        <w:rPr>
          <w:b/>
          <w:sz w:val="28"/>
          <w:szCs w:val="28"/>
        </w:rPr>
        <w:t>жение цели и задач подпрограммы.</w:t>
      </w:r>
    </w:p>
    <w:p w:rsidR="00166602" w:rsidRDefault="00166602" w:rsidP="00166602">
      <w:pPr>
        <w:jc w:val="center"/>
        <w:rPr>
          <w:b/>
          <w:sz w:val="28"/>
          <w:szCs w:val="28"/>
        </w:rPr>
      </w:pPr>
    </w:p>
    <w:p w:rsidR="00166602" w:rsidRPr="00FE5493" w:rsidRDefault="00166602" w:rsidP="008D3126">
      <w:pPr>
        <w:jc w:val="both"/>
        <w:rPr>
          <w:sz w:val="28"/>
          <w:szCs w:val="28"/>
        </w:rPr>
      </w:pPr>
      <w:r w:rsidRPr="002463DF">
        <w:t> </w:t>
      </w:r>
      <w:r w:rsidRPr="00FE5493">
        <w:rPr>
          <w:sz w:val="28"/>
          <w:szCs w:val="28"/>
        </w:rPr>
        <w:t>1) Организация местного самоуправления - Федеральный закон от 06.10.2003г. № 131-ФЗ "Об общих принципах организации мес</w:t>
      </w:r>
      <w:r>
        <w:rPr>
          <w:sz w:val="28"/>
          <w:szCs w:val="28"/>
        </w:rPr>
        <w:t>тного самоуправления в РФ"</w:t>
      </w:r>
    </w:p>
    <w:p w:rsidR="00166602" w:rsidRPr="00F77DCF" w:rsidRDefault="00166602" w:rsidP="008D3126">
      <w:pPr>
        <w:jc w:val="both"/>
        <w:rPr>
          <w:color w:val="000000"/>
          <w:sz w:val="28"/>
          <w:szCs w:val="28"/>
        </w:rPr>
      </w:pPr>
      <w:proofErr w:type="gramStart"/>
      <w:r w:rsidRPr="00FE5493">
        <w:rPr>
          <w:sz w:val="28"/>
          <w:szCs w:val="28"/>
        </w:rPr>
        <w:t>Положение об администрации Киренского муниципального район</w:t>
      </w:r>
      <w:r>
        <w:rPr>
          <w:sz w:val="28"/>
          <w:szCs w:val="28"/>
        </w:rPr>
        <w:t>а принято Решением Думы Киренского района</w:t>
      </w:r>
      <w:r w:rsidRPr="00FE5493">
        <w:rPr>
          <w:sz w:val="28"/>
          <w:szCs w:val="28"/>
        </w:rPr>
        <w:t xml:space="preserve"> 26.08.2009г. №65/4</w:t>
      </w:r>
      <w:r>
        <w:rPr>
          <w:sz w:val="28"/>
          <w:szCs w:val="28"/>
        </w:rPr>
        <w:t xml:space="preserve">, </w:t>
      </w:r>
      <w:r w:rsidRPr="00FE5493">
        <w:rPr>
          <w:sz w:val="28"/>
          <w:szCs w:val="28"/>
        </w:rPr>
        <w:t xml:space="preserve"> Положение о размере и условиях оплаты труда №</w:t>
      </w:r>
      <w:r>
        <w:rPr>
          <w:sz w:val="28"/>
          <w:szCs w:val="28"/>
        </w:rPr>
        <w:t xml:space="preserve"> 306/5 от 28.03.12г., </w:t>
      </w:r>
      <w:r w:rsidRPr="00FE5493">
        <w:rPr>
          <w:sz w:val="28"/>
          <w:szCs w:val="28"/>
        </w:rPr>
        <w:t>Положение о размерах, условиях, порядке компенсации расходов №6/4 от 07.02.07г.</w:t>
      </w:r>
      <w:r>
        <w:rPr>
          <w:sz w:val="28"/>
          <w:szCs w:val="28"/>
        </w:rPr>
        <w:t>,</w:t>
      </w:r>
      <w:r w:rsidRPr="00FE5493">
        <w:rPr>
          <w:sz w:val="28"/>
          <w:szCs w:val="28"/>
        </w:rPr>
        <w:t xml:space="preserve"> Решение Думы Киренского района от 25.12.2013г. № 517/5 "О бюджете на 2014г. и плановый период 2015-2016г.г</w:t>
      </w:r>
      <w:r w:rsidRPr="00F77DCF">
        <w:rPr>
          <w:sz w:val="28"/>
          <w:szCs w:val="28"/>
        </w:rPr>
        <w:t xml:space="preserve">." </w:t>
      </w:r>
      <w:r w:rsidRPr="00680F4E">
        <w:rPr>
          <w:sz w:val="28"/>
          <w:szCs w:val="28"/>
        </w:rPr>
        <w:t>Решение Думы</w:t>
      </w:r>
      <w:r>
        <w:rPr>
          <w:sz w:val="28"/>
          <w:szCs w:val="28"/>
        </w:rPr>
        <w:t xml:space="preserve"> Киренского</w:t>
      </w:r>
      <w:proofErr w:type="gramEnd"/>
      <w:r>
        <w:rPr>
          <w:sz w:val="28"/>
          <w:szCs w:val="28"/>
        </w:rPr>
        <w:t xml:space="preserve"> района </w:t>
      </w:r>
      <w:r w:rsidRPr="00680F4E">
        <w:rPr>
          <w:sz w:val="28"/>
          <w:szCs w:val="28"/>
        </w:rPr>
        <w:t>от 28.12.15 г. № 131/6 "О бюджете муниципального образования Киренский райо</w:t>
      </w:r>
      <w:r>
        <w:rPr>
          <w:sz w:val="28"/>
          <w:szCs w:val="28"/>
        </w:rPr>
        <w:t>н</w:t>
      </w:r>
      <w:r w:rsidRPr="00680F4E">
        <w:rPr>
          <w:sz w:val="28"/>
          <w:szCs w:val="28"/>
        </w:rPr>
        <w:t xml:space="preserve"> на 2016 год"</w:t>
      </w:r>
      <w:r>
        <w:rPr>
          <w:sz w:val="28"/>
          <w:szCs w:val="28"/>
        </w:rPr>
        <w:t>,</w:t>
      </w:r>
      <w:r w:rsidRPr="00680F4E">
        <w:rPr>
          <w:sz w:val="28"/>
          <w:szCs w:val="28"/>
        </w:rPr>
        <w:t xml:space="preserve"> </w:t>
      </w:r>
      <w:r w:rsidRPr="006722FD">
        <w:rPr>
          <w:color w:val="000000"/>
          <w:sz w:val="28"/>
          <w:szCs w:val="28"/>
        </w:rPr>
        <w:t>Решение Думы Киренского района № 210/6 от 28.12.16 г.</w:t>
      </w:r>
      <w:r>
        <w:rPr>
          <w:color w:val="000000"/>
          <w:sz w:val="28"/>
          <w:szCs w:val="28"/>
        </w:rPr>
        <w:t>,</w:t>
      </w:r>
      <w:r w:rsidRPr="006722FD">
        <w:rPr>
          <w:color w:val="000000"/>
          <w:sz w:val="28"/>
          <w:szCs w:val="28"/>
        </w:rPr>
        <w:t xml:space="preserve"> "О бюджете МО Киренский район на 2017 г. и плановый период 2018-2019 г."</w:t>
      </w:r>
    </w:p>
    <w:p w:rsidR="00166602" w:rsidRDefault="00166602" w:rsidP="008D3126">
      <w:pPr>
        <w:jc w:val="both"/>
        <w:rPr>
          <w:sz w:val="28"/>
          <w:szCs w:val="28"/>
        </w:rPr>
      </w:pPr>
    </w:p>
    <w:p w:rsidR="00166602" w:rsidRPr="00FE5493" w:rsidRDefault="00166602" w:rsidP="008D3126">
      <w:pPr>
        <w:jc w:val="both"/>
        <w:rPr>
          <w:sz w:val="28"/>
          <w:szCs w:val="28"/>
        </w:rPr>
      </w:pPr>
      <w:r w:rsidRPr="00FE5493">
        <w:rPr>
          <w:sz w:val="28"/>
          <w:szCs w:val="28"/>
        </w:rPr>
        <w:t>2) Осуществление полномочий по размещению заказов на поставку товаров, выполнения работ, услуг, а также в области ГО, защиты населения и территории поселения от ЧС природного и техногенного хар</w:t>
      </w:r>
      <w:r>
        <w:rPr>
          <w:sz w:val="28"/>
          <w:szCs w:val="28"/>
        </w:rPr>
        <w:t>акте</w:t>
      </w:r>
      <w:r w:rsidRPr="00FE5493">
        <w:rPr>
          <w:sz w:val="28"/>
          <w:szCs w:val="28"/>
        </w:rPr>
        <w:t>ра (Соглашения)</w:t>
      </w:r>
    </w:p>
    <w:p w:rsidR="00166602" w:rsidRPr="00FE5493" w:rsidRDefault="00166602" w:rsidP="008D3126">
      <w:pPr>
        <w:jc w:val="both"/>
        <w:rPr>
          <w:sz w:val="28"/>
          <w:szCs w:val="28"/>
        </w:rPr>
      </w:pPr>
      <w:r w:rsidRPr="00FE5493">
        <w:rPr>
          <w:sz w:val="28"/>
          <w:szCs w:val="28"/>
        </w:rPr>
        <w:t>3) Осуществление полномочий в области производства и оборота этилового спирта, алкогольной и спиртосодержащей продукци</w:t>
      </w:r>
      <w:proofErr w:type="gramStart"/>
      <w:r w:rsidRPr="00FE5493">
        <w:rPr>
          <w:sz w:val="28"/>
          <w:szCs w:val="28"/>
        </w:rPr>
        <w:t>и-</w:t>
      </w:r>
      <w:proofErr w:type="gramEnd"/>
      <w:r w:rsidRPr="00FE5493">
        <w:rPr>
          <w:sz w:val="28"/>
          <w:szCs w:val="28"/>
        </w:rPr>
        <w:t xml:space="preserve"> Закон Иркутской области от 17 июня </w:t>
      </w:r>
      <w:smartTag w:uri="urn:schemas-microsoft-com:office:smarttags" w:element="metricconverter">
        <w:smartTagPr>
          <w:attr w:name="ProductID" w:val="2008 г"/>
        </w:smartTagPr>
        <w:r w:rsidRPr="00FE5493">
          <w:rPr>
            <w:sz w:val="28"/>
            <w:szCs w:val="28"/>
          </w:rPr>
          <w:t>2008 г</w:t>
        </w:r>
      </w:smartTag>
      <w:r w:rsidRPr="00FE5493">
        <w:rPr>
          <w:sz w:val="28"/>
          <w:szCs w:val="28"/>
        </w:rPr>
        <w:t>. N 26-ОЗ "О наделении органов местного самоуправления отдельными государственными полномочиями в области производства и оборота этилового спирта, алкогольной и спиртосодержащей продукции"</w:t>
      </w:r>
    </w:p>
    <w:p w:rsidR="00166602" w:rsidRPr="00FE5493" w:rsidRDefault="00166602" w:rsidP="008D3126">
      <w:pPr>
        <w:jc w:val="both"/>
        <w:rPr>
          <w:sz w:val="28"/>
          <w:szCs w:val="28"/>
        </w:rPr>
      </w:pPr>
      <w:r w:rsidRPr="00FE5493">
        <w:rPr>
          <w:sz w:val="28"/>
          <w:szCs w:val="28"/>
        </w:rPr>
        <w:t xml:space="preserve">Постановление администрации Иркутской области от 26 сентября </w:t>
      </w:r>
      <w:smartTag w:uri="urn:schemas-microsoft-com:office:smarttags" w:element="metricconverter">
        <w:smartTagPr>
          <w:attr w:name="ProductID" w:val="2008 г"/>
        </w:smartTagPr>
        <w:r w:rsidRPr="00FE5493">
          <w:rPr>
            <w:sz w:val="28"/>
            <w:szCs w:val="28"/>
          </w:rPr>
          <w:t>2008 г</w:t>
        </w:r>
      </w:smartTag>
      <w:r w:rsidRPr="00FE5493">
        <w:rPr>
          <w:sz w:val="28"/>
          <w:szCs w:val="28"/>
        </w:rPr>
        <w:t xml:space="preserve">. N 275-ПА  "Об установлении Порядка расходования субвенций, </w:t>
      </w:r>
      <w:r w:rsidRPr="00FE5493">
        <w:rPr>
          <w:sz w:val="28"/>
          <w:szCs w:val="28"/>
        </w:rPr>
        <w:lastRenderedPageBreak/>
        <w:t>предоставляемых местным бюджетам из областного бюджета на осуществление отдельных государственных полномочий в области производства и оборота этилового спирта, алкогольной и спиртосодержащей продукции"</w:t>
      </w:r>
    </w:p>
    <w:p w:rsidR="00166602" w:rsidRPr="009A70F1" w:rsidRDefault="00166602" w:rsidP="008D3126">
      <w:pPr>
        <w:jc w:val="both"/>
        <w:rPr>
          <w:sz w:val="28"/>
          <w:szCs w:val="28"/>
        </w:rPr>
      </w:pPr>
      <w:r w:rsidRPr="009A70F1">
        <w:rPr>
          <w:sz w:val="28"/>
          <w:szCs w:val="28"/>
        </w:rPr>
        <w:t xml:space="preserve">4) Осуществление полномочий по предоставлению гражданам субсидий на оплату жилых помещений и коммунальных услуг - Закон Иркутской области от 10 декабря </w:t>
      </w:r>
      <w:smartTag w:uri="urn:schemas-microsoft-com:office:smarttags" w:element="metricconverter">
        <w:smartTagPr>
          <w:attr w:name="ProductID" w:val="2007 г"/>
        </w:smartTagPr>
        <w:r w:rsidRPr="009A70F1">
          <w:rPr>
            <w:sz w:val="28"/>
            <w:szCs w:val="28"/>
          </w:rPr>
          <w:t>2007 г</w:t>
        </w:r>
      </w:smartTag>
      <w:r w:rsidRPr="009A70F1">
        <w:rPr>
          <w:sz w:val="28"/>
          <w:szCs w:val="28"/>
        </w:rPr>
        <w:t>. N 116-ОЗ "О наделении органов местного самоуправления областными государственными полномочиями по предоставлению гражданам субсидий на оплату жилых помещений и коммунальных услуг"</w:t>
      </w:r>
    </w:p>
    <w:p w:rsidR="00166602" w:rsidRPr="00FE5493" w:rsidRDefault="00166602" w:rsidP="008D3126">
      <w:pPr>
        <w:jc w:val="both"/>
        <w:rPr>
          <w:sz w:val="28"/>
          <w:szCs w:val="28"/>
        </w:rPr>
      </w:pPr>
      <w:r w:rsidRPr="009A70F1">
        <w:rPr>
          <w:sz w:val="28"/>
          <w:szCs w:val="28"/>
        </w:rPr>
        <w:t xml:space="preserve">Постановление администрации Иркутской области от 28 января </w:t>
      </w:r>
      <w:smartTag w:uri="urn:schemas-microsoft-com:office:smarttags" w:element="metricconverter">
        <w:smartTagPr>
          <w:attr w:name="ProductID" w:val="2008 г"/>
        </w:smartTagPr>
        <w:r w:rsidRPr="009A70F1">
          <w:rPr>
            <w:sz w:val="28"/>
            <w:szCs w:val="28"/>
          </w:rPr>
          <w:t>2008 г</w:t>
        </w:r>
      </w:smartTag>
      <w:r w:rsidRPr="009A70F1">
        <w:rPr>
          <w:sz w:val="28"/>
          <w:szCs w:val="28"/>
        </w:rPr>
        <w:t>. N 6-ПА "О порядке расходования субвенций, предоставляемых местным бюджетам из областного бюджета на осуществление областных государственных полномочий по предоставлению гражданам субсидий на оплату жилых помещений и коммунальных услуг"</w:t>
      </w:r>
    </w:p>
    <w:p w:rsidR="00166602" w:rsidRPr="00FE5493" w:rsidRDefault="00166602" w:rsidP="008D3126">
      <w:pPr>
        <w:jc w:val="both"/>
        <w:rPr>
          <w:sz w:val="28"/>
          <w:szCs w:val="28"/>
        </w:rPr>
      </w:pPr>
      <w:proofErr w:type="gramStart"/>
      <w:r w:rsidRPr="00FE5493">
        <w:rPr>
          <w:sz w:val="28"/>
          <w:szCs w:val="28"/>
        </w:rPr>
        <w:t xml:space="preserve">5) Осуществление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 - Закон Иркутской области от 10 октября </w:t>
      </w:r>
      <w:smartTag w:uri="urn:schemas-microsoft-com:office:smarttags" w:element="metricconverter">
        <w:smartTagPr>
          <w:attr w:name="ProductID" w:val="2008 г"/>
        </w:smartTagPr>
        <w:r w:rsidRPr="00FE5493">
          <w:rPr>
            <w:sz w:val="28"/>
            <w:szCs w:val="28"/>
          </w:rPr>
          <w:t>2008 г</w:t>
        </w:r>
      </w:smartTag>
      <w:r w:rsidRPr="00FE5493">
        <w:rPr>
          <w:sz w:val="28"/>
          <w:szCs w:val="28"/>
        </w:rPr>
        <w:t>. N 89-ОЗ  "О наделении органов местного самоуправления областными государственными полномочиями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w:t>
      </w:r>
      <w:proofErr w:type="gramEnd"/>
      <w:r w:rsidRPr="00FE5493">
        <w:rPr>
          <w:sz w:val="28"/>
          <w:szCs w:val="28"/>
        </w:rPr>
        <w:t xml:space="preserve"> прав"</w:t>
      </w:r>
    </w:p>
    <w:p w:rsidR="00166602" w:rsidRPr="00FE5493" w:rsidRDefault="00166602" w:rsidP="008D3126">
      <w:pPr>
        <w:jc w:val="both"/>
        <w:rPr>
          <w:sz w:val="28"/>
          <w:szCs w:val="28"/>
        </w:rPr>
      </w:pPr>
      <w:r w:rsidRPr="00FE5493">
        <w:rPr>
          <w:sz w:val="28"/>
          <w:szCs w:val="28"/>
        </w:rPr>
        <w:t xml:space="preserve">Постановление администрации Иркутской области от 11 июня </w:t>
      </w:r>
      <w:smartTag w:uri="urn:schemas-microsoft-com:office:smarttags" w:element="metricconverter">
        <w:smartTagPr>
          <w:attr w:name="ProductID" w:val="2008 г"/>
        </w:smartTagPr>
        <w:r w:rsidRPr="00FE5493">
          <w:rPr>
            <w:sz w:val="28"/>
            <w:szCs w:val="28"/>
          </w:rPr>
          <w:t>2008 г</w:t>
        </w:r>
      </w:smartTag>
      <w:r w:rsidRPr="00FE5493">
        <w:rPr>
          <w:sz w:val="28"/>
          <w:szCs w:val="28"/>
        </w:rPr>
        <w:t>. N 158-ПА "Об утверждении Порядка расходования средств, предоставленных в виде субвенций из областного бюджета местным бюджетам на реализацию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p w:rsidR="00166602" w:rsidRPr="00FE5493" w:rsidRDefault="00166602" w:rsidP="008D3126">
      <w:pPr>
        <w:jc w:val="both"/>
        <w:rPr>
          <w:sz w:val="28"/>
          <w:szCs w:val="28"/>
        </w:rPr>
      </w:pPr>
      <w:r w:rsidRPr="00FE5493">
        <w:rPr>
          <w:sz w:val="28"/>
          <w:szCs w:val="28"/>
        </w:rPr>
        <w:t xml:space="preserve">6) Осуществление полномочий по хранению, комплектованию, учету и использованию архивных документов, относящихся к государственной собственности Иркутской области. - Закон Иркутской области от 18 июля </w:t>
      </w:r>
      <w:smartTag w:uri="urn:schemas-microsoft-com:office:smarttags" w:element="metricconverter">
        <w:smartTagPr>
          <w:attr w:name="ProductID" w:val="2008 г"/>
        </w:smartTagPr>
        <w:r w:rsidRPr="00FE5493">
          <w:rPr>
            <w:sz w:val="28"/>
            <w:szCs w:val="28"/>
          </w:rPr>
          <w:t>2008 г</w:t>
        </w:r>
      </w:smartTag>
      <w:r w:rsidRPr="00FE5493">
        <w:rPr>
          <w:sz w:val="28"/>
          <w:szCs w:val="28"/>
        </w:rPr>
        <w:t>. N 47-ОЗ "О наделении органов местного самоуправления областными государственными полномочиями по хранению, комплектованию, учету и использованию архивных документов, относящихся к государственной собственности Иркутской области"</w:t>
      </w:r>
    </w:p>
    <w:p w:rsidR="00166602" w:rsidRPr="00FE5493" w:rsidRDefault="00166602" w:rsidP="008D3126">
      <w:pPr>
        <w:jc w:val="both"/>
        <w:rPr>
          <w:sz w:val="28"/>
          <w:szCs w:val="28"/>
        </w:rPr>
      </w:pPr>
      <w:r w:rsidRPr="00FE5493">
        <w:rPr>
          <w:sz w:val="28"/>
          <w:szCs w:val="28"/>
        </w:rPr>
        <w:t xml:space="preserve">Постановление Правительства Иркутской области от 16 января </w:t>
      </w:r>
      <w:smartTag w:uri="urn:schemas-microsoft-com:office:smarttags" w:element="metricconverter">
        <w:smartTagPr>
          <w:attr w:name="ProductID" w:val="2009 г"/>
        </w:smartTagPr>
        <w:r w:rsidRPr="00FE5493">
          <w:rPr>
            <w:sz w:val="28"/>
            <w:szCs w:val="28"/>
          </w:rPr>
          <w:t>2009 г</w:t>
        </w:r>
      </w:smartTag>
      <w:r w:rsidRPr="00FE5493">
        <w:rPr>
          <w:sz w:val="28"/>
          <w:szCs w:val="28"/>
        </w:rPr>
        <w:t xml:space="preserve">. N 5-ПП "Об отдельных вопросах в сфере </w:t>
      </w:r>
      <w:proofErr w:type="gramStart"/>
      <w:r w:rsidRPr="00FE5493">
        <w:rPr>
          <w:sz w:val="28"/>
          <w:szCs w:val="28"/>
        </w:rPr>
        <w:t>наделения органов местного самоуправления муниципальных образований Иркутской области</w:t>
      </w:r>
      <w:proofErr w:type="gramEnd"/>
      <w:r w:rsidRPr="00FE5493">
        <w:rPr>
          <w:sz w:val="28"/>
          <w:szCs w:val="28"/>
        </w:rPr>
        <w:t xml:space="preserve"> областными государственными полномочиями по хранению, комплектованию, учету и использованию архивных документов, относящихся к государственной собственности Иркутской области"</w:t>
      </w:r>
    </w:p>
    <w:p w:rsidR="00166602" w:rsidRPr="00375CA8" w:rsidRDefault="00166602" w:rsidP="008D3126">
      <w:pPr>
        <w:jc w:val="both"/>
        <w:rPr>
          <w:sz w:val="28"/>
          <w:szCs w:val="28"/>
        </w:rPr>
      </w:pPr>
      <w:r w:rsidRPr="00375CA8">
        <w:rPr>
          <w:sz w:val="28"/>
          <w:szCs w:val="28"/>
        </w:rPr>
        <w:t xml:space="preserve">7) Осуществление полномочий по определению персонального состава и обеспечению деятельности административных комиссий - Закон Иркутской области от 8 мая </w:t>
      </w:r>
      <w:smartTag w:uri="urn:schemas-microsoft-com:office:smarttags" w:element="metricconverter">
        <w:smartTagPr>
          <w:attr w:name="ProductID" w:val="2009 г"/>
        </w:smartTagPr>
        <w:r w:rsidRPr="00375CA8">
          <w:rPr>
            <w:sz w:val="28"/>
            <w:szCs w:val="28"/>
          </w:rPr>
          <w:t>2009 г</w:t>
        </w:r>
      </w:smartTag>
      <w:r w:rsidRPr="00375CA8">
        <w:rPr>
          <w:sz w:val="28"/>
          <w:szCs w:val="28"/>
        </w:rPr>
        <w:t>. N 20-ОЗ "О наделении органов местного самоуправления областными государственными полномочиями по определению персонального состава и обеспечению</w:t>
      </w:r>
    </w:p>
    <w:p w:rsidR="00166602" w:rsidRPr="00375CA8" w:rsidRDefault="00166602" w:rsidP="008D3126">
      <w:pPr>
        <w:jc w:val="both"/>
        <w:rPr>
          <w:sz w:val="28"/>
          <w:szCs w:val="28"/>
        </w:rPr>
      </w:pPr>
      <w:r w:rsidRPr="00375CA8">
        <w:rPr>
          <w:sz w:val="28"/>
          <w:szCs w:val="28"/>
        </w:rPr>
        <w:t xml:space="preserve">деятельности административных комиссий" </w:t>
      </w:r>
    </w:p>
    <w:p w:rsidR="00166602" w:rsidRPr="00375CA8" w:rsidRDefault="00166602" w:rsidP="008D3126">
      <w:pPr>
        <w:jc w:val="both"/>
        <w:rPr>
          <w:sz w:val="28"/>
          <w:szCs w:val="28"/>
        </w:rPr>
      </w:pPr>
    </w:p>
    <w:p w:rsidR="00166602" w:rsidRPr="00FE5493" w:rsidRDefault="00166602" w:rsidP="008D3126">
      <w:pPr>
        <w:jc w:val="both"/>
        <w:rPr>
          <w:sz w:val="28"/>
          <w:szCs w:val="28"/>
        </w:rPr>
      </w:pPr>
      <w:r w:rsidRPr="00375CA8">
        <w:rPr>
          <w:sz w:val="28"/>
          <w:szCs w:val="28"/>
        </w:rPr>
        <w:t xml:space="preserve">Постановление Правительства Иркутской области от 6 октября </w:t>
      </w:r>
      <w:smartTag w:uri="urn:schemas-microsoft-com:office:smarttags" w:element="metricconverter">
        <w:smartTagPr>
          <w:attr w:name="ProductID" w:val="2009 г"/>
        </w:smartTagPr>
        <w:r w:rsidRPr="00375CA8">
          <w:rPr>
            <w:sz w:val="28"/>
            <w:szCs w:val="28"/>
          </w:rPr>
          <w:t>2009 г</w:t>
        </w:r>
      </w:smartTag>
      <w:r w:rsidRPr="00375CA8">
        <w:rPr>
          <w:sz w:val="28"/>
          <w:szCs w:val="28"/>
        </w:rPr>
        <w:t xml:space="preserve">. N 277/56-ПП "Об отдельных вопросах, связанных с созданием и деятельностью административных комиссий в Иркутской области" (с изменениями от 14 февраля </w:t>
      </w:r>
      <w:smartTag w:uri="urn:schemas-microsoft-com:office:smarttags" w:element="metricconverter">
        <w:smartTagPr>
          <w:attr w:name="ProductID" w:val="2011 г"/>
        </w:smartTagPr>
        <w:r w:rsidRPr="00375CA8">
          <w:rPr>
            <w:sz w:val="28"/>
            <w:szCs w:val="28"/>
          </w:rPr>
          <w:t>2011 г</w:t>
        </w:r>
      </w:smartTag>
      <w:r w:rsidRPr="00375CA8">
        <w:rPr>
          <w:sz w:val="28"/>
          <w:szCs w:val="28"/>
        </w:rPr>
        <w:t>.)</w:t>
      </w:r>
    </w:p>
    <w:p w:rsidR="00166602" w:rsidRDefault="00166602" w:rsidP="008D3126">
      <w:pPr>
        <w:jc w:val="both"/>
        <w:rPr>
          <w:color w:val="000000" w:themeColor="text1"/>
          <w:sz w:val="28"/>
          <w:szCs w:val="28"/>
        </w:rPr>
      </w:pPr>
    </w:p>
    <w:p w:rsidR="00166602" w:rsidRDefault="00166602" w:rsidP="008D3126">
      <w:pPr>
        <w:jc w:val="both"/>
        <w:rPr>
          <w:color w:val="000000" w:themeColor="text1"/>
          <w:sz w:val="28"/>
          <w:szCs w:val="28"/>
        </w:rPr>
      </w:pPr>
      <w:r w:rsidRPr="00E82F46">
        <w:rPr>
          <w:color w:val="000000" w:themeColor="text1"/>
          <w:sz w:val="28"/>
          <w:szCs w:val="28"/>
        </w:rPr>
        <w:t xml:space="preserve">8) </w:t>
      </w:r>
      <w:r>
        <w:rPr>
          <w:color w:val="000000" w:themeColor="text1"/>
          <w:sz w:val="28"/>
          <w:szCs w:val="28"/>
        </w:rPr>
        <w:t>О</w:t>
      </w:r>
      <w:r w:rsidRPr="00E82F46">
        <w:rPr>
          <w:color w:val="000000" w:themeColor="text1"/>
          <w:sz w:val="28"/>
          <w:szCs w:val="28"/>
        </w:rPr>
        <w:t>существления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r>
        <w:rPr>
          <w:color w:val="000000" w:themeColor="text1"/>
          <w:sz w:val="28"/>
          <w:szCs w:val="28"/>
        </w:rPr>
        <w:t xml:space="preserve">.  </w:t>
      </w:r>
    </w:p>
    <w:p w:rsidR="00166602" w:rsidRPr="00A61CEE" w:rsidRDefault="00166602" w:rsidP="008D3126">
      <w:pPr>
        <w:jc w:val="both"/>
      </w:pPr>
      <w:r w:rsidRPr="00375CA8">
        <w:rPr>
          <w:color w:val="000000" w:themeColor="text1"/>
          <w:sz w:val="28"/>
          <w:szCs w:val="28"/>
        </w:rPr>
        <w:t xml:space="preserve">Постановление </w:t>
      </w:r>
      <w:r w:rsidRPr="00375CA8">
        <w:rPr>
          <w:sz w:val="28"/>
          <w:szCs w:val="28"/>
        </w:rPr>
        <w:t>от 29 декабря 2014 г. N 693-пп о порядке расходования субвенций предоставляемых местным бюджетам из областного бюджета на о</w:t>
      </w:r>
      <w:r w:rsidRPr="00375CA8">
        <w:rPr>
          <w:color w:val="000000" w:themeColor="text1"/>
          <w:sz w:val="28"/>
          <w:szCs w:val="28"/>
        </w:rPr>
        <w:t>существления</w:t>
      </w:r>
      <w:r w:rsidRPr="00E82F46">
        <w:rPr>
          <w:color w:val="000000" w:themeColor="text1"/>
          <w:sz w:val="28"/>
          <w:szCs w:val="28"/>
        </w:rPr>
        <w:t xml:space="preserve">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r>
        <w:rPr>
          <w:color w:val="000000" w:themeColor="text1"/>
          <w:sz w:val="28"/>
          <w:szCs w:val="28"/>
        </w:rPr>
        <w:t xml:space="preserve">.  </w:t>
      </w:r>
    </w:p>
    <w:p w:rsidR="00166602" w:rsidRDefault="00166602" w:rsidP="00166602">
      <w:pPr>
        <w:jc w:val="center"/>
        <w:rPr>
          <w:b/>
          <w:sz w:val="28"/>
          <w:szCs w:val="28"/>
        </w:rPr>
      </w:pPr>
    </w:p>
    <w:p w:rsidR="00166602" w:rsidRDefault="00166602" w:rsidP="00166602">
      <w:pPr>
        <w:jc w:val="center"/>
        <w:rPr>
          <w:b/>
          <w:sz w:val="28"/>
          <w:szCs w:val="28"/>
        </w:rPr>
      </w:pPr>
      <w:r w:rsidRPr="0062456A">
        <w:rPr>
          <w:b/>
          <w:sz w:val="28"/>
          <w:szCs w:val="28"/>
        </w:rPr>
        <w:t xml:space="preserve">Раздел </w:t>
      </w:r>
      <w:r>
        <w:rPr>
          <w:b/>
          <w:sz w:val="28"/>
          <w:szCs w:val="28"/>
        </w:rPr>
        <w:t>4</w:t>
      </w:r>
      <w:r w:rsidRPr="0062456A">
        <w:rPr>
          <w:b/>
          <w:sz w:val="28"/>
          <w:szCs w:val="28"/>
        </w:rPr>
        <w:t>. Рес</w:t>
      </w:r>
      <w:r>
        <w:rPr>
          <w:b/>
          <w:sz w:val="28"/>
          <w:szCs w:val="28"/>
        </w:rPr>
        <w:t>урсное обеспечение подпрограммы.</w:t>
      </w:r>
    </w:p>
    <w:p w:rsidR="00166602" w:rsidRDefault="00166602" w:rsidP="00166602">
      <w:pPr>
        <w:jc w:val="center"/>
        <w:rPr>
          <w:b/>
          <w:sz w:val="28"/>
          <w:szCs w:val="28"/>
        </w:rPr>
      </w:pPr>
    </w:p>
    <w:p w:rsidR="00166602" w:rsidRPr="00923AAB" w:rsidRDefault="00166602" w:rsidP="00166602">
      <w:pPr>
        <w:jc w:val="center"/>
        <w:rPr>
          <w:b/>
          <w:sz w:val="28"/>
          <w:szCs w:val="28"/>
        </w:rPr>
      </w:pPr>
    </w:p>
    <w:p w:rsidR="00166602" w:rsidRPr="008D3126" w:rsidRDefault="00166602" w:rsidP="008D3126">
      <w:pPr>
        <w:pStyle w:val="a7"/>
        <w:jc w:val="both"/>
        <w:rPr>
          <w:rFonts w:ascii="Times New Roman" w:hAnsi="Times New Roman" w:cs="Times New Roman"/>
          <w:sz w:val="28"/>
          <w:szCs w:val="28"/>
        </w:rPr>
      </w:pPr>
      <w:r w:rsidRPr="008D3126">
        <w:rPr>
          <w:rFonts w:ascii="Times New Roman" w:hAnsi="Times New Roman" w:cs="Times New Roman"/>
          <w:sz w:val="28"/>
          <w:szCs w:val="28"/>
        </w:rPr>
        <w:t xml:space="preserve">На реализацию подпрограммы потребуется 325 014,36 тыс. руб., в том числе:                                  </w:t>
      </w:r>
    </w:p>
    <w:p w:rsidR="00166602" w:rsidRPr="008D3126" w:rsidRDefault="00166602" w:rsidP="008D3126">
      <w:pPr>
        <w:pStyle w:val="a7"/>
        <w:jc w:val="both"/>
        <w:rPr>
          <w:rFonts w:ascii="Times New Roman" w:hAnsi="Times New Roman" w:cs="Times New Roman"/>
          <w:sz w:val="28"/>
          <w:szCs w:val="28"/>
        </w:rPr>
      </w:pPr>
    </w:p>
    <w:p w:rsidR="00166602" w:rsidRPr="008D3126" w:rsidRDefault="00166602" w:rsidP="008D3126">
      <w:pPr>
        <w:pStyle w:val="a7"/>
        <w:jc w:val="both"/>
        <w:rPr>
          <w:rFonts w:ascii="Times New Roman" w:hAnsi="Times New Roman" w:cs="Times New Roman"/>
          <w:sz w:val="28"/>
          <w:szCs w:val="28"/>
        </w:rPr>
      </w:pPr>
      <w:r w:rsidRPr="008D3126">
        <w:rPr>
          <w:rFonts w:ascii="Times New Roman" w:hAnsi="Times New Roman" w:cs="Times New Roman"/>
          <w:sz w:val="28"/>
          <w:szCs w:val="28"/>
        </w:rPr>
        <w:t xml:space="preserve">за счет средств  федерального  бюджета  - 8,40 тыс. руб.;                            </w:t>
      </w:r>
    </w:p>
    <w:p w:rsidR="00166602" w:rsidRPr="008D3126" w:rsidRDefault="00166602" w:rsidP="008D3126">
      <w:pPr>
        <w:pStyle w:val="a7"/>
        <w:jc w:val="both"/>
        <w:rPr>
          <w:rFonts w:ascii="Times New Roman" w:hAnsi="Times New Roman" w:cs="Times New Roman"/>
          <w:sz w:val="28"/>
          <w:szCs w:val="28"/>
        </w:rPr>
      </w:pPr>
      <w:r w:rsidRPr="008D3126">
        <w:rPr>
          <w:rFonts w:ascii="Times New Roman" w:hAnsi="Times New Roman" w:cs="Times New Roman"/>
          <w:sz w:val="28"/>
          <w:szCs w:val="28"/>
        </w:rPr>
        <w:t xml:space="preserve">за  счет  средств  областного бюджета  - 71 204,34  тыс. руб.   </w:t>
      </w:r>
    </w:p>
    <w:p w:rsidR="00166602" w:rsidRPr="008D3126" w:rsidRDefault="00166602" w:rsidP="008D3126">
      <w:pPr>
        <w:pStyle w:val="a7"/>
        <w:jc w:val="both"/>
        <w:rPr>
          <w:rFonts w:ascii="Times New Roman" w:hAnsi="Times New Roman" w:cs="Times New Roman"/>
          <w:sz w:val="28"/>
          <w:szCs w:val="28"/>
        </w:rPr>
      </w:pPr>
      <w:r w:rsidRPr="008D3126">
        <w:rPr>
          <w:rFonts w:ascii="Times New Roman" w:hAnsi="Times New Roman" w:cs="Times New Roman"/>
          <w:sz w:val="28"/>
          <w:szCs w:val="28"/>
        </w:rPr>
        <w:t>за счёт средств местного бюджета – 253 801,62 тыс. руб.</w:t>
      </w:r>
    </w:p>
    <w:p w:rsidR="00166602" w:rsidRPr="008D3126" w:rsidRDefault="00166602" w:rsidP="008D3126">
      <w:pPr>
        <w:pStyle w:val="a7"/>
        <w:jc w:val="both"/>
        <w:rPr>
          <w:rFonts w:ascii="Times New Roman" w:hAnsi="Times New Roman" w:cs="Times New Roman"/>
          <w:sz w:val="28"/>
          <w:szCs w:val="28"/>
        </w:rPr>
      </w:pPr>
    </w:p>
    <w:p w:rsidR="00166602" w:rsidRPr="008D3126" w:rsidRDefault="00166602" w:rsidP="00166602">
      <w:pPr>
        <w:pStyle w:val="a7"/>
        <w:rPr>
          <w:rFonts w:ascii="Times New Roman" w:hAnsi="Times New Roman" w:cs="Times New Roman"/>
          <w:sz w:val="28"/>
          <w:szCs w:val="28"/>
        </w:rPr>
      </w:pPr>
      <w:r w:rsidRPr="008D3126">
        <w:rPr>
          <w:rFonts w:ascii="Times New Roman" w:hAnsi="Times New Roman" w:cs="Times New Roman"/>
          <w:sz w:val="28"/>
          <w:szCs w:val="28"/>
        </w:rPr>
        <w:t xml:space="preserve">Объем финансирования по годам составляет:             </w:t>
      </w:r>
    </w:p>
    <w:p w:rsidR="00166602" w:rsidRPr="008D3126" w:rsidRDefault="00166602" w:rsidP="00166602">
      <w:pPr>
        <w:pStyle w:val="a7"/>
        <w:rPr>
          <w:rFonts w:ascii="Times New Roman" w:hAnsi="Times New Roman" w:cs="Times New Roman"/>
          <w:sz w:val="28"/>
          <w:szCs w:val="28"/>
        </w:rPr>
      </w:pPr>
    </w:p>
    <w:p w:rsidR="00166602" w:rsidRPr="008D3126" w:rsidRDefault="00166602" w:rsidP="00166602">
      <w:pPr>
        <w:pStyle w:val="a7"/>
        <w:rPr>
          <w:rFonts w:ascii="Times New Roman" w:hAnsi="Times New Roman" w:cs="Times New Roman"/>
          <w:sz w:val="28"/>
          <w:szCs w:val="28"/>
        </w:rPr>
      </w:pPr>
      <w:r w:rsidRPr="008D3126">
        <w:rPr>
          <w:rFonts w:ascii="Times New Roman" w:hAnsi="Times New Roman" w:cs="Times New Roman"/>
          <w:sz w:val="28"/>
          <w:szCs w:val="28"/>
        </w:rPr>
        <w:t xml:space="preserve">за счет средств  федерального бюджета:                                                 </w:t>
      </w:r>
    </w:p>
    <w:p w:rsidR="00166602" w:rsidRPr="008D3126" w:rsidRDefault="00166602" w:rsidP="00166602">
      <w:pPr>
        <w:pStyle w:val="a7"/>
        <w:rPr>
          <w:rFonts w:ascii="Times New Roman" w:hAnsi="Times New Roman" w:cs="Times New Roman"/>
          <w:sz w:val="28"/>
          <w:szCs w:val="28"/>
        </w:rPr>
      </w:pPr>
    </w:p>
    <w:p w:rsidR="00166602" w:rsidRPr="008D3126" w:rsidRDefault="00166602" w:rsidP="00166602">
      <w:pPr>
        <w:pStyle w:val="a7"/>
        <w:rPr>
          <w:rFonts w:ascii="Times New Roman" w:hAnsi="Times New Roman" w:cs="Times New Roman"/>
          <w:sz w:val="28"/>
          <w:szCs w:val="28"/>
        </w:rPr>
      </w:pPr>
      <w:r w:rsidRPr="008D3126">
        <w:rPr>
          <w:rFonts w:ascii="Times New Roman" w:hAnsi="Times New Roman" w:cs="Times New Roman"/>
          <w:sz w:val="28"/>
          <w:szCs w:val="28"/>
        </w:rPr>
        <w:t xml:space="preserve">2015 год – 0,00 тыс. руб.;                      </w:t>
      </w:r>
    </w:p>
    <w:p w:rsidR="00166602" w:rsidRPr="008D3126" w:rsidRDefault="00166602" w:rsidP="00166602">
      <w:pPr>
        <w:pStyle w:val="a7"/>
        <w:rPr>
          <w:rFonts w:ascii="Times New Roman" w:hAnsi="Times New Roman" w:cs="Times New Roman"/>
          <w:sz w:val="28"/>
          <w:szCs w:val="28"/>
        </w:rPr>
      </w:pPr>
      <w:r w:rsidRPr="008D3126">
        <w:rPr>
          <w:rFonts w:ascii="Times New Roman" w:hAnsi="Times New Roman" w:cs="Times New Roman"/>
          <w:sz w:val="28"/>
          <w:szCs w:val="28"/>
        </w:rPr>
        <w:t xml:space="preserve">2016 год –8,40 тыс. руб.;      </w:t>
      </w:r>
    </w:p>
    <w:p w:rsidR="00166602" w:rsidRPr="008D3126" w:rsidRDefault="00166602" w:rsidP="00166602">
      <w:pPr>
        <w:pStyle w:val="a7"/>
        <w:rPr>
          <w:rFonts w:ascii="Times New Roman" w:hAnsi="Times New Roman" w:cs="Times New Roman"/>
          <w:sz w:val="28"/>
          <w:szCs w:val="28"/>
        </w:rPr>
      </w:pPr>
      <w:r w:rsidRPr="008D3126">
        <w:rPr>
          <w:rFonts w:ascii="Times New Roman" w:hAnsi="Times New Roman" w:cs="Times New Roman"/>
          <w:sz w:val="28"/>
          <w:szCs w:val="28"/>
        </w:rPr>
        <w:t xml:space="preserve">2017 год – 0,00 тыс. руб.;   </w:t>
      </w:r>
    </w:p>
    <w:p w:rsidR="00166602" w:rsidRPr="008D3126" w:rsidRDefault="00166602" w:rsidP="00166602">
      <w:pPr>
        <w:pStyle w:val="a7"/>
        <w:rPr>
          <w:rFonts w:ascii="Times New Roman" w:hAnsi="Times New Roman" w:cs="Times New Roman"/>
          <w:sz w:val="28"/>
          <w:szCs w:val="28"/>
        </w:rPr>
      </w:pPr>
      <w:r w:rsidRPr="008D3126">
        <w:rPr>
          <w:rFonts w:ascii="Times New Roman" w:hAnsi="Times New Roman" w:cs="Times New Roman"/>
          <w:sz w:val="28"/>
          <w:szCs w:val="28"/>
        </w:rPr>
        <w:t>2018 год – 0,00 тыс. руб.;</w:t>
      </w:r>
    </w:p>
    <w:p w:rsidR="00166602" w:rsidRPr="008D3126" w:rsidRDefault="00166602" w:rsidP="00166602">
      <w:pPr>
        <w:pStyle w:val="a7"/>
        <w:rPr>
          <w:rFonts w:ascii="Times New Roman" w:hAnsi="Times New Roman" w:cs="Times New Roman"/>
          <w:sz w:val="28"/>
          <w:szCs w:val="28"/>
        </w:rPr>
      </w:pPr>
      <w:r w:rsidRPr="008D3126">
        <w:rPr>
          <w:rFonts w:ascii="Times New Roman" w:hAnsi="Times New Roman" w:cs="Times New Roman"/>
          <w:sz w:val="28"/>
          <w:szCs w:val="28"/>
        </w:rPr>
        <w:t>2019 год – 0,00 тыс. руб.;</w:t>
      </w:r>
    </w:p>
    <w:p w:rsidR="00166602" w:rsidRPr="008D3126" w:rsidRDefault="00166602" w:rsidP="00166602">
      <w:pPr>
        <w:pStyle w:val="a7"/>
        <w:rPr>
          <w:rFonts w:ascii="Times New Roman" w:hAnsi="Times New Roman" w:cs="Times New Roman"/>
          <w:sz w:val="28"/>
          <w:szCs w:val="28"/>
        </w:rPr>
      </w:pPr>
      <w:r w:rsidRPr="008D3126">
        <w:rPr>
          <w:rFonts w:ascii="Times New Roman" w:hAnsi="Times New Roman" w:cs="Times New Roman"/>
          <w:sz w:val="28"/>
          <w:szCs w:val="28"/>
        </w:rPr>
        <w:t xml:space="preserve">2020 год – 0,00 тыс. руб.                   </w:t>
      </w:r>
    </w:p>
    <w:p w:rsidR="00166602" w:rsidRPr="008D3126" w:rsidRDefault="00166602" w:rsidP="00166602">
      <w:pPr>
        <w:pStyle w:val="a7"/>
        <w:rPr>
          <w:rFonts w:ascii="Times New Roman" w:hAnsi="Times New Roman" w:cs="Times New Roman"/>
          <w:sz w:val="28"/>
          <w:szCs w:val="28"/>
        </w:rPr>
      </w:pPr>
    </w:p>
    <w:p w:rsidR="00166602" w:rsidRPr="008D3126" w:rsidRDefault="00166602" w:rsidP="00166602">
      <w:pPr>
        <w:pStyle w:val="a7"/>
        <w:rPr>
          <w:rFonts w:ascii="Times New Roman" w:hAnsi="Times New Roman" w:cs="Times New Roman"/>
          <w:sz w:val="28"/>
          <w:szCs w:val="28"/>
        </w:rPr>
      </w:pPr>
      <w:r w:rsidRPr="008D3126">
        <w:rPr>
          <w:rFonts w:ascii="Times New Roman" w:hAnsi="Times New Roman" w:cs="Times New Roman"/>
          <w:sz w:val="28"/>
          <w:szCs w:val="28"/>
        </w:rPr>
        <w:t>за счет средств областного бюджета:</w:t>
      </w:r>
    </w:p>
    <w:p w:rsidR="00166602" w:rsidRPr="008D3126" w:rsidRDefault="00166602" w:rsidP="00166602">
      <w:pPr>
        <w:pStyle w:val="a7"/>
        <w:rPr>
          <w:rFonts w:ascii="Times New Roman" w:hAnsi="Times New Roman" w:cs="Times New Roman"/>
          <w:sz w:val="28"/>
          <w:szCs w:val="28"/>
        </w:rPr>
      </w:pPr>
    </w:p>
    <w:p w:rsidR="00166602" w:rsidRPr="008D3126" w:rsidRDefault="00166602" w:rsidP="00166602">
      <w:pPr>
        <w:widowControl w:val="0"/>
        <w:outlineLvl w:val="4"/>
        <w:rPr>
          <w:sz w:val="28"/>
          <w:szCs w:val="28"/>
        </w:rPr>
      </w:pPr>
      <w:r w:rsidRPr="008D3126">
        <w:rPr>
          <w:sz w:val="28"/>
          <w:szCs w:val="28"/>
        </w:rPr>
        <w:t>2015 г. – 9 697,84 тыс. руб.;</w:t>
      </w:r>
    </w:p>
    <w:p w:rsidR="00166602" w:rsidRPr="008D3126" w:rsidRDefault="00166602" w:rsidP="00166602">
      <w:pPr>
        <w:widowControl w:val="0"/>
        <w:outlineLvl w:val="4"/>
        <w:rPr>
          <w:sz w:val="28"/>
          <w:szCs w:val="28"/>
        </w:rPr>
      </w:pPr>
      <w:r w:rsidRPr="008D3126">
        <w:rPr>
          <w:sz w:val="28"/>
          <w:szCs w:val="28"/>
        </w:rPr>
        <w:t>2016 г. – 8 721,04 тыс. руб.;</w:t>
      </w:r>
    </w:p>
    <w:p w:rsidR="00166602" w:rsidRPr="008D3126" w:rsidRDefault="00166602" w:rsidP="00166602">
      <w:pPr>
        <w:widowControl w:val="0"/>
        <w:outlineLvl w:val="4"/>
        <w:rPr>
          <w:sz w:val="28"/>
          <w:szCs w:val="28"/>
        </w:rPr>
      </w:pPr>
      <w:r w:rsidRPr="008D3126">
        <w:rPr>
          <w:sz w:val="28"/>
          <w:szCs w:val="28"/>
        </w:rPr>
        <w:t xml:space="preserve">2017 г. – 13 384,86 тыс. руб.;                                                                                                                                                                                                                                                                                                                                                                                                                                                                                     </w:t>
      </w:r>
    </w:p>
    <w:p w:rsidR="00166602" w:rsidRPr="008D3126" w:rsidRDefault="00166602" w:rsidP="00166602">
      <w:pPr>
        <w:widowControl w:val="0"/>
        <w:outlineLvl w:val="4"/>
        <w:rPr>
          <w:sz w:val="28"/>
          <w:szCs w:val="28"/>
        </w:rPr>
      </w:pPr>
      <w:r w:rsidRPr="008D3126">
        <w:rPr>
          <w:sz w:val="28"/>
          <w:szCs w:val="28"/>
        </w:rPr>
        <w:t>2018г. – 13 367,60 тыс. руб.;</w:t>
      </w:r>
    </w:p>
    <w:p w:rsidR="00166602" w:rsidRPr="008D3126" w:rsidRDefault="00166602" w:rsidP="00166602">
      <w:pPr>
        <w:widowControl w:val="0"/>
        <w:outlineLvl w:val="4"/>
        <w:rPr>
          <w:sz w:val="28"/>
          <w:szCs w:val="28"/>
        </w:rPr>
      </w:pPr>
      <w:r w:rsidRPr="008D3126">
        <w:rPr>
          <w:sz w:val="28"/>
          <w:szCs w:val="28"/>
        </w:rPr>
        <w:t>2019 г. – 13 016,50 тыс. руб.;</w:t>
      </w:r>
    </w:p>
    <w:p w:rsidR="00166602" w:rsidRPr="008D3126" w:rsidRDefault="00166602" w:rsidP="00166602">
      <w:pPr>
        <w:widowControl w:val="0"/>
        <w:outlineLvl w:val="4"/>
        <w:rPr>
          <w:sz w:val="28"/>
          <w:szCs w:val="28"/>
        </w:rPr>
      </w:pPr>
      <w:r w:rsidRPr="008D3126">
        <w:rPr>
          <w:sz w:val="28"/>
          <w:szCs w:val="28"/>
        </w:rPr>
        <w:t>2020г. -  13 016,50 тыс. руб.</w:t>
      </w:r>
    </w:p>
    <w:p w:rsidR="00166602" w:rsidRPr="008D3126" w:rsidRDefault="00166602" w:rsidP="00166602">
      <w:pPr>
        <w:pStyle w:val="a7"/>
        <w:rPr>
          <w:rFonts w:ascii="Times New Roman" w:hAnsi="Times New Roman" w:cs="Times New Roman"/>
          <w:sz w:val="28"/>
          <w:szCs w:val="28"/>
        </w:rPr>
      </w:pPr>
    </w:p>
    <w:p w:rsidR="00166602" w:rsidRPr="008D3126" w:rsidRDefault="00166602" w:rsidP="00166602">
      <w:pPr>
        <w:pStyle w:val="a7"/>
        <w:rPr>
          <w:rFonts w:ascii="Times New Roman" w:hAnsi="Times New Roman" w:cs="Times New Roman"/>
          <w:sz w:val="28"/>
          <w:szCs w:val="28"/>
        </w:rPr>
      </w:pPr>
      <w:r w:rsidRPr="008D3126">
        <w:rPr>
          <w:rFonts w:ascii="Times New Roman" w:hAnsi="Times New Roman" w:cs="Times New Roman"/>
          <w:sz w:val="28"/>
          <w:szCs w:val="28"/>
        </w:rPr>
        <w:lastRenderedPageBreak/>
        <w:t xml:space="preserve">за счёт средств местного бюджета </w:t>
      </w:r>
    </w:p>
    <w:p w:rsidR="00166602" w:rsidRPr="008D3126" w:rsidRDefault="00166602" w:rsidP="00166602">
      <w:pPr>
        <w:widowControl w:val="0"/>
        <w:outlineLvl w:val="4"/>
        <w:rPr>
          <w:sz w:val="28"/>
          <w:szCs w:val="28"/>
        </w:rPr>
      </w:pPr>
    </w:p>
    <w:p w:rsidR="00166602" w:rsidRPr="008D3126" w:rsidRDefault="00166602" w:rsidP="00166602">
      <w:pPr>
        <w:widowControl w:val="0"/>
        <w:outlineLvl w:val="4"/>
        <w:rPr>
          <w:sz w:val="28"/>
          <w:szCs w:val="28"/>
        </w:rPr>
      </w:pPr>
      <w:r w:rsidRPr="008D3126">
        <w:rPr>
          <w:sz w:val="28"/>
          <w:szCs w:val="28"/>
        </w:rPr>
        <w:t>2015 г. – 43 280,23 тыс. руб.;</w:t>
      </w:r>
    </w:p>
    <w:p w:rsidR="00166602" w:rsidRPr="008D3126" w:rsidRDefault="00166602" w:rsidP="00166602">
      <w:pPr>
        <w:pStyle w:val="a7"/>
        <w:rPr>
          <w:rFonts w:ascii="Times New Roman" w:hAnsi="Times New Roman" w:cs="Times New Roman"/>
          <w:sz w:val="28"/>
          <w:szCs w:val="28"/>
        </w:rPr>
      </w:pPr>
      <w:r w:rsidRPr="008D3126">
        <w:rPr>
          <w:rFonts w:ascii="Times New Roman" w:hAnsi="Times New Roman" w:cs="Times New Roman"/>
          <w:sz w:val="28"/>
          <w:szCs w:val="28"/>
        </w:rPr>
        <w:t>2016 г. – 49 183,00 тыс. руб.;</w:t>
      </w:r>
    </w:p>
    <w:p w:rsidR="00166602" w:rsidRPr="008D3126" w:rsidRDefault="00166602" w:rsidP="00166602">
      <w:pPr>
        <w:pStyle w:val="a7"/>
        <w:rPr>
          <w:rFonts w:ascii="Times New Roman" w:hAnsi="Times New Roman" w:cs="Times New Roman"/>
          <w:sz w:val="28"/>
          <w:szCs w:val="28"/>
        </w:rPr>
      </w:pPr>
      <w:r w:rsidRPr="008D3126">
        <w:rPr>
          <w:rFonts w:ascii="Times New Roman" w:hAnsi="Times New Roman" w:cs="Times New Roman"/>
          <w:sz w:val="28"/>
          <w:szCs w:val="28"/>
        </w:rPr>
        <w:t>2017 г. – 39 080,09 тыс. руб.;</w:t>
      </w:r>
    </w:p>
    <w:p w:rsidR="00166602" w:rsidRPr="008D3126" w:rsidRDefault="00166602" w:rsidP="00166602">
      <w:pPr>
        <w:pStyle w:val="a7"/>
        <w:rPr>
          <w:rFonts w:ascii="Times New Roman" w:hAnsi="Times New Roman" w:cs="Times New Roman"/>
          <w:sz w:val="28"/>
          <w:szCs w:val="28"/>
        </w:rPr>
      </w:pPr>
      <w:r w:rsidRPr="008D3126">
        <w:rPr>
          <w:rFonts w:ascii="Times New Roman" w:hAnsi="Times New Roman" w:cs="Times New Roman"/>
          <w:sz w:val="28"/>
          <w:szCs w:val="28"/>
        </w:rPr>
        <w:t>2018г. – 40754,70 тыс. руб.;</w:t>
      </w:r>
    </w:p>
    <w:p w:rsidR="00166602" w:rsidRPr="008D3126" w:rsidRDefault="00166602" w:rsidP="00166602">
      <w:pPr>
        <w:pStyle w:val="a7"/>
        <w:rPr>
          <w:rFonts w:ascii="Times New Roman" w:hAnsi="Times New Roman" w:cs="Times New Roman"/>
          <w:sz w:val="28"/>
          <w:szCs w:val="28"/>
        </w:rPr>
      </w:pPr>
      <w:r w:rsidRPr="008D3126">
        <w:rPr>
          <w:rFonts w:ascii="Times New Roman" w:hAnsi="Times New Roman" w:cs="Times New Roman"/>
          <w:sz w:val="28"/>
          <w:szCs w:val="28"/>
        </w:rPr>
        <w:t>2019г. – 40 751,80 тыс. руб.;</w:t>
      </w:r>
    </w:p>
    <w:p w:rsidR="00166602" w:rsidRPr="008D3126" w:rsidRDefault="00166602" w:rsidP="00166602">
      <w:pPr>
        <w:pStyle w:val="a7"/>
        <w:rPr>
          <w:rFonts w:ascii="Times New Roman" w:hAnsi="Times New Roman" w:cs="Times New Roman"/>
          <w:sz w:val="28"/>
          <w:szCs w:val="28"/>
        </w:rPr>
      </w:pPr>
      <w:r w:rsidRPr="008D3126">
        <w:rPr>
          <w:rFonts w:ascii="Times New Roman" w:hAnsi="Times New Roman" w:cs="Times New Roman"/>
          <w:sz w:val="28"/>
          <w:szCs w:val="28"/>
        </w:rPr>
        <w:t>2020г. – 40 751,80 тыс. руб.</w:t>
      </w:r>
    </w:p>
    <w:p w:rsidR="00166602" w:rsidRPr="008D3126" w:rsidRDefault="00166602" w:rsidP="00166602">
      <w:pPr>
        <w:pStyle w:val="a7"/>
        <w:rPr>
          <w:rFonts w:ascii="Times New Roman" w:hAnsi="Times New Roman" w:cs="Times New Roman"/>
          <w:sz w:val="28"/>
          <w:szCs w:val="28"/>
        </w:rPr>
      </w:pPr>
    </w:p>
    <w:p w:rsidR="00166602" w:rsidRPr="008D3126" w:rsidRDefault="00166602" w:rsidP="00166602">
      <w:pPr>
        <w:pStyle w:val="a7"/>
        <w:rPr>
          <w:rFonts w:ascii="Times New Roman" w:hAnsi="Times New Roman" w:cs="Times New Roman"/>
          <w:sz w:val="28"/>
          <w:szCs w:val="28"/>
        </w:rPr>
      </w:pPr>
      <w:r w:rsidRPr="008D3126">
        <w:rPr>
          <w:rFonts w:ascii="Times New Roman" w:hAnsi="Times New Roman" w:cs="Times New Roman"/>
          <w:sz w:val="28"/>
          <w:szCs w:val="28"/>
        </w:rPr>
        <w:t>Ресурсное обеспечение подпрограммы в целом, а также по годам реализации подпрограммы и источникам финансирования приводится в приложении 2  к Подпрограмме.</w:t>
      </w:r>
    </w:p>
    <w:p w:rsidR="00166602" w:rsidRPr="008D3126" w:rsidRDefault="00166602" w:rsidP="00166602">
      <w:pPr>
        <w:pStyle w:val="a7"/>
        <w:rPr>
          <w:rFonts w:ascii="Times New Roman" w:hAnsi="Times New Roman" w:cs="Times New Roman"/>
          <w:sz w:val="28"/>
          <w:szCs w:val="28"/>
        </w:rPr>
      </w:pPr>
    </w:p>
    <w:p w:rsidR="00166602" w:rsidRPr="00923AAB" w:rsidRDefault="00166602" w:rsidP="00166602">
      <w:pPr>
        <w:pStyle w:val="a7"/>
        <w:rPr>
          <w:sz w:val="28"/>
          <w:szCs w:val="28"/>
        </w:rPr>
      </w:pPr>
    </w:p>
    <w:p w:rsidR="00166602" w:rsidRPr="00D421CC" w:rsidRDefault="00166602" w:rsidP="00166602">
      <w:pPr>
        <w:jc w:val="center"/>
        <w:rPr>
          <w:b/>
          <w:sz w:val="28"/>
          <w:szCs w:val="28"/>
        </w:rPr>
      </w:pPr>
      <w:r>
        <w:rPr>
          <w:b/>
          <w:sz w:val="28"/>
          <w:szCs w:val="28"/>
        </w:rPr>
        <w:t>Раздел 5</w:t>
      </w:r>
      <w:r w:rsidRPr="00D421CC">
        <w:rPr>
          <w:b/>
          <w:sz w:val="28"/>
          <w:szCs w:val="28"/>
        </w:rPr>
        <w:t xml:space="preserve"> . Сведения об участии организаций</w:t>
      </w:r>
    </w:p>
    <w:p w:rsidR="00166602" w:rsidRPr="00D421CC" w:rsidRDefault="00166602" w:rsidP="00166602">
      <w:pPr>
        <w:rPr>
          <w:sz w:val="28"/>
          <w:szCs w:val="28"/>
        </w:rPr>
      </w:pPr>
    </w:p>
    <w:p w:rsidR="00166602" w:rsidRDefault="00166602" w:rsidP="00166602">
      <w:pPr>
        <w:rPr>
          <w:sz w:val="28"/>
          <w:szCs w:val="28"/>
        </w:rPr>
      </w:pPr>
      <w:r w:rsidRPr="00D421CC">
        <w:rPr>
          <w:sz w:val="28"/>
          <w:szCs w:val="28"/>
        </w:rPr>
        <w:t xml:space="preserve">         Муниципальные унитарные предприятия и иные организации </w:t>
      </w:r>
      <w:r>
        <w:rPr>
          <w:sz w:val="28"/>
          <w:szCs w:val="28"/>
        </w:rPr>
        <w:t xml:space="preserve">в </w:t>
      </w:r>
      <w:r w:rsidRPr="00D421CC">
        <w:rPr>
          <w:sz w:val="28"/>
          <w:szCs w:val="28"/>
        </w:rPr>
        <w:t>реализации подпрограммы участие не принимают.</w:t>
      </w:r>
    </w:p>
    <w:p w:rsidR="00166602" w:rsidRDefault="00166602" w:rsidP="00166602">
      <w:pPr>
        <w:rPr>
          <w:sz w:val="28"/>
          <w:szCs w:val="28"/>
        </w:rPr>
      </w:pPr>
    </w:p>
    <w:p w:rsidR="00166602" w:rsidRDefault="00166602" w:rsidP="00166602">
      <w:pPr>
        <w:rPr>
          <w:sz w:val="28"/>
          <w:szCs w:val="28"/>
        </w:rPr>
        <w:sectPr w:rsidR="00166602" w:rsidSect="00166602">
          <w:pgSz w:w="11906" w:h="16838"/>
          <w:pgMar w:top="567" w:right="851" w:bottom="567" w:left="1701" w:header="709" w:footer="709" w:gutter="0"/>
          <w:cols w:space="708"/>
          <w:docGrid w:linePitch="360"/>
        </w:sectPr>
      </w:pPr>
    </w:p>
    <w:tbl>
      <w:tblPr>
        <w:tblpPr w:leftFromText="180" w:rightFromText="180" w:horzAnchor="margin" w:tblpY="-300"/>
        <w:tblW w:w="14567" w:type="dxa"/>
        <w:tblLook w:val="04A0"/>
      </w:tblPr>
      <w:tblGrid>
        <w:gridCol w:w="10908"/>
        <w:gridCol w:w="3659"/>
      </w:tblGrid>
      <w:tr w:rsidR="00166602" w:rsidRPr="003C3CD9" w:rsidTr="00166602">
        <w:tc>
          <w:tcPr>
            <w:tcW w:w="10908" w:type="dxa"/>
            <w:shd w:val="clear" w:color="auto" w:fill="auto"/>
          </w:tcPr>
          <w:p w:rsidR="00166602" w:rsidRPr="003C3CD9" w:rsidRDefault="00166602" w:rsidP="00166602">
            <w:pPr>
              <w:widowControl w:val="0"/>
              <w:jc w:val="right"/>
              <w:outlineLvl w:val="1"/>
            </w:pPr>
          </w:p>
        </w:tc>
        <w:tc>
          <w:tcPr>
            <w:tcW w:w="3659" w:type="dxa"/>
            <w:shd w:val="clear" w:color="auto" w:fill="auto"/>
          </w:tcPr>
          <w:p w:rsidR="00166602" w:rsidRPr="003C3CD9" w:rsidRDefault="00166602" w:rsidP="00166602">
            <w:pPr>
              <w:widowControl w:val="0"/>
              <w:jc w:val="right"/>
              <w:outlineLvl w:val="1"/>
            </w:pPr>
            <w:r w:rsidRPr="003C3CD9">
              <w:t>Приложение 1</w:t>
            </w:r>
          </w:p>
          <w:p w:rsidR="00166602" w:rsidRPr="003C3CD9" w:rsidRDefault="00166602" w:rsidP="00166602">
            <w:pPr>
              <w:widowControl w:val="0"/>
              <w:autoSpaceDE w:val="0"/>
              <w:autoSpaceDN w:val="0"/>
              <w:adjustRightInd w:val="0"/>
              <w:jc w:val="right"/>
            </w:pPr>
            <w:r w:rsidRPr="003C3CD9">
              <w:t>к подпрограмме 2</w:t>
            </w:r>
          </w:p>
          <w:p w:rsidR="00166602" w:rsidRPr="003C3CD9" w:rsidRDefault="00166602" w:rsidP="00166602">
            <w:pPr>
              <w:widowControl w:val="0"/>
              <w:autoSpaceDE w:val="0"/>
              <w:autoSpaceDN w:val="0"/>
              <w:adjustRightInd w:val="0"/>
            </w:pPr>
          </w:p>
        </w:tc>
      </w:tr>
    </w:tbl>
    <w:p w:rsidR="00166602" w:rsidRPr="003C3CD9" w:rsidRDefault="00166602" w:rsidP="00166602">
      <w:pPr>
        <w:jc w:val="center"/>
        <w:rPr>
          <w:b/>
          <w:bCs/>
          <w:color w:val="000000"/>
        </w:rPr>
      </w:pPr>
    </w:p>
    <w:p w:rsidR="00166602" w:rsidRPr="003C3CD9" w:rsidRDefault="00166602" w:rsidP="00166602">
      <w:pPr>
        <w:jc w:val="center"/>
        <w:rPr>
          <w:b/>
          <w:bCs/>
          <w:color w:val="000000"/>
        </w:rPr>
      </w:pPr>
    </w:p>
    <w:p w:rsidR="00166602" w:rsidRPr="003C3CD9" w:rsidRDefault="00166602" w:rsidP="00166602">
      <w:pPr>
        <w:jc w:val="center"/>
        <w:rPr>
          <w:b/>
          <w:bCs/>
          <w:color w:val="000000"/>
        </w:rPr>
      </w:pPr>
      <w:r w:rsidRPr="003C3CD9">
        <w:rPr>
          <w:b/>
          <w:bCs/>
          <w:color w:val="000000"/>
        </w:rPr>
        <w:t>СВЕДЕНИЯ О СОСТАВЕ И ЗНАЧЕНИЯХ ЦЕЛЕВЫХ ПОКАЗАТЕЛЕЙ ПОДПРОГРАММЫ 2</w:t>
      </w:r>
    </w:p>
    <w:p w:rsidR="00166602" w:rsidRDefault="00166602" w:rsidP="00166602">
      <w:pPr>
        <w:jc w:val="center"/>
        <w:rPr>
          <w:b/>
        </w:rPr>
      </w:pPr>
      <w:r w:rsidRPr="003C3CD9">
        <w:rPr>
          <w:b/>
        </w:rPr>
        <w:t>"Обеспечение деятельности администрации Киренского муниципального района"</w:t>
      </w:r>
    </w:p>
    <w:p w:rsidR="00166602" w:rsidRPr="003C3CD9" w:rsidRDefault="00166602" w:rsidP="00166602">
      <w:pPr>
        <w:jc w:val="center"/>
        <w:rPr>
          <w:b/>
          <w:bCs/>
          <w:color w:val="000000"/>
        </w:rPr>
      </w:pPr>
    </w:p>
    <w:tbl>
      <w:tblPr>
        <w:tblW w:w="0" w:type="auto"/>
        <w:jc w:val="center"/>
        <w:tblLayout w:type="fixed"/>
        <w:tblLook w:val="00A0"/>
      </w:tblPr>
      <w:tblGrid>
        <w:gridCol w:w="675"/>
        <w:gridCol w:w="3191"/>
        <w:gridCol w:w="1756"/>
        <w:gridCol w:w="1127"/>
        <w:gridCol w:w="1128"/>
        <w:gridCol w:w="1128"/>
        <w:gridCol w:w="1128"/>
        <w:gridCol w:w="1128"/>
        <w:gridCol w:w="1128"/>
        <w:gridCol w:w="1128"/>
        <w:gridCol w:w="1128"/>
      </w:tblGrid>
      <w:tr w:rsidR="00166602" w:rsidRPr="003C3CD9" w:rsidTr="00166602">
        <w:trPr>
          <w:trHeight w:val="300"/>
          <w:tblHeader/>
          <w:jc w:val="center"/>
        </w:trPr>
        <w:tc>
          <w:tcPr>
            <w:tcW w:w="675" w:type="dxa"/>
            <w:vMerge w:val="restart"/>
            <w:tcBorders>
              <w:top w:val="single" w:sz="4" w:space="0" w:color="auto"/>
              <w:left w:val="single" w:sz="4" w:space="0" w:color="auto"/>
              <w:right w:val="single" w:sz="4" w:space="0" w:color="auto"/>
            </w:tcBorders>
            <w:noWrap/>
            <w:vAlign w:val="center"/>
          </w:tcPr>
          <w:p w:rsidR="00166602" w:rsidRPr="003C3CD9" w:rsidRDefault="00166602" w:rsidP="00166602">
            <w:pPr>
              <w:jc w:val="center"/>
              <w:rPr>
                <w:color w:val="000000"/>
              </w:rPr>
            </w:pPr>
            <w:r w:rsidRPr="003C3CD9">
              <w:rPr>
                <w:color w:val="000000"/>
              </w:rPr>
              <w:t xml:space="preserve">№ </w:t>
            </w:r>
            <w:proofErr w:type="spellStart"/>
            <w:proofErr w:type="gramStart"/>
            <w:r w:rsidRPr="003C3CD9">
              <w:rPr>
                <w:color w:val="000000"/>
              </w:rPr>
              <w:t>п</w:t>
            </w:r>
            <w:proofErr w:type="spellEnd"/>
            <w:proofErr w:type="gramEnd"/>
            <w:r w:rsidRPr="003C3CD9">
              <w:rPr>
                <w:color w:val="000000"/>
              </w:rPr>
              <w:t>/</w:t>
            </w:r>
            <w:proofErr w:type="spellStart"/>
            <w:r w:rsidRPr="003C3CD9">
              <w:rPr>
                <w:color w:val="000000"/>
              </w:rPr>
              <w:t>п</w:t>
            </w:r>
            <w:proofErr w:type="spellEnd"/>
          </w:p>
        </w:tc>
        <w:tc>
          <w:tcPr>
            <w:tcW w:w="3191" w:type="dxa"/>
            <w:vMerge w:val="restart"/>
            <w:tcBorders>
              <w:top w:val="single" w:sz="4" w:space="0" w:color="auto"/>
              <w:left w:val="nil"/>
              <w:right w:val="single" w:sz="4" w:space="0" w:color="auto"/>
            </w:tcBorders>
            <w:noWrap/>
            <w:vAlign w:val="center"/>
          </w:tcPr>
          <w:p w:rsidR="00166602" w:rsidRPr="003C3CD9" w:rsidRDefault="00166602" w:rsidP="00166602">
            <w:pPr>
              <w:jc w:val="center"/>
              <w:rPr>
                <w:color w:val="000000"/>
              </w:rPr>
            </w:pPr>
            <w:r w:rsidRPr="003C3CD9">
              <w:rPr>
                <w:color w:val="000000"/>
              </w:rPr>
              <w:t>Наименование целевого показателя</w:t>
            </w:r>
          </w:p>
        </w:tc>
        <w:tc>
          <w:tcPr>
            <w:tcW w:w="1756" w:type="dxa"/>
            <w:vMerge w:val="restart"/>
            <w:tcBorders>
              <w:top w:val="single" w:sz="4" w:space="0" w:color="auto"/>
              <w:left w:val="nil"/>
              <w:right w:val="single" w:sz="4" w:space="0" w:color="auto"/>
            </w:tcBorders>
            <w:noWrap/>
            <w:vAlign w:val="center"/>
          </w:tcPr>
          <w:p w:rsidR="00166602" w:rsidRPr="003C3CD9" w:rsidRDefault="00166602" w:rsidP="00166602">
            <w:pPr>
              <w:jc w:val="center"/>
              <w:rPr>
                <w:color w:val="000000"/>
              </w:rPr>
            </w:pPr>
            <w:r w:rsidRPr="003C3CD9">
              <w:rPr>
                <w:color w:val="000000"/>
              </w:rPr>
              <w:t xml:space="preserve">Ед. </w:t>
            </w:r>
            <w:proofErr w:type="spellStart"/>
            <w:r w:rsidRPr="003C3CD9">
              <w:rPr>
                <w:color w:val="000000"/>
              </w:rPr>
              <w:t>изм</w:t>
            </w:r>
            <w:proofErr w:type="spellEnd"/>
            <w:r w:rsidRPr="003C3CD9">
              <w:rPr>
                <w:color w:val="000000"/>
              </w:rPr>
              <w:t>.</w:t>
            </w:r>
          </w:p>
        </w:tc>
        <w:tc>
          <w:tcPr>
            <w:tcW w:w="9023" w:type="dxa"/>
            <w:gridSpan w:val="8"/>
            <w:tcBorders>
              <w:top w:val="single" w:sz="4" w:space="0" w:color="auto"/>
              <w:left w:val="nil"/>
              <w:bottom w:val="single" w:sz="4" w:space="0" w:color="auto"/>
              <w:right w:val="single" w:sz="4" w:space="0" w:color="auto"/>
            </w:tcBorders>
            <w:noWrap/>
            <w:vAlign w:val="center"/>
          </w:tcPr>
          <w:p w:rsidR="00166602" w:rsidRPr="003C3CD9" w:rsidRDefault="00166602" w:rsidP="00166602">
            <w:pPr>
              <w:jc w:val="center"/>
              <w:rPr>
                <w:color w:val="000000"/>
              </w:rPr>
            </w:pPr>
            <w:r w:rsidRPr="003C3CD9">
              <w:rPr>
                <w:color w:val="000000"/>
              </w:rPr>
              <w:t>Значения целевых показателей</w:t>
            </w:r>
          </w:p>
        </w:tc>
      </w:tr>
      <w:tr w:rsidR="00166602" w:rsidRPr="003C3CD9" w:rsidTr="00166602">
        <w:trPr>
          <w:trHeight w:val="300"/>
          <w:tblHeader/>
          <w:jc w:val="center"/>
        </w:trPr>
        <w:tc>
          <w:tcPr>
            <w:tcW w:w="675" w:type="dxa"/>
            <w:vMerge/>
            <w:tcBorders>
              <w:left w:val="single" w:sz="4" w:space="0" w:color="auto"/>
              <w:bottom w:val="single" w:sz="4" w:space="0" w:color="auto"/>
              <w:right w:val="single" w:sz="4" w:space="0" w:color="auto"/>
            </w:tcBorders>
            <w:noWrap/>
            <w:vAlign w:val="center"/>
          </w:tcPr>
          <w:p w:rsidR="00166602" w:rsidRPr="003C3CD9" w:rsidRDefault="00166602" w:rsidP="00166602">
            <w:pPr>
              <w:jc w:val="center"/>
              <w:rPr>
                <w:color w:val="000000"/>
              </w:rPr>
            </w:pPr>
          </w:p>
        </w:tc>
        <w:tc>
          <w:tcPr>
            <w:tcW w:w="3191" w:type="dxa"/>
            <w:vMerge/>
            <w:tcBorders>
              <w:left w:val="nil"/>
              <w:bottom w:val="single" w:sz="4" w:space="0" w:color="auto"/>
              <w:right w:val="single" w:sz="4" w:space="0" w:color="auto"/>
            </w:tcBorders>
            <w:noWrap/>
            <w:vAlign w:val="center"/>
          </w:tcPr>
          <w:p w:rsidR="00166602" w:rsidRPr="003C3CD9" w:rsidRDefault="00166602" w:rsidP="00166602">
            <w:pPr>
              <w:jc w:val="center"/>
              <w:rPr>
                <w:color w:val="000000"/>
              </w:rPr>
            </w:pPr>
          </w:p>
        </w:tc>
        <w:tc>
          <w:tcPr>
            <w:tcW w:w="1756" w:type="dxa"/>
            <w:vMerge/>
            <w:tcBorders>
              <w:left w:val="nil"/>
              <w:bottom w:val="single" w:sz="4" w:space="0" w:color="auto"/>
              <w:right w:val="single" w:sz="4" w:space="0" w:color="auto"/>
            </w:tcBorders>
            <w:noWrap/>
            <w:vAlign w:val="center"/>
          </w:tcPr>
          <w:p w:rsidR="00166602" w:rsidRPr="003C3CD9" w:rsidRDefault="00166602" w:rsidP="00166602">
            <w:pPr>
              <w:jc w:val="center"/>
              <w:rPr>
                <w:color w:val="000000"/>
              </w:rPr>
            </w:pPr>
          </w:p>
        </w:tc>
        <w:tc>
          <w:tcPr>
            <w:tcW w:w="1127" w:type="dxa"/>
            <w:tcBorders>
              <w:top w:val="nil"/>
              <w:left w:val="nil"/>
              <w:bottom w:val="single" w:sz="4" w:space="0" w:color="auto"/>
              <w:right w:val="single" w:sz="4" w:space="0" w:color="auto"/>
            </w:tcBorders>
            <w:noWrap/>
            <w:vAlign w:val="center"/>
          </w:tcPr>
          <w:p w:rsidR="00166602" w:rsidRPr="00C514D7" w:rsidRDefault="00166602" w:rsidP="00166602">
            <w:pPr>
              <w:jc w:val="center"/>
              <w:rPr>
                <w:color w:val="000000"/>
              </w:rPr>
            </w:pPr>
            <w:r w:rsidRPr="00C514D7">
              <w:rPr>
                <w:color w:val="000000"/>
              </w:rPr>
              <w:t>отчетный год</w:t>
            </w:r>
          </w:p>
          <w:p w:rsidR="00166602" w:rsidRPr="00C514D7" w:rsidRDefault="00166602" w:rsidP="00166602">
            <w:pPr>
              <w:jc w:val="center"/>
              <w:rPr>
                <w:color w:val="000000"/>
              </w:rPr>
            </w:pPr>
          </w:p>
        </w:tc>
        <w:tc>
          <w:tcPr>
            <w:tcW w:w="1128" w:type="dxa"/>
            <w:tcBorders>
              <w:top w:val="nil"/>
              <w:left w:val="nil"/>
              <w:bottom w:val="single" w:sz="4" w:space="0" w:color="auto"/>
              <w:right w:val="single" w:sz="4" w:space="0" w:color="auto"/>
            </w:tcBorders>
            <w:noWrap/>
            <w:vAlign w:val="center"/>
          </w:tcPr>
          <w:p w:rsidR="00166602" w:rsidRPr="00C514D7" w:rsidRDefault="00166602" w:rsidP="00166602">
            <w:pPr>
              <w:jc w:val="center"/>
              <w:rPr>
                <w:color w:val="000000"/>
              </w:rPr>
            </w:pPr>
            <w:r w:rsidRPr="00C514D7">
              <w:rPr>
                <w:color w:val="000000"/>
              </w:rPr>
              <w:t>текущий год (оценка)</w:t>
            </w:r>
          </w:p>
          <w:p w:rsidR="00166602" w:rsidRPr="00C514D7" w:rsidRDefault="00166602" w:rsidP="00166602">
            <w:pPr>
              <w:jc w:val="center"/>
              <w:rPr>
                <w:color w:val="000000"/>
              </w:rPr>
            </w:pPr>
            <w:r w:rsidRPr="00C514D7">
              <w:rPr>
                <w:color w:val="000000"/>
              </w:rPr>
              <w:t>2015</w:t>
            </w:r>
          </w:p>
        </w:tc>
        <w:tc>
          <w:tcPr>
            <w:tcW w:w="1128" w:type="dxa"/>
            <w:tcBorders>
              <w:top w:val="nil"/>
              <w:left w:val="nil"/>
              <w:bottom w:val="single" w:sz="4" w:space="0" w:color="auto"/>
              <w:right w:val="single" w:sz="4" w:space="0" w:color="auto"/>
            </w:tcBorders>
            <w:noWrap/>
            <w:vAlign w:val="center"/>
          </w:tcPr>
          <w:p w:rsidR="00166602" w:rsidRPr="00C514D7" w:rsidRDefault="00166602" w:rsidP="00166602">
            <w:pPr>
              <w:jc w:val="center"/>
            </w:pPr>
            <w:r w:rsidRPr="00C514D7">
              <w:t>первый год действия программы</w:t>
            </w:r>
          </w:p>
          <w:p w:rsidR="00166602" w:rsidRPr="00C514D7" w:rsidRDefault="00166602" w:rsidP="00166602">
            <w:pPr>
              <w:jc w:val="center"/>
              <w:rPr>
                <w:color w:val="000000"/>
              </w:rPr>
            </w:pPr>
            <w:r w:rsidRPr="00C514D7">
              <w:t>2015</w:t>
            </w:r>
          </w:p>
        </w:tc>
        <w:tc>
          <w:tcPr>
            <w:tcW w:w="1128" w:type="dxa"/>
            <w:tcBorders>
              <w:top w:val="nil"/>
              <w:left w:val="nil"/>
              <w:bottom w:val="single" w:sz="4" w:space="0" w:color="auto"/>
              <w:right w:val="single" w:sz="4" w:space="0" w:color="auto"/>
            </w:tcBorders>
            <w:noWrap/>
            <w:vAlign w:val="center"/>
          </w:tcPr>
          <w:p w:rsidR="00166602" w:rsidRPr="00C514D7" w:rsidRDefault="00166602" w:rsidP="00166602">
            <w:pPr>
              <w:jc w:val="center"/>
            </w:pPr>
            <w:r w:rsidRPr="00C514D7">
              <w:t>второй год действия программы</w:t>
            </w:r>
          </w:p>
          <w:p w:rsidR="00166602" w:rsidRPr="00C514D7" w:rsidRDefault="00166602" w:rsidP="00166602">
            <w:pPr>
              <w:jc w:val="center"/>
              <w:rPr>
                <w:color w:val="000000"/>
              </w:rPr>
            </w:pPr>
            <w:r w:rsidRPr="00C514D7">
              <w:t>2016</w:t>
            </w:r>
          </w:p>
        </w:tc>
        <w:tc>
          <w:tcPr>
            <w:tcW w:w="1128" w:type="dxa"/>
            <w:tcBorders>
              <w:top w:val="nil"/>
              <w:left w:val="nil"/>
              <w:bottom w:val="single" w:sz="4" w:space="0" w:color="auto"/>
              <w:right w:val="single" w:sz="4" w:space="0" w:color="auto"/>
            </w:tcBorders>
            <w:noWrap/>
            <w:vAlign w:val="center"/>
          </w:tcPr>
          <w:p w:rsidR="00166602" w:rsidRPr="00C514D7" w:rsidRDefault="00166602" w:rsidP="00166602">
            <w:pPr>
              <w:jc w:val="center"/>
            </w:pPr>
            <w:r w:rsidRPr="00C514D7">
              <w:rPr>
                <w:color w:val="000000"/>
              </w:rPr>
              <w:t>третий год действия программы</w:t>
            </w:r>
          </w:p>
          <w:p w:rsidR="00166602" w:rsidRPr="00C514D7" w:rsidRDefault="00166602" w:rsidP="00166602">
            <w:pPr>
              <w:jc w:val="center"/>
              <w:rPr>
                <w:color w:val="000000"/>
              </w:rPr>
            </w:pPr>
            <w:r w:rsidRPr="00C514D7">
              <w:t>2017</w:t>
            </w:r>
          </w:p>
        </w:tc>
        <w:tc>
          <w:tcPr>
            <w:tcW w:w="1128" w:type="dxa"/>
            <w:tcBorders>
              <w:top w:val="nil"/>
              <w:left w:val="nil"/>
              <w:bottom w:val="single" w:sz="4" w:space="0" w:color="auto"/>
              <w:right w:val="single" w:sz="4" w:space="0" w:color="auto"/>
            </w:tcBorders>
          </w:tcPr>
          <w:p w:rsidR="00166602" w:rsidRPr="00C514D7" w:rsidRDefault="00166602" w:rsidP="00166602">
            <w:pPr>
              <w:jc w:val="center"/>
              <w:rPr>
                <w:color w:val="000000"/>
              </w:rPr>
            </w:pPr>
            <w:r w:rsidRPr="00C514D7">
              <w:rPr>
                <w:color w:val="000000"/>
              </w:rPr>
              <w:t>четвертый год действия программы 2018</w:t>
            </w:r>
          </w:p>
        </w:tc>
        <w:tc>
          <w:tcPr>
            <w:tcW w:w="1128" w:type="dxa"/>
            <w:tcBorders>
              <w:top w:val="nil"/>
              <w:left w:val="nil"/>
              <w:bottom w:val="single" w:sz="4" w:space="0" w:color="auto"/>
              <w:right w:val="single" w:sz="4" w:space="0" w:color="auto"/>
            </w:tcBorders>
          </w:tcPr>
          <w:p w:rsidR="00166602" w:rsidRPr="00C514D7" w:rsidRDefault="00166602" w:rsidP="00166602">
            <w:pPr>
              <w:jc w:val="center"/>
              <w:rPr>
                <w:color w:val="000000"/>
              </w:rPr>
            </w:pPr>
            <w:r w:rsidRPr="00C514D7">
              <w:rPr>
                <w:color w:val="000000"/>
              </w:rPr>
              <w:t>пятый год действия программы 2019</w:t>
            </w:r>
          </w:p>
        </w:tc>
        <w:tc>
          <w:tcPr>
            <w:tcW w:w="1128" w:type="dxa"/>
            <w:tcBorders>
              <w:top w:val="nil"/>
              <w:left w:val="nil"/>
              <w:bottom w:val="single" w:sz="4" w:space="0" w:color="auto"/>
              <w:right w:val="single" w:sz="4" w:space="0" w:color="auto"/>
            </w:tcBorders>
          </w:tcPr>
          <w:p w:rsidR="00166602" w:rsidRPr="00C514D7" w:rsidRDefault="00166602" w:rsidP="00166602">
            <w:pPr>
              <w:jc w:val="center"/>
              <w:rPr>
                <w:color w:val="000000"/>
              </w:rPr>
            </w:pPr>
            <w:r w:rsidRPr="00C514D7">
              <w:rPr>
                <w:color w:val="000000"/>
              </w:rPr>
              <w:t>шестой год действия программы 2020</w:t>
            </w:r>
          </w:p>
        </w:tc>
      </w:tr>
      <w:tr w:rsidR="00166602" w:rsidRPr="003C3CD9" w:rsidTr="00166602">
        <w:trPr>
          <w:trHeight w:val="300"/>
          <w:tblHeader/>
          <w:jc w:val="center"/>
        </w:trPr>
        <w:tc>
          <w:tcPr>
            <w:tcW w:w="675" w:type="dxa"/>
            <w:tcBorders>
              <w:top w:val="single" w:sz="4" w:space="0" w:color="auto"/>
              <w:left w:val="single" w:sz="4" w:space="0" w:color="auto"/>
              <w:bottom w:val="single" w:sz="4" w:space="0" w:color="auto"/>
              <w:right w:val="single" w:sz="4" w:space="0" w:color="auto"/>
            </w:tcBorders>
            <w:noWrap/>
            <w:vAlign w:val="center"/>
          </w:tcPr>
          <w:p w:rsidR="00166602" w:rsidRPr="003C3CD9" w:rsidRDefault="00166602" w:rsidP="00166602">
            <w:pPr>
              <w:jc w:val="center"/>
              <w:rPr>
                <w:color w:val="000000"/>
              </w:rPr>
            </w:pPr>
            <w:r w:rsidRPr="003C3CD9">
              <w:rPr>
                <w:color w:val="000000"/>
              </w:rPr>
              <w:t>1</w:t>
            </w:r>
          </w:p>
        </w:tc>
        <w:tc>
          <w:tcPr>
            <w:tcW w:w="3191" w:type="dxa"/>
            <w:tcBorders>
              <w:top w:val="single" w:sz="4" w:space="0" w:color="auto"/>
              <w:left w:val="nil"/>
              <w:bottom w:val="single" w:sz="4" w:space="0" w:color="auto"/>
              <w:right w:val="single" w:sz="4" w:space="0" w:color="auto"/>
            </w:tcBorders>
            <w:noWrap/>
            <w:vAlign w:val="center"/>
          </w:tcPr>
          <w:p w:rsidR="00166602" w:rsidRPr="003C3CD9" w:rsidRDefault="00166602" w:rsidP="00166602">
            <w:pPr>
              <w:jc w:val="center"/>
              <w:rPr>
                <w:color w:val="000000"/>
              </w:rPr>
            </w:pPr>
            <w:r w:rsidRPr="003C3CD9">
              <w:rPr>
                <w:color w:val="000000"/>
              </w:rPr>
              <w:t>2</w:t>
            </w:r>
          </w:p>
        </w:tc>
        <w:tc>
          <w:tcPr>
            <w:tcW w:w="1756" w:type="dxa"/>
            <w:tcBorders>
              <w:top w:val="single" w:sz="4" w:space="0" w:color="auto"/>
              <w:left w:val="nil"/>
              <w:bottom w:val="single" w:sz="4" w:space="0" w:color="auto"/>
              <w:right w:val="single" w:sz="4" w:space="0" w:color="auto"/>
            </w:tcBorders>
            <w:noWrap/>
            <w:vAlign w:val="center"/>
          </w:tcPr>
          <w:p w:rsidR="00166602" w:rsidRPr="003C3CD9" w:rsidRDefault="00166602" w:rsidP="00166602">
            <w:pPr>
              <w:jc w:val="center"/>
              <w:rPr>
                <w:color w:val="000000"/>
              </w:rPr>
            </w:pPr>
            <w:r w:rsidRPr="003C3CD9">
              <w:rPr>
                <w:color w:val="000000"/>
              </w:rPr>
              <w:t>3</w:t>
            </w:r>
          </w:p>
        </w:tc>
        <w:tc>
          <w:tcPr>
            <w:tcW w:w="1127" w:type="dxa"/>
            <w:tcBorders>
              <w:top w:val="single" w:sz="4" w:space="0" w:color="auto"/>
              <w:left w:val="nil"/>
              <w:bottom w:val="single" w:sz="4" w:space="0" w:color="auto"/>
              <w:right w:val="single" w:sz="4" w:space="0" w:color="auto"/>
            </w:tcBorders>
            <w:noWrap/>
            <w:vAlign w:val="center"/>
          </w:tcPr>
          <w:p w:rsidR="00166602" w:rsidRPr="00C514D7" w:rsidRDefault="00166602" w:rsidP="00166602">
            <w:pPr>
              <w:jc w:val="center"/>
              <w:rPr>
                <w:color w:val="000000"/>
              </w:rPr>
            </w:pPr>
            <w:r w:rsidRPr="00C514D7">
              <w:rPr>
                <w:color w:val="000000"/>
              </w:rPr>
              <w:t>4</w:t>
            </w:r>
          </w:p>
        </w:tc>
        <w:tc>
          <w:tcPr>
            <w:tcW w:w="1128" w:type="dxa"/>
            <w:tcBorders>
              <w:top w:val="single" w:sz="4" w:space="0" w:color="auto"/>
              <w:left w:val="nil"/>
              <w:bottom w:val="single" w:sz="4" w:space="0" w:color="auto"/>
              <w:right w:val="single" w:sz="4" w:space="0" w:color="auto"/>
            </w:tcBorders>
            <w:noWrap/>
            <w:vAlign w:val="center"/>
          </w:tcPr>
          <w:p w:rsidR="00166602" w:rsidRPr="00C514D7" w:rsidRDefault="00166602" w:rsidP="00166602">
            <w:pPr>
              <w:jc w:val="center"/>
              <w:rPr>
                <w:color w:val="000000"/>
              </w:rPr>
            </w:pPr>
            <w:r w:rsidRPr="00C514D7">
              <w:rPr>
                <w:color w:val="000000"/>
              </w:rPr>
              <w:t>5</w:t>
            </w:r>
          </w:p>
        </w:tc>
        <w:tc>
          <w:tcPr>
            <w:tcW w:w="1128" w:type="dxa"/>
            <w:tcBorders>
              <w:top w:val="single" w:sz="4" w:space="0" w:color="auto"/>
              <w:left w:val="nil"/>
              <w:bottom w:val="single" w:sz="4" w:space="0" w:color="auto"/>
              <w:right w:val="single" w:sz="4" w:space="0" w:color="auto"/>
            </w:tcBorders>
            <w:noWrap/>
            <w:vAlign w:val="center"/>
          </w:tcPr>
          <w:p w:rsidR="00166602" w:rsidRPr="00C514D7" w:rsidRDefault="00166602" w:rsidP="00166602">
            <w:pPr>
              <w:jc w:val="center"/>
              <w:rPr>
                <w:color w:val="000000"/>
              </w:rPr>
            </w:pPr>
            <w:r w:rsidRPr="00C514D7">
              <w:rPr>
                <w:color w:val="000000"/>
              </w:rPr>
              <w:t>6</w:t>
            </w:r>
          </w:p>
        </w:tc>
        <w:tc>
          <w:tcPr>
            <w:tcW w:w="1128" w:type="dxa"/>
            <w:tcBorders>
              <w:top w:val="single" w:sz="4" w:space="0" w:color="auto"/>
              <w:left w:val="nil"/>
              <w:bottom w:val="single" w:sz="4" w:space="0" w:color="auto"/>
              <w:right w:val="single" w:sz="4" w:space="0" w:color="auto"/>
            </w:tcBorders>
            <w:noWrap/>
            <w:vAlign w:val="center"/>
          </w:tcPr>
          <w:p w:rsidR="00166602" w:rsidRPr="00C514D7" w:rsidRDefault="00166602" w:rsidP="00166602">
            <w:pPr>
              <w:jc w:val="center"/>
              <w:rPr>
                <w:color w:val="000000"/>
              </w:rPr>
            </w:pPr>
            <w:r w:rsidRPr="00C514D7">
              <w:rPr>
                <w:color w:val="000000"/>
              </w:rPr>
              <w:t>7</w:t>
            </w:r>
          </w:p>
        </w:tc>
        <w:tc>
          <w:tcPr>
            <w:tcW w:w="1128" w:type="dxa"/>
            <w:tcBorders>
              <w:top w:val="single" w:sz="4" w:space="0" w:color="auto"/>
              <w:left w:val="nil"/>
              <w:bottom w:val="single" w:sz="4" w:space="0" w:color="auto"/>
              <w:right w:val="single" w:sz="4" w:space="0" w:color="auto"/>
            </w:tcBorders>
            <w:noWrap/>
            <w:vAlign w:val="center"/>
          </w:tcPr>
          <w:p w:rsidR="00166602" w:rsidRPr="00C514D7" w:rsidRDefault="00166602" w:rsidP="00166602">
            <w:pPr>
              <w:jc w:val="center"/>
              <w:rPr>
                <w:color w:val="000000"/>
              </w:rPr>
            </w:pPr>
            <w:r w:rsidRPr="00C514D7">
              <w:rPr>
                <w:color w:val="000000"/>
              </w:rPr>
              <w:t>8</w:t>
            </w:r>
          </w:p>
        </w:tc>
        <w:tc>
          <w:tcPr>
            <w:tcW w:w="1128" w:type="dxa"/>
            <w:tcBorders>
              <w:top w:val="single" w:sz="4" w:space="0" w:color="auto"/>
              <w:left w:val="nil"/>
              <w:bottom w:val="single" w:sz="4" w:space="0" w:color="auto"/>
              <w:right w:val="single" w:sz="4" w:space="0" w:color="auto"/>
            </w:tcBorders>
          </w:tcPr>
          <w:p w:rsidR="00166602" w:rsidRPr="00C514D7" w:rsidRDefault="00166602" w:rsidP="00166602">
            <w:pPr>
              <w:jc w:val="center"/>
              <w:rPr>
                <w:color w:val="000000"/>
              </w:rPr>
            </w:pPr>
            <w:r>
              <w:rPr>
                <w:color w:val="000000"/>
              </w:rPr>
              <w:t>9</w:t>
            </w:r>
          </w:p>
        </w:tc>
        <w:tc>
          <w:tcPr>
            <w:tcW w:w="1128" w:type="dxa"/>
            <w:tcBorders>
              <w:top w:val="single" w:sz="4" w:space="0" w:color="auto"/>
              <w:left w:val="nil"/>
              <w:bottom w:val="single" w:sz="4" w:space="0" w:color="auto"/>
              <w:right w:val="single" w:sz="4" w:space="0" w:color="auto"/>
            </w:tcBorders>
          </w:tcPr>
          <w:p w:rsidR="00166602" w:rsidRPr="00C514D7" w:rsidRDefault="00166602" w:rsidP="00166602">
            <w:pPr>
              <w:jc w:val="center"/>
              <w:rPr>
                <w:color w:val="000000"/>
              </w:rPr>
            </w:pPr>
            <w:r>
              <w:rPr>
                <w:color w:val="000000"/>
              </w:rPr>
              <w:t>10</w:t>
            </w:r>
          </w:p>
        </w:tc>
        <w:tc>
          <w:tcPr>
            <w:tcW w:w="1128" w:type="dxa"/>
            <w:tcBorders>
              <w:top w:val="single" w:sz="4" w:space="0" w:color="auto"/>
              <w:left w:val="nil"/>
              <w:bottom w:val="single" w:sz="4" w:space="0" w:color="auto"/>
              <w:right w:val="single" w:sz="4" w:space="0" w:color="auto"/>
            </w:tcBorders>
          </w:tcPr>
          <w:p w:rsidR="00166602" w:rsidRPr="00C514D7" w:rsidRDefault="00166602" w:rsidP="00166602">
            <w:pPr>
              <w:jc w:val="center"/>
              <w:rPr>
                <w:color w:val="000000"/>
              </w:rPr>
            </w:pPr>
            <w:r>
              <w:rPr>
                <w:color w:val="000000"/>
              </w:rPr>
              <w:t>11</w:t>
            </w:r>
          </w:p>
        </w:tc>
      </w:tr>
      <w:tr w:rsidR="00166602" w:rsidRPr="003C3CD9" w:rsidTr="00166602">
        <w:trPr>
          <w:trHeight w:val="300"/>
          <w:jc w:val="center"/>
        </w:trPr>
        <w:tc>
          <w:tcPr>
            <w:tcW w:w="675" w:type="dxa"/>
            <w:tcBorders>
              <w:top w:val="nil"/>
              <w:left w:val="single" w:sz="4" w:space="0" w:color="auto"/>
              <w:bottom w:val="single" w:sz="4" w:space="0" w:color="auto"/>
              <w:right w:val="single" w:sz="4" w:space="0" w:color="auto"/>
            </w:tcBorders>
            <w:noWrap/>
            <w:vAlign w:val="center"/>
          </w:tcPr>
          <w:p w:rsidR="00166602" w:rsidRPr="003C3CD9" w:rsidRDefault="00166602" w:rsidP="00166602">
            <w:pPr>
              <w:jc w:val="center"/>
              <w:rPr>
                <w:color w:val="000000"/>
              </w:rPr>
            </w:pPr>
            <w:r w:rsidRPr="003C3CD9">
              <w:rPr>
                <w:color w:val="000000"/>
              </w:rPr>
              <w:t>1.1</w:t>
            </w:r>
          </w:p>
        </w:tc>
        <w:tc>
          <w:tcPr>
            <w:tcW w:w="3191" w:type="dxa"/>
            <w:tcBorders>
              <w:top w:val="single" w:sz="4" w:space="0" w:color="auto"/>
              <w:left w:val="nil"/>
              <w:bottom w:val="single" w:sz="4" w:space="0" w:color="auto"/>
              <w:right w:val="single" w:sz="4" w:space="0" w:color="auto"/>
            </w:tcBorders>
            <w:noWrap/>
            <w:vAlign w:val="center"/>
          </w:tcPr>
          <w:p w:rsidR="00166602" w:rsidRPr="003C3CD9" w:rsidRDefault="00166602" w:rsidP="00166602">
            <w:pPr>
              <w:rPr>
                <w:color w:val="000000"/>
              </w:rPr>
            </w:pPr>
            <w:r w:rsidRPr="003C3CD9">
              <w:rPr>
                <w:color w:val="000000"/>
              </w:rPr>
              <w:t xml:space="preserve">Отсутствие замечаний Мэра Киренского </w:t>
            </w:r>
          </w:p>
          <w:p w:rsidR="00166602" w:rsidRPr="003C3CD9" w:rsidRDefault="00166602" w:rsidP="00166602">
            <w:pPr>
              <w:rPr>
                <w:color w:val="000000"/>
              </w:rPr>
            </w:pPr>
            <w:r w:rsidRPr="003C3CD9">
              <w:rPr>
                <w:color w:val="000000"/>
              </w:rPr>
              <w:t xml:space="preserve">муниципального района на работу Аппарата по обеспечению деятельности Мэра Киренского </w:t>
            </w:r>
          </w:p>
          <w:p w:rsidR="00166602" w:rsidRPr="003C3CD9" w:rsidRDefault="00166602" w:rsidP="00166602">
            <w:pPr>
              <w:rPr>
                <w:color w:val="000000"/>
              </w:rPr>
            </w:pPr>
            <w:r w:rsidRPr="003C3CD9">
              <w:rPr>
                <w:color w:val="000000"/>
              </w:rPr>
              <w:t xml:space="preserve">муниципального района, администрации Киренского муниципального района </w:t>
            </w:r>
          </w:p>
        </w:tc>
        <w:tc>
          <w:tcPr>
            <w:tcW w:w="1756" w:type="dxa"/>
            <w:tcBorders>
              <w:top w:val="single" w:sz="4" w:space="0" w:color="auto"/>
              <w:left w:val="nil"/>
              <w:bottom w:val="single" w:sz="4" w:space="0" w:color="auto"/>
              <w:right w:val="single" w:sz="4" w:space="0" w:color="auto"/>
            </w:tcBorders>
            <w:noWrap/>
            <w:vAlign w:val="center"/>
          </w:tcPr>
          <w:p w:rsidR="00166602" w:rsidRPr="003C3CD9" w:rsidRDefault="00166602" w:rsidP="00166602">
            <w:pPr>
              <w:jc w:val="center"/>
              <w:rPr>
                <w:color w:val="000000"/>
              </w:rPr>
            </w:pPr>
            <w:r w:rsidRPr="003C3CD9">
              <w:rPr>
                <w:color w:val="000000"/>
              </w:rPr>
              <w:t>Да-1,</w:t>
            </w:r>
          </w:p>
          <w:p w:rsidR="00166602" w:rsidRPr="003C3CD9" w:rsidRDefault="00166602" w:rsidP="00166602">
            <w:pPr>
              <w:jc w:val="center"/>
              <w:rPr>
                <w:color w:val="000000"/>
              </w:rPr>
            </w:pPr>
            <w:r w:rsidRPr="003C3CD9">
              <w:rPr>
                <w:color w:val="000000"/>
              </w:rPr>
              <w:t>Нет-0</w:t>
            </w:r>
          </w:p>
        </w:tc>
        <w:tc>
          <w:tcPr>
            <w:tcW w:w="1127" w:type="dxa"/>
            <w:tcBorders>
              <w:top w:val="single" w:sz="4" w:space="0" w:color="auto"/>
              <w:left w:val="nil"/>
              <w:bottom w:val="single" w:sz="4" w:space="0" w:color="auto"/>
              <w:right w:val="single" w:sz="4" w:space="0" w:color="auto"/>
            </w:tcBorders>
            <w:noWrap/>
            <w:vAlign w:val="center"/>
          </w:tcPr>
          <w:p w:rsidR="00166602" w:rsidRPr="00C514D7" w:rsidRDefault="00166602" w:rsidP="00166602">
            <w:pPr>
              <w:jc w:val="center"/>
              <w:rPr>
                <w:color w:val="000000"/>
              </w:rPr>
            </w:pPr>
            <w:r w:rsidRPr="00C514D7">
              <w:rPr>
                <w:color w:val="000000"/>
              </w:rPr>
              <w:t>1</w:t>
            </w:r>
          </w:p>
        </w:tc>
        <w:tc>
          <w:tcPr>
            <w:tcW w:w="1128" w:type="dxa"/>
            <w:tcBorders>
              <w:top w:val="single" w:sz="4" w:space="0" w:color="auto"/>
              <w:left w:val="nil"/>
              <w:bottom w:val="single" w:sz="4" w:space="0" w:color="auto"/>
              <w:right w:val="single" w:sz="4" w:space="0" w:color="auto"/>
            </w:tcBorders>
            <w:noWrap/>
            <w:vAlign w:val="center"/>
          </w:tcPr>
          <w:p w:rsidR="00166602" w:rsidRPr="00C514D7" w:rsidRDefault="00166602" w:rsidP="00166602">
            <w:pPr>
              <w:jc w:val="center"/>
              <w:rPr>
                <w:color w:val="000000"/>
              </w:rPr>
            </w:pPr>
            <w:r w:rsidRPr="00C514D7">
              <w:rPr>
                <w:color w:val="000000"/>
              </w:rPr>
              <w:t>1</w:t>
            </w:r>
          </w:p>
        </w:tc>
        <w:tc>
          <w:tcPr>
            <w:tcW w:w="1128" w:type="dxa"/>
            <w:tcBorders>
              <w:top w:val="single" w:sz="4" w:space="0" w:color="auto"/>
              <w:left w:val="nil"/>
              <w:bottom w:val="single" w:sz="4" w:space="0" w:color="auto"/>
              <w:right w:val="single" w:sz="4" w:space="0" w:color="auto"/>
            </w:tcBorders>
            <w:noWrap/>
            <w:vAlign w:val="center"/>
          </w:tcPr>
          <w:p w:rsidR="00166602" w:rsidRPr="00C514D7" w:rsidRDefault="00166602" w:rsidP="00166602">
            <w:pPr>
              <w:jc w:val="center"/>
              <w:rPr>
                <w:color w:val="000000"/>
              </w:rPr>
            </w:pPr>
            <w:r w:rsidRPr="00C514D7">
              <w:rPr>
                <w:color w:val="000000"/>
              </w:rPr>
              <w:t>1</w:t>
            </w:r>
          </w:p>
        </w:tc>
        <w:tc>
          <w:tcPr>
            <w:tcW w:w="1128" w:type="dxa"/>
            <w:tcBorders>
              <w:top w:val="single" w:sz="4" w:space="0" w:color="auto"/>
              <w:left w:val="nil"/>
              <w:bottom w:val="single" w:sz="4" w:space="0" w:color="auto"/>
              <w:right w:val="single" w:sz="4" w:space="0" w:color="auto"/>
            </w:tcBorders>
            <w:noWrap/>
            <w:vAlign w:val="center"/>
          </w:tcPr>
          <w:p w:rsidR="00166602" w:rsidRPr="00C514D7" w:rsidRDefault="00166602" w:rsidP="00166602">
            <w:pPr>
              <w:jc w:val="center"/>
              <w:rPr>
                <w:color w:val="000000"/>
              </w:rPr>
            </w:pPr>
            <w:r w:rsidRPr="00C514D7">
              <w:rPr>
                <w:color w:val="000000"/>
              </w:rPr>
              <w:t>1</w:t>
            </w:r>
          </w:p>
        </w:tc>
        <w:tc>
          <w:tcPr>
            <w:tcW w:w="1128" w:type="dxa"/>
            <w:tcBorders>
              <w:top w:val="single" w:sz="4" w:space="0" w:color="auto"/>
              <w:left w:val="nil"/>
              <w:bottom w:val="single" w:sz="4" w:space="0" w:color="auto"/>
              <w:right w:val="single" w:sz="4" w:space="0" w:color="auto"/>
            </w:tcBorders>
            <w:noWrap/>
            <w:vAlign w:val="center"/>
          </w:tcPr>
          <w:p w:rsidR="00166602" w:rsidRPr="00C514D7" w:rsidRDefault="00166602" w:rsidP="00166602">
            <w:pPr>
              <w:jc w:val="center"/>
              <w:rPr>
                <w:color w:val="000000"/>
              </w:rPr>
            </w:pPr>
            <w:r w:rsidRPr="00C514D7">
              <w:rPr>
                <w:color w:val="000000"/>
              </w:rPr>
              <w:t>1</w:t>
            </w:r>
          </w:p>
        </w:tc>
        <w:tc>
          <w:tcPr>
            <w:tcW w:w="1128" w:type="dxa"/>
            <w:tcBorders>
              <w:top w:val="single" w:sz="4" w:space="0" w:color="auto"/>
              <w:left w:val="nil"/>
              <w:bottom w:val="single" w:sz="4" w:space="0" w:color="auto"/>
              <w:right w:val="single" w:sz="4" w:space="0" w:color="auto"/>
            </w:tcBorders>
            <w:vAlign w:val="center"/>
          </w:tcPr>
          <w:p w:rsidR="00166602" w:rsidRDefault="00166602" w:rsidP="00166602">
            <w:pPr>
              <w:jc w:val="center"/>
              <w:rPr>
                <w:color w:val="000000"/>
              </w:rPr>
            </w:pPr>
          </w:p>
          <w:p w:rsidR="00166602" w:rsidRPr="00C514D7" w:rsidRDefault="00166602" w:rsidP="00166602">
            <w:pPr>
              <w:jc w:val="center"/>
              <w:rPr>
                <w:color w:val="000000"/>
              </w:rPr>
            </w:pPr>
            <w:r w:rsidRPr="00C514D7">
              <w:rPr>
                <w:color w:val="000000"/>
              </w:rPr>
              <w:t>1</w:t>
            </w:r>
          </w:p>
          <w:p w:rsidR="00166602" w:rsidRPr="00C514D7" w:rsidRDefault="00166602" w:rsidP="00166602">
            <w:pPr>
              <w:jc w:val="center"/>
              <w:rPr>
                <w:color w:val="000000"/>
              </w:rPr>
            </w:pPr>
          </w:p>
        </w:tc>
        <w:tc>
          <w:tcPr>
            <w:tcW w:w="1128" w:type="dxa"/>
            <w:tcBorders>
              <w:top w:val="single" w:sz="4" w:space="0" w:color="auto"/>
              <w:left w:val="nil"/>
              <w:bottom w:val="single" w:sz="4" w:space="0" w:color="auto"/>
              <w:right w:val="single" w:sz="4" w:space="0" w:color="auto"/>
            </w:tcBorders>
            <w:vAlign w:val="center"/>
          </w:tcPr>
          <w:p w:rsidR="00166602" w:rsidRDefault="00166602" w:rsidP="00166602">
            <w:pPr>
              <w:jc w:val="center"/>
              <w:rPr>
                <w:color w:val="000000"/>
              </w:rPr>
            </w:pPr>
          </w:p>
          <w:p w:rsidR="00166602" w:rsidRPr="00C514D7" w:rsidRDefault="00166602" w:rsidP="00166602">
            <w:pPr>
              <w:jc w:val="center"/>
              <w:rPr>
                <w:color w:val="000000"/>
              </w:rPr>
            </w:pPr>
            <w:r w:rsidRPr="00C514D7">
              <w:rPr>
                <w:color w:val="000000"/>
              </w:rPr>
              <w:t>1</w:t>
            </w:r>
          </w:p>
          <w:p w:rsidR="00166602" w:rsidRPr="00C514D7" w:rsidRDefault="00166602" w:rsidP="00166602">
            <w:pPr>
              <w:jc w:val="center"/>
              <w:rPr>
                <w:color w:val="000000"/>
              </w:rPr>
            </w:pPr>
          </w:p>
        </w:tc>
        <w:tc>
          <w:tcPr>
            <w:tcW w:w="1128" w:type="dxa"/>
            <w:tcBorders>
              <w:top w:val="single" w:sz="4" w:space="0" w:color="auto"/>
              <w:left w:val="nil"/>
              <w:bottom w:val="single" w:sz="4" w:space="0" w:color="auto"/>
              <w:right w:val="single" w:sz="4" w:space="0" w:color="auto"/>
            </w:tcBorders>
            <w:vAlign w:val="center"/>
          </w:tcPr>
          <w:p w:rsidR="00166602" w:rsidRDefault="00166602" w:rsidP="00166602">
            <w:pPr>
              <w:jc w:val="center"/>
              <w:rPr>
                <w:color w:val="000000"/>
              </w:rPr>
            </w:pPr>
          </w:p>
          <w:p w:rsidR="00166602" w:rsidRPr="00C514D7" w:rsidRDefault="00166602" w:rsidP="00166602">
            <w:pPr>
              <w:jc w:val="center"/>
              <w:rPr>
                <w:color w:val="000000"/>
              </w:rPr>
            </w:pPr>
            <w:r w:rsidRPr="00C514D7">
              <w:rPr>
                <w:color w:val="000000"/>
              </w:rPr>
              <w:t>1</w:t>
            </w:r>
          </w:p>
          <w:p w:rsidR="00166602" w:rsidRPr="00C514D7" w:rsidRDefault="00166602" w:rsidP="00166602">
            <w:pPr>
              <w:jc w:val="center"/>
              <w:rPr>
                <w:color w:val="000000"/>
              </w:rPr>
            </w:pPr>
          </w:p>
        </w:tc>
      </w:tr>
    </w:tbl>
    <w:p w:rsidR="00166602" w:rsidRDefault="00166602" w:rsidP="00166602">
      <w:pPr>
        <w:rPr>
          <w:sz w:val="28"/>
          <w:szCs w:val="28"/>
        </w:rPr>
      </w:pPr>
    </w:p>
    <w:p w:rsidR="00166602" w:rsidRDefault="00166602" w:rsidP="00166602">
      <w:pPr>
        <w:rPr>
          <w:sz w:val="28"/>
          <w:szCs w:val="28"/>
        </w:rPr>
      </w:pPr>
    </w:p>
    <w:p w:rsidR="00166602" w:rsidRDefault="00166602" w:rsidP="00166602">
      <w:pPr>
        <w:rPr>
          <w:sz w:val="28"/>
          <w:szCs w:val="28"/>
        </w:rPr>
      </w:pPr>
    </w:p>
    <w:p w:rsidR="00166602" w:rsidRDefault="00166602" w:rsidP="00166602">
      <w:pPr>
        <w:rPr>
          <w:sz w:val="28"/>
          <w:szCs w:val="28"/>
        </w:rPr>
      </w:pPr>
    </w:p>
    <w:p w:rsidR="00166602" w:rsidRDefault="00166602" w:rsidP="00166602">
      <w:pPr>
        <w:rPr>
          <w:sz w:val="28"/>
          <w:szCs w:val="28"/>
        </w:rPr>
      </w:pPr>
    </w:p>
    <w:p w:rsidR="00166602" w:rsidRDefault="00166602" w:rsidP="00166602">
      <w:pPr>
        <w:rPr>
          <w:sz w:val="28"/>
          <w:szCs w:val="28"/>
        </w:rPr>
      </w:pPr>
    </w:p>
    <w:p w:rsidR="00166602" w:rsidRDefault="00166602" w:rsidP="00166602">
      <w:pPr>
        <w:rPr>
          <w:sz w:val="28"/>
          <w:szCs w:val="28"/>
        </w:rPr>
      </w:pPr>
    </w:p>
    <w:p w:rsidR="00166602" w:rsidRDefault="00166602" w:rsidP="00166602">
      <w:pPr>
        <w:rPr>
          <w:sz w:val="28"/>
          <w:szCs w:val="28"/>
        </w:rPr>
        <w:sectPr w:rsidR="00166602" w:rsidSect="00166602">
          <w:pgSz w:w="16838" w:h="11906" w:orient="landscape"/>
          <w:pgMar w:top="1701" w:right="567" w:bottom="851" w:left="567" w:header="709" w:footer="709" w:gutter="0"/>
          <w:cols w:space="708"/>
          <w:docGrid w:linePitch="360"/>
        </w:sectPr>
      </w:pPr>
    </w:p>
    <w:p w:rsidR="00166602" w:rsidRDefault="00166602" w:rsidP="00166602">
      <w:pPr>
        <w:rPr>
          <w:sz w:val="28"/>
          <w:szCs w:val="28"/>
        </w:rPr>
      </w:pPr>
    </w:p>
    <w:tbl>
      <w:tblPr>
        <w:tblpPr w:leftFromText="180" w:rightFromText="180" w:vertAnchor="page" w:horzAnchor="margin" w:tblpY="1021"/>
        <w:tblW w:w="15048" w:type="dxa"/>
        <w:tblLook w:val="04A0"/>
      </w:tblPr>
      <w:tblGrid>
        <w:gridCol w:w="10548"/>
        <w:gridCol w:w="4500"/>
      </w:tblGrid>
      <w:tr w:rsidR="00166602" w:rsidRPr="00BC142F" w:rsidTr="00166602">
        <w:tc>
          <w:tcPr>
            <w:tcW w:w="10548" w:type="dxa"/>
            <w:shd w:val="clear" w:color="auto" w:fill="auto"/>
          </w:tcPr>
          <w:p w:rsidR="00166602" w:rsidRPr="00BC142F" w:rsidRDefault="00166602" w:rsidP="00166602">
            <w:pPr>
              <w:widowControl w:val="0"/>
              <w:jc w:val="right"/>
              <w:outlineLvl w:val="1"/>
              <w:rPr>
                <w:sz w:val="28"/>
                <w:szCs w:val="28"/>
              </w:rPr>
            </w:pPr>
          </w:p>
        </w:tc>
        <w:tc>
          <w:tcPr>
            <w:tcW w:w="4500" w:type="dxa"/>
            <w:shd w:val="clear" w:color="auto" w:fill="auto"/>
          </w:tcPr>
          <w:p w:rsidR="00166602" w:rsidRPr="00BC142F" w:rsidRDefault="00166602" w:rsidP="00166602">
            <w:pPr>
              <w:widowControl w:val="0"/>
              <w:jc w:val="right"/>
              <w:outlineLvl w:val="1"/>
            </w:pPr>
            <w:r w:rsidRPr="00BC142F">
              <w:t>Приложение 2</w:t>
            </w:r>
          </w:p>
          <w:p w:rsidR="00166602" w:rsidRPr="00BC142F" w:rsidRDefault="00166602" w:rsidP="00166602">
            <w:pPr>
              <w:widowControl w:val="0"/>
              <w:autoSpaceDE w:val="0"/>
              <w:autoSpaceDN w:val="0"/>
              <w:adjustRightInd w:val="0"/>
              <w:jc w:val="right"/>
            </w:pPr>
            <w:r w:rsidRPr="00BC142F">
              <w:t>к Подпрограмме 2</w:t>
            </w:r>
          </w:p>
        </w:tc>
      </w:tr>
    </w:tbl>
    <w:p w:rsidR="00166602" w:rsidRDefault="00166602" w:rsidP="00166602">
      <w:pPr>
        <w:jc w:val="center"/>
        <w:rPr>
          <w:b/>
          <w:bCs/>
          <w:color w:val="000000"/>
          <w:sz w:val="28"/>
          <w:szCs w:val="28"/>
        </w:rPr>
      </w:pPr>
      <w:r w:rsidRPr="00BC142F">
        <w:rPr>
          <w:b/>
          <w:bCs/>
          <w:color w:val="000000"/>
          <w:sz w:val="28"/>
          <w:szCs w:val="28"/>
        </w:rPr>
        <w:t>РЕСУРСНОЕ ОБЕСП</w:t>
      </w:r>
      <w:r>
        <w:rPr>
          <w:b/>
          <w:bCs/>
          <w:color w:val="000000"/>
          <w:sz w:val="28"/>
          <w:szCs w:val="28"/>
        </w:rPr>
        <w:t>ЕЧЕНИЕ РЕАЛИЗАЦИИ ПОДПРОГРАММЫ 2</w:t>
      </w:r>
    </w:p>
    <w:p w:rsidR="00166602" w:rsidRDefault="00166602" w:rsidP="00166602">
      <w:pPr>
        <w:jc w:val="center"/>
        <w:rPr>
          <w:b/>
          <w:bCs/>
          <w:color w:val="000000"/>
          <w:sz w:val="28"/>
          <w:szCs w:val="28"/>
        </w:rPr>
      </w:pPr>
      <w:r w:rsidRPr="00BC142F">
        <w:rPr>
          <w:b/>
          <w:bCs/>
          <w:color w:val="000000"/>
          <w:sz w:val="28"/>
          <w:szCs w:val="28"/>
        </w:rPr>
        <w:t xml:space="preserve"> «Обеспечение деятельности администрации Киренского муниципального района» </w:t>
      </w:r>
    </w:p>
    <w:p w:rsidR="00166602" w:rsidRPr="00BC142F" w:rsidRDefault="00166602" w:rsidP="00166602">
      <w:pPr>
        <w:jc w:val="center"/>
        <w:rPr>
          <w:b/>
          <w:bCs/>
          <w:color w:val="000000"/>
          <w:sz w:val="28"/>
          <w:szCs w:val="28"/>
        </w:rPr>
      </w:pPr>
      <w:r w:rsidRPr="00BC142F">
        <w:rPr>
          <w:b/>
          <w:bCs/>
          <w:color w:val="000000"/>
          <w:sz w:val="28"/>
          <w:szCs w:val="28"/>
        </w:rPr>
        <w:t xml:space="preserve">ЗА СЧЕТ ВСЕХ ИСТОЧНИКОВ ФИНАНСИРОВАНИЯ </w:t>
      </w:r>
    </w:p>
    <w:p w:rsidR="00166602" w:rsidRPr="00BC142F" w:rsidRDefault="00166602" w:rsidP="00166602">
      <w:pPr>
        <w:jc w:val="center"/>
        <w:rPr>
          <w:bCs/>
          <w:color w:val="000000"/>
          <w:sz w:val="28"/>
          <w:szCs w:val="28"/>
        </w:rPr>
      </w:pPr>
      <w:r w:rsidRPr="00BC142F">
        <w:rPr>
          <w:bCs/>
          <w:color w:val="000000"/>
          <w:sz w:val="28"/>
          <w:szCs w:val="28"/>
        </w:rPr>
        <w:t>(далее – программа)</w:t>
      </w:r>
    </w:p>
    <w:p w:rsidR="00166602" w:rsidRPr="00BC142F" w:rsidRDefault="00166602" w:rsidP="00166602">
      <w:pPr>
        <w:jc w:val="center"/>
        <w:rPr>
          <w:b/>
          <w:bCs/>
          <w:color w:val="000000"/>
          <w:sz w:val="14"/>
        </w:rPr>
      </w:pPr>
    </w:p>
    <w:tbl>
      <w:tblPr>
        <w:tblW w:w="15041" w:type="dxa"/>
        <w:tblInd w:w="93" w:type="dxa"/>
        <w:tblLook w:val="04A0"/>
      </w:tblPr>
      <w:tblGrid>
        <w:gridCol w:w="2283"/>
        <w:gridCol w:w="1701"/>
        <w:gridCol w:w="2835"/>
        <w:gridCol w:w="1134"/>
        <w:gridCol w:w="1187"/>
        <w:gridCol w:w="1260"/>
        <w:gridCol w:w="1160"/>
        <w:gridCol w:w="1071"/>
        <w:gridCol w:w="1129"/>
        <w:gridCol w:w="1281"/>
      </w:tblGrid>
      <w:tr w:rsidR="00166602" w:rsidRPr="002518E0" w:rsidTr="00166602">
        <w:trPr>
          <w:trHeight w:val="1186"/>
        </w:trPr>
        <w:tc>
          <w:tcPr>
            <w:tcW w:w="2283" w:type="dxa"/>
            <w:vMerge w:val="restart"/>
            <w:tcBorders>
              <w:top w:val="single" w:sz="8" w:space="0" w:color="auto"/>
              <w:left w:val="single" w:sz="8" w:space="0" w:color="auto"/>
              <w:bottom w:val="single" w:sz="4" w:space="0" w:color="000000"/>
              <w:right w:val="single" w:sz="4" w:space="0" w:color="auto"/>
            </w:tcBorders>
            <w:shd w:val="clear" w:color="auto" w:fill="auto"/>
            <w:vAlign w:val="bottom"/>
            <w:hideMark/>
          </w:tcPr>
          <w:p w:rsidR="00166602" w:rsidRPr="002518E0" w:rsidRDefault="00166602" w:rsidP="00166602">
            <w:pPr>
              <w:jc w:val="center"/>
              <w:rPr>
                <w:color w:val="000000"/>
                <w:sz w:val="20"/>
                <w:szCs w:val="20"/>
              </w:rPr>
            </w:pPr>
            <w:r w:rsidRPr="002518E0">
              <w:rPr>
                <w:color w:val="000000"/>
                <w:sz w:val="20"/>
                <w:szCs w:val="20"/>
              </w:rPr>
              <w:t>Наименование программы, подпрограммы, ведомственной целевой программы, основного мероприятия</w:t>
            </w:r>
          </w:p>
        </w:tc>
        <w:tc>
          <w:tcPr>
            <w:tcW w:w="1701"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166602" w:rsidRPr="002518E0" w:rsidRDefault="00166602" w:rsidP="00166602">
            <w:pPr>
              <w:jc w:val="center"/>
              <w:rPr>
                <w:color w:val="000000"/>
                <w:sz w:val="20"/>
                <w:szCs w:val="20"/>
              </w:rPr>
            </w:pPr>
            <w:r w:rsidRPr="002518E0">
              <w:rPr>
                <w:color w:val="000000"/>
                <w:sz w:val="20"/>
                <w:szCs w:val="20"/>
              </w:rPr>
              <w:t>Ответственный исполнитель, соисполнители, участники, исполнители мероприятий</w:t>
            </w:r>
          </w:p>
        </w:tc>
        <w:tc>
          <w:tcPr>
            <w:tcW w:w="2835" w:type="dxa"/>
            <w:vMerge w:val="restart"/>
            <w:tcBorders>
              <w:top w:val="single" w:sz="8" w:space="0" w:color="auto"/>
              <w:left w:val="single" w:sz="4" w:space="0" w:color="auto"/>
              <w:bottom w:val="single" w:sz="4" w:space="0" w:color="000000"/>
              <w:right w:val="single" w:sz="4" w:space="0" w:color="000000"/>
            </w:tcBorders>
            <w:shd w:val="clear" w:color="auto" w:fill="auto"/>
            <w:vAlign w:val="center"/>
            <w:hideMark/>
          </w:tcPr>
          <w:p w:rsidR="00166602" w:rsidRPr="002518E0" w:rsidRDefault="00166602" w:rsidP="00166602">
            <w:pPr>
              <w:jc w:val="center"/>
              <w:rPr>
                <w:color w:val="000000"/>
                <w:sz w:val="20"/>
                <w:szCs w:val="20"/>
              </w:rPr>
            </w:pPr>
            <w:r w:rsidRPr="002518E0">
              <w:rPr>
                <w:color w:val="000000"/>
                <w:sz w:val="20"/>
                <w:szCs w:val="20"/>
              </w:rPr>
              <w:t>Источники финансирования</w:t>
            </w:r>
          </w:p>
        </w:tc>
        <w:tc>
          <w:tcPr>
            <w:tcW w:w="8222" w:type="dxa"/>
            <w:gridSpan w:val="7"/>
            <w:tcBorders>
              <w:top w:val="single" w:sz="8" w:space="0" w:color="auto"/>
              <w:left w:val="nil"/>
              <w:bottom w:val="single" w:sz="4" w:space="0" w:color="auto"/>
              <w:right w:val="single" w:sz="8" w:space="0" w:color="000000"/>
            </w:tcBorders>
            <w:shd w:val="clear" w:color="auto" w:fill="auto"/>
            <w:vAlign w:val="center"/>
            <w:hideMark/>
          </w:tcPr>
          <w:p w:rsidR="00166602" w:rsidRPr="002518E0" w:rsidRDefault="00166602" w:rsidP="00166602">
            <w:pPr>
              <w:jc w:val="center"/>
              <w:rPr>
                <w:color w:val="000000"/>
                <w:sz w:val="20"/>
                <w:szCs w:val="20"/>
              </w:rPr>
            </w:pPr>
            <w:r w:rsidRPr="002518E0">
              <w:rPr>
                <w:color w:val="000000"/>
                <w:sz w:val="20"/>
                <w:szCs w:val="20"/>
              </w:rPr>
              <w:t>Оценка расходов (тыс. руб.), годы</w:t>
            </w:r>
          </w:p>
        </w:tc>
      </w:tr>
      <w:tr w:rsidR="00166602" w:rsidRPr="002518E0" w:rsidTr="00166602">
        <w:trPr>
          <w:trHeight w:val="315"/>
        </w:trPr>
        <w:tc>
          <w:tcPr>
            <w:tcW w:w="2283" w:type="dxa"/>
            <w:vMerge/>
            <w:tcBorders>
              <w:top w:val="single" w:sz="8" w:space="0" w:color="auto"/>
              <w:left w:val="single" w:sz="8" w:space="0" w:color="auto"/>
              <w:bottom w:val="single" w:sz="4" w:space="0" w:color="000000"/>
              <w:right w:val="single" w:sz="4" w:space="0" w:color="auto"/>
            </w:tcBorders>
            <w:vAlign w:val="center"/>
            <w:hideMark/>
          </w:tcPr>
          <w:p w:rsidR="00166602" w:rsidRPr="002518E0" w:rsidRDefault="00166602" w:rsidP="00166602">
            <w:pPr>
              <w:rPr>
                <w:color w:val="000000"/>
                <w:sz w:val="20"/>
                <w:szCs w:val="20"/>
              </w:rPr>
            </w:pPr>
          </w:p>
        </w:tc>
        <w:tc>
          <w:tcPr>
            <w:tcW w:w="1701" w:type="dxa"/>
            <w:vMerge/>
            <w:tcBorders>
              <w:top w:val="single" w:sz="8" w:space="0" w:color="auto"/>
              <w:left w:val="single" w:sz="4" w:space="0" w:color="auto"/>
              <w:bottom w:val="single" w:sz="4" w:space="0" w:color="000000"/>
              <w:right w:val="single" w:sz="4" w:space="0" w:color="auto"/>
            </w:tcBorders>
            <w:vAlign w:val="center"/>
            <w:hideMark/>
          </w:tcPr>
          <w:p w:rsidR="00166602" w:rsidRPr="002518E0" w:rsidRDefault="00166602" w:rsidP="00166602">
            <w:pPr>
              <w:rPr>
                <w:color w:val="000000"/>
                <w:sz w:val="20"/>
                <w:szCs w:val="20"/>
              </w:rPr>
            </w:pPr>
          </w:p>
        </w:tc>
        <w:tc>
          <w:tcPr>
            <w:tcW w:w="2835" w:type="dxa"/>
            <w:vMerge/>
            <w:tcBorders>
              <w:top w:val="single" w:sz="8" w:space="0" w:color="auto"/>
              <w:left w:val="single" w:sz="4" w:space="0" w:color="auto"/>
              <w:bottom w:val="single" w:sz="4" w:space="0" w:color="000000"/>
              <w:right w:val="single" w:sz="4" w:space="0" w:color="000000"/>
            </w:tcBorders>
            <w:vAlign w:val="center"/>
            <w:hideMark/>
          </w:tcPr>
          <w:p w:rsidR="00166602" w:rsidRPr="002518E0" w:rsidRDefault="00166602" w:rsidP="00166602">
            <w:pPr>
              <w:rPr>
                <w:color w:val="000000"/>
                <w:sz w:val="20"/>
                <w:szCs w:val="20"/>
              </w:rPr>
            </w:pPr>
          </w:p>
        </w:tc>
        <w:tc>
          <w:tcPr>
            <w:tcW w:w="1134" w:type="dxa"/>
            <w:tcBorders>
              <w:top w:val="nil"/>
              <w:left w:val="nil"/>
              <w:bottom w:val="single" w:sz="4" w:space="0" w:color="auto"/>
              <w:right w:val="single" w:sz="4" w:space="0" w:color="auto"/>
            </w:tcBorders>
            <w:shd w:val="clear" w:color="auto" w:fill="auto"/>
            <w:vAlign w:val="bottom"/>
            <w:hideMark/>
          </w:tcPr>
          <w:p w:rsidR="00166602" w:rsidRPr="002518E0" w:rsidRDefault="00166602" w:rsidP="00166602">
            <w:pPr>
              <w:jc w:val="center"/>
              <w:rPr>
                <w:color w:val="000000"/>
                <w:sz w:val="20"/>
                <w:szCs w:val="20"/>
              </w:rPr>
            </w:pPr>
            <w:r w:rsidRPr="002518E0">
              <w:rPr>
                <w:color w:val="000000"/>
                <w:sz w:val="20"/>
                <w:szCs w:val="20"/>
              </w:rPr>
              <w:t>2015</w:t>
            </w:r>
          </w:p>
        </w:tc>
        <w:tc>
          <w:tcPr>
            <w:tcW w:w="1187" w:type="dxa"/>
            <w:tcBorders>
              <w:top w:val="nil"/>
              <w:left w:val="nil"/>
              <w:bottom w:val="single" w:sz="4" w:space="0" w:color="auto"/>
              <w:right w:val="single" w:sz="4" w:space="0" w:color="auto"/>
            </w:tcBorders>
            <w:shd w:val="clear" w:color="auto" w:fill="auto"/>
            <w:vAlign w:val="bottom"/>
            <w:hideMark/>
          </w:tcPr>
          <w:p w:rsidR="00166602" w:rsidRPr="002518E0" w:rsidRDefault="00166602" w:rsidP="00166602">
            <w:pPr>
              <w:jc w:val="center"/>
              <w:rPr>
                <w:color w:val="000000"/>
                <w:sz w:val="20"/>
                <w:szCs w:val="20"/>
              </w:rPr>
            </w:pPr>
            <w:r w:rsidRPr="002518E0">
              <w:rPr>
                <w:color w:val="000000"/>
                <w:sz w:val="20"/>
                <w:szCs w:val="20"/>
              </w:rPr>
              <w:t>2016</w:t>
            </w:r>
          </w:p>
        </w:tc>
        <w:tc>
          <w:tcPr>
            <w:tcW w:w="1260" w:type="dxa"/>
            <w:tcBorders>
              <w:top w:val="nil"/>
              <w:left w:val="nil"/>
              <w:bottom w:val="single" w:sz="4" w:space="0" w:color="auto"/>
              <w:right w:val="single" w:sz="4" w:space="0" w:color="auto"/>
            </w:tcBorders>
            <w:shd w:val="clear" w:color="auto" w:fill="auto"/>
            <w:vAlign w:val="bottom"/>
            <w:hideMark/>
          </w:tcPr>
          <w:p w:rsidR="00166602" w:rsidRPr="002518E0" w:rsidRDefault="00166602" w:rsidP="00166602">
            <w:pPr>
              <w:jc w:val="center"/>
              <w:rPr>
                <w:color w:val="000000"/>
                <w:sz w:val="20"/>
                <w:szCs w:val="20"/>
              </w:rPr>
            </w:pPr>
            <w:r w:rsidRPr="002518E0">
              <w:rPr>
                <w:color w:val="000000"/>
                <w:sz w:val="20"/>
                <w:szCs w:val="20"/>
              </w:rPr>
              <w:t>2017</w:t>
            </w:r>
          </w:p>
        </w:tc>
        <w:tc>
          <w:tcPr>
            <w:tcW w:w="1160" w:type="dxa"/>
            <w:tcBorders>
              <w:top w:val="nil"/>
              <w:left w:val="nil"/>
              <w:bottom w:val="single" w:sz="4" w:space="0" w:color="auto"/>
              <w:right w:val="single" w:sz="4" w:space="0" w:color="auto"/>
            </w:tcBorders>
            <w:shd w:val="clear" w:color="auto" w:fill="auto"/>
            <w:vAlign w:val="bottom"/>
            <w:hideMark/>
          </w:tcPr>
          <w:p w:rsidR="00166602" w:rsidRPr="002518E0" w:rsidRDefault="00166602" w:rsidP="00166602">
            <w:pPr>
              <w:jc w:val="center"/>
              <w:rPr>
                <w:color w:val="000000"/>
                <w:sz w:val="20"/>
                <w:szCs w:val="20"/>
              </w:rPr>
            </w:pPr>
            <w:r w:rsidRPr="002518E0">
              <w:rPr>
                <w:color w:val="000000"/>
                <w:sz w:val="20"/>
                <w:szCs w:val="20"/>
              </w:rPr>
              <w:t>2018</w:t>
            </w:r>
          </w:p>
        </w:tc>
        <w:tc>
          <w:tcPr>
            <w:tcW w:w="1071" w:type="dxa"/>
            <w:tcBorders>
              <w:top w:val="nil"/>
              <w:left w:val="nil"/>
              <w:bottom w:val="single" w:sz="4" w:space="0" w:color="auto"/>
              <w:right w:val="single" w:sz="4" w:space="0" w:color="auto"/>
            </w:tcBorders>
            <w:shd w:val="clear" w:color="auto" w:fill="auto"/>
            <w:vAlign w:val="bottom"/>
            <w:hideMark/>
          </w:tcPr>
          <w:p w:rsidR="00166602" w:rsidRPr="002518E0" w:rsidRDefault="00166602" w:rsidP="00166602">
            <w:pPr>
              <w:jc w:val="center"/>
              <w:rPr>
                <w:color w:val="000000"/>
                <w:sz w:val="20"/>
                <w:szCs w:val="20"/>
              </w:rPr>
            </w:pPr>
            <w:r w:rsidRPr="002518E0">
              <w:rPr>
                <w:color w:val="000000"/>
                <w:sz w:val="20"/>
                <w:szCs w:val="20"/>
              </w:rPr>
              <w:t>2019</w:t>
            </w:r>
          </w:p>
        </w:tc>
        <w:tc>
          <w:tcPr>
            <w:tcW w:w="1129" w:type="dxa"/>
            <w:tcBorders>
              <w:top w:val="nil"/>
              <w:left w:val="nil"/>
              <w:bottom w:val="single" w:sz="4" w:space="0" w:color="auto"/>
              <w:right w:val="single" w:sz="4" w:space="0" w:color="auto"/>
            </w:tcBorders>
            <w:shd w:val="clear" w:color="auto" w:fill="auto"/>
            <w:vAlign w:val="bottom"/>
            <w:hideMark/>
          </w:tcPr>
          <w:p w:rsidR="00166602" w:rsidRPr="002518E0" w:rsidRDefault="00166602" w:rsidP="00166602">
            <w:pPr>
              <w:jc w:val="center"/>
              <w:rPr>
                <w:color w:val="000000"/>
                <w:sz w:val="20"/>
                <w:szCs w:val="20"/>
              </w:rPr>
            </w:pPr>
            <w:r w:rsidRPr="002518E0">
              <w:rPr>
                <w:color w:val="000000"/>
                <w:sz w:val="20"/>
                <w:szCs w:val="20"/>
              </w:rPr>
              <w:t>2020</w:t>
            </w:r>
          </w:p>
        </w:tc>
        <w:tc>
          <w:tcPr>
            <w:tcW w:w="1281" w:type="dxa"/>
            <w:tcBorders>
              <w:top w:val="nil"/>
              <w:left w:val="nil"/>
              <w:bottom w:val="single" w:sz="4" w:space="0" w:color="auto"/>
              <w:right w:val="single" w:sz="8" w:space="0" w:color="auto"/>
            </w:tcBorders>
            <w:shd w:val="clear" w:color="auto" w:fill="auto"/>
            <w:vAlign w:val="bottom"/>
            <w:hideMark/>
          </w:tcPr>
          <w:p w:rsidR="00166602" w:rsidRPr="002518E0" w:rsidRDefault="00166602" w:rsidP="00166602">
            <w:pPr>
              <w:jc w:val="center"/>
              <w:rPr>
                <w:color w:val="000000"/>
                <w:sz w:val="20"/>
                <w:szCs w:val="20"/>
              </w:rPr>
            </w:pPr>
            <w:r w:rsidRPr="002518E0">
              <w:rPr>
                <w:color w:val="000000"/>
                <w:sz w:val="20"/>
                <w:szCs w:val="20"/>
              </w:rPr>
              <w:t>Всего</w:t>
            </w:r>
          </w:p>
        </w:tc>
      </w:tr>
      <w:tr w:rsidR="00166602" w:rsidRPr="002518E0" w:rsidTr="00166602">
        <w:trPr>
          <w:trHeight w:val="315"/>
        </w:trPr>
        <w:tc>
          <w:tcPr>
            <w:tcW w:w="2283" w:type="dxa"/>
            <w:tcBorders>
              <w:top w:val="nil"/>
              <w:left w:val="single" w:sz="8" w:space="0" w:color="auto"/>
              <w:bottom w:val="single" w:sz="4" w:space="0" w:color="auto"/>
              <w:right w:val="single" w:sz="4" w:space="0" w:color="auto"/>
            </w:tcBorders>
            <w:shd w:val="clear" w:color="auto" w:fill="auto"/>
            <w:noWrap/>
            <w:hideMark/>
          </w:tcPr>
          <w:p w:rsidR="00166602" w:rsidRPr="002518E0" w:rsidRDefault="00166602" w:rsidP="00166602">
            <w:pPr>
              <w:jc w:val="center"/>
              <w:rPr>
                <w:color w:val="000000"/>
                <w:sz w:val="20"/>
                <w:szCs w:val="20"/>
              </w:rPr>
            </w:pPr>
            <w:r w:rsidRPr="002518E0">
              <w:rPr>
                <w:color w:val="000000"/>
                <w:sz w:val="20"/>
                <w:szCs w:val="20"/>
              </w:rPr>
              <w:t>1</w:t>
            </w:r>
          </w:p>
        </w:tc>
        <w:tc>
          <w:tcPr>
            <w:tcW w:w="1701" w:type="dxa"/>
            <w:tcBorders>
              <w:top w:val="nil"/>
              <w:left w:val="nil"/>
              <w:bottom w:val="single" w:sz="4" w:space="0" w:color="auto"/>
              <w:right w:val="single" w:sz="4" w:space="0" w:color="auto"/>
            </w:tcBorders>
            <w:shd w:val="clear" w:color="auto" w:fill="auto"/>
            <w:vAlign w:val="center"/>
            <w:hideMark/>
          </w:tcPr>
          <w:p w:rsidR="00166602" w:rsidRPr="002518E0" w:rsidRDefault="00166602" w:rsidP="00166602">
            <w:pPr>
              <w:jc w:val="center"/>
              <w:rPr>
                <w:color w:val="000000"/>
                <w:sz w:val="20"/>
                <w:szCs w:val="20"/>
              </w:rPr>
            </w:pPr>
            <w:r w:rsidRPr="002518E0">
              <w:rPr>
                <w:color w:val="000000"/>
                <w:sz w:val="20"/>
                <w:szCs w:val="20"/>
              </w:rPr>
              <w:t>2</w:t>
            </w:r>
          </w:p>
        </w:tc>
        <w:tc>
          <w:tcPr>
            <w:tcW w:w="2835" w:type="dxa"/>
            <w:tcBorders>
              <w:top w:val="single" w:sz="4" w:space="0" w:color="auto"/>
              <w:left w:val="nil"/>
              <w:bottom w:val="single" w:sz="4" w:space="0" w:color="auto"/>
              <w:right w:val="single" w:sz="4" w:space="0" w:color="000000"/>
            </w:tcBorders>
            <w:shd w:val="clear" w:color="auto" w:fill="auto"/>
            <w:noWrap/>
            <w:hideMark/>
          </w:tcPr>
          <w:p w:rsidR="00166602" w:rsidRPr="002518E0" w:rsidRDefault="00166602" w:rsidP="00166602">
            <w:pPr>
              <w:jc w:val="center"/>
              <w:rPr>
                <w:color w:val="000000"/>
                <w:sz w:val="20"/>
                <w:szCs w:val="20"/>
              </w:rPr>
            </w:pPr>
            <w:r w:rsidRPr="002518E0">
              <w:rPr>
                <w:color w:val="000000"/>
                <w:sz w:val="20"/>
                <w:szCs w:val="20"/>
              </w:rPr>
              <w:t>3</w:t>
            </w:r>
          </w:p>
        </w:tc>
        <w:tc>
          <w:tcPr>
            <w:tcW w:w="1134" w:type="dxa"/>
            <w:tcBorders>
              <w:top w:val="nil"/>
              <w:left w:val="nil"/>
              <w:bottom w:val="single" w:sz="4" w:space="0" w:color="auto"/>
              <w:right w:val="single" w:sz="4" w:space="0" w:color="auto"/>
            </w:tcBorders>
            <w:shd w:val="clear" w:color="auto" w:fill="auto"/>
            <w:noWrap/>
            <w:hideMark/>
          </w:tcPr>
          <w:p w:rsidR="00166602" w:rsidRPr="002518E0" w:rsidRDefault="00166602" w:rsidP="00166602">
            <w:pPr>
              <w:jc w:val="center"/>
              <w:rPr>
                <w:color w:val="000000"/>
                <w:sz w:val="20"/>
                <w:szCs w:val="20"/>
              </w:rPr>
            </w:pPr>
            <w:r w:rsidRPr="002518E0">
              <w:rPr>
                <w:color w:val="000000"/>
                <w:sz w:val="20"/>
                <w:szCs w:val="20"/>
              </w:rPr>
              <w:t>4</w:t>
            </w:r>
          </w:p>
        </w:tc>
        <w:tc>
          <w:tcPr>
            <w:tcW w:w="1187" w:type="dxa"/>
            <w:tcBorders>
              <w:top w:val="nil"/>
              <w:left w:val="nil"/>
              <w:bottom w:val="single" w:sz="4" w:space="0" w:color="auto"/>
              <w:right w:val="single" w:sz="4" w:space="0" w:color="auto"/>
            </w:tcBorders>
            <w:shd w:val="clear" w:color="auto" w:fill="auto"/>
            <w:noWrap/>
            <w:hideMark/>
          </w:tcPr>
          <w:p w:rsidR="00166602" w:rsidRPr="002518E0" w:rsidRDefault="00166602" w:rsidP="00166602">
            <w:pPr>
              <w:jc w:val="center"/>
              <w:rPr>
                <w:color w:val="000000"/>
                <w:sz w:val="20"/>
                <w:szCs w:val="20"/>
              </w:rPr>
            </w:pPr>
            <w:r w:rsidRPr="002518E0">
              <w:rPr>
                <w:color w:val="000000"/>
                <w:sz w:val="20"/>
                <w:szCs w:val="20"/>
              </w:rPr>
              <w:t>5</w:t>
            </w:r>
          </w:p>
        </w:tc>
        <w:tc>
          <w:tcPr>
            <w:tcW w:w="1260" w:type="dxa"/>
            <w:tcBorders>
              <w:top w:val="nil"/>
              <w:left w:val="nil"/>
              <w:bottom w:val="single" w:sz="4" w:space="0" w:color="auto"/>
              <w:right w:val="single" w:sz="4" w:space="0" w:color="auto"/>
            </w:tcBorders>
            <w:shd w:val="clear" w:color="auto" w:fill="auto"/>
            <w:noWrap/>
            <w:hideMark/>
          </w:tcPr>
          <w:p w:rsidR="00166602" w:rsidRPr="002518E0" w:rsidRDefault="00166602" w:rsidP="00166602">
            <w:pPr>
              <w:jc w:val="center"/>
              <w:rPr>
                <w:color w:val="000000"/>
                <w:sz w:val="20"/>
                <w:szCs w:val="20"/>
              </w:rPr>
            </w:pPr>
            <w:r w:rsidRPr="002518E0">
              <w:rPr>
                <w:color w:val="000000"/>
                <w:sz w:val="20"/>
                <w:szCs w:val="20"/>
              </w:rPr>
              <w:t>6</w:t>
            </w:r>
          </w:p>
        </w:tc>
        <w:tc>
          <w:tcPr>
            <w:tcW w:w="1160" w:type="dxa"/>
            <w:tcBorders>
              <w:top w:val="nil"/>
              <w:left w:val="nil"/>
              <w:bottom w:val="single" w:sz="4" w:space="0" w:color="auto"/>
              <w:right w:val="single" w:sz="4" w:space="0" w:color="auto"/>
            </w:tcBorders>
            <w:shd w:val="clear" w:color="auto" w:fill="auto"/>
            <w:noWrap/>
            <w:hideMark/>
          </w:tcPr>
          <w:p w:rsidR="00166602" w:rsidRPr="002518E0" w:rsidRDefault="00166602" w:rsidP="00166602">
            <w:pPr>
              <w:jc w:val="center"/>
              <w:rPr>
                <w:color w:val="000000"/>
                <w:sz w:val="20"/>
                <w:szCs w:val="20"/>
              </w:rPr>
            </w:pPr>
            <w:r w:rsidRPr="002518E0">
              <w:rPr>
                <w:color w:val="000000"/>
                <w:sz w:val="20"/>
                <w:szCs w:val="20"/>
              </w:rPr>
              <w:t>7</w:t>
            </w:r>
          </w:p>
        </w:tc>
        <w:tc>
          <w:tcPr>
            <w:tcW w:w="1071" w:type="dxa"/>
            <w:tcBorders>
              <w:top w:val="nil"/>
              <w:left w:val="nil"/>
              <w:bottom w:val="single" w:sz="4" w:space="0" w:color="auto"/>
              <w:right w:val="single" w:sz="4" w:space="0" w:color="auto"/>
            </w:tcBorders>
            <w:shd w:val="clear" w:color="auto" w:fill="auto"/>
            <w:noWrap/>
            <w:hideMark/>
          </w:tcPr>
          <w:p w:rsidR="00166602" w:rsidRPr="002518E0" w:rsidRDefault="00166602" w:rsidP="00166602">
            <w:pPr>
              <w:jc w:val="center"/>
              <w:rPr>
                <w:color w:val="000000"/>
                <w:sz w:val="20"/>
                <w:szCs w:val="20"/>
              </w:rPr>
            </w:pPr>
            <w:r w:rsidRPr="002518E0">
              <w:rPr>
                <w:color w:val="000000"/>
                <w:sz w:val="20"/>
                <w:szCs w:val="20"/>
              </w:rPr>
              <w:t>8</w:t>
            </w:r>
          </w:p>
        </w:tc>
        <w:tc>
          <w:tcPr>
            <w:tcW w:w="1129" w:type="dxa"/>
            <w:tcBorders>
              <w:top w:val="nil"/>
              <w:left w:val="nil"/>
              <w:bottom w:val="single" w:sz="4" w:space="0" w:color="auto"/>
              <w:right w:val="single" w:sz="4" w:space="0" w:color="auto"/>
            </w:tcBorders>
            <w:shd w:val="clear" w:color="auto" w:fill="auto"/>
            <w:noWrap/>
            <w:hideMark/>
          </w:tcPr>
          <w:p w:rsidR="00166602" w:rsidRPr="002518E0" w:rsidRDefault="00166602" w:rsidP="00166602">
            <w:pPr>
              <w:jc w:val="center"/>
              <w:rPr>
                <w:color w:val="000000"/>
                <w:sz w:val="20"/>
                <w:szCs w:val="20"/>
              </w:rPr>
            </w:pPr>
            <w:r w:rsidRPr="002518E0">
              <w:rPr>
                <w:color w:val="000000"/>
                <w:sz w:val="20"/>
                <w:szCs w:val="20"/>
              </w:rPr>
              <w:t>9</w:t>
            </w:r>
          </w:p>
        </w:tc>
        <w:tc>
          <w:tcPr>
            <w:tcW w:w="1281" w:type="dxa"/>
            <w:tcBorders>
              <w:top w:val="nil"/>
              <w:left w:val="nil"/>
              <w:bottom w:val="single" w:sz="4" w:space="0" w:color="auto"/>
              <w:right w:val="single" w:sz="8" w:space="0" w:color="auto"/>
            </w:tcBorders>
            <w:shd w:val="clear" w:color="auto" w:fill="auto"/>
            <w:noWrap/>
            <w:hideMark/>
          </w:tcPr>
          <w:p w:rsidR="00166602" w:rsidRPr="002518E0" w:rsidRDefault="00166602" w:rsidP="00166602">
            <w:pPr>
              <w:jc w:val="center"/>
              <w:rPr>
                <w:color w:val="000000"/>
                <w:sz w:val="20"/>
                <w:szCs w:val="20"/>
              </w:rPr>
            </w:pPr>
            <w:r w:rsidRPr="002518E0">
              <w:rPr>
                <w:color w:val="000000"/>
                <w:sz w:val="20"/>
                <w:szCs w:val="20"/>
              </w:rPr>
              <w:t>10</w:t>
            </w:r>
          </w:p>
        </w:tc>
      </w:tr>
      <w:tr w:rsidR="00166602" w:rsidRPr="002518E0" w:rsidTr="00166602">
        <w:trPr>
          <w:trHeight w:val="420"/>
        </w:trPr>
        <w:tc>
          <w:tcPr>
            <w:tcW w:w="2283" w:type="dxa"/>
            <w:vMerge w:val="restart"/>
            <w:tcBorders>
              <w:top w:val="nil"/>
              <w:left w:val="single" w:sz="8" w:space="0" w:color="auto"/>
              <w:bottom w:val="single" w:sz="8" w:space="0" w:color="000000"/>
              <w:right w:val="single" w:sz="4" w:space="0" w:color="auto"/>
            </w:tcBorders>
            <w:shd w:val="clear" w:color="auto" w:fill="auto"/>
            <w:hideMark/>
          </w:tcPr>
          <w:p w:rsidR="00166602" w:rsidRPr="002518E0" w:rsidRDefault="00166602" w:rsidP="00166602">
            <w:pPr>
              <w:rPr>
                <w:b/>
                <w:bCs/>
                <w:color w:val="000000"/>
                <w:sz w:val="20"/>
                <w:szCs w:val="20"/>
              </w:rPr>
            </w:pPr>
            <w:r w:rsidRPr="002518E0">
              <w:rPr>
                <w:b/>
                <w:bCs/>
                <w:color w:val="000000"/>
                <w:sz w:val="20"/>
                <w:szCs w:val="20"/>
              </w:rPr>
              <w:t>Подпрограмма 2 «Обеспечение деятельности администрации Киренского муниципального района»</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rsidR="00166602" w:rsidRPr="002518E0" w:rsidRDefault="00166602" w:rsidP="00166602">
            <w:pPr>
              <w:rPr>
                <w:b/>
                <w:bCs/>
                <w:color w:val="000000"/>
                <w:sz w:val="20"/>
                <w:szCs w:val="20"/>
              </w:rPr>
            </w:pPr>
            <w:r w:rsidRPr="002518E0">
              <w:rPr>
                <w:b/>
                <w:bCs/>
                <w:color w:val="000000"/>
                <w:sz w:val="20"/>
                <w:szCs w:val="20"/>
              </w:rPr>
              <w:t>всего, в том числе:</w:t>
            </w:r>
          </w:p>
        </w:tc>
        <w:tc>
          <w:tcPr>
            <w:tcW w:w="2835" w:type="dxa"/>
            <w:tcBorders>
              <w:top w:val="single" w:sz="4" w:space="0" w:color="auto"/>
              <w:left w:val="nil"/>
              <w:bottom w:val="single" w:sz="4" w:space="0" w:color="auto"/>
              <w:right w:val="single" w:sz="4" w:space="0" w:color="000000"/>
            </w:tcBorders>
            <w:shd w:val="clear" w:color="000000" w:fill="F2F2F2"/>
            <w:hideMark/>
          </w:tcPr>
          <w:p w:rsidR="00166602" w:rsidRPr="002518E0" w:rsidRDefault="00166602" w:rsidP="00166602">
            <w:pPr>
              <w:rPr>
                <w:b/>
                <w:bCs/>
                <w:color w:val="000000"/>
                <w:sz w:val="20"/>
                <w:szCs w:val="20"/>
              </w:rPr>
            </w:pPr>
            <w:r w:rsidRPr="002518E0">
              <w:rPr>
                <w:b/>
                <w:bCs/>
                <w:color w:val="000000"/>
                <w:sz w:val="20"/>
                <w:szCs w:val="20"/>
              </w:rPr>
              <w:t>всего</w:t>
            </w:r>
          </w:p>
        </w:tc>
        <w:tc>
          <w:tcPr>
            <w:tcW w:w="1134" w:type="dxa"/>
            <w:tcBorders>
              <w:top w:val="nil"/>
              <w:left w:val="nil"/>
              <w:bottom w:val="single" w:sz="4" w:space="0" w:color="auto"/>
              <w:right w:val="single" w:sz="4" w:space="0" w:color="auto"/>
            </w:tcBorders>
            <w:shd w:val="clear" w:color="000000" w:fill="F2F2F2"/>
            <w:noWrap/>
            <w:vAlign w:val="center"/>
            <w:hideMark/>
          </w:tcPr>
          <w:p w:rsidR="00166602" w:rsidRPr="002518E0" w:rsidRDefault="00166602" w:rsidP="00166602">
            <w:pPr>
              <w:jc w:val="center"/>
              <w:rPr>
                <w:b/>
                <w:bCs/>
                <w:color w:val="000000"/>
                <w:sz w:val="20"/>
                <w:szCs w:val="20"/>
              </w:rPr>
            </w:pPr>
            <w:r w:rsidRPr="002518E0">
              <w:rPr>
                <w:b/>
                <w:bCs/>
                <w:color w:val="000000"/>
                <w:sz w:val="20"/>
                <w:szCs w:val="20"/>
              </w:rPr>
              <w:t>52978,07</w:t>
            </w:r>
          </w:p>
        </w:tc>
        <w:tc>
          <w:tcPr>
            <w:tcW w:w="1187" w:type="dxa"/>
            <w:tcBorders>
              <w:top w:val="nil"/>
              <w:left w:val="nil"/>
              <w:bottom w:val="single" w:sz="4" w:space="0" w:color="auto"/>
              <w:right w:val="single" w:sz="4" w:space="0" w:color="auto"/>
            </w:tcBorders>
            <w:shd w:val="clear" w:color="000000" w:fill="F2F2F2"/>
            <w:noWrap/>
            <w:vAlign w:val="center"/>
            <w:hideMark/>
          </w:tcPr>
          <w:p w:rsidR="00166602" w:rsidRPr="002518E0" w:rsidRDefault="00166602" w:rsidP="00166602">
            <w:pPr>
              <w:jc w:val="center"/>
              <w:rPr>
                <w:b/>
                <w:bCs/>
                <w:color w:val="000000"/>
                <w:sz w:val="20"/>
                <w:szCs w:val="20"/>
              </w:rPr>
            </w:pPr>
            <w:r w:rsidRPr="002518E0">
              <w:rPr>
                <w:b/>
                <w:bCs/>
                <w:color w:val="000000"/>
                <w:sz w:val="20"/>
                <w:szCs w:val="20"/>
              </w:rPr>
              <w:t>57912,44</w:t>
            </w:r>
          </w:p>
        </w:tc>
        <w:tc>
          <w:tcPr>
            <w:tcW w:w="1260" w:type="dxa"/>
            <w:tcBorders>
              <w:top w:val="nil"/>
              <w:left w:val="nil"/>
              <w:bottom w:val="single" w:sz="4" w:space="0" w:color="auto"/>
              <w:right w:val="single" w:sz="4" w:space="0" w:color="auto"/>
            </w:tcBorders>
            <w:shd w:val="clear" w:color="000000" w:fill="F2F2F2"/>
            <w:noWrap/>
            <w:vAlign w:val="center"/>
            <w:hideMark/>
          </w:tcPr>
          <w:p w:rsidR="00166602" w:rsidRPr="00FF06B0" w:rsidRDefault="00166602" w:rsidP="00166602">
            <w:pPr>
              <w:jc w:val="center"/>
              <w:rPr>
                <w:b/>
                <w:bCs/>
                <w:color w:val="000000"/>
                <w:sz w:val="20"/>
                <w:szCs w:val="20"/>
              </w:rPr>
            </w:pPr>
            <w:r w:rsidRPr="00FF06B0">
              <w:rPr>
                <w:b/>
                <w:bCs/>
                <w:color w:val="000000"/>
                <w:sz w:val="20"/>
                <w:szCs w:val="20"/>
              </w:rPr>
              <w:t>52464,95</w:t>
            </w:r>
          </w:p>
        </w:tc>
        <w:tc>
          <w:tcPr>
            <w:tcW w:w="1160" w:type="dxa"/>
            <w:tcBorders>
              <w:top w:val="nil"/>
              <w:left w:val="nil"/>
              <w:bottom w:val="single" w:sz="4" w:space="0" w:color="auto"/>
              <w:right w:val="single" w:sz="4" w:space="0" w:color="auto"/>
            </w:tcBorders>
            <w:shd w:val="clear" w:color="000000" w:fill="F2F2F2"/>
            <w:noWrap/>
            <w:vAlign w:val="center"/>
            <w:hideMark/>
          </w:tcPr>
          <w:p w:rsidR="00166602" w:rsidRPr="00FF06B0" w:rsidRDefault="00166602" w:rsidP="00166602">
            <w:pPr>
              <w:jc w:val="center"/>
              <w:rPr>
                <w:b/>
                <w:bCs/>
                <w:color w:val="000000"/>
                <w:sz w:val="20"/>
                <w:szCs w:val="20"/>
              </w:rPr>
            </w:pPr>
            <w:r w:rsidRPr="00FF06B0">
              <w:rPr>
                <w:b/>
                <w:bCs/>
                <w:color w:val="000000"/>
                <w:sz w:val="20"/>
                <w:szCs w:val="20"/>
              </w:rPr>
              <w:t>54122,30</w:t>
            </w:r>
          </w:p>
        </w:tc>
        <w:tc>
          <w:tcPr>
            <w:tcW w:w="1071" w:type="dxa"/>
            <w:tcBorders>
              <w:top w:val="nil"/>
              <w:left w:val="nil"/>
              <w:bottom w:val="single" w:sz="4" w:space="0" w:color="auto"/>
              <w:right w:val="single" w:sz="4" w:space="0" w:color="auto"/>
            </w:tcBorders>
            <w:shd w:val="clear" w:color="000000" w:fill="F2F2F2"/>
            <w:noWrap/>
            <w:vAlign w:val="center"/>
            <w:hideMark/>
          </w:tcPr>
          <w:p w:rsidR="00166602" w:rsidRPr="00FF06B0" w:rsidRDefault="00166602" w:rsidP="00166602">
            <w:pPr>
              <w:jc w:val="center"/>
              <w:rPr>
                <w:b/>
                <w:bCs/>
                <w:color w:val="000000"/>
                <w:sz w:val="20"/>
                <w:szCs w:val="20"/>
              </w:rPr>
            </w:pPr>
            <w:r w:rsidRPr="00FF06B0">
              <w:rPr>
                <w:b/>
                <w:bCs/>
                <w:color w:val="000000"/>
                <w:sz w:val="20"/>
                <w:szCs w:val="20"/>
              </w:rPr>
              <w:t>53768,30</w:t>
            </w:r>
          </w:p>
        </w:tc>
        <w:tc>
          <w:tcPr>
            <w:tcW w:w="1129" w:type="dxa"/>
            <w:tcBorders>
              <w:top w:val="nil"/>
              <w:left w:val="nil"/>
              <w:bottom w:val="single" w:sz="4" w:space="0" w:color="auto"/>
              <w:right w:val="single" w:sz="4" w:space="0" w:color="auto"/>
            </w:tcBorders>
            <w:shd w:val="clear" w:color="000000" w:fill="F2F2F2"/>
            <w:noWrap/>
            <w:vAlign w:val="center"/>
            <w:hideMark/>
          </w:tcPr>
          <w:p w:rsidR="00166602" w:rsidRPr="00FF06B0" w:rsidRDefault="00166602" w:rsidP="00166602">
            <w:pPr>
              <w:jc w:val="center"/>
              <w:rPr>
                <w:b/>
                <w:bCs/>
                <w:color w:val="000000"/>
                <w:sz w:val="20"/>
                <w:szCs w:val="20"/>
              </w:rPr>
            </w:pPr>
            <w:r w:rsidRPr="00FF06B0">
              <w:rPr>
                <w:b/>
                <w:bCs/>
                <w:color w:val="000000"/>
                <w:sz w:val="20"/>
                <w:szCs w:val="20"/>
              </w:rPr>
              <w:t>53768,30</w:t>
            </w:r>
          </w:p>
        </w:tc>
        <w:tc>
          <w:tcPr>
            <w:tcW w:w="1281" w:type="dxa"/>
            <w:tcBorders>
              <w:top w:val="nil"/>
              <w:left w:val="nil"/>
              <w:bottom w:val="single" w:sz="4" w:space="0" w:color="auto"/>
              <w:right w:val="single" w:sz="8" w:space="0" w:color="auto"/>
            </w:tcBorders>
            <w:shd w:val="clear" w:color="000000" w:fill="F2F2F2"/>
            <w:vAlign w:val="center"/>
            <w:hideMark/>
          </w:tcPr>
          <w:p w:rsidR="00166602" w:rsidRPr="00FF06B0" w:rsidRDefault="00166602" w:rsidP="00166602">
            <w:pPr>
              <w:jc w:val="center"/>
              <w:rPr>
                <w:b/>
                <w:bCs/>
                <w:color w:val="000000"/>
                <w:sz w:val="20"/>
                <w:szCs w:val="20"/>
              </w:rPr>
            </w:pPr>
            <w:r w:rsidRPr="00FF06B0">
              <w:rPr>
                <w:b/>
                <w:bCs/>
                <w:color w:val="000000"/>
                <w:sz w:val="20"/>
                <w:szCs w:val="20"/>
              </w:rPr>
              <w:t xml:space="preserve">   325 014,36   </w:t>
            </w:r>
          </w:p>
        </w:tc>
      </w:tr>
      <w:tr w:rsidR="00166602" w:rsidRPr="002518E0" w:rsidTr="00166602">
        <w:trPr>
          <w:trHeight w:val="723"/>
        </w:trPr>
        <w:tc>
          <w:tcPr>
            <w:tcW w:w="2283" w:type="dxa"/>
            <w:vMerge/>
            <w:tcBorders>
              <w:top w:val="nil"/>
              <w:left w:val="single" w:sz="8" w:space="0" w:color="auto"/>
              <w:bottom w:val="single" w:sz="8" w:space="0" w:color="000000"/>
              <w:right w:val="single" w:sz="4" w:space="0" w:color="auto"/>
            </w:tcBorders>
            <w:vAlign w:val="center"/>
            <w:hideMark/>
          </w:tcPr>
          <w:p w:rsidR="00166602" w:rsidRPr="002518E0" w:rsidRDefault="00166602" w:rsidP="00166602">
            <w:pPr>
              <w:rPr>
                <w:b/>
                <w:bCs/>
                <w:color w:val="000000"/>
                <w:sz w:val="20"/>
                <w:szCs w:val="20"/>
              </w:rPr>
            </w:pPr>
          </w:p>
        </w:tc>
        <w:tc>
          <w:tcPr>
            <w:tcW w:w="1701" w:type="dxa"/>
            <w:vMerge/>
            <w:tcBorders>
              <w:top w:val="nil"/>
              <w:left w:val="single" w:sz="4" w:space="0" w:color="auto"/>
              <w:bottom w:val="single" w:sz="4" w:space="0" w:color="000000"/>
              <w:right w:val="single" w:sz="4" w:space="0" w:color="auto"/>
            </w:tcBorders>
            <w:hideMark/>
          </w:tcPr>
          <w:p w:rsidR="00166602" w:rsidRPr="002518E0" w:rsidRDefault="00166602" w:rsidP="00166602">
            <w:pPr>
              <w:rPr>
                <w:b/>
                <w:bCs/>
                <w:color w:val="000000"/>
                <w:sz w:val="20"/>
                <w:szCs w:val="20"/>
              </w:rPr>
            </w:pPr>
          </w:p>
        </w:tc>
        <w:tc>
          <w:tcPr>
            <w:tcW w:w="2835" w:type="dxa"/>
            <w:tcBorders>
              <w:top w:val="single" w:sz="4" w:space="0" w:color="auto"/>
              <w:left w:val="nil"/>
              <w:bottom w:val="single" w:sz="4" w:space="0" w:color="auto"/>
              <w:right w:val="single" w:sz="4" w:space="0" w:color="000000"/>
            </w:tcBorders>
            <w:shd w:val="clear" w:color="auto" w:fill="auto"/>
            <w:hideMark/>
          </w:tcPr>
          <w:p w:rsidR="00166602" w:rsidRPr="002518E0" w:rsidRDefault="00166602" w:rsidP="00166602">
            <w:pPr>
              <w:rPr>
                <w:color w:val="000000"/>
                <w:sz w:val="20"/>
                <w:szCs w:val="20"/>
              </w:rPr>
            </w:pPr>
            <w:r w:rsidRPr="002518E0">
              <w:rPr>
                <w:color w:val="000000"/>
                <w:sz w:val="20"/>
                <w:szCs w:val="20"/>
              </w:rPr>
              <w:t>Средства, планируемые к привлечению из областного бюджета (</w:t>
            </w:r>
            <w:proofErr w:type="gramStart"/>
            <w:r w:rsidRPr="002518E0">
              <w:rPr>
                <w:color w:val="000000"/>
                <w:sz w:val="20"/>
                <w:szCs w:val="20"/>
              </w:rPr>
              <w:t>ОБ</w:t>
            </w:r>
            <w:proofErr w:type="gramEnd"/>
            <w:r w:rsidRPr="002518E0">
              <w:rPr>
                <w:color w:val="000000"/>
                <w:sz w:val="20"/>
                <w:szCs w:val="20"/>
              </w:rPr>
              <w:t>)</w:t>
            </w:r>
          </w:p>
        </w:tc>
        <w:tc>
          <w:tcPr>
            <w:tcW w:w="1134" w:type="dxa"/>
            <w:tcBorders>
              <w:top w:val="nil"/>
              <w:left w:val="nil"/>
              <w:bottom w:val="single" w:sz="4" w:space="0" w:color="auto"/>
              <w:right w:val="single" w:sz="4" w:space="0" w:color="auto"/>
            </w:tcBorders>
            <w:shd w:val="clear" w:color="000000" w:fill="F2F2F2"/>
            <w:noWrap/>
            <w:vAlign w:val="center"/>
            <w:hideMark/>
          </w:tcPr>
          <w:p w:rsidR="00166602" w:rsidRPr="002518E0" w:rsidRDefault="00166602" w:rsidP="00166602">
            <w:pPr>
              <w:jc w:val="center"/>
              <w:rPr>
                <w:color w:val="000000"/>
                <w:sz w:val="20"/>
                <w:szCs w:val="20"/>
              </w:rPr>
            </w:pPr>
            <w:r w:rsidRPr="002518E0">
              <w:rPr>
                <w:color w:val="000000"/>
                <w:sz w:val="20"/>
                <w:szCs w:val="20"/>
              </w:rPr>
              <w:t>9697,84</w:t>
            </w:r>
          </w:p>
        </w:tc>
        <w:tc>
          <w:tcPr>
            <w:tcW w:w="1187" w:type="dxa"/>
            <w:tcBorders>
              <w:top w:val="nil"/>
              <w:left w:val="nil"/>
              <w:bottom w:val="single" w:sz="4" w:space="0" w:color="auto"/>
              <w:right w:val="single" w:sz="4" w:space="0" w:color="auto"/>
            </w:tcBorders>
            <w:shd w:val="clear" w:color="000000" w:fill="F2F2F2"/>
            <w:noWrap/>
            <w:vAlign w:val="center"/>
            <w:hideMark/>
          </w:tcPr>
          <w:p w:rsidR="00166602" w:rsidRPr="002518E0" w:rsidRDefault="00166602" w:rsidP="00166602">
            <w:pPr>
              <w:jc w:val="center"/>
              <w:rPr>
                <w:color w:val="000000"/>
                <w:sz w:val="20"/>
                <w:szCs w:val="20"/>
              </w:rPr>
            </w:pPr>
            <w:r w:rsidRPr="002518E0">
              <w:rPr>
                <w:color w:val="000000"/>
                <w:sz w:val="20"/>
                <w:szCs w:val="20"/>
              </w:rPr>
              <w:t>8721,04</w:t>
            </w:r>
          </w:p>
        </w:tc>
        <w:tc>
          <w:tcPr>
            <w:tcW w:w="1260" w:type="dxa"/>
            <w:tcBorders>
              <w:top w:val="nil"/>
              <w:left w:val="nil"/>
              <w:bottom w:val="single" w:sz="4" w:space="0" w:color="auto"/>
              <w:right w:val="single" w:sz="4" w:space="0" w:color="auto"/>
            </w:tcBorders>
            <w:shd w:val="clear" w:color="000000" w:fill="F2F2F2"/>
            <w:noWrap/>
            <w:vAlign w:val="center"/>
            <w:hideMark/>
          </w:tcPr>
          <w:p w:rsidR="00166602" w:rsidRPr="00FF06B0" w:rsidRDefault="00166602" w:rsidP="00166602">
            <w:pPr>
              <w:jc w:val="center"/>
              <w:rPr>
                <w:color w:val="000000"/>
                <w:sz w:val="20"/>
                <w:szCs w:val="20"/>
              </w:rPr>
            </w:pPr>
            <w:r w:rsidRPr="00FF06B0">
              <w:rPr>
                <w:color w:val="000000"/>
                <w:sz w:val="20"/>
                <w:szCs w:val="20"/>
              </w:rPr>
              <w:t>13384,86</w:t>
            </w:r>
          </w:p>
        </w:tc>
        <w:tc>
          <w:tcPr>
            <w:tcW w:w="1160" w:type="dxa"/>
            <w:tcBorders>
              <w:top w:val="nil"/>
              <w:left w:val="nil"/>
              <w:bottom w:val="single" w:sz="4" w:space="0" w:color="auto"/>
              <w:right w:val="single" w:sz="4" w:space="0" w:color="auto"/>
            </w:tcBorders>
            <w:shd w:val="clear" w:color="000000" w:fill="F2F2F2"/>
            <w:noWrap/>
            <w:vAlign w:val="center"/>
            <w:hideMark/>
          </w:tcPr>
          <w:p w:rsidR="00166602" w:rsidRPr="00FF06B0" w:rsidRDefault="00166602" w:rsidP="00166602">
            <w:pPr>
              <w:jc w:val="center"/>
              <w:rPr>
                <w:color w:val="000000"/>
                <w:sz w:val="20"/>
                <w:szCs w:val="20"/>
              </w:rPr>
            </w:pPr>
            <w:r w:rsidRPr="00FF06B0">
              <w:rPr>
                <w:color w:val="000000"/>
                <w:sz w:val="20"/>
                <w:szCs w:val="20"/>
              </w:rPr>
              <w:t>13367,60</w:t>
            </w:r>
          </w:p>
        </w:tc>
        <w:tc>
          <w:tcPr>
            <w:tcW w:w="1071" w:type="dxa"/>
            <w:tcBorders>
              <w:top w:val="nil"/>
              <w:left w:val="nil"/>
              <w:bottom w:val="single" w:sz="4" w:space="0" w:color="auto"/>
              <w:right w:val="single" w:sz="4" w:space="0" w:color="auto"/>
            </w:tcBorders>
            <w:shd w:val="clear" w:color="000000" w:fill="F2F2F2"/>
            <w:noWrap/>
            <w:vAlign w:val="center"/>
            <w:hideMark/>
          </w:tcPr>
          <w:p w:rsidR="00166602" w:rsidRPr="00FF06B0" w:rsidRDefault="00166602" w:rsidP="00166602">
            <w:pPr>
              <w:jc w:val="center"/>
              <w:rPr>
                <w:color w:val="000000"/>
                <w:sz w:val="20"/>
                <w:szCs w:val="20"/>
              </w:rPr>
            </w:pPr>
            <w:r w:rsidRPr="00FF06B0">
              <w:rPr>
                <w:color w:val="000000"/>
                <w:sz w:val="20"/>
                <w:szCs w:val="20"/>
              </w:rPr>
              <w:t>13016,50</w:t>
            </w:r>
          </w:p>
        </w:tc>
        <w:tc>
          <w:tcPr>
            <w:tcW w:w="1129" w:type="dxa"/>
            <w:tcBorders>
              <w:top w:val="nil"/>
              <w:left w:val="nil"/>
              <w:bottom w:val="single" w:sz="4" w:space="0" w:color="auto"/>
              <w:right w:val="single" w:sz="4" w:space="0" w:color="auto"/>
            </w:tcBorders>
            <w:shd w:val="clear" w:color="000000" w:fill="F2F2F2"/>
            <w:noWrap/>
            <w:vAlign w:val="center"/>
            <w:hideMark/>
          </w:tcPr>
          <w:p w:rsidR="00166602" w:rsidRPr="00FF06B0" w:rsidRDefault="00166602" w:rsidP="00166602">
            <w:pPr>
              <w:jc w:val="center"/>
              <w:rPr>
                <w:color w:val="000000"/>
                <w:sz w:val="20"/>
                <w:szCs w:val="20"/>
              </w:rPr>
            </w:pPr>
            <w:r w:rsidRPr="00FF06B0">
              <w:rPr>
                <w:color w:val="000000"/>
                <w:sz w:val="20"/>
                <w:szCs w:val="20"/>
              </w:rPr>
              <w:t>13016,50</w:t>
            </w:r>
          </w:p>
        </w:tc>
        <w:tc>
          <w:tcPr>
            <w:tcW w:w="1281" w:type="dxa"/>
            <w:tcBorders>
              <w:top w:val="nil"/>
              <w:left w:val="nil"/>
              <w:bottom w:val="single" w:sz="4" w:space="0" w:color="auto"/>
              <w:right w:val="single" w:sz="8" w:space="0" w:color="auto"/>
            </w:tcBorders>
            <w:shd w:val="clear" w:color="000000" w:fill="F2F2F2"/>
            <w:vAlign w:val="center"/>
            <w:hideMark/>
          </w:tcPr>
          <w:p w:rsidR="00166602" w:rsidRPr="00FF06B0" w:rsidRDefault="00166602" w:rsidP="00166602">
            <w:pPr>
              <w:jc w:val="center"/>
              <w:rPr>
                <w:color w:val="000000"/>
                <w:sz w:val="20"/>
                <w:szCs w:val="20"/>
              </w:rPr>
            </w:pPr>
            <w:r w:rsidRPr="00FF06B0">
              <w:rPr>
                <w:color w:val="000000"/>
                <w:sz w:val="20"/>
                <w:szCs w:val="20"/>
              </w:rPr>
              <w:t xml:space="preserve">     71 204,34   </w:t>
            </w:r>
          </w:p>
        </w:tc>
      </w:tr>
      <w:tr w:rsidR="00166602" w:rsidRPr="002518E0" w:rsidTr="00166602">
        <w:trPr>
          <w:trHeight w:val="705"/>
        </w:trPr>
        <w:tc>
          <w:tcPr>
            <w:tcW w:w="2283" w:type="dxa"/>
            <w:vMerge/>
            <w:tcBorders>
              <w:top w:val="nil"/>
              <w:left w:val="single" w:sz="8" w:space="0" w:color="auto"/>
              <w:bottom w:val="single" w:sz="8" w:space="0" w:color="000000"/>
              <w:right w:val="single" w:sz="4" w:space="0" w:color="auto"/>
            </w:tcBorders>
            <w:vAlign w:val="center"/>
            <w:hideMark/>
          </w:tcPr>
          <w:p w:rsidR="00166602" w:rsidRPr="002518E0" w:rsidRDefault="00166602" w:rsidP="00166602">
            <w:pPr>
              <w:rPr>
                <w:b/>
                <w:bCs/>
                <w:color w:val="000000"/>
                <w:sz w:val="20"/>
                <w:szCs w:val="20"/>
              </w:rPr>
            </w:pPr>
          </w:p>
        </w:tc>
        <w:tc>
          <w:tcPr>
            <w:tcW w:w="1701" w:type="dxa"/>
            <w:vMerge/>
            <w:tcBorders>
              <w:top w:val="nil"/>
              <w:left w:val="single" w:sz="4" w:space="0" w:color="auto"/>
              <w:bottom w:val="single" w:sz="4" w:space="0" w:color="000000"/>
              <w:right w:val="single" w:sz="4" w:space="0" w:color="auto"/>
            </w:tcBorders>
            <w:hideMark/>
          </w:tcPr>
          <w:p w:rsidR="00166602" w:rsidRPr="002518E0" w:rsidRDefault="00166602" w:rsidP="00166602">
            <w:pPr>
              <w:rPr>
                <w:b/>
                <w:bCs/>
                <w:color w:val="000000"/>
                <w:sz w:val="20"/>
                <w:szCs w:val="20"/>
              </w:rPr>
            </w:pPr>
          </w:p>
        </w:tc>
        <w:tc>
          <w:tcPr>
            <w:tcW w:w="2835" w:type="dxa"/>
            <w:tcBorders>
              <w:top w:val="single" w:sz="4" w:space="0" w:color="auto"/>
              <w:left w:val="nil"/>
              <w:bottom w:val="single" w:sz="4" w:space="0" w:color="auto"/>
              <w:right w:val="single" w:sz="4" w:space="0" w:color="000000"/>
            </w:tcBorders>
            <w:shd w:val="clear" w:color="auto" w:fill="auto"/>
            <w:hideMark/>
          </w:tcPr>
          <w:p w:rsidR="00166602" w:rsidRPr="002518E0" w:rsidRDefault="00166602" w:rsidP="00166602">
            <w:pPr>
              <w:rPr>
                <w:color w:val="000000"/>
                <w:sz w:val="20"/>
                <w:szCs w:val="20"/>
              </w:rPr>
            </w:pPr>
            <w:r w:rsidRPr="002518E0">
              <w:rPr>
                <w:color w:val="000000"/>
                <w:sz w:val="20"/>
                <w:szCs w:val="20"/>
              </w:rPr>
              <w:t xml:space="preserve"> Средства, планируемые к привлечению из федерального бюджета (ФБ)</w:t>
            </w:r>
          </w:p>
        </w:tc>
        <w:tc>
          <w:tcPr>
            <w:tcW w:w="1134" w:type="dxa"/>
            <w:tcBorders>
              <w:top w:val="nil"/>
              <w:left w:val="nil"/>
              <w:bottom w:val="single" w:sz="4" w:space="0" w:color="auto"/>
              <w:right w:val="single" w:sz="4" w:space="0" w:color="auto"/>
            </w:tcBorders>
            <w:shd w:val="clear" w:color="000000" w:fill="F2F2F2"/>
            <w:noWrap/>
            <w:vAlign w:val="center"/>
            <w:hideMark/>
          </w:tcPr>
          <w:p w:rsidR="00166602" w:rsidRPr="002518E0" w:rsidRDefault="00166602" w:rsidP="00166602">
            <w:pPr>
              <w:jc w:val="center"/>
              <w:rPr>
                <w:color w:val="000000"/>
                <w:sz w:val="20"/>
                <w:szCs w:val="20"/>
              </w:rPr>
            </w:pPr>
            <w:r w:rsidRPr="002518E0">
              <w:rPr>
                <w:color w:val="000000"/>
                <w:sz w:val="20"/>
                <w:szCs w:val="20"/>
              </w:rPr>
              <w:t>0,00</w:t>
            </w:r>
          </w:p>
        </w:tc>
        <w:tc>
          <w:tcPr>
            <w:tcW w:w="1187" w:type="dxa"/>
            <w:tcBorders>
              <w:top w:val="nil"/>
              <w:left w:val="nil"/>
              <w:bottom w:val="single" w:sz="4" w:space="0" w:color="auto"/>
              <w:right w:val="single" w:sz="4" w:space="0" w:color="auto"/>
            </w:tcBorders>
            <w:shd w:val="clear" w:color="000000" w:fill="F2F2F2"/>
            <w:noWrap/>
            <w:vAlign w:val="center"/>
            <w:hideMark/>
          </w:tcPr>
          <w:p w:rsidR="00166602" w:rsidRPr="002518E0" w:rsidRDefault="00166602" w:rsidP="00166602">
            <w:pPr>
              <w:jc w:val="center"/>
              <w:rPr>
                <w:color w:val="000000"/>
                <w:sz w:val="20"/>
                <w:szCs w:val="20"/>
              </w:rPr>
            </w:pPr>
            <w:r w:rsidRPr="002518E0">
              <w:rPr>
                <w:color w:val="000000"/>
                <w:sz w:val="20"/>
                <w:szCs w:val="20"/>
              </w:rPr>
              <w:t>8,40</w:t>
            </w:r>
          </w:p>
        </w:tc>
        <w:tc>
          <w:tcPr>
            <w:tcW w:w="1260" w:type="dxa"/>
            <w:tcBorders>
              <w:top w:val="nil"/>
              <w:left w:val="nil"/>
              <w:bottom w:val="single" w:sz="4" w:space="0" w:color="auto"/>
              <w:right w:val="single" w:sz="4" w:space="0" w:color="auto"/>
            </w:tcBorders>
            <w:shd w:val="clear" w:color="000000" w:fill="F2F2F2"/>
            <w:noWrap/>
            <w:vAlign w:val="center"/>
            <w:hideMark/>
          </w:tcPr>
          <w:p w:rsidR="00166602" w:rsidRPr="00FF06B0" w:rsidRDefault="00166602" w:rsidP="00166602">
            <w:pPr>
              <w:jc w:val="center"/>
              <w:rPr>
                <w:color w:val="000000"/>
                <w:sz w:val="20"/>
                <w:szCs w:val="20"/>
              </w:rPr>
            </w:pPr>
            <w:r w:rsidRPr="00FF06B0">
              <w:rPr>
                <w:color w:val="000000"/>
                <w:sz w:val="20"/>
                <w:szCs w:val="20"/>
              </w:rPr>
              <w:t>0,00</w:t>
            </w:r>
          </w:p>
        </w:tc>
        <w:tc>
          <w:tcPr>
            <w:tcW w:w="1160" w:type="dxa"/>
            <w:tcBorders>
              <w:top w:val="nil"/>
              <w:left w:val="nil"/>
              <w:bottom w:val="single" w:sz="4" w:space="0" w:color="auto"/>
              <w:right w:val="single" w:sz="4" w:space="0" w:color="auto"/>
            </w:tcBorders>
            <w:shd w:val="clear" w:color="000000" w:fill="F2F2F2"/>
            <w:noWrap/>
            <w:vAlign w:val="center"/>
            <w:hideMark/>
          </w:tcPr>
          <w:p w:rsidR="00166602" w:rsidRPr="00FF06B0" w:rsidRDefault="00166602" w:rsidP="00166602">
            <w:pPr>
              <w:jc w:val="center"/>
              <w:rPr>
                <w:color w:val="000000"/>
                <w:sz w:val="20"/>
                <w:szCs w:val="20"/>
              </w:rPr>
            </w:pPr>
            <w:r w:rsidRPr="00FF06B0">
              <w:rPr>
                <w:color w:val="000000"/>
                <w:sz w:val="20"/>
                <w:szCs w:val="20"/>
              </w:rPr>
              <w:t>0,00</w:t>
            </w:r>
          </w:p>
        </w:tc>
        <w:tc>
          <w:tcPr>
            <w:tcW w:w="1071" w:type="dxa"/>
            <w:tcBorders>
              <w:top w:val="nil"/>
              <w:left w:val="nil"/>
              <w:bottom w:val="single" w:sz="4" w:space="0" w:color="auto"/>
              <w:right w:val="single" w:sz="4" w:space="0" w:color="auto"/>
            </w:tcBorders>
            <w:shd w:val="clear" w:color="000000" w:fill="F2F2F2"/>
            <w:noWrap/>
            <w:vAlign w:val="center"/>
            <w:hideMark/>
          </w:tcPr>
          <w:p w:rsidR="00166602" w:rsidRPr="00FF06B0" w:rsidRDefault="00166602" w:rsidP="00166602">
            <w:pPr>
              <w:jc w:val="center"/>
              <w:rPr>
                <w:color w:val="000000"/>
                <w:sz w:val="20"/>
                <w:szCs w:val="20"/>
              </w:rPr>
            </w:pPr>
            <w:r w:rsidRPr="00FF06B0">
              <w:rPr>
                <w:color w:val="000000"/>
                <w:sz w:val="20"/>
                <w:szCs w:val="20"/>
              </w:rPr>
              <w:t>0,00</w:t>
            </w:r>
          </w:p>
        </w:tc>
        <w:tc>
          <w:tcPr>
            <w:tcW w:w="1129" w:type="dxa"/>
            <w:tcBorders>
              <w:top w:val="nil"/>
              <w:left w:val="nil"/>
              <w:bottom w:val="single" w:sz="4" w:space="0" w:color="auto"/>
              <w:right w:val="single" w:sz="4" w:space="0" w:color="auto"/>
            </w:tcBorders>
            <w:shd w:val="clear" w:color="000000" w:fill="F2F2F2"/>
            <w:noWrap/>
            <w:vAlign w:val="center"/>
            <w:hideMark/>
          </w:tcPr>
          <w:p w:rsidR="00166602" w:rsidRPr="00FF06B0" w:rsidRDefault="00166602" w:rsidP="00166602">
            <w:pPr>
              <w:jc w:val="center"/>
              <w:rPr>
                <w:color w:val="000000"/>
                <w:sz w:val="20"/>
                <w:szCs w:val="20"/>
              </w:rPr>
            </w:pPr>
            <w:r w:rsidRPr="00FF06B0">
              <w:rPr>
                <w:color w:val="000000"/>
                <w:sz w:val="20"/>
                <w:szCs w:val="20"/>
              </w:rPr>
              <w:t>0,00</w:t>
            </w:r>
          </w:p>
        </w:tc>
        <w:tc>
          <w:tcPr>
            <w:tcW w:w="1281" w:type="dxa"/>
            <w:tcBorders>
              <w:top w:val="nil"/>
              <w:left w:val="nil"/>
              <w:bottom w:val="single" w:sz="4" w:space="0" w:color="auto"/>
              <w:right w:val="single" w:sz="8" w:space="0" w:color="auto"/>
            </w:tcBorders>
            <w:shd w:val="clear" w:color="000000" w:fill="F2F2F2"/>
            <w:vAlign w:val="center"/>
            <w:hideMark/>
          </w:tcPr>
          <w:p w:rsidR="00166602" w:rsidRPr="00FF06B0" w:rsidRDefault="00166602" w:rsidP="00166602">
            <w:pPr>
              <w:jc w:val="center"/>
              <w:rPr>
                <w:color w:val="000000"/>
                <w:sz w:val="20"/>
                <w:szCs w:val="20"/>
              </w:rPr>
            </w:pPr>
            <w:r w:rsidRPr="00FF06B0">
              <w:rPr>
                <w:color w:val="000000"/>
                <w:sz w:val="20"/>
                <w:szCs w:val="20"/>
              </w:rPr>
              <w:t xml:space="preserve">              8,40   </w:t>
            </w:r>
          </w:p>
        </w:tc>
      </w:tr>
      <w:tr w:rsidR="00166602" w:rsidRPr="002518E0" w:rsidTr="00166602">
        <w:trPr>
          <w:trHeight w:val="315"/>
        </w:trPr>
        <w:tc>
          <w:tcPr>
            <w:tcW w:w="2283" w:type="dxa"/>
            <w:vMerge/>
            <w:tcBorders>
              <w:top w:val="nil"/>
              <w:left w:val="single" w:sz="8" w:space="0" w:color="auto"/>
              <w:bottom w:val="single" w:sz="8" w:space="0" w:color="000000"/>
              <w:right w:val="single" w:sz="4" w:space="0" w:color="auto"/>
            </w:tcBorders>
            <w:vAlign w:val="center"/>
            <w:hideMark/>
          </w:tcPr>
          <w:p w:rsidR="00166602" w:rsidRPr="002518E0" w:rsidRDefault="00166602" w:rsidP="00166602">
            <w:pPr>
              <w:rPr>
                <w:b/>
                <w:bCs/>
                <w:color w:val="000000"/>
                <w:sz w:val="20"/>
                <w:szCs w:val="20"/>
              </w:rPr>
            </w:pPr>
          </w:p>
        </w:tc>
        <w:tc>
          <w:tcPr>
            <w:tcW w:w="1701" w:type="dxa"/>
            <w:vMerge/>
            <w:tcBorders>
              <w:top w:val="nil"/>
              <w:left w:val="single" w:sz="4" w:space="0" w:color="auto"/>
              <w:bottom w:val="single" w:sz="4" w:space="0" w:color="000000"/>
              <w:right w:val="single" w:sz="4" w:space="0" w:color="auto"/>
            </w:tcBorders>
            <w:hideMark/>
          </w:tcPr>
          <w:p w:rsidR="00166602" w:rsidRPr="002518E0" w:rsidRDefault="00166602" w:rsidP="00166602">
            <w:pPr>
              <w:rPr>
                <w:b/>
                <w:bCs/>
                <w:color w:val="000000"/>
                <w:sz w:val="20"/>
                <w:szCs w:val="20"/>
              </w:rPr>
            </w:pPr>
          </w:p>
        </w:tc>
        <w:tc>
          <w:tcPr>
            <w:tcW w:w="2835" w:type="dxa"/>
            <w:tcBorders>
              <w:top w:val="single" w:sz="4" w:space="0" w:color="auto"/>
              <w:left w:val="nil"/>
              <w:bottom w:val="single" w:sz="4" w:space="0" w:color="auto"/>
              <w:right w:val="single" w:sz="4" w:space="0" w:color="000000"/>
            </w:tcBorders>
            <w:shd w:val="clear" w:color="auto" w:fill="auto"/>
            <w:hideMark/>
          </w:tcPr>
          <w:p w:rsidR="00166602" w:rsidRPr="002518E0" w:rsidRDefault="00166602" w:rsidP="00166602">
            <w:pPr>
              <w:rPr>
                <w:color w:val="000000"/>
                <w:sz w:val="20"/>
                <w:szCs w:val="20"/>
              </w:rPr>
            </w:pPr>
            <w:r w:rsidRPr="002518E0">
              <w:rPr>
                <w:color w:val="000000"/>
                <w:sz w:val="20"/>
                <w:szCs w:val="20"/>
              </w:rPr>
              <w:t>Местный бюдже</w:t>
            </w:r>
            <w:proofErr w:type="gramStart"/>
            <w:r w:rsidRPr="002518E0">
              <w:rPr>
                <w:color w:val="000000"/>
                <w:sz w:val="20"/>
                <w:szCs w:val="20"/>
              </w:rPr>
              <w:t>т(</w:t>
            </w:r>
            <w:proofErr w:type="gramEnd"/>
            <w:r w:rsidRPr="002518E0">
              <w:rPr>
                <w:color w:val="000000"/>
                <w:sz w:val="20"/>
                <w:szCs w:val="20"/>
              </w:rPr>
              <w:t>МБ)</w:t>
            </w:r>
          </w:p>
        </w:tc>
        <w:tc>
          <w:tcPr>
            <w:tcW w:w="1134" w:type="dxa"/>
            <w:tcBorders>
              <w:top w:val="nil"/>
              <w:left w:val="nil"/>
              <w:bottom w:val="single" w:sz="4" w:space="0" w:color="auto"/>
              <w:right w:val="single" w:sz="4" w:space="0" w:color="auto"/>
            </w:tcBorders>
            <w:shd w:val="clear" w:color="000000" w:fill="F2F2F2"/>
            <w:noWrap/>
            <w:vAlign w:val="center"/>
            <w:hideMark/>
          </w:tcPr>
          <w:p w:rsidR="00166602" w:rsidRPr="002518E0" w:rsidRDefault="00166602" w:rsidP="00166602">
            <w:pPr>
              <w:jc w:val="center"/>
              <w:rPr>
                <w:color w:val="000000"/>
                <w:sz w:val="20"/>
                <w:szCs w:val="20"/>
              </w:rPr>
            </w:pPr>
            <w:r w:rsidRPr="002518E0">
              <w:rPr>
                <w:color w:val="000000"/>
                <w:sz w:val="20"/>
                <w:szCs w:val="20"/>
              </w:rPr>
              <w:t>43280,23</w:t>
            </w:r>
          </w:p>
        </w:tc>
        <w:tc>
          <w:tcPr>
            <w:tcW w:w="1187" w:type="dxa"/>
            <w:tcBorders>
              <w:top w:val="nil"/>
              <w:left w:val="nil"/>
              <w:bottom w:val="single" w:sz="4" w:space="0" w:color="auto"/>
              <w:right w:val="single" w:sz="4" w:space="0" w:color="auto"/>
            </w:tcBorders>
            <w:shd w:val="clear" w:color="000000" w:fill="F2F2F2"/>
            <w:noWrap/>
            <w:vAlign w:val="center"/>
            <w:hideMark/>
          </w:tcPr>
          <w:p w:rsidR="00166602" w:rsidRPr="002518E0" w:rsidRDefault="00166602" w:rsidP="00166602">
            <w:pPr>
              <w:jc w:val="center"/>
              <w:rPr>
                <w:color w:val="000000"/>
                <w:sz w:val="20"/>
                <w:szCs w:val="20"/>
              </w:rPr>
            </w:pPr>
            <w:r w:rsidRPr="002518E0">
              <w:rPr>
                <w:color w:val="000000"/>
                <w:sz w:val="20"/>
                <w:szCs w:val="20"/>
              </w:rPr>
              <w:t>49183,00</w:t>
            </w:r>
          </w:p>
        </w:tc>
        <w:tc>
          <w:tcPr>
            <w:tcW w:w="1260" w:type="dxa"/>
            <w:tcBorders>
              <w:top w:val="nil"/>
              <w:left w:val="nil"/>
              <w:bottom w:val="single" w:sz="4" w:space="0" w:color="auto"/>
              <w:right w:val="single" w:sz="4" w:space="0" w:color="auto"/>
            </w:tcBorders>
            <w:shd w:val="clear" w:color="000000" w:fill="F2F2F2"/>
            <w:noWrap/>
            <w:vAlign w:val="center"/>
            <w:hideMark/>
          </w:tcPr>
          <w:p w:rsidR="00166602" w:rsidRPr="00FF06B0" w:rsidRDefault="00166602" w:rsidP="00166602">
            <w:pPr>
              <w:jc w:val="center"/>
              <w:rPr>
                <w:color w:val="000000"/>
                <w:sz w:val="20"/>
                <w:szCs w:val="20"/>
              </w:rPr>
            </w:pPr>
            <w:r w:rsidRPr="00FF06B0">
              <w:rPr>
                <w:color w:val="000000"/>
                <w:sz w:val="20"/>
                <w:szCs w:val="20"/>
              </w:rPr>
              <w:t>39080,09</w:t>
            </w:r>
          </w:p>
        </w:tc>
        <w:tc>
          <w:tcPr>
            <w:tcW w:w="1160" w:type="dxa"/>
            <w:tcBorders>
              <w:top w:val="nil"/>
              <w:left w:val="nil"/>
              <w:bottom w:val="single" w:sz="4" w:space="0" w:color="auto"/>
              <w:right w:val="single" w:sz="4" w:space="0" w:color="auto"/>
            </w:tcBorders>
            <w:shd w:val="clear" w:color="000000" w:fill="F2F2F2"/>
            <w:noWrap/>
            <w:vAlign w:val="center"/>
            <w:hideMark/>
          </w:tcPr>
          <w:p w:rsidR="00166602" w:rsidRPr="00FF06B0" w:rsidRDefault="00166602" w:rsidP="00166602">
            <w:pPr>
              <w:jc w:val="center"/>
              <w:rPr>
                <w:color w:val="000000"/>
                <w:sz w:val="20"/>
                <w:szCs w:val="20"/>
              </w:rPr>
            </w:pPr>
            <w:r w:rsidRPr="00FF06B0">
              <w:rPr>
                <w:color w:val="000000"/>
                <w:sz w:val="20"/>
                <w:szCs w:val="20"/>
              </w:rPr>
              <w:t>40754,70</w:t>
            </w:r>
          </w:p>
        </w:tc>
        <w:tc>
          <w:tcPr>
            <w:tcW w:w="1071" w:type="dxa"/>
            <w:tcBorders>
              <w:top w:val="nil"/>
              <w:left w:val="nil"/>
              <w:bottom w:val="single" w:sz="4" w:space="0" w:color="auto"/>
              <w:right w:val="single" w:sz="4" w:space="0" w:color="auto"/>
            </w:tcBorders>
            <w:shd w:val="clear" w:color="000000" w:fill="F2F2F2"/>
            <w:noWrap/>
            <w:vAlign w:val="center"/>
            <w:hideMark/>
          </w:tcPr>
          <w:p w:rsidR="00166602" w:rsidRPr="00FF06B0" w:rsidRDefault="00166602" w:rsidP="00166602">
            <w:pPr>
              <w:jc w:val="center"/>
              <w:rPr>
                <w:color w:val="000000"/>
                <w:sz w:val="20"/>
                <w:szCs w:val="20"/>
              </w:rPr>
            </w:pPr>
            <w:r w:rsidRPr="00FF06B0">
              <w:rPr>
                <w:color w:val="000000"/>
                <w:sz w:val="20"/>
                <w:szCs w:val="20"/>
              </w:rPr>
              <w:t>40751,80</w:t>
            </w:r>
          </w:p>
        </w:tc>
        <w:tc>
          <w:tcPr>
            <w:tcW w:w="1129" w:type="dxa"/>
            <w:tcBorders>
              <w:top w:val="nil"/>
              <w:left w:val="nil"/>
              <w:bottom w:val="single" w:sz="4" w:space="0" w:color="auto"/>
              <w:right w:val="single" w:sz="4" w:space="0" w:color="auto"/>
            </w:tcBorders>
            <w:shd w:val="clear" w:color="000000" w:fill="F2F2F2"/>
            <w:noWrap/>
            <w:vAlign w:val="center"/>
            <w:hideMark/>
          </w:tcPr>
          <w:p w:rsidR="00166602" w:rsidRPr="00FF06B0" w:rsidRDefault="00166602" w:rsidP="00166602">
            <w:pPr>
              <w:jc w:val="center"/>
              <w:rPr>
                <w:color w:val="000000"/>
                <w:sz w:val="20"/>
                <w:szCs w:val="20"/>
              </w:rPr>
            </w:pPr>
            <w:r w:rsidRPr="00FF06B0">
              <w:rPr>
                <w:color w:val="000000"/>
                <w:sz w:val="20"/>
                <w:szCs w:val="20"/>
              </w:rPr>
              <w:t>40751,80</w:t>
            </w:r>
          </w:p>
        </w:tc>
        <w:tc>
          <w:tcPr>
            <w:tcW w:w="1281" w:type="dxa"/>
            <w:tcBorders>
              <w:top w:val="nil"/>
              <w:left w:val="nil"/>
              <w:bottom w:val="single" w:sz="4" w:space="0" w:color="auto"/>
              <w:right w:val="single" w:sz="8" w:space="0" w:color="auto"/>
            </w:tcBorders>
            <w:shd w:val="clear" w:color="000000" w:fill="F2F2F2"/>
            <w:vAlign w:val="center"/>
            <w:hideMark/>
          </w:tcPr>
          <w:p w:rsidR="00166602" w:rsidRPr="00FF06B0" w:rsidRDefault="00166602" w:rsidP="00166602">
            <w:pPr>
              <w:jc w:val="center"/>
              <w:rPr>
                <w:color w:val="000000"/>
                <w:sz w:val="20"/>
                <w:szCs w:val="20"/>
              </w:rPr>
            </w:pPr>
            <w:r w:rsidRPr="00FF06B0">
              <w:rPr>
                <w:color w:val="000000"/>
                <w:sz w:val="20"/>
                <w:szCs w:val="20"/>
              </w:rPr>
              <w:t xml:space="preserve">   253 801,62   </w:t>
            </w:r>
          </w:p>
        </w:tc>
      </w:tr>
      <w:tr w:rsidR="00166602" w:rsidRPr="002518E0" w:rsidTr="00166602">
        <w:trPr>
          <w:trHeight w:val="315"/>
        </w:trPr>
        <w:tc>
          <w:tcPr>
            <w:tcW w:w="2283" w:type="dxa"/>
            <w:vMerge/>
            <w:tcBorders>
              <w:top w:val="nil"/>
              <w:left w:val="single" w:sz="8" w:space="0" w:color="auto"/>
              <w:bottom w:val="single" w:sz="8" w:space="0" w:color="000000"/>
              <w:right w:val="single" w:sz="4" w:space="0" w:color="auto"/>
            </w:tcBorders>
            <w:vAlign w:val="center"/>
            <w:hideMark/>
          </w:tcPr>
          <w:p w:rsidR="00166602" w:rsidRPr="002518E0" w:rsidRDefault="00166602" w:rsidP="00166602">
            <w:pPr>
              <w:rPr>
                <w:b/>
                <w:bCs/>
                <w:color w:val="000000"/>
                <w:sz w:val="20"/>
                <w:szCs w:val="20"/>
              </w:rPr>
            </w:pPr>
          </w:p>
        </w:tc>
        <w:tc>
          <w:tcPr>
            <w:tcW w:w="1701" w:type="dxa"/>
            <w:vMerge/>
            <w:tcBorders>
              <w:top w:val="nil"/>
              <w:left w:val="single" w:sz="4" w:space="0" w:color="auto"/>
              <w:bottom w:val="single" w:sz="4" w:space="0" w:color="000000"/>
              <w:right w:val="single" w:sz="4" w:space="0" w:color="auto"/>
            </w:tcBorders>
            <w:hideMark/>
          </w:tcPr>
          <w:p w:rsidR="00166602" w:rsidRPr="002518E0" w:rsidRDefault="00166602" w:rsidP="00166602">
            <w:pPr>
              <w:rPr>
                <w:b/>
                <w:bCs/>
                <w:color w:val="000000"/>
                <w:sz w:val="20"/>
                <w:szCs w:val="20"/>
              </w:rPr>
            </w:pPr>
          </w:p>
        </w:tc>
        <w:tc>
          <w:tcPr>
            <w:tcW w:w="2835" w:type="dxa"/>
            <w:tcBorders>
              <w:top w:val="single" w:sz="4" w:space="0" w:color="auto"/>
              <w:left w:val="nil"/>
              <w:bottom w:val="single" w:sz="4" w:space="0" w:color="auto"/>
              <w:right w:val="single" w:sz="4" w:space="0" w:color="000000"/>
            </w:tcBorders>
            <w:shd w:val="clear" w:color="auto" w:fill="auto"/>
            <w:hideMark/>
          </w:tcPr>
          <w:p w:rsidR="00166602" w:rsidRPr="002518E0" w:rsidRDefault="00166602" w:rsidP="00166602">
            <w:pPr>
              <w:rPr>
                <w:color w:val="000000"/>
                <w:sz w:val="20"/>
                <w:szCs w:val="20"/>
              </w:rPr>
            </w:pPr>
            <w:r w:rsidRPr="002518E0">
              <w:rPr>
                <w:color w:val="000000"/>
                <w:sz w:val="20"/>
                <w:szCs w:val="20"/>
              </w:rPr>
              <w:t>иные источники (ИИ)</w:t>
            </w:r>
          </w:p>
        </w:tc>
        <w:tc>
          <w:tcPr>
            <w:tcW w:w="1134" w:type="dxa"/>
            <w:tcBorders>
              <w:top w:val="nil"/>
              <w:left w:val="nil"/>
              <w:bottom w:val="single" w:sz="4" w:space="0" w:color="auto"/>
              <w:right w:val="single" w:sz="4" w:space="0" w:color="auto"/>
            </w:tcBorders>
            <w:shd w:val="clear" w:color="000000" w:fill="F2F2F2"/>
            <w:noWrap/>
            <w:vAlign w:val="center"/>
            <w:hideMark/>
          </w:tcPr>
          <w:p w:rsidR="00166602" w:rsidRPr="002518E0" w:rsidRDefault="00166602" w:rsidP="00166602">
            <w:pPr>
              <w:jc w:val="center"/>
              <w:rPr>
                <w:color w:val="000000"/>
                <w:sz w:val="20"/>
                <w:szCs w:val="20"/>
              </w:rPr>
            </w:pPr>
            <w:r w:rsidRPr="002518E0">
              <w:rPr>
                <w:color w:val="000000"/>
                <w:sz w:val="20"/>
                <w:szCs w:val="20"/>
              </w:rPr>
              <w:t>0,00</w:t>
            </w:r>
          </w:p>
        </w:tc>
        <w:tc>
          <w:tcPr>
            <w:tcW w:w="1187" w:type="dxa"/>
            <w:tcBorders>
              <w:top w:val="nil"/>
              <w:left w:val="nil"/>
              <w:bottom w:val="single" w:sz="4" w:space="0" w:color="auto"/>
              <w:right w:val="single" w:sz="4" w:space="0" w:color="auto"/>
            </w:tcBorders>
            <w:shd w:val="clear" w:color="000000" w:fill="F2F2F2"/>
            <w:noWrap/>
            <w:vAlign w:val="center"/>
            <w:hideMark/>
          </w:tcPr>
          <w:p w:rsidR="00166602" w:rsidRPr="002518E0" w:rsidRDefault="00166602" w:rsidP="00166602">
            <w:pPr>
              <w:jc w:val="center"/>
              <w:rPr>
                <w:color w:val="000000"/>
                <w:sz w:val="20"/>
                <w:szCs w:val="20"/>
              </w:rPr>
            </w:pPr>
            <w:r w:rsidRPr="002518E0">
              <w:rPr>
                <w:color w:val="000000"/>
                <w:sz w:val="20"/>
                <w:szCs w:val="20"/>
              </w:rPr>
              <w:t>0,00</w:t>
            </w:r>
          </w:p>
        </w:tc>
        <w:tc>
          <w:tcPr>
            <w:tcW w:w="1260" w:type="dxa"/>
            <w:tcBorders>
              <w:top w:val="nil"/>
              <w:left w:val="nil"/>
              <w:bottom w:val="single" w:sz="4" w:space="0" w:color="auto"/>
              <w:right w:val="single" w:sz="4" w:space="0" w:color="auto"/>
            </w:tcBorders>
            <w:shd w:val="clear" w:color="000000" w:fill="F2F2F2"/>
            <w:noWrap/>
            <w:vAlign w:val="center"/>
            <w:hideMark/>
          </w:tcPr>
          <w:p w:rsidR="00166602" w:rsidRPr="00FF06B0" w:rsidRDefault="00166602" w:rsidP="00166602">
            <w:pPr>
              <w:jc w:val="center"/>
              <w:rPr>
                <w:color w:val="000000"/>
                <w:sz w:val="20"/>
                <w:szCs w:val="20"/>
              </w:rPr>
            </w:pPr>
            <w:r w:rsidRPr="00FF06B0">
              <w:rPr>
                <w:color w:val="000000"/>
                <w:sz w:val="20"/>
                <w:szCs w:val="20"/>
              </w:rPr>
              <w:t>0,00</w:t>
            </w:r>
          </w:p>
        </w:tc>
        <w:tc>
          <w:tcPr>
            <w:tcW w:w="1160" w:type="dxa"/>
            <w:tcBorders>
              <w:top w:val="nil"/>
              <w:left w:val="nil"/>
              <w:bottom w:val="single" w:sz="4" w:space="0" w:color="auto"/>
              <w:right w:val="single" w:sz="4" w:space="0" w:color="auto"/>
            </w:tcBorders>
            <w:shd w:val="clear" w:color="000000" w:fill="F2F2F2"/>
            <w:noWrap/>
            <w:vAlign w:val="center"/>
            <w:hideMark/>
          </w:tcPr>
          <w:p w:rsidR="00166602" w:rsidRPr="00FF06B0" w:rsidRDefault="00166602" w:rsidP="00166602">
            <w:pPr>
              <w:jc w:val="center"/>
              <w:rPr>
                <w:color w:val="000000"/>
                <w:sz w:val="20"/>
                <w:szCs w:val="20"/>
              </w:rPr>
            </w:pPr>
            <w:r w:rsidRPr="00FF06B0">
              <w:rPr>
                <w:color w:val="000000"/>
                <w:sz w:val="20"/>
                <w:szCs w:val="20"/>
              </w:rPr>
              <w:t>0,00</w:t>
            </w:r>
          </w:p>
        </w:tc>
        <w:tc>
          <w:tcPr>
            <w:tcW w:w="1071" w:type="dxa"/>
            <w:tcBorders>
              <w:top w:val="nil"/>
              <w:left w:val="nil"/>
              <w:bottom w:val="single" w:sz="4" w:space="0" w:color="auto"/>
              <w:right w:val="single" w:sz="4" w:space="0" w:color="auto"/>
            </w:tcBorders>
            <w:shd w:val="clear" w:color="000000" w:fill="F2F2F2"/>
            <w:noWrap/>
            <w:vAlign w:val="center"/>
            <w:hideMark/>
          </w:tcPr>
          <w:p w:rsidR="00166602" w:rsidRPr="00FF06B0" w:rsidRDefault="00166602" w:rsidP="00166602">
            <w:pPr>
              <w:jc w:val="center"/>
              <w:rPr>
                <w:color w:val="000000"/>
                <w:sz w:val="20"/>
                <w:szCs w:val="20"/>
              </w:rPr>
            </w:pPr>
            <w:r w:rsidRPr="00FF06B0">
              <w:rPr>
                <w:color w:val="000000"/>
                <w:sz w:val="20"/>
                <w:szCs w:val="20"/>
              </w:rPr>
              <w:t>0,00</w:t>
            </w:r>
          </w:p>
        </w:tc>
        <w:tc>
          <w:tcPr>
            <w:tcW w:w="1129" w:type="dxa"/>
            <w:tcBorders>
              <w:top w:val="nil"/>
              <w:left w:val="nil"/>
              <w:bottom w:val="single" w:sz="4" w:space="0" w:color="auto"/>
              <w:right w:val="single" w:sz="4" w:space="0" w:color="auto"/>
            </w:tcBorders>
            <w:shd w:val="clear" w:color="000000" w:fill="F2F2F2"/>
            <w:noWrap/>
            <w:vAlign w:val="center"/>
            <w:hideMark/>
          </w:tcPr>
          <w:p w:rsidR="00166602" w:rsidRPr="00FF06B0" w:rsidRDefault="00166602" w:rsidP="00166602">
            <w:pPr>
              <w:jc w:val="center"/>
              <w:rPr>
                <w:color w:val="000000"/>
                <w:sz w:val="20"/>
                <w:szCs w:val="20"/>
              </w:rPr>
            </w:pPr>
            <w:r w:rsidRPr="00FF06B0">
              <w:rPr>
                <w:color w:val="000000"/>
                <w:sz w:val="20"/>
                <w:szCs w:val="20"/>
              </w:rPr>
              <w:t>0,00</w:t>
            </w:r>
          </w:p>
        </w:tc>
        <w:tc>
          <w:tcPr>
            <w:tcW w:w="1281" w:type="dxa"/>
            <w:tcBorders>
              <w:top w:val="nil"/>
              <w:left w:val="nil"/>
              <w:bottom w:val="single" w:sz="4" w:space="0" w:color="auto"/>
              <w:right w:val="single" w:sz="8" w:space="0" w:color="auto"/>
            </w:tcBorders>
            <w:shd w:val="clear" w:color="000000" w:fill="F2F2F2"/>
            <w:vAlign w:val="center"/>
            <w:hideMark/>
          </w:tcPr>
          <w:p w:rsidR="00166602" w:rsidRPr="00FF06B0" w:rsidRDefault="00166602" w:rsidP="00166602">
            <w:pPr>
              <w:jc w:val="center"/>
              <w:rPr>
                <w:color w:val="000000"/>
                <w:sz w:val="20"/>
                <w:szCs w:val="20"/>
              </w:rPr>
            </w:pPr>
            <w:r w:rsidRPr="00FF06B0">
              <w:rPr>
                <w:color w:val="000000"/>
                <w:sz w:val="20"/>
                <w:szCs w:val="20"/>
              </w:rPr>
              <w:t xml:space="preserve">                  -     </w:t>
            </w:r>
          </w:p>
        </w:tc>
      </w:tr>
      <w:tr w:rsidR="00166602" w:rsidRPr="002518E0" w:rsidTr="00166602">
        <w:trPr>
          <w:trHeight w:val="315"/>
        </w:trPr>
        <w:tc>
          <w:tcPr>
            <w:tcW w:w="2283" w:type="dxa"/>
            <w:vMerge/>
            <w:tcBorders>
              <w:top w:val="nil"/>
              <w:left w:val="single" w:sz="8" w:space="0" w:color="auto"/>
              <w:bottom w:val="single" w:sz="8" w:space="0" w:color="000000"/>
              <w:right w:val="single" w:sz="4" w:space="0" w:color="auto"/>
            </w:tcBorders>
            <w:vAlign w:val="center"/>
            <w:hideMark/>
          </w:tcPr>
          <w:p w:rsidR="00166602" w:rsidRPr="002518E0" w:rsidRDefault="00166602" w:rsidP="00166602">
            <w:pPr>
              <w:rPr>
                <w:b/>
                <w:bCs/>
                <w:color w:val="000000"/>
                <w:sz w:val="20"/>
                <w:szCs w:val="20"/>
              </w:rPr>
            </w:pPr>
          </w:p>
        </w:tc>
        <w:tc>
          <w:tcPr>
            <w:tcW w:w="1701" w:type="dxa"/>
            <w:vMerge w:val="restart"/>
            <w:tcBorders>
              <w:top w:val="nil"/>
              <w:left w:val="single" w:sz="4" w:space="0" w:color="auto"/>
              <w:bottom w:val="single" w:sz="8" w:space="0" w:color="000000"/>
              <w:right w:val="single" w:sz="4" w:space="0" w:color="auto"/>
            </w:tcBorders>
            <w:shd w:val="clear" w:color="auto" w:fill="auto"/>
            <w:hideMark/>
          </w:tcPr>
          <w:p w:rsidR="00166602" w:rsidRPr="002518E0" w:rsidRDefault="00166602" w:rsidP="00166602">
            <w:pPr>
              <w:rPr>
                <w:color w:val="000000"/>
                <w:sz w:val="20"/>
                <w:szCs w:val="20"/>
              </w:rPr>
            </w:pPr>
            <w:r w:rsidRPr="002518E0">
              <w:rPr>
                <w:color w:val="000000"/>
                <w:sz w:val="20"/>
                <w:szCs w:val="20"/>
              </w:rPr>
              <w:t>Бухгалтерия администрации Киренского муниципального района</w:t>
            </w:r>
          </w:p>
        </w:tc>
        <w:tc>
          <w:tcPr>
            <w:tcW w:w="2835" w:type="dxa"/>
            <w:tcBorders>
              <w:top w:val="single" w:sz="4" w:space="0" w:color="auto"/>
              <w:left w:val="nil"/>
              <w:bottom w:val="single" w:sz="4" w:space="0" w:color="auto"/>
              <w:right w:val="single" w:sz="4" w:space="0" w:color="000000"/>
            </w:tcBorders>
            <w:shd w:val="clear" w:color="000000" w:fill="F2F2F2"/>
            <w:hideMark/>
          </w:tcPr>
          <w:p w:rsidR="00166602" w:rsidRPr="002518E0" w:rsidRDefault="00166602" w:rsidP="00166602">
            <w:pPr>
              <w:rPr>
                <w:b/>
                <w:bCs/>
                <w:color w:val="000000"/>
                <w:sz w:val="20"/>
                <w:szCs w:val="20"/>
              </w:rPr>
            </w:pPr>
            <w:r w:rsidRPr="002518E0">
              <w:rPr>
                <w:b/>
                <w:bCs/>
                <w:color w:val="000000"/>
                <w:sz w:val="20"/>
                <w:szCs w:val="20"/>
              </w:rPr>
              <w:t>всего</w:t>
            </w:r>
          </w:p>
        </w:tc>
        <w:tc>
          <w:tcPr>
            <w:tcW w:w="1134" w:type="dxa"/>
            <w:tcBorders>
              <w:top w:val="nil"/>
              <w:left w:val="nil"/>
              <w:bottom w:val="single" w:sz="4" w:space="0" w:color="auto"/>
              <w:right w:val="single" w:sz="4" w:space="0" w:color="auto"/>
            </w:tcBorders>
            <w:shd w:val="clear" w:color="000000" w:fill="F2F2F2"/>
            <w:noWrap/>
            <w:vAlign w:val="center"/>
            <w:hideMark/>
          </w:tcPr>
          <w:p w:rsidR="00166602" w:rsidRPr="002518E0" w:rsidRDefault="00166602" w:rsidP="00166602">
            <w:pPr>
              <w:jc w:val="center"/>
              <w:rPr>
                <w:b/>
                <w:bCs/>
                <w:color w:val="000000"/>
                <w:sz w:val="20"/>
                <w:szCs w:val="20"/>
              </w:rPr>
            </w:pPr>
            <w:r w:rsidRPr="002518E0">
              <w:rPr>
                <w:b/>
                <w:bCs/>
                <w:color w:val="000000"/>
                <w:sz w:val="20"/>
                <w:szCs w:val="20"/>
              </w:rPr>
              <w:t>52978,07</w:t>
            </w:r>
          </w:p>
        </w:tc>
        <w:tc>
          <w:tcPr>
            <w:tcW w:w="1187" w:type="dxa"/>
            <w:tcBorders>
              <w:top w:val="nil"/>
              <w:left w:val="nil"/>
              <w:bottom w:val="single" w:sz="4" w:space="0" w:color="auto"/>
              <w:right w:val="single" w:sz="4" w:space="0" w:color="auto"/>
            </w:tcBorders>
            <w:shd w:val="clear" w:color="000000" w:fill="F2F2F2"/>
            <w:noWrap/>
            <w:vAlign w:val="center"/>
            <w:hideMark/>
          </w:tcPr>
          <w:p w:rsidR="00166602" w:rsidRPr="002518E0" w:rsidRDefault="00166602" w:rsidP="00166602">
            <w:pPr>
              <w:jc w:val="center"/>
              <w:rPr>
                <w:b/>
                <w:bCs/>
                <w:color w:val="000000"/>
                <w:sz w:val="20"/>
                <w:szCs w:val="20"/>
              </w:rPr>
            </w:pPr>
            <w:r w:rsidRPr="002518E0">
              <w:rPr>
                <w:b/>
                <w:bCs/>
                <w:color w:val="000000"/>
                <w:sz w:val="20"/>
                <w:szCs w:val="20"/>
              </w:rPr>
              <w:t>57912,44</w:t>
            </w:r>
          </w:p>
        </w:tc>
        <w:tc>
          <w:tcPr>
            <w:tcW w:w="1260" w:type="dxa"/>
            <w:tcBorders>
              <w:top w:val="nil"/>
              <w:left w:val="nil"/>
              <w:bottom w:val="single" w:sz="4" w:space="0" w:color="auto"/>
              <w:right w:val="single" w:sz="4" w:space="0" w:color="auto"/>
            </w:tcBorders>
            <w:shd w:val="clear" w:color="000000" w:fill="F2F2F2"/>
            <w:noWrap/>
            <w:vAlign w:val="center"/>
            <w:hideMark/>
          </w:tcPr>
          <w:p w:rsidR="00166602" w:rsidRPr="00FF06B0" w:rsidRDefault="00166602" w:rsidP="00166602">
            <w:pPr>
              <w:jc w:val="center"/>
              <w:rPr>
                <w:b/>
                <w:bCs/>
                <w:color w:val="000000"/>
                <w:sz w:val="20"/>
                <w:szCs w:val="20"/>
              </w:rPr>
            </w:pPr>
            <w:r w:rsidRPr="00FF06B0">
              <w:rPr>
                <w:b/>
                <w:bCs/>
                <w:color w:val="000000"/>
                <w:sz w:val="20"/>
                <w:szCs w:val="20"/>
              </w:rPr>
              <w:t>52464,95</w:t>
            </w:r>
          </w:p>
        </w:tc>
        <w:tc>
          <w:tcPr>
            <w:tcW w:w="1160" w:type="dxa"/>
            <w:tcBorders>
              <w:top w:val="nil"/>
              <w:left w:val="nil"/>
              <w:bottom w:val="single" w:sz="4" w:space="0" w:color="auto"/>
              <w:right w:val="single" w:sz="4" w:space="0" w:color="auto"/>
            </w:tcBorders>
            <w:shd w:val="clear" w:color="000000" w:fill="F2F2F2"/>
            <w:noWrap/>
            <w:vAlign w:val="center"/>
            <w:hideMark/>
          </w:tcPr>
          <w:p w:rsidR="00166602" w:rsidRPr="00FF06B0" w:rsidRDefault="00166602" w:rsidP="00166602">
            <w:pPr>
              <w:jc w:val="center"/>
              <w:rPr>
                <w:b/>
                <w:bCs/>
                <w:color w:val="000000"/>
                <w:sz w:val="20"/>
                <w:szCs w:val="20"/>
              </w:rPr>
            </w:pPr>
            <w:r w:rsidRPr="00FF06B0">
              <w:rPr>
                <w:b/>
                <w:bCs/>
                <w:color w:val="000000"/>
                <w:sz w:val="20"/>
                <w:szCs w:val="20"/>
              </w:rPr>
              <w:t>54122,30</w:t>
            </w:r>
          </w:p>
        </w:tc>
        <w:tc>
          <w:tcPr>
            <w:tcW w:w="1071" w:type="dxa"/>
            <w:tcBorders>
              <w:top w:val="nil"/>
              <w:left w:val="nil"/>
              <w:bottom w:val="single" w:sz="4" w:space="0" w:color="auto"/>
              <w:right w:val="single" w:sz="4" w:space="0" w:color="auto"/>
            </w:tcBorders>
            <w:shd w:val="clear" w:color="000000" w:fill="F2F2F2"/>
            <w:noWrap/>
            <w:vAlign w:val="center"/>
            <w:hideMark/>
          </w:tcPr>
          <w:p w:rsidR="00166602" w:rsidRPr="00FF06B0" w:rsidRDefault="00166602" w:rsidP="00166602">
            <w:pPr>
              <w:jc w:val="center"/>
              <w:rPr>
                <w:b/>
                <w:bCs/>
                <w:color w:val="000000"/>
                <w:sz w:val="20"/>
                <w:szCs w:val="20"/>
              </w:rPr>
            </w:pPr>
            <w:r w:rsidRPr="00FF06B0">
              <w:rPr>
                <w:b/>
                <w:bCs/>
                <w:color w:val="000000"/>
                <w:sz w:val="20"/>
                <w:szCs w:val="20"/>
              </w:rPr>
              <w:t>53768,30</w:t>
            </w:r>
          </w:p>
        </w:tc>
        <w:tc>
          <w:tcPr>
            <w:tcW w:w="1129" w:type="dxa"/>
            <w:tcBorders>
              <w:top w:val="nil"/>
              <w:left w:val="nil"/>
              <w:bottom w:val="single" w:sz="4" w:space="0" w:color="auto"/>
              <w:right w:val="single" w:sz="4" w:space="0" w:color="auto"/>
            </w:tcBorders>
            <w:shd w:val="clear" w:color="000000" w:fill="F2F2F2"/>
            <w:noWrap/>
            <w:vAlign w:val="center"/>
            <w:hideMark/>
          </w:tcPr>
          <w:p w:rsidR="00166602" w:rsidRPr="00FF06B0" w:rsidRDefault="00166602" w:rsidP="00166602">
            <w:pPr>
              <w:jc w:val="center"/>
              <w:rPr>
                <w:b/>
                <w:bCs/>
                <w:color w:val="000000"/>
                <w:sz w:val="20"/>
                <w:szCs w:val="20"/>
              </w:rPr>
            </w:pPr>
            <w:r w:rsidRPr="00FF06B0">
              <w:rPr>
                <w:b/>
                <w:bCs/>
                <w:color w:val="000000"/>
                <w:sz w:val="20"/>
                <w:szCs w:val="20"/>
              </w:rPr>
              <w:t>53768,30</w:t>
            </w:r>
          </w:p>
        </w:tc>
        <w:tc>
          <w:tcPr>
            <w:tcW w:w="1281" w:type="dxa"/>
            <w:tcBorders>
              <w:top w:val="nil"/>
              <w:left w:val="nil"/>
              <w:bottom w:val="single" w:sz="4" w:space="0" w:color="auto"/>
              <w:right w:val="single" w:sz="8" w:space="0" w:color="auto"/>
            </w:tcBorders>
            <w:shd w:val="clear" w:color="000000" w:fill="F2F2F2"/>
            <w:vAlign w:val="center"/>
            <w:hideMark/>
          </w:tcPr>
          <w:p w:rsidR="00166602" w:rsidRPr="00FF06B0" w:rsidRDefault="00166602" w:rsidP="00166602">
            <w:pPr>
              <w:jc w:val="center"/>
              <w:rPr>
                <w:b/>
                <w:bCs/>
                <w:color w:val="000000"/>
                <w:sz w:val="20"/>
                <w:szCs w:val="20"/>
              </w:rPr>
            </w:pPr>
            <w:r w:rsidRPr="00FF06B0">
              <w:rPr>
                <w:b/>
                <w:bCs/>
                <w:color w:val="000000"/>
                <w:sz w:val="20"/>
                <w:szCs w:val="20"/>
              </w:rPr>
              <w:t xml:space="preserve">   325 014,36   </w:t>
            </w:r>
          </w:p>
        </w:tc>
      </w:tr>
      <w:tr w:rsidR="00166602" w:rsidRPr="002518E0" w:rsidTr="00166602">
        <w:trPr>
          <w:trHeight w:val="315"/>
        </w:trPr>
        <w:tc>
          <w:tcPr>
            <w:tcW w:w="2283" w:type="dxa"/>
            <w:vMerge/>
            <w:tcBorders>
              <w:top w:val="nil"/>
              <w:left w:val="single" w:sz="8" w:space="0" w:color="auto"/>
              <w:bottom w:val="single" w:sz="8" w:space="0" w:color="000000"/>
              <w:right w:val="single" w:sz="4" w:space="0" w:color="auto"/>
            </w:tcBorders>
            <w:vAlign w:val="center"/>
            <w:hideMark/>
          </w:tcPr>
          <w:p w:rsidR="00166602" w:rsidRPr="002518E0" w:rsidRDefault="00166602" w:rsidP="00166602">
            <w:pPr>
              <w:rPr>
                <w:b/>
                <w:bCs/>
                <w:color w:val="000000"/>
                <w:sz w:val="20"/>
                <w:szCs w:val="20"/>
              </w:rPr>
            </w:pPr>
          </w:p>
        </w:tc>
        <w:tc>
          <w:tcPr>
            <w:tcW w:w="1701" w:type="dxa"/>
            <w:vMerge/>
            <w:tcBorders>
              <w:top w:val="nil"/>
              <w:left w:val="single" w:sz="4" w:space="0" w:color="auto"/>
              <w:bottom w:val="single" w:sz="8" w:space="0" w:color="000000"/>
              <w:right w:val="single" w:sz="4" w:space="0" w:color="auto"/>
            </w:tcBorders>
            <w:hideMark/>
          </w:tcPr>
          <w:p w:rsidR="00166602" w:rsidRPr="002518E0" w:rsidRDefault="00166602" w:rsidP="00166602">
            <w:pPr>
              <w:rPr>
                <w:color w:val="000000"/>
                <w:sz w:val="20"/>
                <w:szCs w:val="20"/>
              </w:rPr>
            </w:pPr>
          </w:p>
        </w:tc>
        <w:tc>
          <w:tcPr>
            <w:tcW w:w="2835" w:type="dxa"/>
            <w:tcBorders>
              <w:top w:val="single" w:sz="4" w:space="0" w:color="auto"/>
              <w:left w:val="nil"/>
              <w:bottom w:val="single" w:sz="4" w:space="0" w:color="auto"/>
              <w:right w:val="single" w:sz="4" w:space="0" w:color="000000"/>
            </w:tcBorders>
            <w:shd w:val="clear" w:color="auto" w:fill="auto"/>
            <w:hideMark/>
          </w:tcPr>
          <w:p w:rsidR="00166602" w:rsidRPr="002518E0" w:rsidRDefault="00166602" w:rsidP="00166602">
            <w:pPr>
              <w:rPr>
                <w:color w:val="000000"/>
                <w:sz w:val="20"/>
                <w:szCs w:val="20"/>
              </w:rPr>
            </w:pPr>
            <w:r w:rsidRPr="002518E0">
              <w:rPr>
                <w:color w:val="000000"/>
                <w:sz w:val="20"/>
                <w:szCs w:val="20"/>
              </w:rPr>
              <w:t>ОБ</w:t>
            </w:r>
          </w:p>
        </w:tc>
        <w:tc>
          <w:tcPr>
            <w:tcW w:w="1134" w:type="dxa"/>
            <w:tcBorders>
              <w:top w:val="nil"/>
              <w:left w:val="nil"/>
              <w:bottom w:val="single" w:sz="4" w:space="0" w:color="auto"/>
              <w:right w:val="single" w:sz="4" w:space="0" w:color="auto"/>
            </w:tcBorders>
            <w:shd w:val="clear" w:color="000000" w:fill="F2F2F2"/>
            <w:noWrap/>
            <w:vAlign w:val="center"/>
            <w:hideMark/>
          </w:tcPr>
          <w:p w:rsidR="00166602" w:rsidRPr="002518E0" w:rsidRDefault="00166602" w:rsidP="00166602">
            <w:pPr>
              <w:jc w:val="center"/>
              <w:rPr>
                <w:color w:val="000000"/>
                <w:sz w:val="20"/>
                <w:szCs w:val="20"/>
              </w:rPr>
            </w:pPr>
            <w:r w:rsidRPr="002518E0">
              <w:rPr>
                <w:color w:val="000000"/>
                <w:sz w:val="20"/>
                <w:szCs w:val="20"/>
              </w:rPr>
              <w:t>9697,84</w:t>
            </w:r>
          </w:p>
        </w:tc>
        <w:tc>
          <w:tcPr>
            <w:tcW w:w="1187" w:type="dxa"/>
            <w:tcBorders>
              <w:top w:val="nil"/>
              <w:left w:val="nil"/>
              <w:bottom w:val="single" w:sz="4" w:space="0" w:color="auto"/>
              <w:right w:val="single" w:sz="4" w:space="0" w:color="auto"/>
            </w:tcBorders>
            <w:shd w:val="clear" w:color="000000" w:fill="F2F2F2"/>
            <w:noWrap/>
            <w:vAlign w:val="center"/>
            <w:hideMark/>
          </w:tcPr>
          <w:p w:rsidR="00166602" w:rsidRPr="002518E0" w:rsidRDefault="00166602" w:rsidP="00166602">
            <w:pPr>
              <w:jc w:val="center"/>
              <w:rPr>
                <w:color w:val="000000"/>
                <w:sz w:val="20"/>
                <w:szCs w:val="20"/>
              </w:rPr>
            </w:pPr>
            <w:r w:rsidRPr="002518E0">
              <w:rPr>
                <w:color w:val="000000"/>
                <w:sz w:val="20"/>
                <w:szCs w:val="20"/>
              </w:rPr>
              <w:t>8721,04</w:t>
            </w:r>
          </w:p>
        </w:tc>
        <w:tc>
          <w:tcPr>
            <w:tcW w:w="1260" w:type="dxa"/>
            <w:tcBorders>
              <w:top w:val="nil"/>
              <w:left w:val="nil"/>
              <w:bottom w:val="single" w:sz="4" w:space="0" w:color="auto"/>
              <w:right w:val="single" w:sz="4" w:space="0" w:color="auto"/>
            </w:tcBorders>
            <w:shd w:val="clear" w:color="000000" w:fill="F2F2F2"/>
            <w:noWrap/>
            <w:vAlign w:val="center"/>
            <w:hideMark/>
          </w:tcPr>
          <w:p w:rsidR="00166602" w:rsidRPr="00FF06B0" w:rsidRDefault="00166602" w:rsidP="00166602">
            <w:pPr>
              <w:jc w:val="center"/>
              <w:rPr>
                <w:color w:val="000000"/>
                <w:sz w:val="20"/>
                <w:szCs w:val="20"/>
              </w:rPr>
            </w:pPr>
            <w:r w:rsidRPr="00FF06B0">
              <w:rPr>
                <w:color w:val="000000"/>
                <w:sz w:val="20"/>
                <w:szCs w:val="20"/>
              </w:rPr>
              <w:t>13384,86</w:t>
            </w:r>
          </w:p>
        </w:tc>
        <w:tc>
          <w:tcPr>
            <w:tcW w:w="1160" w:type="dxa"/>
            <w:tcBorders>
              <w:top w:val="nil"/>
              <w:left w:val="nil"/>
              <w:bottom w:val="single" w:sz="4" w:space="0" w:color="auto"/>
              <w:right w:val="single" w:sz="4" w:space="0" w:color="auto"/>
            </w:tcBorders>
            <w:shd w:val="clear" w:color="000000" w:fill="F2F2F2"/>
            <w:noWrap/>
            <w:vAlign w:val="center"/>
            <w:hideMark/>
          </w:tcPr>
          <w:p w:rsidR="00166602" w:rsidRPr="00FF06B0" w:rsidRDefault="00166602" w:rsidP="00166602">
            <w:pPr>
              <w:jc w:val="center"/>
              <w:rPr>
                <w:color w:val="000000"/>
                <w:sz w:val="20"/>
                <w:szCs w:val="20"/>
              </w:rPr>
            </w:pPr>
            <w:r w:rsidRPr="00FF06B0">
              <w:rPr>
                <w:color w:val="000000"/>
                <w:sz w:val="20"/>
                <w:szCs w:val="20"/>
              </w:rPr>
              <w:t>13367,60</w:t>
            </w:r>
          </w:p>
        </w:tc>
        <w:tc>
          <w:tcPr>
            <w:tcW w:w="1071" w:type="dxa"/>
            <w:tcBorders>
              <w:top w:val="nil"/>
              <w:left w:val="nil"/>
              <w:bottom w:val="single" w:sz="4" w:space="0" w:color="auto"/>
              <w:right w:val="single" w:sz="4" w:space="0" w:color="auto"/>
            </w:tcBorders>
            <w:shd w:val="clear" w:color="000000" w:fill="F2F2F2"/>
            <w:noWrap/>
            <w:vAlign w:val="center"/>
            <w:hideMark/>
          </w:tcPr>
          <w:p w:rsidR="00166602" w:rsidRPr="00FF06B0" w:rsidRDefault="00166602" w:rsidP="00166602">
            <w:pPr>
              <w:jc w:val="center"/>
              <w:rPr>
                <w:color w:val="000000"/>
                <w:sz w:val="20"/>
                <w:szCs w:val="20"/>
              </w:rPr>
            </w:pPr>
            <w:r w:rsidRPr="00FF06B0">
              <w:rPr>
                <w:color w:val="000000"/>
                <w:sz w:val="20"/>
                <w:szCs w:val="20"/>
              </w:rPr>
              <w:t>13016,50</w:t>
            </w:r>
          </w:p>
        </w:tc>
        <w:tc>
          <w:tcPr>
            <w:tcW w:w="1129" w:type="dxa"/>
            <w:tcBorders>
              <w:top w:val="nil"/>
              <w:left w:val="nil"/>
              <w:bottom w:val="single" w:sz="4" w:space="0" w:color="auto"/>
              <w:right w:val="single" w:sz="4" w:space="0" w:color="auto"/>
            </w:tcBorders>
            <w:shd w:val="clear" w:color="000000" w:fill="F2F2F2"/>
            <w:noWrap/>
            <w:vAlign w:val="center"/>
            <w:hideMark/>
          </w:tcPr>
          <w:p w:rsidR="00166602" w:rsidRPr="00FF06B0" w:rsidRDefault="00166602" w:rsidP="00166602">
            <w:pPr>
              <w:jc w:val="center"/>
              <w:rPr>
                <w:color w:val="000000"/>
                <w:sz w:val="20"/>
                <w:szCs w:val="20"/>
              </w:rPr>
            </w:pPr>
            <w:r w:rsidRPr="00FF06B0">
              <w:rPr>
                <w:color w:val="000000"/>
                <w:sz w:val="20"/>
                <w:szCs w:val="20"/>
              </w:rPr>
              <w:t>13016,50</w:t>
            </w:r>
          </w:p>
        </w:tc>
        <w:tc>
          <w:tcPr>
            <w:tcW w:w="1281" w:type="dxa"/>
            <w:tcBorders>
              <w:top w:val="nil"/>
              <w:left w:val="nil"/>
              <w:bottom w:val="single" w:sz="4" w:space="0" w:color="auto"/>
              <w:right w:val="single" w:sz="8" w:space="0" w:color="auto"/>
            </w:tcBorders>
            <w:shd w:val="clear" w:color="000000" w:fill="F2F2F2"/>
            <w:vAlign w:val="center"/>
            <w:hideMark/>
          </w:tcPr>
          <w:p w:rsidR="00166602" w:rsidRPr="00FF06B0" w:rsidRDefault="00166602" w:rsidP="00166602">
            <w:pPr>
              <w:jc w:val="center"/>
              <w:rPr>
                <w:color w:val="000000"/>
                <w:sz w:val="20"/>
                <w:szCs w:val="20"/>
              </w:rPr>
            </w:pPr>
            <w:r w:rsidRPr="00FF06B0">
              <w:rPr>
                <w:color w:val="000000"/>
                <w:sz w:val="20"/>
                <w:szCs w:val="20"/>
              </w:rPr>
              <w:t xml:space="preserve">     71 204,34   </w:t>
            </w:r>
          </w:p>
        </w:tc>
      </w:tr>
      <w:tr w:rsidR="00166602" w:rsidRPr="002518E0" w:rsidTr="00166602">
        <w:trPr>
          <w:trHeight w:val="315"/>
        </w:trPr>
        <w:tc>
          <w:tcPr>
            <w:tcW w:w="2283" w:type="dxa"/>
            <w:vMerge/>
            <w:tcBorders>
              <w:top w:val="nil"/>
              <w:left w:val="single" w:sz="8" w:space="0" w:color="auto"/>
              <w:bottom w:val="single" w:sz="8" w:space="0" w:color="000000"/>
              <w:right w:val="single" w:sz="4" w:space="0" w:color="auto"/>
            </w:tcBorders>
            <w:vAlign w:val="center"/>
            <w:hideMark/>
          </w:tcPr>
          <w:p w:rsidR="00166602" w:rsidRPr="002518E0" w:rsidRDefault="00166602" w:rsidP="00166602">
            <w:pPr>
              <w:rPr>
                <w:b/>
                <w:bCs/>
                <w:color w:val="000000"/>
                <w:sz w:val="20"/>
                <w:szCs w:val="20"/>
              </w:rPr>
            </w:pPr>
          </w:p>
        </w:tc>
        <w:tc>
          <w:tcPr>
            <w:tcW w:w="1701" w:type="dxa"/>
            <w:vMerge/>
            <w:tcBorders>
              <w:top w:val="nil"/>
              <w:left w:val="single" w:sz="4" w:space="0" w:color="auto"/>
              <w:bottom w:val="single" w:sz="8" w:space="0" w:color="000000"/>
              <w:right w:val="single" w:sz="4" w:space="0" w:color="auto"/>
            </w:tcBorders>
            <w:hideMark/>
          </w:tcPr>
          <w:p w:rsidR="00166602" w:rsidRPr="002518E0" w:rsidRDefault="00166602" w:rsidP="00166602">
            <w:pPr>
              <w:rPr>
                <w:color w:val="000000"/>
                <w:sz w:val="20"/>
                <w:szCs w:val="20"/>
              </w:rPr>
            </w:pPr>
          </w:p>
        </w:tc>
        <w:tc>
          <w:tcPr>
            <w:tcW w:w="2835" w:type="dxa"/>
            <w:tcBorders>
              <w:top w:val="single" w:sz="4" w:space="0" w:color="auto"/>
              <w:left w:val="nil"/>
              <w:bottom w:val="single" w:sz="4" w:space="0" w:color="auto"/>
              <w:right w:val="single" w:sz="4" w:space="0" w:color="000000"/>
            </w:tcBorders>
            <w:shd w:val="clear" w:color="auto" w:fill="auto"/>
            <w:hideMark/>
          </w:tcPr>
          <w:p w:rsidR="00166602" w:rsidRPr="002518E0" w:rsidRDefault="00166602" w:rsidP="00166602">
            <w:pPr>
              <w:rPr>
                <w:color w:val="000000"/>
                <w:sz w:val="20"/>
                <w:szCs w:val="20"/>
              </w:rPr>
            </w:pPr>
            <w:r w:rsidRPr="002518E0">
              <w:rPr>
                <w:color w:val="000000"/>
                <w:sz w:val="20"/>
                <w:szCs w:val="20"/>
              </w:rPr>
              <w:t>ФБ</w:t>
            </w:r>
          </w:p>
        </w:tc>
        <w:tc>
          <w:tcPr>
            <w:tcW w:w="1134" w:type="dxa"/>
            <w:tcBorders>
              <w:top w:val="nil"/>
              <w:left w:val="nil"/>
              <w:bottom w:val="single" w:sz="4" w:space="0" w:color="auto"/>
              <w:right w:val="single" w:sz="4" w:space="0" w:color="auto"/>
            </w:tcBorders>
            <w:shd w:val="clear" w:color="000000" w:fill="F2F2F2"/>
            <w:noWrap/>
            <w:vAlign w:val="center"/>
            <w:hideMark/>
          </w:tcPr>
          <w:p w:rsidR="00166602" w:rsidRPr="002518E0" w:rsidRDefault="00166602" w:rsidP="00166602">
            <w:pPr>
              <w:jc w:val="center"/>
              <w:rPr>
                <w:color w:val="000000"/>
                <w:sz w:val="20"/>
                <w:szCs w:val="20"/>
              </w:rPr>
            </w:pPr>
            <w:r w:rsidRPr="002518E0">
              <w:rPr>
                <w:color w:val="000000"/>
                <w:sz w:val="20"/>
                <w:szCs w:val="20"/>
              </w:rPr>
              <w:t>0,00</w:t>
            </w:r>
          </w:p>
        </w:tc>
        <w:tc>
          <w:tcPr>
            <w:tcW w:w="1187" w:type="dxa"/>
            <w:tcBorders>
              <w:top w:val="nil"/>
              <w:left w:val="nil"/>
              <w:bottom w:val="single" w:sz="4" w:space="0" w:color="auto"/>
              <w:right w:val="single" w:sz="4" w:space="0" w:color="auto"/>
            </w:tcBorders>
            <w:shd w:val="clear" w:color="000000" w:fill="F2F2F2"/>
            <w:noWrap/>
            <w:vAlign w:val="center"/>
            <w:hideMark/>
          </w:tcPr>
          <w:p w:rsidR="00166602" w:rsidRPr="002518E0" w:rsidRDefault="00166602" w:rsidP="00166602">
            <w:pPr>
              <w:jc w:val="center"/>
              <w:rPr>
                <w:color w:val="000000"/>
                <w:sz w:val="20"/>
                <w:szCs w:val="20"/>
              </w:rPr>
            </w:pPr>
            <w:r w:rsidRPr="002518E0">
              <w:rPr>
                <w:color w:val="000000"/>
                <w:sz w:val="20"/>
                <w:szCs w:val="20"/>
              </w:rPr>
              <w:t>8,40</w:t>
            </w:r>
          </w:p>
        </w:tc>
        <w:tc>
          <w:tcPr>
            <w:tcW w:w="1260" w:type="dxa"/>
            <w:tcBorders>
              <w:top w:val="nil"/>
              <w:left w:val="nil"/>
              <w:bottom w:val="single" w:sz="4" w:space="0" w:color="auto"/>
              <w:right w:val="single" w:sz="4" w:space="0" w:color="auto"/>
            </w:tcBorders>
            <w:shd w:val="clear" w:color="000000" w:fill="F2F2F2"/>
            <w:noWrap/>
            <w:vAlign w:val="center"/>
            <w:hideMark/>
          </w:tcPr>
          <w:p w:rsidR="00166602" w:rsidRPr="00FF06B0" w:rsidRDefault="00166602" w:rsidP="00166602">
            <w:pPr>
              <w:jc w:val="center"/>
              <w:rPr>
                <w:color w:val="000000"/>
                <w:sz w:val="20"/>
                <w:szCs w:val="20"/>
              </w:rPr>
            </w:pPr>
            <w:r w:rsidRPr="00FF06B0">
              <w:rPr>
                <w:color w:val="000000"/>
                <w:sz w:val="20"/>
                <w:szCs w:val="20"/>
              </w:rPr>
              <w:t>0,00</w:t>
            </w:r>
          </w:p>
        </w:tc>
        <w:tc>
          <w:tcPr>
            <w:tcW w:w="1160" w:type="dxa"/>
            <w:tcBorders>
              <w:top w:val="nil"/>
              <w:left w:val="nil"/>
              <w:bottom w:val="single" w:sz="4" w:space="0" w:color="auto"/>
              <w:right w:val="single" w:sz="4" w:space="0" w:color="auto"/>
            </w:tcBorders>
            <w:shd w:val="clear" w:color="000000" w:fill="F2F2F2"/>
            <w:noWrap/>
            <w:vAlign w:val="center"/>
            <w:hideMark/>
          </w:tcPr>
          <w:p w:rsidR="00166602" w:rsidRPr="00FF06B0" w:rsidRDefault="00166602" w:rsidP="00166602">
            <w:pPr>
              <w:jc w:val="center"/>
              <w:rPr>
                <w:color w:val="000000"/>
                <w:sz w:val="20"/>
                <w:szCs w:val="20"/>
              </w:rPr>
            </w:pPr>
            <w:r w:rsidRPr="00FF06B0">
              <w:rPr>
                <w:color w:val="000000"/>
                <w:sz w:val="20"/>
                <w:szCs w:val="20"/>
              </w:rPr>
              <w:t>0,00</w:t>
            </w:r>
          </w:p>
        </w:tc>
        <w:tc>
          <w:tcPr>
            <w:tcW w:w="1071" w:type="dxa"/>
            <w:tcBorders>
              <w:top w:val="nil"/>
              <w:left w:val="nil"/>
              <w:bottom w:val="single" w:sz="4" w:space="0" w:color="auto"/>
              <w:right w:val="single" w:sz="4" w:space="0" w:color="auto"/>
            </w:tcBorders>
            <w:shd w:val="clear" w:color="000000" w:fill="F2F2F2"/>
            <w:noWrap/>
            <w:vAlign w:val="center"/>
            <w:hideMark/>
          </w:tcPr>
          <w:p w:rsidR="00166602" w:rsidRPr="00FF06B0" w:rsidRDefault="00166602" w:rsidP="00166602">
            <w:pPr>
              <w:jc w:val="center"/>
              <w:rPr>
                <w:color w:val="000000"/>
                <w:sz w:val="20"/>
                <w:szCs w:val="20"/>
              </w:rPr>
            </w:pPr>
            <w:r w:rsidRPr="00FF06B0">
              <w:rPr>
                <w:color w:val="000000"/>
                <w:sz w:val="20"/>
                <w:szCs w:val="20"/>
              </w:rPr>
              <w:t>0,00</w:t>
            </w:r>
          </w:p>
        </w:tc>
        <w:tc>
          <w:tcPr>
            <w:tcW w:w="1129" w:type="dxa"/>
            <w:tcBorders>
              <w:top w:val="nil"/>
              <w:left w:val="nil"/>
              <w:bottom w:val="single" w:sz="4" w:space="0" w:color="auto"/>
              <w:right w:val="single" w:sz="4" w:space="0" w:color="auto"/>
            </w:tcBorders>
            <w:shd w:val="clear" w:color="000000" w:fill="F2F2F2"/>
            <w:noWrap/>
            <w:vAlign w:val="center"/>
            <w:hideMark/>
          </w:tcPr>
          <w:p w:rsidR="00166602" w:rsidRPr="00FF06B0" w:rsidRDefault="00166602" w:rsidP="00166602">
            <w:pPr>
              <w:jc w:val="center"/>
              <w:rPr>
                <w:color w:val="000000"/>
                <w:sz w:val="20"/>
                <w:szCs w:val="20"/>
              </w:rPr>
            </w:pPr>
            <w:r w:rsidRPr="00FF06B0">
              <w:rPr>
                <w:color w:val="000000"/>
                <w:sz w:val="20"/>
                <w:szCs w:val="20"/>
              </w:rPr>
              <w:t>0,00</w:t>
            </w:r>
          </w:p>
        </w:tc>
        <w:tc>
          <w:tcPr>
            <w:tcW w:w="1281" w:type="dxa"/>
            <w:tcBorders>
              <w:top w:val="nil"/>
              <w:left w:val="nil"/>
              <w:bottom w:val="single" w:sz="4" w:space="0" w:color="auto"/>
              <w:right w:val="single" w:sz="8" w:space="0" w:color="auto"/>
            </w:tcBorders>
            <w:shd w:val="clear" w:color="000000" w:fill="F2F2F2"/>
            <w:vAlign w:val="center"/>
            <w:hideMark/>
          </w:tcPr>
          <w:p w:rsidR="00166602" w:rsidRPr="00FF06B0" w:rsidRDefault="00166602" w:rsidP="00166602">
            <w:pPr>
              <w:jc w:val="center"/>
              <w:rPr>
                <w:color w:val="000000"/>
                <w:sz w:val="20"/>
                <w:szCs w:val="20"/>
              </w:rPr>
            </w:pPr>
            <w:r w:rsidRPr="00FF06B0">
              <w:rPr>
                <w:color w:val="000000"/>
                <w:sz w:val="20"/>
                <w:szCs w:val="20"/>
              </w:rPr>
              <w:t xml:space="preserve">              8,40   </w:t>
            </w:r>
          </w:p>
        </w:tc>
      </w:tr>
      <w:tr w:rsidR="00166602" w:rsidRPr="002518E0" w:rsidTr="00166602">
        <w:trPr>
          <w:trHeight w:val="315"/>
        </w:trPr>
        <w:tc>
          <w:tcPr>
            <w:tcW w:w="2283" w:type="dxa"/>
            <w:vMerge/>
            <w:tcBorders>
              <w:top w:val="nil"/>
              <w:left w:val="single" w:sz="8" w:space="0" w:color="auto"/>
              <w:bottom w:val="single" w:sz="8" w:space="0" w:color="000000"/>
              <w:right w:val="single" w:sz="4" w:space="0" w:color="auto"/>
            </w:tcBorders>
            <w:vAlign w:val="center"/>
            <w:hideMark/>
          </w:tcPr>
          <w:p w:rsidR="00166602" w:rsidRPr="002518E0" w:rsidRDefault="00166602" w:rsidP="00166602">
            <w:pPr>
              <w:rPr>
                <w:b/>
                <w:bCs/>
                <w:color w:val="000000"/>
                <w:sz w:val="20"/>
                <w:szCs w:val="20"/>
              </w:rPr>
            </w:pPr>
          </w:p>
        </w:tc>
        <w:tc>
          <w:tcPr>
            <w:tcW w:w="1701" w:type="dxa"/>
            <w:vMerge/>
            <w:tcBorders>
              <w:top w:val="nil"/>
              <w:left w:val="single" w:sz="4" w:space="0" w:color="auto"/>
              <w:bottom w:val="single" w:sz="8" w:space="0" w:color="000000"/>
              <w:right w:val="single" w:sz="4" w:space="0" w:color="auto"/>
            </w:tcBorders>
            <w:hideMark/>
          </w:tcPr>
          <w:p w:rsidR="00166602" w:rsidRPr="002518E0" w:rsidRDefault="00166602" w:rsidP="00166602">
            <w:pPr>
              <w:rPr>
                <w:color w:val="000000"/>
                <w:sz w:val="20"/>
                <w:szCs w:val="20"/>
              </w:rPr>
            </w:pPr>
          </w:p>
        </w:tc>
        <w:tc>
          <w:tcPr>
            <w:tcW w:w="2835" w:type="dxa"/>
            <w:tcBorders>
              <w:top w:val="single" w:sz="4" w:space="0" w:color="auto"/>
              <w:left w:val="nil"/>
              <w:bottom w:val="single" w:sz="4" w:space="0" w:color="auto"/>
              <w:right w:val="single" w:sz="4" w:space="0" w:color="000000"/>
            </w:tcBorders>
            <w:shd w:val="clear" w:color="auto" w:fill="auto"/>
            <w:hideMark/>
          </w:tcPr>
          <w:p w:rsidR="00166602" w:rsidRPr="002518E0" w:rsidRDefault="00166602" w:rsidP="00166602">
            <w:pPr>
              <w:rPr>
                <w:color w:val="000000"/>
                <w:sz w:val="20"/>
                <w:szCs w:val="20"/>
              </w:rPr>
            </w:pPr>
            <w:r w:rsidRPr="002518E0">
              <w:rPr>
                <w:color w:val="000000"/>
                <w:sz w:val="20"/>
                <w:szCs w:val="20"/>
              </w:rPr>
              <w:t>МБ</w:t>
            </w:r>
          </w:p>
        </w:tc>
        <w:tc>
          <w:tcPr>
            <w:tcW w:w="1134" w:type="dxa"/>
            <w:tcBorders>
              <w:top w:val="nil"/>
              <w:left w:val="nil"/>
              <w:bottom w:val="single" w:sz="4" w:space="0" w:color="auto"/>
              <w:right w:val="single" w:sz="4" w:space="0" w:color="auto"/>
            </w:tcBorders>
            <w:shd w:val="clear" w:color="000000" w:fill="F2F2F2"/>
            <w:noWrap/>
            <w:vAlign w:val="center"/>
            <w:hideMark/>
          </w:tcPr>
          <w:p w:rsidR="00166602" w:rsidRPr="002518E0" w:rsidRDefault="00166602" w:rsidP="00166602">
            <w:pPr>
              <w:jc w:val="center"/>
              <w:rPr>
                <w:color w:val="000000"/>
                <w:sz w:val="20"/>
                <w:szCs w:val="20"/>
              </w:rPr>
            </w:pPr>
            <w:r w:rsidRPr="002518E0">
              <w:rPr>
                <w:color w:val="000000"/>
                <w:sz w:val="20"/>
                <w:szCs w:val="20"/>
              </w:rPr>
              <w:t>43280,23</w:t>
            </w:r>
          </w:p>
        </w:tc>
        <w:tc>
          <w:tcPr>
            <w:tcW w:w="1187" w:type="dxa"/>
            <w:tcBorders>
              <w:top w:val="nil"/>
              <w:left w:val="nil"/>
              <w:bottom w:val="single" w:sz="4" w:space="0" w:color="auto"/>
              <w:right w:val="single" w:sz="4" w:space="0" w:color="auto"/>
            </w:tcBorders>
            <w:shd w:val="clear" w:color="000000" w:fill="F2F2F2"/>
            <w:noWrap/>
            <w:vAlign w:val="center"/>
            <w:hideMark/>
          </w:tcPr>
          <w:p w:rsidR="00166602" w:rsidRPr="002518E0" w:rsidRDefault="00166602" w:rsidP="00166602">
            <w:pPr>
              <w:jc w:val="center"/>
              <w:rPr>
                <w:color w:val="000000"/>
                <w:sz w:val="20"/>
                <w:szCs w:val="20"/>
              </w:rPr>
            </w:pPr>
            <w:r w:rsidRPr="002518E0">
              <w:rPr>
                <w:color w:val="000000"/>
                <w:sz w:val="20"/>
                <w:szCs w:val="20"/>
              </w:rPr>
              <w:t>49183,00</w:t>
            </w:r>
          </w:p>
        </w:tc>
        <w:tc>
          <w:tcPr>
            <w:tcW w:w="1260" w:type="dxa"/>
            <w:tcBorders>
              <w:top w:val="nil"/>
              <w:left w:val="nil"/>
              <w:bottom w:val="single" w:sz="4" w:space="0" w:color="auto"/>
              <w:right w:val="single" w:sz="4" w:space="0" w:color="auto"/>
            </w:tcBorders>
            <w:shd w:val="clear" w:color="000000" w:fill="F2F2F2"/>
            <w:noWrap/>
            <w:vAlign w:val="center"/>
            <w:hideMark/>
          </w:tcPr>
          <w:p w:rsidR="00166602" w:rsidRPr="00FF06B0" w:rsidRDefault="00166602" w:rsidP="00166602">
            <w:pPr>
              <w:jc w:val="center"/>
              <w:rPr>
                <w:color w:val="000000"/>
                <w:sz w:val="20"/>
                <w:szCs w:val="20"/>
              </w:rPr>
            </w:pPr>
            <w:r w:rsidRPr="00FF06B0">
              <w:rPr>
                <w:color w:val="000000"/>
                <w:sz w:val="20"/>
                <w:szCs w:val="20"/>
              </w:rPr>
              <w:t>39080,09</w:t>
            </w:r>
          </w:p>
        </w:tc>
        <w:tc>
          <w:tcPr>
            <w:tcW w:w="1160" w:type="dxa"/>
            <w:tcBorders>
              <w:top w:val="nil"/>
              <w:left w:val="nil"/>
              <w:bottom w:val="single" w:sz="4" w:space="0" w:color="auto"/>
              <w:right w:val="single" w:sz="4" w:space="0" w:color="auto"/>
            </w:tcBorders>
            <w:shd w:val="clear" w:color="000000" w:fill="F2F2F2"/>
            <w:noWrap/>
            <w:vAlign w:val="center"/>
            <w:hideMark/>
          </w:tcPr>
          <w:p w:rsidR="00166602" w:rsidRPr="00FF06B0" w:rsidRDefault="00166602" w:rsidP="00166602">
            <w:pPr>
              <w:jc w:val="center"/>
              <w:rPr>
                <w:color w:val="000000"/>
                <w:sz w:val="20"/>
                <w:szCs w:val="20"/>
              </w:rPr>
            </w:pPr>
            <w:r w:rsidRPr="00FF06B0">
              <w:rPr>
                <w:color w:val="000000"/>
                <w:sz w:val="20"/>
                <w:szCs w:val="20"/>
              </w:rPr>
              <w:t>40754,70</w:t>
            </w:r>
          </w:p>
        </w:tc>
        <w:tc>
          <w:tcPr>
            <w:tcW w:w="1071" w:type="dxa"/>
            <w:tcBorders>
              <w:top w:val="nil"/>
              <w:left w:val="nil"/>
              <w:bottom w:val="single" w:sz="4" w:space="0" w:color="auto"/>
              <w:right w:val="single" w:sz="4" w:space="0" w:color="auto"/>
            </w:tcBorders>
            <w:shd w:val="clear" w:color="000000" w:fill="F2F2F2"/>
            <w:noWrap/>
            <w:vAlign w:val="center"/>
            <w:hideMark/>
          </w:tcPr>
          <w:p w:rsidR="00166602" w:rsidRPr="00FF06B0" w:rsidRDefault="00166602" w:rsidP="00166602">
            <w:pPr>
              <w:jc w:val="center"/>
              <w:rPr>
                <w:color w:val="000000"/>
                <w:sz w:val="20"/>
                <w:szCs w:val="20"/>
              </w:rPr>
            </w:pPr>
            <w:r w:rsidRPr="00FF06B0">
              <w:rPr>
                <w:color w:val="000000"/>
                <w:sz w:val="20"/>
                <w:szCs w:val="20"/>
              </w:rPr>
              <w:t>40751,80</w:t>
            </w:r>
          </w:p>
        </w:tc>
        <w:tc>
          <w:tcPr>
            <w:tcW w:w="1129" w:type="dxa"/>
            <w:tcBorders>
              <w:top w:val="nil"/>
              <w:left w:val="nil"/>
              <w:bottom w:val="single" w:sz="4" w:space="0" w:color="auto"/>
              <w:right w:val="single" w:sz="4" w:space="0" w:color="auto"/>
            </w:tcBorders>
            <w:shd w:val="clear" w:color="000000" w:fill="F2F2F2"/>
            <w:noWrap/>
            <w:vAlign w:val="center"/>
            <w:hideMark/>
          </w:tcPr>
          <w:p w:rsidR="00166602" w:rsidRPr="00FF06B0" w:rsidRDefault="00166602" w:rsidP="00166602">
            <w:pPr>
              <w:jc w:val="center"/>
              <w:rPr>
                <w:color w:val="000000"/>
                <w:sz w:val="20"/>
                <w:szCs w:val="20"/>
              </w:rPr>
            </w:pPr>
            <w:r w:rsidRPr="00FF06B0">
              <w:rPr>
                <w:color w:val="000000"/>
                <w:sz w:val="20"/>
                <w:szCs w:val="20"/>
              </w:rPr>
              <w:t>40751,80</w:t>
            </w:r>
          </w:p>
        </w:tc>
        <w:tc>
          <w:tcPr>
            <w:tcW w:w="1281" w:type="dxa"/>
            <w:tcBorders>
              <w:top w:val="nil"/>
              <w:left w:val="nil"/>
              <w:bottom w:val="single" w:sz="4" w:space="0" w:color="auto"/>
              <w:right w:val="single" w:sz="8" w:space="0" w:color="auto"/>
            </w:tcBorders>
            <w:shd w:val="clear" w:color="000000" w:fill="F2F2F2"/>
            <w:vAlign w:val="center"/>
            <w:hideMark/>
          </w:tcPr>
          <w:p w:rsidR="00166602" w:rsidRPr="00FF06B0" w:rsidRDefault="00166602" w:rsidP="00166602">
            <w:pPr>
              <w:jc w:val="center"/>
              <w:rPr>
                <w:color w:val="000000"/>
                <w:sz w:val="20"/>
                <w:szCs w:val="20"/>
              </w:rPr>
            </w:pPr>
            <w:r w:rsidRPr="00FF06B0">
              <w:rPr>
                <w:color w:val="000000"/>
                <w:sz w:val="20"/>
                <w:szCs w:val="20"/>
              </w:rPr>
              <w:t xml:space="preserve">   253 801,62   </w:t>
            </w:r>
          </w:p>
        </w:tc>
      </w:tr>
      <w:tr w:rsidR="00166602" w:rsidRPr="002518E0" w:rsidTr="00166602">
        <w:trPr>
          <w:trHeight w:val="330"/>
        </w:trPr>
        <w:tc>
          <w:tcPr>
            <w:tcW w:w="2283" w:type="dxa"/>
            <w:vMerge/>
            <w:tcBorders>
              <w:top w:val="nil"/>
              <w:left w:val="single" w:sz="8" w:space="0" w:color="auto"/>
              <w:bottom w:val="single" w:sz="8" w:space="0" w:color="000000"/>
              <w:right w:val="single" w:sz="4" w:space="0" w:color="auto"/>
            </w:tcBorders>
            <w:vAlign w:val="center"/>
            <w:hideMark/>
          </w:tcPr>
          <w:p w:rsidR="00166602" w:rsidRPr="002518E0" w:rsidRDefault="00166602" w:rsidP="00166602">
            <w:pPr>
              <w:rPr>
                <w:b/>
                <w:bCs/>
                <w:color w:val="000000"/>
                <w:sz w:val="20"/>
                <w:szCs w:val="20"/>
              </w:rPr>
            </w:pPr>
          </w:p>
        </w:tc>
        <w:tc>
          <w:tcPr>
            <w:tcW w:w="1701" w:type="dxa"/>
            <w:vMerge/>
            <w:tcBorders>
              <w:top w:val="nil"/>
              <w:left w:val="single" w:sz="4" w:space="0" w:color="auto"/>
              <w:bottom w:val="single" w:sz="8" w:space="0" w:color="000000"/>
              <w:right w:val="single" w:sz="4" w:space="0" w:color="auto"/>
            </w:tcBorders>
            <w:hideMark/>
          </w:tcPr>
          <w:p w:rsidR="00166602" w:rsidRPr="002518E0" w:rsidRDefault="00166602" w:rsidP="00166602">
            <w:pPr>
              <w:rPr>
                <w:color w:val="000000"/>
                <w:sz w:val="20"/>
                <w:szCs w:val="20"/>
              </w:rPr>
            </w:pPr>
          </w:p>
        </w:tc>
        <w:tc>
          <w:tcPr>
            <w:tcW w:w="2835" w:type="dxa"/>
            <w:tcBorders>
              <w:top w:val="single" w:sz="4" w:space="0" w:color="auto"/>
              <w:left w:val="nil"/>
              <w:bottom w:val="single" w:sz="8" w:space="0" w:color="auto"/>
              <w:right w:val="single" w:sz="4" w:space="0" w:color="000000"/>
            </w:tcBorders>
            <w:shd w:val="clear" w:color="auto" w:fill="auto"/>
            <w:hideMark/>
          </w:tcPr>
          <w:p w:rsidR="00166602" w:rsidRPr="002518E0" w:rsidRDefault="00166602" w:rsidP="00166602">
            <w:pPr>
              <w:rPr>
                <w:color w:val="000000"/>
                <w:sz w:val="20"/>
                <w:szCs w:val="20"/>
              </w:rPr>
            </w:pPr>
            <w:r w:rsidRPr="002518E0">
              <w:rPr>
                <w:color w:val="000000"/>
                <w:sz w:val="20"/>
                <w:szCs w:val="20"/>
              </w:rPr>
              <w:t>ИИ</w:t>
            </w:r>
          </w:p>
        </w:tc>
        <w:tc>
          <w:tcPr>
            <w:tcW w:w="1134" w:type="dxa"/>
            <w:tcBorders>
              <w:top w:val="nil"/>
              <w:left w:val="nil"/>
              <w:bottom w:val="single" w:sz="8" w:space="0" w:color="auto"/>
              <w:right w:val="single" w:sz="4" w:space="0" w:color="auto"/>
            </w:tcBorders>
            <w:shd w:val="clear" w:color="000000" w:fill="F2F2F2"/>
            <w:noWrap/>
            <w:vAlign w:val="center"/>
            <w:hideMark/>
          </w:tcPr>
          <w:p w:rsidR="00166602" w:rsidRPr="002518E0" w:rsidRDefault="00166602" w:rsidP="00166602">
            <w:pPr>
              <w:jc w:val="center"/>
              <w:rPr>
                <w:color w:val="000000"/>
                <w:sz w:val="20"/>
                <w:szCs w:val="20"/>
              </w:rPr>
            </w:pPr>
            <w:r w:rsidRPr="002518E0">
              <w:rPr>
                <w:color w:val="000000"/>
                <w:sz w:val="20"/>
                <w:szCs w:val="20"/>
              </w:rPr>
              <w:t>0,00</w:t>
            </w:r>
          </w:p>
        </w:tc>
        <w:tc>
          <w:tcPr>
            <w:tcW w:w="1187" w:type="dxa"/>
            <w:tcBorders>
              <w:top w:val="nil"/>
              <w:left w:val="nil"/>
              <w:bottom w:val="single" w:sz="8" w:space="0" w:color="auto"/>
              <w:right w:val="single" w:sz="4" w:space="0" w:color="auto"/>
            </w:tcBorders>
            <w:shd w:val="clear" w:color="000000" w:fill="F2F2F2"/>
            <w:noWrap/>
            <w:vAlign w:val="center"/>
            <w:hideMark/>
          </w:tcPr>
          <w:p w:rsidR="00166602" w:rsidRPr="002518E0" w:rsidRDefault="00166602" w:rsidP="00166602">
            <w:pPr>
              <w:jc w:val="center"/>
              <w:rPr>
                <w:color w:val="000000"/>
                <w:sz w:val="20"/>
                <w:szCs w:val="20"/>
              </w:rPr>
            </w:pPr>
            <w:r w:rsidRPr="002518E0">
              <w:rPr>
                <w:color w:val="000000"/>
                <w:sz w:val="20"/>
                <w:szCs w:val="20"/>
              </w:rPr>
              <w:t>0,00</w:t>
            </w:r>
          </w:p>
        </w:tc>
        <w:tc>
          <w:tcPr>
            <w:tcW w:w="1260" w:type="dxa"/>
            <w:tcBorders>
              <w:top w:val="nil"/>
              <w:left w:val="nil"/>
              <w:bottom w:val="single" w:sz="8" w:space="0" w:color="auto"/>
              <w:right w:val="single" w:sz="4" w:space="0" w:color="auto"/>
            </w:tcBorders>
            <w:shd w:val="clear" w:color="000000" w:fill="F2F2F2"/>
            <w:noWrap/>
            <w:vAlign w:val="center"/>
            <w:hideMark/>
          </w:tcPr>
          <w:p w:rsidR="00166602" w:rsidRPr="00FF06B0" w:rsidRDefault="00166602" w:rsidP="00166602">
            <w:pPr>
              <w:jc w:val="center"/>
              <w:rPr>
                <w:color w:val="000000"/>
                <w:sz w:val="20"/>
                <w:szCs w:val="20"/>
              </w:rPr>
            </w:pPr>
            <w:r w:rsidRPr="00FF06B0">
              <w:rPr>
                <w:color w:val="000000"/>
                <w:sz w:val="20"/>
                <w:szCs w:val="20"/>
              </w:rPr>
              <w:t>0,00</w:t>
            </w:r>
          </w:p>
        </w:tc>
        <w:tc>
          <w:tcPr>
            <w:tcW w:w="1160" w:type="dxa"/>
            <w:tcBorders>
              <w:top w:val="nil"/>
              <w:left w:val="nil"/>
              <w:bottom w:val="single" w:sz="8" w:space="0" w:color="auto"/>
              <w:right w:val="single" w:sz="4" w:space="0" w:color="auto"/>
            </w:tcBorders>
            <w:shd w:val="clear" w:color="000000" w:fill="F2F2F2"/>
            <w:noWrap/>
            <w:vAlign w:val="center"/>
            <w:hideMark/>
          </w:tcPr>
          <w:p w:rsidR="00166602" w:rsidRPr="00FF06B0" w:rsidRDefault="00166602" w:rsidP="00166602">
            <w:pPr>
              <w:jc w:val="center"/>
              <w:rPr>
                <w:color w:val="000000"/>
                <w:sz w:val="20"/>
                <w:szCs w:val="20"/>
              </w:rPr>
            </w:pPr>
            <w:r w:rsidRPr="00FF06B0">
              <w:rPr>
                <w:color w:val="000000"/>
                <w:sz w:val="20"/>
                <w:szCs w:val="20"/>
              </w:rPr>
              <w:t>0,00</w:t>
            </w:r>
          </w:p>
        </w:tc>
        <w:tc>
          <w:tcPr>
            <w:tcW w:w="1071" w:type="dxa"/>
            <w:tcBorders>
              <w:top w:val="nil"/>
              <w:left w:val="nil"/>
              <w:bottom w:val="single" w:sz="8" w:space="0" w:color="auto"/>
              <w:right w:val="single" w:sz="4" w:space="0" w:color="auto"/>
            </w:tcBorders>
            <w:shd w:val="clear" w:color="000000" w:fill="F2F2F2"/>
            <w:noWrap/>
            <w:vAlign w:val="center"/>
            <w:hideMark/>
          </w:tcPr>
          <w:p w:rsidR="00166602" w:rsidRPr="00FF06B0" w:rsidRDefault="00166602" w:rsidP="00166602">
            <w:pPr>
              <w:jc w:val="center"/>
              <w:rPr>
                <w:color w:val="000000"/>
                <w:sz w:val="20"/>
                <w:szCs w:val="20"/>
              </w:rPr>
            </w:pPr>
            <w:r w:rsidRPr="00FF06B0">
              <w:rPr>
                <w:color w:val="000000"/>
                <w:sz w:val="20"/>
                <w:szCs w:val="20"/>
              </w:rPr>
              <w:t>0,00</w:t>
            </w:r>
          </w:p>
        </w:tc>
        <w:tc>
          <w:tcPr>
            <w:tcW w:w="1129" w:type="dxa"/>
            <w:tcBorders>
              <w:top w:val="nil"/>
              <w:left w:val="nil"/>
              <w:bottom w:val="single" w:sz="8" w:space="0" w:color="auto"/>
              <w:right w:val="single" w:sz="4" w:space="0" w:color="auto"/>
            </w:tcBorders>
            <w:shd w:val="clear" w:color="000000" w:fill="F2F2F2"/>
            <w:noWrap/>
            <w:vAlign w:val="center"/>
            <w:hideMark/>
          </w:tcPr>
          <w:p w:rsidR="00166602" w:rsidRPr="00FF06B0" w:rsidRDefault="00166602" w:rsidP="00166602">
            <w:pPr>
              <w:jc w:val="center"/>
              <w:rPr>
                <w:color w:val="000000"/>
                <w:sz w:val="20"/>
                <w:szCs w:val="20"/>
              </w:rPr>
            </w:pPr>
            <w:r w:rsidRPr="00FF06B0">
              <w:rPr>
                <w:color w:val="000000"/>
                <w:sz w:val="20"/>
                <w:szCs w:val="20"/>
              </w:rPr>
              <w:t>0,00</w:t>
            </w:r>
          </w:p>
        </w:tc>
        <w:tc>
          <w:tcPr>
            <w:tcW w:w="1281" w:type="dxa"/>
            <w:tcBorders>
              <w:top w:val="nil"/>
              <w:left w:val="nil"/>
              <w:bottom w:val="single" w:sz="8" w:space="0" w:color="auto"/>
              <w:right w:val="single" w:sz="8" w:space="0" w:color="auto"/>
            </w:tcBorders>
            <w:shd w:val="clear" w:color="000000" w:fill="F2F2F2"/>
            <w:vAlign w:val="center"/>
            <w:hideMark/>
          </w:tcPr>
          <w:p w:rsidR="00166602" w:rsidRPr="00FF06B0" w:rsidRDefault="00166602" w:rsidP="00166602">
            <w:pPr>
              <w:jc w:val="center"/>
              <w:rPr>
                <w:color w:val="000000"/>
                <w:sz w:val="20"/>
                <w:szCs w:val="20"/>
              </w:rPr>
            </w:pPr>
            <w:r w:rsidRPr="00FF06B0">
              <w:rPr>
                <w:color w:val="000000"/>
                <w:sz w:val="20"/>
                <w:szCs w:val="20"/>
              </w:rPr>
              <w:t xml:space="preserve">                  -     </w:t>
            </w:r>
          </w:p>
        </w:tc>
      </w:tr>
      <w:tr w:rsidR="00166602" w:rsidRPr="002518E0" w:rsidTr="00166602">
        <w:trPr>
          <w:trHeight w:val="410"/>
        </w:trPr>
        <w:tc>
          <w:tcPr>
            <w:tcW w:w="2283" w:type="dxa"/>
            <w:vMerge w:val="restart"/>
            <w:tcBorders>
              <w:top w:val="nil"/>
              <w:left w:val="single" w:sz="8" w:space="0" w:color="auto"/>
              <w:bottom w:val="single" w:sz="8" w:space="0" w:color="000000"/>
              <w:right w:val="single" w:sz="4" w:space="0" w:color="auto"/>
            </w:tcBorders>
            <w:shd w:val="clear" w:color="auto" w:fill="auto"/>
            <w:hideMark/>
          </w:tcPr>
          <w:p w:rsidR="00166602" w:rsidRPr="002518E0" w:rsidRDefault="00166602" w:rsidP="00166602">
            <w:pPr>
              <w:rPr>
                <w:color w:val="000000"/>
                <w:sz w:val="20"/>
                <w:szCs w:val="20"/>
              </w:rPr>
            </w:pPr>
            <w:r w:rsidRPr="002518E0">
              <w:rPr>
                <w:color w:val="000000"/>
                <w:sz w:val="20"/>
                <w:szCs w:val="20"/>
              </w:rPr>
              <w:t xml:space="preserve">Основное мероприятие 2.1 «Обеспечение деятельности администрации Киренского муниципального </w:t>
            </w:r>
            <w:r w:rsidRPr="002518E0">
              <w:rPr>
                <w:color w:val="000000"/>
                <w:sz w:val="20"/>
                <w:szCs w:val="20"/>
              </w:rPr>
              <w:lastRenderedPageBreak/>
              <w:t>района»</w:t>
            </w:r>
          </w:p>
        </w:tc>
        <w:tc>
          <w:tcPr>
            <w:tcW w:w="1701" w:type="dxa"/>
            <w:vMerge w:val="restart"/>
            <w:tcBorders>
              <w:top w:val="single" w:sz="4" w:space="0" w:color="auto"/>
              <w:left w:val="single" w:sz="4" w:space="0" w:color="auto"/>
              <w:bottom w:val="single" w:sz="8" w:space="0" w:color="000000"/>
              <w:right w:val="single" w:sz="4" w:space="0" w:color="auto"/>
            </w:tcBorders>
            <w:shd w:val="clear" w:color="auto" w:fill="auto"/>
            <w:hideMark/>
          </w:tcPr>
          <w:p w:rsidR="00166602" w:rsidRPr="002518E0" w:rsidRDefault="00166602" w:rsidP="00166602">
            <w:pPr>
              <w:rPr>
                <w:color w:val="000000"/>
                <w:sz w:val="20"/>
                <w:szCs w:val="20"/>
              </w:rPr>
            </w:pPr>
            <w:r w:rsidRPr="002518E0">
              <w:rPr>
                <w:color w:val="000000"/>
                <w:sz w:val="20"/>
                <w:szCs w:val="20"/>
              </w:rPr>
              <w:lastRenderedPageBreak/>
              <w:t>Бухгалтерия администрации Киренского муниципального района</w:t>
            </w:r>
          </w:p>
        </w:tc>
        <w:tc>
          <w:tcPr>
            <w:tcW w:w="2835" w:type="dxa"/>
            <w:tcBorders>
              <w:top w:val="single" w:sz="4" w:space="0" w:color="auto"/>
              <w:left w:val="nil"/>
              <w:bottom w:val="single" w:sz="4" w:space="0" w:color="auto"/>
              <w:right w:val="single" w:sz="4" w:space="0" w:color="000000"/>
            </w:tcBorders>
            <w:shd w:val="clear" w:color="000000" w:fill="F2F2F2"/>
            <w:hideMark/>
          </w:tcPr>
          <w:p w:rsidR="00166602" w:rsidRPr="002518E0" w:rsidRDefault="00166602" w:rsidP="00166602">
            <w:pPr>
              <w:rPr>
                <w:b/>
                <w:bCs/>
                <w:color w:val="000000"/>
                <w:sz w:val="20"/>
                <w:szCs w:val="20"/>
              </w:rPr>
            </w:pPr>
            <w:r w:rsidRPr="002518E0">
              <w:rPr>
                <w:b/>
                <w:bCs/>
                <w:color w:val="000000"/>
                <w:sz w:val="20"/>
                <w:szCs w:val="20"/>
              </w:rPr>
              <w:t>всего</w:t>
            </w:r>
          </w:p>
        </w:tc>
        <w:tc>
          <w:tcPr>
            <w:tcW w:w="1134" w:type="dxa"/>
            <w:tcBorders>
              <w:top w:val="single" w:sz="4" w:space="0" w:color="auto"/>
              <w:left w:val="nil"/>
              <w:bottom w:val="single" w:sz="4" w:space="0" w:color="auto"/>
              <w:right w:val="single" w:sz="4" w:space="0" w:color="auto"/>
            </w:tcBorders>
            <w:shd w:val="clear" w:color="000000" w:fill="F2F2F2"/>
            <w:noWrap/>
            <w:vAlign w:val="center"/>
            <w:hideMark/>
          </w:tcPr>
          <w:p w:rsidR="00166602" w:rsidRPr="002518E0" w:rsidRDefault="00166602" w:rsidP="00166602">
            <w:pPr>
              <w:jc w:val="center"/>
              <w:rPr>
                <w:b/>
                <w:bCs/>
                <w:color w:val="000000"/>
                <w:sz w:val="20"/>
                <w:szCs w:val="20"/>
              </w:rPr>
            </w:pPr>
            <w:r w:rsidRPr="002518E0">
              <w:rPr>
                <w:b/>
                <w:bCs/>
                <w:color w:val="000000"/>
                <w:sz w:val="20"/>
                <w:szCs w:val="20"/>
              </w:rPr>
              <w:t>44177,15</w:t>
            </w:r>
          </w:p>
        </w:tc>
        <w:tc>
          <w:tcPr>
            <w:tcW w:w="1187" w:type="dxa"/>
            <w:tcBorders>
              <w:top w:val="single" w:sz="4" w:space="0" w:color="auto"/>
              <w:left w:val="nil"/>
              <w:bottom w:val="single" w:sz="4" w:space="0" w:color="auto"/>
              <w:right w:val="single" w:sz="4" w:space="0" w:color="auto"/>
            </w:tcBorders>
            <w:shd w:val="clear" w:color="000000" w:fill="F2F2F2"/>
            <w:noWrap/>
            <w:vAlign w:val="center"/>
            <w:hideMark/>
          </w:tcPr>
          <w:p w:rsidR="00166602" w:rsidRPr="002518E0" w:rsidRDefault="00166602" w:rsidP="00166602">
            <w:pPr>
              <w:jc w:val="center"/>
              <w:rPr>
                <w:b/>
                <w:bCs/>
                <w:color w:val="000000"/>
                <w:sz w:val="20"/>
                <w:szCs w:val="20"/>
              </w:rPr>
            </w:pPr>
            <w:r w:rsidRPr="002518E0">
              <w:rPr>
                <w:b/>
                <w:bCs/>
                <w:color w:val="000000"/>
                <w:sz w:val="20"/>
                <w:szCs w:val="20"/>
              </w:rPr>
              <w:t>45188,76</w:t>
            </w:r>
          </w:p>
        </w:tc>
        <w:tc>
          <w:tcPr>
            <w:tcW w:w="1260" w:type="dxa"/>
            <w:tcBorders>
              <w:top w:val="single" w:sz="4" w:space="0" w:color="auto"/>
              <w:left w:val="nil"/>
              <w:bottom w:val="single" w:sz="4" w:space="0" w:color="auto"/>
              <w:right w:val="single" w:sz="4" w:space="0" w:color="auto"/>
            </w:tcBorders>
            <w:shd w:val="clear" w:color="000000" w:fill="F2F2F2"/>
            <w:noWrap/>
            <w:vAlign w:val="center"/>
            <w:hideMark/>
          </w:tcPr>
          <w:p w:rsidR="00166602" w:rsidRPr="00FF06B0" w:rsidRDefault="00166602" w:rsidP="00166602">
            <w:pPr>
              <w:jc w:val="center"/>
              <w:rPr>
                <w:b/>
                <w:bCs/>
                <w:color w:val="000000"/>
                <w:sz w:val="20"/>
                <w:szCs w:val="20"/>
              </w:rPr>
            </w:pPr>
            <w:r w:rsidRPr="00FF06B0">
              <w:rPr>
                <w:b/>
                <w:bCs/>
                <w:color w:val="000000"/>
                <w:sz w:val="20"/>
                <w:szCs w:val="20"/>
              </w:rPr>
              <w:t>41152,45</w:t>
            </w:r>
          </w:p>
        </w:tc>
        <w:tc>
          <w:tcPr>
            <w:tcW w:w="1160" w:type="dxa"/>
            <w:tcBorders>
              <w:top w:val="single" w:sz="4" w:space="0" w:color="auto"/>
              <w:left w:val="nil"/>
              <w:bottom w:val="single" w:sz="4" w:space="0" w:color="auto"/>
              <w:right w:val="single" w:sz="4" w:space="0" w:color="auto"/>
            </w:tcBorders>
            <w:shd w:val="clear" w:color="000000" w:fill="F2F2F2"/>
            <w:noWrap/>
            <w:vAlign w:val="center"/>
            <w:hideMark/>
          </w:tcPr>
          <w:p w:rsidR="00166602" w:rsidRPr="00FF06B0" w:rsidRDefault="00166602" w:rsidP="00166602">
            <w:pPr>
              <w:jc w:val="center"/>
              <w:rPr>
                <w:b/>
                <w:bCs/>
                <w:color w:val="000000"/>
                <w:sz w:val="20"/>
                <w:szCs w:val="20"/>
              </w:rPr>
            </w:pPr>
            <w:r w:rsidRPr="00FF06B0">
              <w:rPr>
                <w:b/>
                <w:bCs/>
                <w:color w:val="000000"/>
                <w:sz w:val="20"/>
                <w:szCs w:val="20"/>
              </w:rPr>
              <w:t>42861,50</w:t>
            </w:r>
          </w:p>
        </w:tc>
        <w:tc>
          <w:tcPr>
            <w:tcW w:w="1071" w:type="dxa"/>
            <w:tcBorders>
              <w:top w:val="single" w:sz="4" w:space="0" w:color="auto"/>
              <w:left w:val="nil"/>
              <w:bottom w:val="single" w:sz="4" w:space="0" w:color="auto"/>
              <w:right w:val="single" w:sz="4" w:space="0" w:color="auto"/>
            </w:tcBorders>
            <w:shd w:val="clear" w:color="000000" w:fill="F2F2F2"/>
            <w:noWrap/>
            <w:vAlign w:val="center"/>
            <w:hideMark/>
          </w:tcPr>
          <w:p w:rsidR="00166602" w:rsidRPr="00FF06B0" w:rsidRDefault="00166602" w:rsidP="00166602">
            <w:pPr>
              <w:jc w:val="center"/>
              <w:rPr>
                <w:b/>
                <w:bCs/>
                <w:color w:val="000000"/>
                <w:sz w:val="20"/>
                <w:szCs w:val="20"/>
              </w:rPr>
            </w:pPr>
            <w:r w:rsidRPr="00FF06B0">
              <w:rPr>
                <w:b/>
                <w:bCs/>
                <w:color w:val="000000"/>
                <w:sz w:val="20"/>
                <w:szCs w:val="20"/>
              </w:rPr>
              <w:t>42587,50</w:t>
            </w:r>
          </w:p>
        </w:tc>
        <w:tc>
          <w:tcPr>
            <w:tcW w:w="1129" w:type="dxa"/>
            <w:tcBorders>
              <w:top w:val="single" w:sz="4" w:space="0" w:color="auto"/>
              <w:left w:val="nil"/>
              <w:bottom w:val="single" w:sz="4" w:space="0" w:color="auto"/>
              <w:right w:val="single" w:sz="4" w:space="0" w:color="auto"/>
            </w:tcBorders>
            <w:shd w:val="clear" w:color="000000" w:fill="F2F2F2"/>
            <w:noWrap/>
            <w:vAlign w:val="center"/>
            <w:hideMark/>
          </w:tcPr>
          <w:p w:rsidR="00166602" w:rsidRPr="00FF06B0" w:rsidRDefault="00166602" w:rsidP="00166602">
            <w:pPr>
              <w:jc w:val="center"/>
              <w:rPr>
                <w:b/>
                <w:bCs/>
                <w:color w:val="000000"/>
                <w:sz w:val="20"/>
                <w:szCs w:val="20"/>
              </w:rPr>
            </w:pPr>
            <w:r w:rsidRPr="00FF06B0">
              <w:rPr>
                <w:b/>
                <w:bCs/>
                <w:color w:val="000000"/>
                <w:sz w:val="20"/>
                <w:szCs w:val="20"/>
              </w:rPr>
              <w:t>42587,50</w:t>
            </w:r>
          </w:p>
        </w:tc>
        <w:tc>
          <w:tcPr>
            <w:tcW w:w="1281" w:type="dxa"/>
            <w:tcBorders>
              <w:top w:val="single" w:sz="4" w:space="0" w:color="auto"/>
              <w:left w:val="nil"/>
              <w:bottom w:val="single" w:sz="4" w:space="0" w:color="auto"/>
              <w:right w:val="single" w:sz="8" w:space="0" w:color="auto"/>
            </w:tcBorders>
            <w:shd w:val="clear" w:color="000000" w:fill="F2F2F2"/>
            <w:vAlign w:val="center"/>
            <w:hideMark/>
          </w:tcPr>
          <w:p w:rsidR="00166602" w:rsidRPr="00FF06B0" w:rsidRDefault="00166602" w:rsidP="00166602">
            <w:pPr>
              <w:jc w:val="center"/>
              <w:rPr>
                <w:b/>
                <w:bCs/>
                <w:color w:val="000000"/>
                <w:sz w:val="20"/>
                <w:szCs w:val="20"/>
              </w:rPr>
            </w:pPr>
            <w:r w:rsidRPr="00FF06B0">
              <w:rPr>
                <w:b/>
                <w:bCs/>
                <w:color w:val="000000"/>
                <w:sz w:val="20"/>
                <w:szCs w:val="20"/>
              </w:rPr>
              <w:t xml:space="preserve">   258 554,86   </w:t>
            </w:r>
          </w:p>
        </w:tc>
      </w:tr>
      <w:tr w:rsidR="00166602" w:rsidRPr="002518E0" w:rsidTr="00166602">
        <w:trPr>
          <w:trHeight w:val="315"/>
        </w:trPr>
        <w:tc>
          <w:tcPr>
            <w:tcW w:w="2283" w:type="dxa"/>
            <w:vMerge/>
            <w:tcBorders>
              <w:top w:val="nil"/>
              <w:left w:val="single" w:sz="8" w:space="0" w:color="auto"/>
              <w:bottom w:val="single" w:sz="8" w:space="0" w:color="000000"/>
              <w:right w:val="single" w:sz="4" w:space="0" w:color="auto"/>
            </w:tcBorders>
            <w:vAlign w:val="center"/>
            <w:hideMark/>
          </w:tcPr>
          <w:p w:rsidR="00166602" w:rsidRPr="002518E0" w:rsidRDefault="00166602" w:rsidP="00166602">
            <w:pPr>
              <w:rPr>
                <w:color w:val="000000"/>
                <w:sz w:val="20"/>
                <w:szCs w:val="20"/>
              </w:rPr>
            </w:pPr>
          </w:p>
        </w:tc>
        <w:tc>
          <w:tcPr>
            <w:tcW w:w="1701" w:type="dxa"/>
            <w:vMerge/>
            <w:tcBorders>
              <w:top w:val="single" w:sz="4" w:space="0" w:color="auto"/>
              <w:left w:val="single" w:sz="4" w:space="0" w:color="auto"/>
              <w:bottom w:val="single" w:sz="8" w:space="0" w:color="000000"/>
              <w:right w:val="single" w:sz="4" w:space="0" w:color="auto"/>
            </w:tcBorders>
            <w:hideMark/>
          </w:tcPr>
          <w:p w:rsidR="00166602" w:rsidRPr="002518E0" w:rsidRDefault="00166602" w:rsidP="00166602">
            <w:pPr>
              <w:rPr>
                <w:color w:val="000000"/>
                <w:sz w:val="20"/>
                <w:szCs w:val="20"/>
              </w:rPr>
            </w:pPr>
          </w:p>
        </w:tc>
        <w:tc>
          <w:tcPr>
            <w:tcW w:w="2835" w:type="dxa"/>
            <w:tcBorders>
              <w:top w:val="single" w:sz="4" w:space="0" w:color="auto"/>
              <w:left w:val="nil"/>
              <w:bottom w:val="single" w:sz="4" w:space="0" w:color="auto"/>
              <w:right w:val="single" w:sz="4" w:space="0" w:color="000000"/>
            </w:tcBorders>
            <w:shd w:val="clear" w:color="auto" w:fill="auto"/>
            <w:hideMark/>
          </w:tcPr>
          <w:p w:rsidR="00166602" w:rsidRPr="002518E0" w:rsidRDefault="00166602" w:rsidP="00166602">
            <w:pPr>
              <w:rPr>
                <w:color w:val="000000"/>
                <w:sz w:val="20"/>
                <w:szCs w:val="20"/>
              </w:rPr>
            </w:pPr>
            <w:r w:rsidRPr="002518E0">
              <w:rPr>
                <w:color w:val="000000"/>
                <w:sz w:val="20"/>
                <w:szCs w:val="20"/>
              </w:rPr>
              <w:t>ОБ</w:t>
            </w:r>
          </w:p>
        </w:tc>
        <w:tc>
          <w:tcPr>
            <w:tcW w:w="1134" w:type="dxa"/>
            <w:tcBorders>
              <w:top w:val="nil"/>
              <w:left w:val="nil"/>
              <w:bottom w:val="single" w:sz="4" w:space="0" w:color="auto"/>
              <w:right w:val="single" w:sz="4" w:space="0" w:color="auto"/>
            </w:tcBorders>
            <w:shd w:val="clear" w:color="auto" w:fill="auto"/>
            <w:noWrap/>
            <w:vAlign w:val="bottom"/>
            <w:hideMark/>
          </w:tcPr>
          <w:p w:rsidR="00166602" w:rsidRPr="002518E0" w:rsidRDefault="00166602" w:rsidP="00166602">
            <w:pPr>
              <w:jc w:val="center"/>
              <w:rPr>
                <w:color w:val="000000"/>
                <w:sz w:val="20"/>
                <w:szCs w:val="20"/>
              </w:rPr>
            </w:pPr>
            <w:r w:rsidRPr="002518E0">
              <w:rPr>
                <w:color w:val="000000"/>
                <w:sz w:val="20"/>
                <w:szCs w:val="20"/>
              </w:rPr>
              <w:t>9697,84</w:t>
            </w:r>
          </w:p>
        </w:tc>
        <w:tc>
          <w:tcPr>
            <w:tcW w:w="1187" w:type="dxa"/>
            <w:tcBorders>
              <w:top w:val="nil"/>
              <w:left w:val="nil"/>
              <w:bottom w:val="single" w:sz="4" w:space="0" w:color="auto"/>
              <w:right w:val="single" w:sz="4" w:space="0" w:color="auto"/>
            </w:tcBorders>
            <w:shd w:val="clear" w:color="auto" w:fill="auto"/>
            <w:noWrap/>
            <w:vAlign w:val="center"/>
            <w:hideMark/>
          </w:tcPr>
          <w:p w:rsidR="00166602" w:rsidRPr="002518E0" w:rsidRDefault="00166602" w:rsidP="00166602">
            <w:pPr>
              <w:jc w:val="center"/>
              <w:rPr>
                <w:color w:val="000000"/>
                <w:sz w:val="20"/>
                <w:szCs w:val="20"/>
              </w:rPr>
            </w:pPr>
            <w:r w:rsidRPr="002518E0">
              <w:rPr>
                <w:color w:val="000000"/>
                <w:sz w:val="20"/>
                <w:szCs w:val="20"/>
              </w:rPr>
              <w:t>7120,74</w:t>
            </w:r>
          </w:p>
        </w:tc>
        <w:tc>
          <w:tcPr>
            <w:tcW w:w="1260" w:type="dxa"/>
            <w:tcBorders>
              <w:top w:val="nil"/>
              <w:left w:val="nil"/>
              <w:bottom w:val="single" w:sz="4" w:space="0" w:color="auto"/>
              <w:right w:val="single" w:sz="4" w:space="0" w:color="auto"/>
            </w:tcBorders>
            <w:shd w:val="clear" w:color="auto" w:fill="auto"/>
            <w:noWrap/>
            <w:vAlign w:val="center"/>
            <w:hideMark/>
          </w:tcPr>
          <w:p w:rsidR="00166602" w:rsidRPr="00FF06B0" w:rsidRDefault="00166602" w:rsidP="00166602">
            <w:pPr>
              <w:jc w:val="center"/>
              <w:rPr>
                <w:color w:val="000000"/>
                <w:sz w:val="20"/>
                <w:szCs w:val="20"/>
              </w:rPr>
            </w:pPr>
            <w:r w:rsidRPr="00FF06B0">
              <w:rPr>
                <w:color w:val="000000"/>
                <w:sz w:val="20"/>
                <w:szCs w:val="20"/>
              </w:rPr>
              <w:t>10864,56</w:t>
            </w:r>
          </w:p>
        </w:tc>
        <w:tc>
          <w:tcPr>
            <w:tcW w:w="1160" w:type="dxa"/>
            <w:tcBorders>
              <w:top w:val="nil"/>
              <w:left w:val="nil"/>
              <w:bottom w:val="single" w:sz="4" w:space="0" w:color="auto"/>
              <w:right w:val="single" w:sz="4" w:space="0" w:color="auto"/>
            </w:tcBorders>
            <w:shd w:val="clear" w:color="auto" w:fill="auto"/>
            <w:noWrap/>
            <w:vAlign w:val="center"/>
            <w:hideMark/>
          </w:tcPr>
          <w:p w:rsidR="00166602" w:rsidRPr="00FF06B0" w:rsidRDefault="00166602" w:rsidP="00166602">
            <w:pPr>
              <w:jc w:val="center"/>
              <w:rPr>
                <w:color w:val="000000"/>
                <w:sz w:val="20"/>
                <w:szCs w:val="20"/>
              </w:rPr>
            </w:pPr>
            <w:r w:rsidRPr="00FF06B0">
              <w:rPr>
                <w:color w:val="000000"/>
                <w:sz w:val="20"/>
                <w:szCs w:val="20"/>
              </w:rPr>
              <w:t>10816,30</w:t>
            </w:r>
          </w:p>
        </w:tc>
        <w:tc>
          <w:tcPr>
            <w:tcW w:w="1071" w:type="dxa"/>
            <w:tcBorders>
              <w:top w:val="nil"/>
              <w:left w:val="nil"/>
              <w:bottom w:val="single" w:sz="4" w:space="0" w:color="auto"/>
              <w:right w:val="single" w:sz="4" w:space="0" w:color="auto"/>
            </w:tcBorders>
            <w:shd w:val="clear" w:color="auto" w:fill="auto"/>
            <w:noWrap/>
            <w:vAlign w:val="center"/>
            <w:hideMark/>
          </w:tcPr>
          <w:p w:rsidR="00166602" w:rsidRPr="00FF06B0" w:rsidRDefault="00166602" w:rsidP="00166602">
            <w:pPr>
              <w:jc w:val="center"/>
              <w:rPr>
                <w:color w:val="000000"/>
                <w:sz w:val="20"/>
                <w:szCs w:val="20"/>
              </w:rPr>
            </w:pPr>
            <w:r w:rsidRPr="00FF06B0">
              <w:rPr>
                <w:color w:val="000000"/>
                <w:sz w:val="20"/>
                <w:szCs w:val="20"/>
              </w:rPr>
              <w:t>10545,20</w:t>
            </w:r>
          </w:p>
        </w:tc>
        <w:tc>
          <w:tcPr>
            <w:tcW w:w="1129" w:type="dxa"/>
            <w:tcBorders>
              <w:top w:val="nil"/>
              <w:left w:val="nil"/>
              <w:bottom w:val="single" w:sz="4" w:space="0" w:color="auto"/>
              <w:right w:val="single" w:sz="4" w:space="0" w:color="auto"/>
            </w:tcBorders>
            <w:shd w:val="clear" w:color="auto" w:fill="auto"/>
            <w:noWrap/>
            <w:vAlign w:val="center"/>
            <w:hideMark/>
          </w:tcPr>
          <w:p w:rsidR="00166602" w:rsidRPr="00FF06B0" w:rsidRDefault="00166602" w:rsidP="00166602">
            <w:pPr>
              <w:jc w:val="center"/>
              <w:rPr>
                <w:color w:val="000000"/>
                <w:sz w:val="20"/>
                <w:szCs w:val="20"/>
              </w:rPr>
            </w:pPr>
            <w:r w:rsidRPr="00FF06B0">
              <w:rPr>
                <w:color w:val="000000"/>
                <w:sz w:val="20"/>
                <w:szCs w:val="20"/>
              </w:rPr>
              <w:t>10545,20</w:t>
            </w:r>
          </w:p>
        </w:tc>
        <w:tc>
          <w:tcPr>
            <w:tcW w:w="1281" w:type="dxa"/>
            <w:tcBorders>
              <w:top w:val="nil"/>
              <w:left w:val="nil"/>
              <w:bottom w:val="single" w:sz="4" w:space="0" w:color="auto"/>
              <w:right w:val="single" w:sz="8" w:space="0" w:color="auto"/>
            </w:tcBorders>
            <w:shd w:val="clear" w:color="000000" w:fill="F2F2F2"/>
            <w:vAlign w:val="center"/>
            <w:hideMark/>
          </w:tcPr>
          <w:p w:rsidR="00166602" w:rsidRPr="00FF06B0" w:rsidRDefault="00166602" w:rsidP="00166602">
            <w:pPr>
              <w:jc w:val="center"/>
              <w:rPr>
                <w:color w:val="000000"/>
                <w:sz w:val="20"/>
                <w:szCs w:val="20"/>
              </w:rPr>
            </w:pPr>
            <w:r w:rsidRPr="00FF06B0">
              <w:rPr>
                <w:color w:val="000000"/>
                <w:sz w:val="20"/>
                <w:szCs w:val="20"/>
              </w:rPr>
              <w:t xml:space="preserve">     59 589,84   </w:t>
            </w:r>
          </w:p>
        </w:tc>
      </w:tr>
      <w:tr w:rsidR="00166602" w:rsidRPr="002518E0" w:rsidTr="00166602">
        <w:trPr>
          <w:trHeight w:val="315"/>
        </w:trPr>
        <w:tc>
          <w:tcPr>
            <w:tcW w:w="2283" w:type="dxa"/>
            <w:vMerge/>
            <w:tcBorders>
              <w:top w:val="nil"/>
              <w:left w:val="single" w:sz="8" w:space="0" w:color="auto"/>
              <w:bottom w:val="single" w:sz="8" w:space="0" w:color="000000"/>
              <w:right w:val="single" w:sz="4" w:space="0" w:color="auto"/>
            </w:tcBorders>
            <w:vAlign w:val="center"/>
            <w:hideMark/>
          </w:tcPr>
          <w:p w:rsidR="00166602" w:rsidRPr="002518E0" w:rsidRDefault="00166602" w:rsidP="00166602">
            <w:pPr>
              <w:rPr>
                <w:color w:val="000000"/>
                <w:sz w:val="20"/>
                <w:szCs w:val="20"/>
              </w:rPr>
            </w:pPr>
          </w:p>
        </w:tc>
        <w:tc>
          <w:tcPr>
            <w:tcW w:w="1701" w:type="dxa"/>
            <w:vMerge/>
            <w:tcBorders>
              <w:top w:val="single" w:sz="4" w:space="0" w:color="auto"/>
              <w:left w:val="single" w:sz="4" w:space="0" w:color="auto"/>
              <w:bottom w:val="single" w:sz="8" w:space="0" w:color="000000"/>
              <w:right w:val="single" w:sz="4" w:space="0" w:color="auto"/>
            </w:tcBorders>
            <w:hideMark/>
          </w:tcPr>
          <w:p w:rsidR="00166602" w:rsidRPr="002518E0" w:rsidRDefault="00166602" w:rsidP="00166602">
            <w:pPr>
              <w:rPr>
                <w:color w:val="000000"/>
                <w:sz w:val="20"/>
                <w:szCs w:val="20"/>
              </w:rPr>
            </w:pPr>
          </w:p>
        </w:tc>
        <w:tc>
          <w:tcPr>
            <w:tcW w:w="2835" w:type="dxa"/>
            <w:tcBorders>
              <w:top w:val="single" w:sz="4" w:space="0" w:color="auto"/>
              <w:left w:val="nil"/>
              <w:bottom w:val="single" w:sz="4" w:space="0" w:color="auto"/>
              <w:right w:val="single" w:sz="4" w:space="0" w:color="000000"/>
            </w:tcBorders>
            <w:shd w:val="clear" w:color="auto" w:fill="auto"/>
            <w:hideMark/>
          </w:tcPr>
          <w:p w:rsidR="00166602" w:rsidRPr="002518E0" w:rsidRDefault="00166602" w:rsidP="00166602">
            <w:pPr>
              <w:rPr>
                <w:color w:val="000000"/>
                <w:sz w:val="20"/>
                <w:szCs w:val="20"/>
              </w:rPr>
            </w:pPr>
            <w:r w:rsidRPr="002518E0">
              <w:rPr>
                <w:color w:val="000000"/>
                <w:sz w:val="20"/>
                <w:szCs w:val="20"/>
              </w:rPr>
              <w:t>ФБ</w:t>
            </w:r>
          </w:p>
        </w:tc>
        <w:tc>
          <w:tcPr>
            <w:tcW w:w="1134" w:type="dxa"/>
            <w:tcBorders>
              <w:top w:val="nil"/>
              <w:left w:val="nil"/>
              <w:bottom w:val="nil"/>
              <w:right w:val="single" w:sz="4" w:space="0" w:color="auto"/>
            </w:tcBorders>
            <w:shd w:val="clear" w:color="auto" w:fill="auto"/>
            <w:noWrap/>
            <w:vAlign w:val="bottom"/>
            <w:hideMark/>
          </w:tcPr>
          <w:p w:rsidR="00166602" w:rsidRPr="002518E0" w:rsidRDefault="00166602" w:rsidP="00166602">
            <w:pPr>
              <w:jc w:val="center"/>
              <w:rPr>
                <w:color w:val="000000"/>
                <w:sz w:val="20"/>
                <w:szCs w:val="20"/>
              </w:rPr>
            </w:pPr>
            <w:r w:rsidRPr="002518E0">
              <w:rPr>
                <w:color w:val="000000"/>
                <w:sz w:val="20"/>
                <w:szCs w:val="20"/>
              </w:rPr>
              <w:t>0,00</w:t>
            </w:r>
          </w:p>
        </w:tc>
        <w:tc>
          <w:tcPr>
            <w:tcW w:w="1187" w:type="dxa"/>
            <w:tcBorders>
              <w:top w:val="nil"/>
              <w:left w:val="nil"/>
              <w:bottom w:val="nil"/>
              <w:right w:val="single" w:sz="4" w:space="0" w:color="auto"/>
            </w:tcBorders>
            <w:shd w:val="clear" w:color="auto" w:fill="auto"/>
            <w:noWrap/>
            <w:vAlign w:val="center"/>
            <w:hideMark/>
          </w:tcPr>
          <w:p w:rsidR="00166602" w:rsidRPr="002518E0" w:rsidRDefault="00166602" w:rsidP="00166602">
            <w:pPr>
              <w:jc w:val="center"/>
              <w:rPr>
                <w:color w:val="000000"/>
                <w:sz w:val="20"/>
                <w:szCs w:val="20"/>
              </w:rPr>
            </w:pPr>
            <w:r w:rsidRPr="002518E0">
              <w:rPr>
                <w:color w:val="000000"/>
                <w:sz w:val="20"/>
                <w:szCs w:val="20"/>
              </w:rPr>
              <w:t>8,40</w:t>
            </w:r>
          </w:p>
        </w:tc>
        <w:tc>
          <w:tcPr>
            <w:tcW w:w="1260" w:type="dxa"/>
            <w:tcBorders>
              <w:top w:val="nil"/>
              <w:left w:val="nil"/>
              <w:bottom w:val="single" w:sz="4" w:space="0" w:color="auto"/>
              <w:right w:val="single" w:sz="4" w:space="0" w:color="auto"/>
            </w:tcBorders>
            <w:shd w:val="clear" w:color="auto" w:fill="auto"/>
            <w:noWrap/>
            <w:vAlign w:val="center"/>
            <w:hideMark/>
          </w:tcPr>
          <w:p w:rsidR="00166602" w:rsidRPr="00FF06B0" w:rsidRDefault="00166602" w:rsidP="00166602">
            <w:pPr>
              <w:jc w:val="center"/>
              <w:rPr>
                <w:color w:val="000000"/>
                <w:sz w:val="20"/>
                <w:szCs w:val="20"/>
              </w:rPr>
            </w:pPr>
            <w:r w:rsidRPr="00FF06B0">
              <w:rPr>
                <w:color w:val="000000"/>
                <w:sz w:val="20"/>
                <w:szCs w:val="20"/>
              </w:rPr>
              <w:t>0,00</w:t>
            </w:r>
          </w:p>
        </w:tc>
        <w:tc>
          <w:tcPr>
            <w:tcW w:w="1160" w:type="dxa"/>
            <w:tcBorders>
              <w:top w:val="nil"/>
              <w:left w:val="nil"/>
              <w:bottom w:val="single" w:sz="4" w:space="0" w:color="auto"/>
              <w:right w:val="single" w:sz="4" w:space="0" w:color="auto"/>
            </w:tcBorders>
            <w:shd w:val="clear" w:color="auto" w:fill="auto"/>
            <w:noWrap/>
            <w:vAlign w:val="center"/>
            <w:hideMark/>
          </w:tcPr>
          <w:p w:rsidR="00166602" w:rsidRPr="00FF06B0" w:rsidRDefault="00166602" w:rsidP="00166602">
            <w:pPr>
              <w:jc w:val="center"/>
              <w:rPr>
                <w:color w:val="000000"/>
                <w:sz w:val="20"/>
                <w:szCs w:val="20"/>
              </w:rPr>
            </w:pPr>
            <w:r w:rsidRPr="00FF06B0">
              <w:rPr>
                <w:color w:val="000000"/>
                <w:sz w:val="20"/>
                <w:szCs w:val="20"/>
              </w:rPr>
              <w:t>0,00</w:t>
            </w:r>
          </w:p>
        </w:tc>
        <w:tc>
          <w:tcPr>
            <w:tcW w:w="1071" w:type="dxa"/>
            <w:tcBorders>
              <w:top w:val="nil"/>
              <w:left w:val="nil"/>
              <w:bottom w:val="single" w:sz="4" w:space="0" w:color="auto"/>
              <w:right w:val="single" w:sz="4" w:space="0" w:color="auto"/>
            </w:tcBorders>
            <w:shd w:val="clear" w:color="auto" w:fill="auto"/>
            <w:noWrap/>
            <w:vAlign w:val="center"/>
            <w:hideMark/>
          </w:tcPr>
          <w:p w:rsidR="00166602" w:rsidRPr="00FF06B0" w:rsidRDefault="00166602" w:rsidP="00166602">
            <w:pPr>
              <w:jc w:val="center"/>
              <w:rPr>
                <w:color w:val="000000"/>
                <w:sz w:val="20"/>
                <w:szCs w:val="20"/>
              </w:rPr>
            </w:pPr>
            <w:r w:rsidRPr="00FF06B0">
              <w:rPr>
                <w:color w:val="000000"/>
                <w:sz w:val="20"/>
                <w:szCs w:val="20"/>
              </w:rPr>
              <w:t>0,00</w:t>
            </w:r>
          </w:p>
        </w:tc>
        <w:tc>
          <w:tcPr>
            <w:tcW w:w="1129" w:type="dxa"/>
            <w:tcBorders>
              <w:top w:val="nil"/>
              <w:left w:val="nil"/>
              <w:bottom w:val="single" w:sz="4" w:space="0" w:color="auto"/>
              <w:right w:val="single" w:sz="4" w:space="0" w:color="auto"/>
            </w:tcBorders>
            <w:shd w:val="clear" w:color="auto" w:fill="auto"/>
            <w:noWrap/>
            <w:vAlign w:val="center"/>
            <w:hideMark/>
          </w:tcPr>
          <w:p w:rsidR="00166602" w:rsidRPr="00FF06B0" w:rsidRDefault="00166602" w:rsidP="00166602">
            <w:pPr>
              <w:jc w:val="center"/>
              <w:rPr>
                <w:color w:val="000000"/>
                <w:sz w:val="20"/>
                <w:szCs w:val="20"/>
              </w:rPr>
            </w:pPr>
            <w:r w:rsidRPr="00FF06B0">
              <w:rPr>
                <w:color w:val="000000"/>
                <w:sz w:val="20"/>
                <w:szCs w:val="20"/>
              </w:rPr>
              <w:t>0,00</w:t>
            </w:r>
          </w:p>
        </w:tc>
        <w:tc>
          <w:tcPr>
            <w:tcW w:w="1281" w:type="dxa"/>
            <w:tcBorders>
              <w:top w:val="nil"/>
              <w:left w:val="nil"/>
              <w:bottom w:val="single" w:sz="4" w:space="0" w:color="auto"/>
              <w:right w:val="single" w:sz="8" w:space="0" w:color="auto"/>
            </w:tcBorders>
            <w:shd w:val="clear" w:color="000000" w:fill="F2F2F2"/>
            <w:vAlign w:val="center"/>
            <w:hideMark/>
          </w:tcPr>
          <w:p w:rsidR="00166602" w:rsidRPr="00FF06B0" w:rsidRDefault="00166602" w:rsidP="00166602">
            <w:pPr>
              <w:jc w:val="center"/>
              <w:rPr>
                <w:color w:val="000000"/>
                <w:sz w:val="20"/>
                <w:szCs w:val="20"/>
              </w:rPr>
            </w:pPr>
            <w:r w:rsidRPr="00FF06B0">
              <w:rPr>
                <w:color w:val="000000"/>
                <w:sz w:val="20"/>
                <w:szCs w:val="20"/>
              </w:rPr>
              <w:t xml:space="preserve">              8,40   </w:t>
            </w:r>
          </w:p>
        </w:tc>
      </w:tr>
      <w:tr w:rsidR="00166602" w:rsidRPr="002518E0" w:rsidTr="00166602">
        <w:trPr>
          <w:trHeight w:val="315"/>
        </w:trPr>
        <w:tc>
          <w:tcPr>
            <w:tcW w:w="2283" w:type="dxa"/>
            <w:vMerge/>
            <w:tcBorders>
              <w:top w:val="nil"/>
              <w:left w:val="single" w:sz="8" w:space="0" w:color="auto"/>
              <w:bottom w:val="single" w:sz="8" w:space="0" w:color="000000"/>
              <w:right w:val="single" w:sz="4" w:space="0" w:color="auto"/>
            </w:tcBorders>
            <w:vAlign w:val="center"/>
            <w:hideMark/>
          </w:tcPr>
          <w:p w:rsidR="00166602" w:rsidRPr="002518E0" w:rsidRDefault="00166602" w:rsidP="00166602">
            <w:pPr>
              <w:rPr>
                <w:color w:val="000000"/>
                <w:sz w:val="20"/>
                <w:szCs w:val="20"/>
              </w:rPr>
            </w:pPr>
          </w:p>
        </w:tc>
        <w:tc>
          <w:tcPr>
            <w:tcW w:w="1701" w:type="dxa"/>
            <w:vMerge/>
            <w:tcBorders>
              <w:top w:val="single" w:sz="4" w:space="0" w:color="auto"/>
              <w:left w:val="single" w:sz="4" w:space="0" w:color="auto"/>
              <w:bottom w:val="single" w:sz="8" w:space="0" w:color="000000"/>
              <w:right w:val="single" w:sz="4" w:space="0" w:color="auto"/>
            </w:tcBorders>
            <w:hideMark/>
          </w:tcPr>
          <w:p w:rsidR="00166602" w:rsidRPr="002518E0" w:rsidRDefault="00166602" w:rsidP="00166602">
            <w:pPr>
              <w:rPr>
                <w:color w:val="000000"/>
                <w:sz w:val="20"/>
                <w:szCs w:val="20"/>
              </w:rPr>
            </w:pPr>
          </w:p>
        </w:tc>
        <w:tc>
          <w:tcPr>
            <w:tcW w:w="2835" w:type="dxa"/>
            <w:tcBorders>
              <w:top w:val="single" w:sz="4" w:space="0" w:color="auto"/>
              <w:left w:val="nil"/>
              <w:bottom w:val="single" w:sz="4" w:space="0" w:color="auto"/>
              <w:right w:val="single" w:sz="4" w:space="0" w:color="000000"/>
            </w:tcBorders>
            <w:shd w:val="clear" w:color="auto" w:fill="auto"/>
            <w:hideMark/>
          </w:tcPr>
          <w:p w:rsidR="00166602" w:rsidRPr="002518E0" w:rsidRDefault="00166602" w:rsidP="00166602">
            <w:pPr>
              <w:rPr>
                <w:color w:val="000000"/>
                <w:sz w:val="20"/>
                <w:szCs w:val="20"/>
              </w:rPr>
            </w:pPr>
            <w:r w:rsidRPr="002518E0">
              <w:rPr>
                <w:color w:val="000000"/>
                <w:sz w:val="20"/>
                <w:szCs w:val="20"/>
              </w:rPr>
              <w:t>МБ</w:t>
            </w:r>
          </w:p>
        </w:tc>
        <w:tc>
          <w:tcPr>
            <w:tcW w:w="1134" w:type="dxa"/>
            <w:tcBorders>
              <w:top w:val="single" w:sz="4" w:space="0" w:color="auto"/>
              <w:left w:val="nil"/>
              <w:bottom w:val="single" w:sz="4" w:space="0" w:color="auto"/>
              <w:right w:val="nil"/>
            </w:tcBorders>
            <w:shd w:val="clear" w:color="auto" w:fill="auto"/>
            <w:noWrap/>
            <w:vAlign w:val="bottom"/>
            <w:hideMark/>
          </w:tcPr>
          <w:p w:rsidR="00166602" w:rsidRPr="002518E0" w:rsidRDefault="00166602" w:rsidP="00166602">
            <w:pPr>
              <w:jc w:val="center"/>
              <w:rPr>
                <w:color w:val="000000"/>
                <w:sz w:val="20"/>
                <w:szCs w:val="20"/>
              </w:rPr>
            </w:pPr>
            <w:r w:rsidRPr="002518E0">
              <w:rPr>
                <w:color w:val="000000"/>
                <w:sz w:val="20"/>
                <w:szCs w:val="20"/>
              </w:rPr>
              <w:t>34479,31</w:t>
            </w:r>
          </w:p>
        </w:tc>
        <w:tc>
          <w:tcPr>
            <w:tcW w:w="11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6602" w:rsidRPr="002518E0" w:rsidRDefault="00166602" w:rsidP="00166602">
            <w:pPr>
              <w:jc w:val="center"/>
              <w:rPr>
                <w:color w:val="000000"/>
                <w:sz w:val="20"/>
                <w:szCs w:val="20"/>
              </w:rPr>
            </w:pPr>
            <w:r w:rsidRPr="002518E0">
              <w:rPr>
                <w:color w:val="000000"/>
                <w:sz w:val="20"/>
                <w:szCs w:val="20"/>
              </w:rPr>
              <w:t>38059,62</w:t>
            </w:r>
          </w:p>
        </w:tc>
        <w:tc>
          <w:tcPr>
            <w:tcW w:w="1260" w:type="dxa"/>
            <w:tcBorders>
              <w:top w:val="nil"/>
              <w:left w:val="nil"/>
              <w:bottom w:val="single" w:sz="4" w:space="0" w:color="auto"/>
              <w:right w:val="single" w:sz="4" w:space="0" w:color="auto"/>
            </w:tcBorders>
            <w:shd w:val="clear" w:color="auto" w:fill="auto"/>
            <w:noWrap/>
            <w:vAlign w:val="center"/>
            <w:hideMark/>
          </w:tcPr>
          <w:p w:rsidR="00166602" w:rsidRPr="00FF06B0" w:rsidRDefault="00166602" w:rsidP="00166602">
            <w:pPr>
              <w:jc w:val="center"/>
              <w:rPr>
                <w:color w:val="000000"/>
                <w:sz w:val="20"/>
                <w:szCs w:val="20"/>
              </w:rPr>
            </w:pPr>
            <w:r w:rsidRPr="00FF06B0">
              <w:rPr>
                <w:color w:val="000000"/>
                <w:sz w:val="20"/>
                <w:szCs w:val="20"/>
              </w:rPr>
              <w:t>30287,89</w:t>
            </w:r>
          </w:p>
        </w:tc>
        <w:tc>
          <w:tcPr>
            <w:tcW w:w="1160" w:type="dxa"/>
            <w:tcBorders>
              <w:top w:val="nil"/>
              <w:left w:val="nil"/>
              <w:bottom w:val="nil"/>
              <w:right w:val="nil"/>
            </w:tcBorders>
            <w:shd w:val="clear" w:color="auto" w:fill="auto"/>
            <w:noWrap/>
            <w:vAlign w:val="center"/>
            <w:hideMark/>
          </w:tcPr>
          <w:p w:rsidR="00166602" w:rsidRPr="00FF06B0" w:rsidRDefault="00166602" w:rsidP="00166602">
            <w:pPr>
              <w:jc w:val="center"/>
              <w:rPr>
                <w:color w:val="000000"/>
                <w:sz w:val="20"/>
                <w:szCs w:val="20"/>
              </w:rPr>
            </w:pPr>
            <w:r w:rsidRPr="00FF06B0">
              <w:rPr>
                <w:color w:val="000000"/>
                <w:sz w:val="20"/>
                <w:szCs w:val="20"/>
              </w:rPr>
              <w:t>32045,20</w:t>
            </w:r>
          </w:p>
        </w:tc>
        <w:tc>
          <w:tcPr>
            <w:tcW w:w="1071" w:type="dxa"/>
            <w:tcBorders>
              <w:top w:val="nil"/>
              <w:left w:val="single" w:sz="4" w:space="0" w:color="auto"/>
              <w:bottom w:val="single" w:sz="4" w:space="0" w:color="auto"/>
              <w:right w:val="single" w:sz="4" w:space="0" w:color="auto"/>
            </w:tcBorders>
            <w:shd w:val="clear" w:color="auto" w:fill="auto"/>
            <w:noWrap/>
            <w:vAlign w:val="center"/>
            <w:hideMark/>
          </w:tcPr>
          <w:p w:rsidR="00166602" w:rsidRPr="00FF06B0" w:rsidRDefault="00166602" w:rsidP="00166602">
            <w:pPr>
              <w:jc w:val="center"/>
              <w:rPr>
                <w:color w:val="000000"/>
                <w:sz w:val="20"/>
                <w:szCs w:val="20"/>
              </w:rPr>
            </w:pPr>
            <w:r w:rsidRPr="00FF06B0">
              <w:rPr>
                <w:color w:val="000000"/>
                <w:sz w:val="20"/>
                <w:szCs w:val="20"/>
              </w:rPr>
              <w:t>32042,30</w:t>
            </w:r>
          </w:p>
        </w:tc>
        <w:tc>
          <w:tcPr>
            <w:tcW w:w="1129" w:type="dxa"/>
            <w:tcBorders>
              <w:top w:val="nil"/>
              <w:left w:val="nil"/>
              <w:bottom w:val="single" w:sz="4" w:space="0" w:color="auto"/>
              <w:right w:val="single" w:sz="4" w:space="0" w:color="auto"/>
            </w:tcBorders>
            <w:shd w:val="clear" w:color="auto" w:fill="auto"/>
            <w:noWrap/>
            <w:vAlign w:val="center"/>
            <w:hideMark/>
          </w:tcPr>
          <w:p w:rsidR="00166602" w:rsidRPr="00FF06B0" w:rsidRDefault="00166602" w:rsidP="00166602">
            <w:pPr>
              <w:jc w:val="center"/>
              <w:rPr>
                <w:color w:val="000000"/>
                <w:sz w:val="20"/>
                <w:szCs w:val="20"/>
              </w:rPr>
            </w:pPr>
            <w:r w:rsidRPr="00FF06B0">
              <w:rPr>
                <w:color w:val="000000"/>
                <w:sz w:val="20"/>
                <w:szCs w:val="20"/>
              </w:rPr>
              <w:t>32042,30</w:t>
            </w:r>
          </w:p>
        </w:tc>
        <w:tc>
          <w:tcPr>
            <w:tcW w:w="1281" w:type="dxa"/>
            <w:tcBorders>
              <w:top w:val="nil"/>
              <w:left w:val="nil"/>
              <w:bottom w:val="single" w:sz="4" w:space="0" w:color="auto"/>
              <w:right w:val="single" w:sz="8" w:space="0" w:color="auto"/>
            </w:tcBorders>
            <w:shd w:val="clear" w:color="000000" w:fill="F2F2F2"/>
            <w:vAlign w:val="center"/>
            <w:hideMark/>
          </w:tcPr>
          <w:p w:rsidR="00166602" w:rsidRPr="00FF06B0" w:rsidRDefault="00166602" w:rsidP="00166602">
            <w:pPr>
              <w:jc w:val="center"/>
              <w:rPr>
                <w:color w:val="000000"/>
                <w:sz w:val="20"/>
                <w:szCs w:val="20"/>
              </w:rPr>
            </w:pPr>
            <w:r w:rsidRPr="00FF06B0">
              <w:rPr>
                <w:color w:val="000000"/>
                <w:sz w:val="20"/>
                <w:szCs w:val="20"/>
              </w:rPr>
              <w:t xml:space="preserve">   198 956,62   </w:t>
            </w:r>
          </w:p>
        </w:tc>
      </w:tr>
      <w:tr w:rsidR="00166602" w:rsidRPr="002518E0" w:rsidTr="00166602">
        <w:trPr>
          <w:trHeight w:val="330"/>
        </w:trPr>
        <w:tc>
          <w:tcPr>
            <w:tcW w:w="2283" w:type="dxa"/>
            <w:vMerge/>
            <w:tcBorders>
              <w:top w:val="nil"/>
              <w:left w:val="single" w:sz="8" w:space="0" w:color="auto"/>
              <w:bottom w:val="single" w:sz="8" w:space="0" w:color="000000"/>
              <w:right w:val="single" w:sz="4" w:space="0" w:color="auto"/>
            </w:tcBorders>
            <w:vAlign w:val="center"/>
            <w:hideMark/>
          </w:tcPr>
          <w:p w:rsidR="00166602" w:rsidRPr="002518E0" w:rsidRDefault="00166602" w:rsidP="00166602">
            <w:pPr>
              <w:rPr>
                <w:color w:val="000000"/>
                <w:sz w:val="20"/>
                <w:szCs w:val="20"/>
              </w:rPr>
            </w:pPr>
          </w:p>
        </w:tc>
        <w:tc>
          <w:tcPr>
            <w:tcW w:w="1701" w:type="dxa"/>
            <w:vMerge/>
            <w:tcBorders>
              <w:top w:val="single" w:sz="4" w:space="0" w:color="auto"/>
              <w:left w:val="single" w:sz="4" w:space="0" w:color="auto"/>
              <w:bottom w:val="single" w:sz="8" w:space="0" w:color="000000"/>
              <w:right w:val="single" w:sz="4" w:space="0" w:color="auto"/>
            </w:tcBorders>
            <w:hideMark/>
          </w:tcPr>
          <w:p w:rsidR="00166602" w:rsidRPr="002518E0" w:rsidRDefault="00166602" w:rsidP="00166602">
            <w:pPr>
              <w:rPr>
                <w:color w:val="000000"/>
                <w:sz w:val="20"/>
                <w:szCs w:val="20"/>
              </w:rPr>
            </w:pPr>
          </w:p>
        </w:tc>
        <w:tc>
          <w:tcPr>
            <w:tcW w:w="2835" w:type="dxa"/>
            <w:tcBorders>
              <w:top w:val="single" w:sz="4" w:space="0" w:color="auto"/>
              <w:left w:val="nil"/>
              <w:bottom w:val="single" w:sz="8" w:space="0" w:color="auto"/>
              <w:right w:val="single" w:sz="4" w:space="0" w:color="000000"/>
            </w:tcBorders>
            <w:shd w:val="clear" w:color="auto" w:fill="auto"/>
            <w:hideMark/>
          </w:tcPr>
          <w:p w:rsidR="00166602" w:rsidRPr="002518E0" w:rsidRDefault="00166602" w:rsidP="00166602">
            <w:pPr>
              <w:rPr>
                <w:color w:val="000000"/>
                <w:sz w:val="20"/>
                <w:szCs w:val="20"/>
              </w:rPr>
            </w:pPr>
            <w:r w:rsidRPr="002518E0">
              <w:rPr>
                <w:color w:val="000000"/>
                <w:sz w:val="20"/>
                <w:szCs w:val="20"/>
              </w:rPr>
              <w:t>ИИ</w:t>
            </w:r>
          </w:p>
        </w:tc>
        <w:tc>
          <w:tcPr>
            <w:tcW w:w="1134" w:type="dxa"/>
            <w:tcBorders>
              <w:top w:val="nil"/>
              <w:left w:val="nil"/>
              <w:bottom w:val="single" w:sz="8" w:space="0" w:color="auto"/>
              <w:right w:val="single" w:sz="4" w:space="0" w:color="auto"/>
            </w:tcBorders>
            <w:shd w:val="clear" w:color="auto" w:fill="auto"/>
            <w:noWrap/>
            <w:vAlign w:val="bottom"/>
            <w:hideMark/>
          </w:tcPr>
          <w:p w:rsidR="00166602" w:rsidRPr="002518E0" w:rsidRDefault="00166602" w:rsidP="00166602">
            <w:pPr>
              <w:jc w:val="center"/>
              <w:rPr>
                <w:color w:val="000000"/>
                <w:sz w:val="20"/>
                <w:szCs w:val="20"/>
              </w:rPr>
            </w:pPr>
            <w:r w:rsidRPr="002518E0">
              <w:rPr>
                <w:color w:val="000000"/>
                <w:sz w:val="20"/>
                <w:szCs w:val="20"/>
              </w:rPr>
              <w:t>0,00</w:t>
            </w:r>
          </w:p>
        </w:tc>
        <w:tc>
          <w:tcPr>
            <w:tcW w:w="1187" w:type="dxa"/>
            <w:tcBorders>
              <w:top w:val="nil"/>
              <w:left w:val="nil"/>
              <w:bottom w:val="single" w:sz="8" w:space="0" w:color="auto"/>
              <w:right w:val="single" w:sz="4" w:space="0" w:color="auto"/>
            </w:tcBorders>
            <w:shd w:val="clear" w:color="auto" w:fill="auto"/>
            <w:noWrap/>
            <w:vAlign w:val="center"/>
            <w:hideMark/>
          </w:tcPr>
          <w:p w:rsidR="00166602" w:rsidRPr="002518E0" w:rsidRDefault="00166602" w:rsidP="00166602">
            <w:pPr>
              <w:jc w:val="center"/>
              <w:rPr>
                <w:color w:val="000000"/>
                <w:sz w:val="20"/>
                <w:szCs w:val="20"/>
              </w:rPr>
            </w:pPr>
            <w:r w:rsidRPr="002518E0">
              <w:rPr>
                <w:color w:val="000000"/>
                <w:sz w:val="20"/>
                <w:szCs w:val="20"/>
              </w:rPr>
              <w:t>0,00</w:t>
            </w:r>
          </w:p>
        </w:tc>
        <w:tc>
          <w:tcPr>
            <w:tcW w:w="1260" w:type="dxa"/>
            <w:tcBorders>
              <w:top w:val="nil"/>
              <w:left w:val="nil"/>
              <w:bottom w:val="single" w:sz="8" w:space="0" w:color="auto"/>
              <w:right w:val="single" w:sz="4" w:space="0" w:color="auto"/>
            </w:tcBorders>
            <w:shd w:val="clear" w:color="auto" w:fill="auto"/>
            <w:noWrap/>
            <w:vAlign w:val="center"/>
            <w:hideMark/>
          </w:tcPr>
          <w:p w:rsidR="00166602" w:rsidRPr="00FF06B0" w:rsidRDefault="00166602" w:rsidP="00166602">
            <w:pPr>
              <w:jc w:val="center"/>
              <w:rPr>
                <w:color w:val="000000"/>
                <w:sz w:val="20"/>
                <w:szCs w:val="20"/>
              </w:rPr>
            </w:pPr>
            <w:r w:rsidRPr="00FF06B0">
              <w:rPr>
                <w:color w:val="000000"/>
                <w:sz w:val="20"/>
                <w:szCs w:val="20"/>
              </w:rPr>
              <w:t>0,00</w:t>
            </w:r>
          </w:p>
        </w:tc>
        <w:tc>
          <w:tcPr>
            <w:tcW w:w="1160" w:type="dxa"/>
            <w:tcBorders>
              <w:top w:val="single" w:sz="4" w:space="0" w:color="auto"/>
              <w:left w:val="nil"/>
              <w:bottom w:val="single" w:sz="8" w:space="0" w:color="auto"/>
              <w:right w:val="single" w:sz="4" w:space="0" w:color="auto"/>
            </w:tcBorders>
            <w:shd w:val="clear" w:color="auto" w:fill="auto"/>
            <w:noWrap/>
            <w:vAlign w:val="center"/>
            <w:hideMark/>
          </w:tcPr>
          <w:p w:rsidR="00166602" w:rsidRPr="00FF06B0" w:rsidRDefault="00166602" w:rsidP="00166602">
            <w:pPr>
              <w:jc w:val="center"/>
              <w:rPr>
                <w:color w:val="000000"/>
                <w:sz w:val="20"/>
                <w:szCs w:val="20"/>
              </w:rPr>
            </w:pPr>
            <w:r w:rsidRPr="00FF06B0">
              <w:rPr>
                <w:color w:val="000000"/>
                <w:sz w:val="20"/>
                <w:szCs w:val="20"/>
              </w:rPr>
              <w:t>0,00</w:t>
            </w:r>
          </w:p>
        </w:tc>
        <w:tc>
          <w:tcPr>
            <w:tcW w:w="1071" w:type="dxa"/>
            <w:tcBorders>
              <w:top w:val="nil"/>
              <w:left w:val="nil"/>
              <w:bottom w:val="single" w:sz="8" w:space="0" w:color="auto"/>
              <w:right w:val="single" w:sz="4" w:space="0" w:color="auto"/>
            </w:tcBorders>
            <w:shd w:val="clear" w:color="auto" w:fill="auto"/>
            <w:noWrap/>
            <w:vAlign w:val="center"/>
            <w:hideMark/>
          </w:tcPr>
          <w:p w:rsidR="00166602" w:rsidRPr="00FF06B0" w:rsidRDefault="00166602" w:rsidP="00166602">
            <w:pPr>
              <w:jc w:val="center"/>
              <w:rPr>
                <w:color w:val="000000"/>
                <w:sz w:val="20"/>
                <w:szCs w:val="20"/>
              </w:rPr>
            </w:pPr>
            <w:r w:rsidRPr="00FF06B0">
              <w:rPr>
                <w:color w:val="000000"/>
                <w:sz w:val="20"/>
                <w:szCs w:val="20"/>
              </w:rPr>
              <w:t>0,00</w:t>
            </w:r>
          </w:p>
        </w:tc>
        <w:tc>
          <w:tcPr>
            <w:tcW w:w="1129" w:type="dxa"/>
            <w:tcBorders>
              <w:top w:val="nil"/>
              <w:left w:val="nil"/>
              <w:bottom w:val="single" w:sz="8" w:space="0" w:color="auto"/>
              <w:right w:val="single" w:sz="4" w:space="0" w:color="auto"/>
            </w:tcBorders>
            <w:shd w:val="clear" w:color="auto" w:fill="auto"/>
            <w:noWrap/>
            <w:vAlign w:val="center"/>
            <w:hideMark/>
          </w:tcPr>
          <w:p w:rsidR="00166602" w:rsidRPr="00FF06B0" w:rsidRDefault="00166602" w:rsidP="00166602">
            <w:pPr>
              <w:jc w:val="center"/>
              <w:rPr>
                <w:color w:val="000000"/>
                <w:sz w:val="20"/>
                <w:szCs w:val="20"/>
              </w:rPr>
            </w:pPr>
            <w:r w:rsidRPr="00FF06B0">
              <w:rPr>
                <w:color w:val="000000"/>
                <w:sz w:val="20"/>
                <w:szCs w:val="20"/>
              </w:rPr>
              <w:t>0,00</w:t>
            </w:r>
          </w:p>
        </w:tc>
        <w:tc>
          <w:tcPr>
            <w:tcW w:w="1281" w:type="dxa"/>
            <w:tcBorders>
              <w:top w:val="nil"/>
              <w:left w:val="nil"/>
              <w:bottom w:val="single" w:sz="8" w:space="0" w:color="auto"/>
              <w:right w:val="single" w:sz="8" w:space="0" w:color="auto"/>
            </w:tcBorders>
            <w:shd w:val="clear" w:color="000000" w:fill="F2F2F2"/>
            <w:vAlign w:val="center"/>
            <w:hideMark/>
          </w:tcPr>
          <w:p w:rsidR="00166602" w:rsidRPr="00FF06B0" w:rsidRDefault="00166602" w:rsidP="00166602">
            <w:pPr>
              <w:jc w:val="center"/>
              <w:rPr>
                <w:color w:val="000000"/>
                <w:sz w:val="20"/>
                <w:szCs w:val="20"/>
              </w:rPr>
            </w:pPr>
            <w:r w:rsidRPr="00FF06B0">
              <w:rPr>
                <w:color w:val="000000"/>
                <w:sz w:val="20"/>
                <w:szCs w:val="20"/>
              </w:rPr>
              <w:t xml:space="preserve">                  -     </w:t>
            </w:r>
          </w:p>
        </w:tc>
      </w:tr>
      <w:tr w:rsidR="00166602" w:rsidRPr="002518E0" w:rsidTr="00166602">
        <w:trPr>
          <w:trHeight w:val="315"/>
        </w:trPr>
        <w:tc>
          <w:tcPr>
            <w:tcW w:w="2283" w:type="dxa"/>
            <w:vMerge w:val="restart"/>
            <w:tcBorders>
              <w:top w:val="nil"/>
              <w:left w:val="single" w:sz="8" w:space="0" w:color="auto"/>
              <w:bottom w:val="single" w:sz="8" w:space="0" w:color="000000"/>
              <w:right w:val="single" w:sz="4" w:space="0" w:color="auto"/>
            </w:tcBorders>
            <w:shd w:val="clear" w:color="auto" w:fill="auto"/>
            <w:hideMark/>
          </w:tcPr>
          <w:p w:rsidR="00166602" w:rsidRPr="002518E0" w:rsidRDefault="00166602" w:rsidP="00166602">
            <w:pPr>
              <w:rPr>
                <w:color w:val="000000"/>
                <w:sz w:val="20"/>
                <w:szCs w:val="20"/>
              </w:rPr>
            </w:pPr>
            <w:r w:rsidRPr="002518E0">
              <w:rPr>
                <w:color w:val="000000"/>
                <w:sz w:val="20"/>
                <w:szCs w:val="20"/>
              </w:rPr>
              <w:lastRenderedPageBreak/>
              <w:t>Основное мероприятие 2.2 «Обеспечение деятельности Комитета по имуществу и ЖКХ администрации Киренского муниципального района»</w:t>
            </w:r>
          </w:p>
        </w:tc>
        <w:tc>
          <w:tcPr>
            <w:tcW w:w="1701" w:type="dxa"/>
            <w:vMerge w:val="restart"/>
            <w:tcBorders>
              <w:top w:val="single" w:sz="4" w:space="0" w:color="auto"/>
              <w:left w:val="single" w:sz="4" w:space="0" w:color="auto"/>
              <w:bottom w:val="single" w:sz="8" w:space="0" w:color="000000"/>
              <w:right w:val="single" w:sz="4" w:space="0" w:color="auto"/>
            </w:tcBorders>
            <w:shd w:val="clear" w:color="auto" w:fill="auto"/>
            <w:hideMark/>
          </w:tcPr>
          <w:p w:rsidR="00166602" w:rsidRPr="002518E0" w:rsidRDefault="00166602" w:rsidP="00166602">
            <w:pPr>
              <w:rPr>
                <w:color w:val="000000"/>
                <w:sz w:val="20"/>
                <w:szCs w:val="20"/>
              </w:rPr>
            </w:pPr>
            <w:r w:rsidRPr="002518E0">
              <w:rPr>
                <w:color w:val="000000"/>
                <w:sz w:val="20"/>
                <w:szCs w:val="20"/>
              </w:rPr>
              <w:t>Бухгалтерия администрации Киренского муниципального района</w:t>
            </w:r>
          </w:p>
        </w:tc>
        <w:tc>
          <w:tcPr>
            <w:tcW w:w="2835" w:type="dxa"/>
            <w:tcBorders>
              <w:top w:val="single" w:sz="4" w:space="0" w:color="auto"/>
              <w:left w:val="nil"/>
              <w:bottom w:val="single" w:sz="4" w:space="0" w:color="auto"/>
              <w:right w:val="single" w:sz="4" w:space="0" w:color="000000"/>
            </w:tcBorders>
            <w:shd w:val="clear" w:color="000000" w:fill="F2F2F2"/>
            <w:hideMark/>
          </w:tcPr>
          <w:p w:rsidR="00166602" w:rsidRPr="002518E0" w:rsidRDefault="00166602" w:rsidP="00166602">
            <w:pPr>
              <w:rPr>
                <w:b/>
                <w:bCs/>
                <w:color w:val="000000"/>
                <w:sz w:val="20"/>
                <w:szCs w:val="20"/>
              </w:rPr>
            </w:pPr>
            <w:r w:rsidRPr="002518E0">
              <w:rPr>
                <w:b/>
                <w:bCs/>
                <w:color w:val="000000"/>
                <w:sz w:val="20"/>
                <w:szCs w:val="20"/>
              </w:rPr>
              <w:t>всего</w:t>
            </w:r>
          </w:p>
        </w:tc>
        <w:tc>
          <w:tcPr>
            <w:tcW w:w="1134" w:type="dxa"/>
            <w:tcBorders>
              <w:top w:val="single" w:sz="4" w:space="0" w:color="auto"/>
              <w:left w:val="nil"/>
              <w:bottom w:val="single" w:sz="4" w:space="0" w:color="auto"/>
              <w:right w:val="single" w:sz="4" w:space="0" w:color="auto"/>
            </w:tcBorders>
            <w:shd w:val="clear" w:color="000000" w:fill="F2F2F2"/>
            <w:noWrap/>
            <w:vAlign w:val="center"/>
            <w:hideMark/>
          </w:tcPr>
          <w:p w:rsidR="00166602" w:rsidRPr="002518E0" w:rsidRDefault="00166602" w:rsidP="00166602">
            <w:pPr>
              <w:jc w:val="center"/>
              <w:rPr>
                <w:b/>
                <w:bCs/>
                <w:color w:val="000000"/>
                <w:sz w:val="20"/>
                <w:szCs w:val="20"/>
              </w:rPr>
            </w:pPr>
            <w:r w:rsidRPr="002518E0">
              <w:rPr>
                <w:b/>
                <w:bCs/>
                <w:color w:val="000000"/>
                <w:sz w:val="20"/>
                <w:szCs w:val="20"/>
              </w:rPr>
              <w:t>8800,92</w:t>
            </w:r>
          </w:p>
        </w:tc>
        <w:tc>
          <w:tcPr>
            <w:tcW w:w="1187" w:type="dxa"/>
            <w:tcBorders>
              <w:top w:val="single" w:sz="4" w:space="0" w:color="auto"/>
              <w:left w:val="nil"/>
              <w:bottom w:val="single" w:sz="4" w:space="0" w:color="auto"/>
              <w:right w:val="single" w:sz="4" w:space="0" w:color="auto"/>
            </w:tcBorders>
            <w:shd w:val="clear" w:color="000000" w:fill="F2F2F2"/>
            <w:noWrap/>
            <w:vAlign w:val="center"/>
            <w:hideMark/>
          </w:tcPr>
          <w:p w:rsidR="00166602" w:rsidRPr="002518E0" w:rsidRDefault="00166602" w:rsidP="00166602">
            <w:pPr>
              <w:jc w:val="center"/>
              <w:rPr>
                <w:b/>
                <w:bCs/>
                <w:color w:val="000000"/>
                <w:sz w:val="20"/>
                <w:szCs w:val="20"/>
              </w:rPr>
            </w:pPr>
            <w:r w:rsidRPr="002518E0">
              <w:rPr>
                <w:b/>
                <w:bCs/>
                <w:color w:val="000000"/>
                <w:sz w:val="20"/>
                <w:szCs w:val="20"/>
              </w:rPr>
              <w:t>12723,68</w:t>
            </w:r>
          </w:p>
        </w:tc>
        <w:tc>
          <w:tcPr>
            <w:tcW w:w="1260" w:type="dxa"/>
            <w:tcBorders>
              <w:top w:val="single" w:sz="4" w:space="0" w:color="auto"/>
              <w:left w:val="nil"/>
              <w:bottom w:val="single" w:sz="4" w:space="0" w:color="auto"/>
              <w:right w:val="single" w:sz="4" w:space="0" w:color="auto"/>
            </w:tcBorders>
            <w:shd w:val="clear" w:color="000000" w:fill="F2F2F2"/>
            <w:noWrap/>
            <w:vAlign w:val="center"/>
            <w:hideMark/>
          </w:tcPr>
          <w:p w:rsidR="00166602" w:rsidRPr="00FF06B0" w:rsidRDefault="00166602" w:rsidP="00166602">
            <w:pPr>
              <w:jc w:val="center"/>
              <w:rPr>
                <w:b/>
                <w:bCs/>
                <w:color w:val="000000"/>
                <w:sz w:val="20"/>
                <w:szCs w:val="20"/>
              </w:rPr>
            </w:pPr>
            <w:r w:rsidRPr="00FF06B0">
              <w:rPr>
                <w:b/>
                <w:bCs/>
                <w:color w:val="000000"/>
                <w:sz w:val="20"/>
                <w:szCs w:val="20"/>
              </w:rPr>
              <w:t>11312,50</w:t>
            </w:r>
          </w:p>
        </w:tc>
        <w:tc>
          <w:tcPr>
            <w:tcW w:w="1160" w:type="dxa"/>
            <w:tcBorders>
              <w:top w:val="single" w:sz="4" w:space="0" w:color="auto"/>
              <w:left w:val="nil"/>
              <w:bottom w:val="single" w:sz="4" w:space="0" w:color="auto"/>
              <w:right w:val="single" w:sz="4" w:space="0" w:color="auto"/>
            </w:tcBorders>
            <w:shd w:val="clear" w:color="000000" w:fill="F2F2F2"/>
            <w:noWrap/>
            <w:vAlign w:val="center"/>
            <w:hideMark/>
          </w:tcPr>
          <w:p w:rsidR="00166602" w:rsidRPr="00FF06B0" w:rsidRDefault="00166602" w:rsidP="00166602">
            <w:pPr>
              <w:jc w:val="center"/>
              <w:rPr>
                <w:b/>
                <w:bCs/>
                <w:color w:val="000000"/>
                <w:sz w:val="20"/>
                <w:szCs w:val="20"/>
              </w:rPr>
            </w:pPr>
            <w:r w:rsidRPr="00FF06B0">
              <w:rPr>
                <w:b/>
                <w:bCs/>
                <w:color w:val="000000"/>
                <w:sz w:val="20"/>
                <w:szCs w:val="20"/>
              </w:rPr>
              <w:t>11260,80</w:t>
            </w:r>
          </w:p>
        </w:tc>
        <w:tc>
          <w:tcPr>
            <w:tcW w:w="1071" w:type="dxa"/>
            <w:tcBorders>
              <w:top w:val="single" w:sz="4" w:space="0" w:color="auto"/>
              <w:left w:val="nil"/>
              <w:bottom w:val="single" w:sz="4" w:space="0" w:color="auto"/>
              <w:right w:val="single" w:sz="4" w:space="0" w:color="auto"/>
            </w:tcBorders>
            <w:shd w:val="clear" w:color="000000" w:fill="F2F2F2"/>
            <w:noWrap/>
            <w:vAlign w:val="center"/>
            <w:hideMark/>
          </w:tcPr>
          <w:p w:rsidR="00166602" w:rsidRPr="00FF06B0" w:rsidRDefault="00166602" w:rsidP="00166602">
            <w:pPr>
              <w:jc w:val="center"/>
              <w:rPr>
                <w:b/>
                <w:bCs/>
                <w:color w:val="000000"/>
                <w:sz w:val="20"/>
                <w:szCs w:val="20"/>
              </w:rPr>
            </w:pPr>
            <w:r w:rsidRPr="00FF06B0">
              <w:rPr>
                <w:b/>
                <w:bCs/>
                <w:color w:val="000000"/>
                <w:sz w:val="20"/>
                <w:szCs w:val="20"/>
              </w:rPr>
              <w:t>11180,80</w:t>
            </w:r>
          </w:p>
        </w:tc>
        <w:tc>
          <w:tcPr>
            <w:tcW w:w="1129" w:type="dxa"/>
            <w:tcBorders>
              <w:top w:val="single" w:sz="4" w:space="0" w:color="auto"/>
              <w:left w:val="nil"/>
              <w:bottom w:val="single" w:sz="4" w:space="0" w:color="auto"/>
              <w:right w:val="single" w:sz="4" w:space="0" w:color="auto"/>
            </w:tcBorders>
            <w:shd w:val="clear" w:color="000000" w:fill="F2F2F2"/>
            <w:noWrap/>
            <w:vAlign w:val="center"/>
            <w:hideMark/>
          </w:tcPr>
          <w:p w:rsidR="00166602" w:rsidRPr="00FF06B0" w:rsidRDefault="00166602" w:rsidP="00166602">
            <w:pPr>
              <w:jc w:val="center"/>
              <w:rPr>
                <w:b/>
                <w:bCs/>
                <w:color w:val="000000"/>
                <w:sz w:val="20"/>
                <w:szCs w:val="20"/>
              </w:rPr>
            </w:pPr>
            <w:r w:rsidRPr="00FF06B0">
              <w:rPr>
                <w:b/>
                <w:bCs/>
                <w:color w:val="000000"/>
                <w:sz w:val="20"/>
                <w:szCs w:val="20"/>
              </w:rPr>
              <w:t>11180,80</w:t>
            </w:r>
          </w:p>
        </w:tc>
        <w:tc>
          <w:tcPr>
            <w:tcW w:w="1281" w:type="dxa"/>
            <w:tcBorders>
              <w:top w:val="single" w:sz="4" w:space="0" w:color="auto"/>
              <w:left w:val="nil"/>
              <w:bottom w:val="single" w:sz="4" w:space="0" w:color="auto"/>
              <w:right w:val="single" w:sz="8" w:space="0" w:color="auto"/>
            </w:tcBorders>
            <w:shd w:val="clear" w:color="000000" w:fill="F2F2F2"/>
            <w:vAlign w:val="center"/>
            <w:hideMark/>
          </w:tcPr>
          <w:p w:rsidR="00166602" w:rsidRPr="00FF06B0" w:rsidRDefault="00166602" w:rsidP="00166602">
            <w:pPr>
              <w:jc w:val="center"/>
              <w:rPr>
                <w:b/>
                <w:bCs/>
                <w:color w:val="000000"/>
                <w:sz w:val="20"/>
                <w:szCs w:val="20"/>
              </w:rPr>
            </w:pPr>
            <w:r w:rsidRPr="00FF06B0">
              <w:rPr>
                <w:b/>
                <w:bCs/>
                <w:color w:val="000000"/>
                <w:sz w:val="20"/>
                <w:szCs w:val="20"/>
              </w:rPr>
              <w:t xml:space="preserve">     66 459,50   </w:t>
            </w:r>
          </w:p>
        </w:tc>
      </w:tr>
      <w:tr w:rsidR="00166602" w:rsidRPr="002518E0" w:rsidTr="00166602">
        <w:trPr>
          <w:trHeight w:val="315"/>
        </w:trPr>
        <w:tc>
          <w:tcPr>
            <w:tcW w:w="2283" w:type="dxa"/>
            <w:vMerge/>
            <w:tcBorders>
              <w:top w:val="nil"/>
              <w:left w:val="single" w:sz="8" w:space="0" w:color="auto"/>
              <w:bottom w:val="single" w:sz="8" w:space="0" w:color="000000"/>
              <w:right w:val="single" w:sz="4" w:space="0" w:color="auto"/>
            </w:tcBorders>
            <w:vAlign w:val="center"/>
            <w:hideMark/>
          </w:tcPr>
          <w:p w:rsidR="00166602" w:rsidRPr="002518E0" w:rsidRDefault="00166602" w:rsidP="00166602">
            <w:pPr>
              <w:rPr>
                <w:color w:val="000000"/>
                <w:sz w:val="20"/>
                <w:szCs w:val="20"/>
              </w:rPr>
            </w:pPr>
          </w:p>
        </w:tc>
        <w:tc>
          <w:tcPr>
            <w:tcW w:w="1701" w:type="dxa"/>
            <w:vMerge/>
            <w:tcBorders>
              <w:top w:val="single" w:sz="4" w:space="0" w:color="auto"/>
              <w:left w:val="single" w:sz="4" w:space="0" w:color="auto"/>
              <w:bottom w:val="single" w:sz="8" w:space="0" w:color="000000"/>
              <w:right w:val="single" w:sz="4" w:space="0" w:color="auto"/>
            </w:tcBorders>
            <w:vAlign w:val="center"/>
            <w:hideMark/>
          </w:tcPr>
          <w:p w:rsidR="00166602" w:rsidRPr="002518E0" w:rsidRDefault="00166602" w:rsidP="00166602">
            <w:pPr>
              <w:rPr>
                <w:color w:val="000000"/>
                <w:sz w:val="20"/>
                <w:szCs w:val="20"/>
              </w:rPr>
            </w:pPr>
          </w:p>
        </w:tc>
        <w:tc>
          <w:tcPr>
            <w:tcW w:w="2835" w:type="dxa"/>
            <w:tcBorders>
              <w:top w:val="single" w:sz="4" w:space="0" w:color="auto"/>
              <w:left w:val="nil"/>
              <w:bottom w:val="single" w:sz="4" w:space="0" w:color="auto"/>
              <w:right w:val="single" w:sz="4" w:space="0" w:color="000000"/>
            </w:tcBorders>
            <w:shd w:val="clear" w:color="auto" w:fill="auto"/>
            <w:hideMark/>
          </w:tcPr>
          <w:p w:rsidR="00166602" w:rsidRPr="002518E0" w:rsidRDefault="00166602" w:rsidP="00166602">
            <w:pPr>
              <w:rPr>
                <w:color w:val="000000"/>
                <w:sz w:val="20"/>
                <w:szCs w:val="20"/>
              </w:rPr>
            </w:pPr>
            <w:r w:rsidRPr="002518E0">
              <w:rPr>
                <w:color w:val="000000"/>
                <w:sz w:val="20"/>
                <w:szCs w:val="20"/>
              </w:rPr>
              <w:t>ОБ</w:t>
            </w:r>
          </w:p>
        </w:tc>
        <w:tc>
          <w:tcPr>
            <w:tcW w:w="1134" w:type="dxa"/>
            <w:tcBorders>
              <w:top w:val="nil"/>
              <w:left w:val="nil"/>
              <w:bottom w:val="single" w:sz="4" w:space="0" w:color="auto"/>
              <w:right w:val="single" w:sz="4" w:space="0" w:color="auto"/>
            </w:tcBorders>
            <w:shd w:val="clear" w:color="auto" w:fill="auto"/>
            <w:noWrap/>
            <w:vAlign w:val="bottom"/>
            <w:hideMark/>
          </w:tcPr>
          <w:p w:rsidR="00166602" w:rsidRPr="002518E0" w:rsidRDefault="00166602" w:rsidP="00166602">
            <w:pPr>
              <w:jc w:val="center"/>
              <w:rPr>
                <w:color w:val="000000"/>
                <w:sz w:val="20"/>
                <w:szCs w:val="20"/>
              </w:rPr>
            </w:pPr>
            <w:r w:rsidRPr="002518E0">
              <w:rPr>
                <w:color w:val="000000"/>
                <w:sz w:val="20"/>
                <w:szCs w:val="20"/>
              </w:rPr>
              <w:t>0,00</w:t>
            </w:r>
          </w:p>
        </w:tc>
        <w:tc>
          <w:tcPr>
            <w:tcW w:w="1187" w:type="dxa"/>
            <w:tcBorders>
              <w:top w:val="nil"/>
              <w:left w:val="nil"/>
              <w:bottom w:val="single" w:sz="4" w:space="0" w:color="auto"/>
              <w:right w:val="single" w:sz="4" w:space="0" w:color="auto"/>
            </w:tcBorders>
            <w:shd w:val="clear" w:color="auto" w:fill="auto"/>
            <w:noWrap/>
            <w:vAlign w:val="bottom"/>
            <w:hideMark/>
          </w:tcPr>
          <w:p w:rsidR="00166602" w:rsidRPr="002518E0" w:rsidRDefault="00166602" w:rsidP="00166602">
            <w:pPr>
              <w:jc w:val="center"/>
              <w:rPr>
                <w:color w:val="000000"/>
                <w:sz w:val="20"/>
                <w:szCs w:val="20"/>
              </w:rPr>
            </w:pPr>
            <w:r w:rsidRPr="002518E0">
              <w:rPr>
                <w:color w:val="000000"/>
                <w:sz w:val="20"/>
                <w:szCs w:val="20"/>
              </w:rPr>
              <w:t>1600,30</w:t>
            </w:r>
          </w:p>
        </w:tc>
        <w:tc>
          <w:tcPr>
            <w:tcW w:w="1260" w:type="dxa"/>
            <w:tcBorders>
              <w:top w:val="nil"/>
              <w:left w:val="nil"/>
              <w:bottom w:val="single" w:sz="4" w:space="0" w:color="auto"/>
              <w:right w:val="single" w:sz="4" w:space="0" w:color="auto"/>
            </w:tcBorders>
            <w:shd w:val="clear" w:color="auto" w:fill="auto"/>
            <w:noWrap/>
            <w:vAlign w:val="center"/>
            <w:hideMark/>
          </w:tcPr>
          <w:p w:rsidR="00166602" w:rsidRPr="00FF06B0" w:rsidRDefault="00166602" w:rsidP="00166602">
            <w:pPr>
              <w:jc w:val="center"/>
              <w:rPr>
                <w:color w:val="000000"/>
                <w:sz w:val="20"/>
                <w:szCs w:val="20"/>
              </w:rPr>
            </w:pPr>
            <w:r w:rsidRPr="00FF06B0">
              <w:rPr>
                <w:color w:val="000000"/>
                <w:sz w:val="20"/>
                <w:szCs w:val="20"/>
              </w:rPr>
              <w:t>2520,30</w:t>
            </w:r>
          </w:p>
        </w:tc>
        <w:tc>
          <w:tcPr>
            <w:tcW w:w="1160" w:type="dxa"/>
            <w:tcBorders>
              <w:top w:val="nil"/>
              <w:left w:val="nil"/>
              <w:bottom w:val="single" w:sz="4" w:space="0" w:color="auto"/>
              <w:right w:val="single" w:sz="4" w:space="0" w:color="auto"/>
            </w:tcBorders>
            <w:shd w:val="clear" w:color="auto" w:fill="auto"/>
            <w:noWrap/>
            <w:vAlign w:val="center"/>
            <w:hideMark/>
          </w:tcPr>
          <w:p w:rsidR="00166602" w:rsidRPr="00FF06B0" w:rsidRDefault="00166602" w:rsidP="00166602">
            <w:pPr>
              <w:jc w:val="center"/>
              <w:rPr>
                <w:color w:val="000000"/>
                <w:sz w:val="20"/>
                <w:szCs w:val="20"/>
              </w:rPr>
            </w:pPr>
            <w:r w:rsidRPr="00FF06B0">
              <w:rPr>
                <w:color w:val="000000"/>
                <w:sz w:val="20"/>
                <w:szCs w:val="20"/>
              </w:rPr>
              <w:t>2551,30</w:t>
            </w:r>
          </w:p>
        </w:tc>
        <w:tc>
          <w:tcPr>
            <w:tcW w:w="1071" w:type="dxa"/>
            <w:tcBorders>
              <w:top w:val="nil"/>
              <w:left w:val="nil"/>
              <w:bottom w:val="single" w:sz="4" w:space="0" w:color="auto"/>
              <w:right w:val="single" w:sz="4" w:space="0" w:color="auto"/>
            </w:tcBorders>
            <w:shd w:val="clear" w:color="auto" w:fill="auto"/>
            <w:noWrap/>
            <w:vAlign w:val="center"/>
            <w:hideMark/>
          </w:tcPr>
          <w:p w:rsidR="00166602" w:rsidRPr="00FF06B0" w:rsidRDefault="00166602" w:rsidP="00166602">
            <w:pPr>
              <w:jc w:val="center"/>
              <w:rPr>
                <w:color w:val="000000"/>
                <w:sz w:val="20"/>
                <w:szCs w:val="20"/>
              </w:rPr>
            </w:pPr>
            <w:r w:rsidRPr="00FF06B0">
              <w:rPr>
                <w:color w:val="000000"/>
                <w:sz w:val="20"/>
                <w:szCs w:val="20"/>
              </w:rPr>
              <w:t>2471,30</w:t>
            </w:r>
          </w:p>
        </w:tc>
        <w:tc>
          <w:tcPr>
            <w:tcW w:w="1129" w:type="dxa"/>
            <w:tcBorders>
              <w:top w:val="nil"/>
              <w:left w:val="nil"/>
              <w:bottom w:val="single" w:sz="4" w:space="0" w:color="auto"/>
              <w:right w:val="single" w:sz="4" w:space="0" w:color="auto"/>
            </w:tcBorders>
            <w:shd w:val="clear" w:color="auto" w:fill="auto"/>
            <w:noWrap/>
            <w:vAlign w:val="center"/>
            <w:hideMark/>
          </w:tcPr>
          <w:p w:rsidR="00166602" w:rsidRPr="00FF06B0" w:rsidRDefault="00166602" w:rsidP="00166602">
            <w:pPr>
              <w:jc w:val="center"/>
              <w:rPr>
                <w:color w:val="000000"/>
                <w:sz w:val="20"/>
                <w:szCs w:val="20"/>
              </w:rPr>
            </w:pPr>
            <w:r w:rsidRPr="00FF06B0">
              <w:rPr>
                <w:color w:val="000000"/>
                <w:sz w:val="20"/>
                <w:szCs w:val="20"/>
              </w:rPr>
              <w:t>2471,30</w:t>
            </w:r>
          </w:p>
        </w:tc>
        <w:tc>
          <w:tcPr>
            <w:tcW w:w="1281" w:type="dxa"/>
            <w:tcBorders>
              <w:top w:val="nil"/>
              <w:left w:val="nil"/>
              <w:bottom w:val="single" w:sz="4" w:space="0" w:color="auto"/>
              <w:right w:val="single" w:sz="8" w:space="0" w:color="auto"/>
            </w:tcBorders>
            <w:shd w:val="clear" w:color="000000" w:fill="F2F2F2"/>
            <w:vAlign w:val="center"/>
            <w:hideMark/>
          </w:tcPr>
          <w:p w:rsidR="00166602" w:rsidRPr="00FF06B0" w:rsidRDefault="00166602" w:rsidP="00166602">
            <w:pPr>
              <w:jc w:val="center"/>
              <w:rPr>
                <w:color w:val="000000"/>
                <w:sz w:val="20"/>
                <w:szCs w:val="20"/>
              </w:rPr>
            </w:pPr>
            <w:r w:rsidRPr="00FF06B0">
              <w:rPr>
                <w:color w:val="000000"/>
                <w:sz w:val="20"/>
                <w:szCs w:val="20"/>
              </w:rPr>
              <w:t xml:space="preserve">     11 614,50   </w:t>
            </w:r>
          </w:p>
        </w:tc>
      </w:tr>
      <w:tr w:rsidR="00166602" w:rsidRPr="002518E0" w:rsidTr="00166602">
        <w:trPr>
          <w:trHeight w:val="315"/>
        </w:trPr>
        <w:tc>
          <w:tcPr>
            <w:tcW w:w="2283" w:type="dxa"/>
            <w:vMerge/>
            <w:tcBorders>
              <w:top w:val="nil"/>
              <w:left w:val="single" w:sz="8" w:space="0" w:color="auto"/>
              <w:bottom w:val="single" w:sz="8" w:space="0" w:color="000000"/>
              <w:right w:val="single" w:sz="4" w:space="0" w:color="auto"/>
            </w:tcBorders>
            <w:vAlign w:val="center"/>
            <w:hideMark/>
          </w:tcPr>
          <w:p w:rsidR="00166602" w:rsidRPr="002518E0" w:rsidRDefault="00166602" w:rsidP="00166602">
            <w:pPr>
              <w:rPr>
                <w:color w:val="000000"/>
                <w:sz w:val="20"/>
                <w:szCs w:val="20"/>
              </w:rPr>
            </w:pPr>
          </w:p>
        </w:tc>
        <w:tc>
          <w:tcPr>
            <w:tcW w:w="1701" w:type="dxa"/>
            <w:vMerge/>
            <w:tcBorders>
              <w:top w:val="single" w:sz="4" w:space="0" w:color="auto"/>
              <w:left w:val="single" w:sz="4" w:space="0" w:color="auto"/>
              <w:bottom w:val="single" w:sz="8" w:space="0" w:color="000000"/>
              <w:right w:val="single" w:sz="4" w:space="0" w:color="auto"/>
            </w:tcBorders>
            <w:vAlign w:val="center"/>
            <w:hideMark/>
          </w:tcPr>
          <w:p w:rsidR="00166602" w:rsidRPr="002518E0" w:rsidRDefault="00166602" w:rsidP="00166602">
            <w:pPr>
              <w:rPr>
                <w:color w:val="000000"/>
                <w:sz w:val="20"/>
                <w:szCs w:val="20"/>
              </w:rPr>
            </w:pPr>
          </w:p>
        </w:tc>
        <w:tc>
          <w:tcPr>
            <w:tcW w:w="2835" w:type="dxa"/>
            <w:tcBorders>
              <w:top w:val="single" w:sz="4" w:space="0" w:color="auto"/>
              <w:left w:val="nil"/>
              <w:bottom w:val="single" w:sz="4" w:space="0" w:color="auto"/>
              <w:right w:val="single" w:sz="4" w:space="0" w:color="000000"/>
            </w:tcBorders>
            <w:shd w:val="clear" w:color="auto" w:fill="auto"/>
            <w:hideMark/>
          </w:tcPr>
          <w:p w:rsidR="00166602" w:rsidRPr="002518E0" w:rsidRDefault="00166602" w:rsidP="00166602">
            <w:pPr>
              <w:rPr>
                <w:color w:val="000000"/>
                <w:sz w:val="20"/>
                <w:szCs w:val="20"/>
              </w:rPr>
            </w:pPr>
            <w:r w:rsidRPr="002518E0">
              <w:rPr>
                <w:color w:val="000000"/>
                <w:sz w:val="20"/>
                <w:szCs w:val="20"/>
              </w:rPr>
              <w:t>ФБ</w:t>
            </w:r>
          </w:p>
        </w:tc>
        <w:tc>
          <w:tcPr>
            <w:tcW w:w="1134" w:type="dxa"/>
            <w:tcBorders>
              <w:top w:val="nil"/>
              <w:left w:val="nil"/>
              <w:bottom w:val="single" w:sz="4" w:space="0" w:color="auto"/>
              <w:right w:val="single" w:sz="4" w:space="0" w:color="auto"/>
            </w:tcBorders>
            <w:shd w:val="clear" w:color="auto" w:fill="auto"/>
            <w:noWrap/>
            <w:vAlign w:val="bottom"/>
            <w:hideMark/>
          </w:tcPr>
          <w:p w:rsidR="00166602" w:rsidRPr="002518E0" w:rsidRDefault="00166602" w:rsidP="00166602">
            <w:pPr>
              <w:jc w:val="center"/>
              <w:rPr>
                <w:color w:val="000000"/>
                <w:sz w:val="20"/>
                <w:szCs w:val="20"/>
              </w:rPr>
            </w:pPr>
            <w:r w:rsidRPr="002518E0">
              <w:rPr>
                <w:color w:val="000000"/>
                <w:sz w:val="20"/>
                <w:szCs w:val="20"/>
              </w:rPr>
              <w:t>0,00</w:t>
            </w:r>
          </w:p>
        </w:tc>
        <w:tc>
          <w:tcPr>
            <w:tcW w:w="1187" w:type="dxa"/>
            <w:tcBorders>
              <w:top w:val="nil"/>
              <w:left w:val="nil"/>
              <w:bottom w:val="single" w:sz="4" w:space="0" w:color="auto"/>
              <w:right w:val="single" w:sz="4" w:space="0" w:color="auto"/>
            </w:tcBorders>
            <w:shd w:val="clear" w:color="auto" w:fill="auto"/>
            <w:noWrap/>
            <w:vAlign w:val="center"/>
            <w:hideMark/>
          </w:tcPr>
          <w:p w:rsidR="00166602" w:rsidRPr="002518E0" w:rsidRDefault="00166602" w:rsidP="00166602">
            <w:pPr>
              <w:jc w:val="center"/>
              <w:rPr>
                <w:color w:val="000000"/>
                <w:sz w:val="20"/>
                <w:szCs w:val="20"/>
              </w:rPr>
            </w:pPr>
            <w:r w:rsidRPr="002518E0">
              <w:rPr>
                <w:color w:val="000000"/>
                <w:sz w:val="20"/>
                <w:szCs w:val="20"/>
              </w:rPr>
              <w:t>0,00</w:t>
            </w:r>
          </w:p>
        </w:tc>
        <w:tc>
          <w:tcPr>
            <w:tcW w:w="1260" w:type="dxa"/>
            <w:tcBorders>
              <w:top w:val="nil"/>
              <w:left w:val="nil"/>
              <w:bottom w:val="single" w:sz="4" w:space="0" w:color="auto"/>
              <w:right w:val="single" w:sz="4" w:space="0" w:color="auto"/>
            </w:tcBorders>
            <w:shd w:val="clear" w:color="auto" w:fill="auto"/>
            <w:noWrap/>
            <w:vAlign w:val="center"/>
            <w:hideMark/>
          </w:tcPr>
          <w:p w:rsidR="00166602" w:rsidRPr="00FF06B0" w:rsidRDefault="00166602" w:rsidP="00166602">
            <w:pPr>
              <w:jc w:val="center"/>
              <w:rPr>
                <w:color w:val="000000"/>
                <w:sz w:val="20"/>
                <w:szCs w:val="20"/>
              </w:rPr>
            </w:pPr>
            <w:r w:rsidRPr="00FF06B0">
              <w:rPr>
                <w:color w:val="000000"/>
                <w:sz w:val="20"/>
                <w:szCs w:val="20"/>
              </w:rPr>
              <w:t>0,00</w:t>
            </w:r>
          </w:p>
        </w:tc>
        <w:tc>
          <w:tcPr>
            <w:tcW w:w="1160" w:type="dxa"/>
            <w:tcBorders>
              <w:top w:val="nil"/>
              <w:left w:val="nil"/>
              <w:bottom w:val="single" w:sz="4" w:space="0" w:color="auto"/>
              <w:right w:val="single" w:sz="4" w:space="0" w:color="auto"/>
            </w:tcBorders>
            <w:shd w:val="clear" w:color="auto" w:fill="auto"/>
            <w:noWrap/>
            <w:vAlign w:val="center"/>
            <w:hideMark/>
          </w:tcPr>
          <w:p w:rsidR="00166602" w:rsidRPr="00FF06B0" w:rsidRDefault="00166602" w:rsidP="00166602">
            <w:pPr>
              <w:jc w:val="center"/>
              <w:rPr>
                <w:color w:val="000000"/>
                <w:sz w:val="20"/>
                <w:szCs w:val="20"/>
              </w:rPr>
            </w:pPr>
            <w:r w:rsidRPr="00FF06B0">
              <w:rPr>
                <w:color w:val="000000"/>
                <w:sz w:val="20"/>
                <w:szCs w:val="20"/>
              </w:rPr>
              <w:t>0,00</w:t>
            </w:r>
          </w:p>
        </w:tc>
        <w:tc>
          <w:tcPr>
            <w:tcW w:w="1071" w:type="dxa"/>
            <w:tcBorders>
              <w:top w:val="nil"/>
              <w:left w:val="nil"/>
              <w:bottom w:val="single" w:sz="4" w:space="0" w:color="auto"/>
              <w:right w:val="single" w:sz="4" w:space="0" w:color="auto"/>
            </w:tcBorders>
            <w:shd w:val="clear" w:color="auto" w:fill="auto"/>
            <w:noWrap/>
            <w:vAlign w:val="center"/>
            <w:hideMark/>
          </w:tcPr>
          <w:p w:rsidR="00166602" w:rsidRPr="00FF06B0" w:rsidRDefault="00166602" w:rsidP="00166602">
            <w:pPr>
              <w:jc w:val="center"/>
              <w:rPr>
                <w:color w:val="000000"/>
                <w:sz w:val="20"/>
                <w:szCs w:val="20"/>
              </w:rPr>
            </w:pPr>
            <w:r w:rsidRPr="00FF06B0">
              <w:rPr>
                <w:color w:val="000000"/>
                <w:sz w:val="20"/>
                <w:szCs w:val="20"/>
              </w:rPr>
              <w:t>0,00</w:t>
            </w:r>
          </w:p>
        </w:tc>
        <w:tc>
          <w:tcPr>
            <w:tcW w:w="1129" w:type="dxa"/>
            <w:tcBorders>
              <w:top w:val="nil"/>
              <w:left w:val="nil"/>
              <w:bottom w:val="single" w:sz="4" w:space="0" w:color="auto"/>
              <w:right w:val="single" w:sz="4" w:space="0" w:color="auto"/>
            </w:tcBorders>
            <w:shd w:val="clear" w:color="auto" w:fill="auto"/>
            <w:noWrap/>
            <w:vAlign w:val="center"/>
            <w:hideMark/>
          </w:tcPr>
          <w:p w:rsidR="00166602" w:rsidRPr="00FF06B0" w:rsidRDefault="00166602" w:rsidP="00166602">
            <w:pPr>
              <w:jc w:val="center"/>
              <w:rPr>
                <w:color w:val="000000"/>
                <w:sz w:val="20"/>
                <w:szCs w:val="20"/>
              </w:rPr>
            </w:pPr>
            <w:r w:rsidRPr="00FF06B0">
              <w:rPr>
                <w:color w:val="000000"/>
                <w:sz w:val="20"/>
                <w:szCs w:val="20"/>
              </w:rPr>
              <w:t>0,00</w:t>
            </w:r>
          </w:p>
        </w:tc>
        <w:tc>
          <w:tcPr>
            <w:tcW w:w="1281" w:type="dxa"/>
            <w:tcBorders>
              <w:top w:val="nil"/>
              <w:left w:val="nil"/>
              <w:bottom w:val="single" w:sz="4" w:space="0" w:color="auto"/>
              <w:right w:val="single" w:sz="8" w:space="0" w:color="auto"/>
            </w:tcBorders>
            <w:shd w:val="clear" w:color="000000" w:fill="F2F2F2"/>
            <w:vAlign w:val="center"/>
            <w:hideMark/>
          </w:tcPr>
          <w:p w:rsidR="00166602" w:rsidRPr="00FF06B0" w:rsidRDefault="00166602" w:rsidP="00166602">
            <w:pPr>
              <w:jc w:val="center"/>
              <w:rPr>
                <w:color w:val="000000"/>
                <w:sz w:val="20"/>
                <w:szCs w:val="20"/>
              </w:rPr>
            </w:pPr>
            <w:r w:rsidRPr="00FF06B0">
              <w:rPr>
                <w:color w:val="000000"/>
                <w:sz w:val="20"/>
                <w:szCs w:val="20"/>
              </w:rPr>
              <w:t xml:space="preserve">                  -     </w:t>
            </w:r>
          </w:p>
        </w:tc>
      </w:tr>
      <w:tr w:rsidR="00166602" w:rsidRPr="002518E0" w:rsidTr="00166602">
        <w:trPr>
          <w:trHeight w:val="315"/>
        </w:trPr>
        <w:tc>
          <w:tcPr>
            <w:tcW w:w="2283" w:type="dxa"/>
            <w:vMerge/>
            <w:tcBorders>
              <w:top w:val="nil"/>
              <w:left w:val="single" w:sz="8" w:space="0" w:color="auto"/>
              <w:bottom w:val="single" w:sz="8" w:space="0" w:color="000000"/>
              <w:right w:val="single" w:sz="4" w:space="0" w:color="auto"/>
            </w:tcBorders>
            <w:vAlign w:val="center"/>
            <w:hideMark/>
          </w:tcPr>
          <w:p w:rsidR="00166602" w:rsidRPr="002518E0" w:rsidRDefault="00166602" w:rsidP="00166602">
            <w:pPr>
              <w:rPr>
                <w:color w:val="000000"/>
                <w:sz w:val="20"/>
                <w:szCs w:val="20"/>
              </w:rPr>
            </w:pPr>
          </w:p>
        </w:tc>
        <w:tc>
          <w:tcPr>
            <w:tcW w:w="1701" w:type="dxa"/>
            <w:vMerge/>
            <w:tcBorders>
              <w:top w:val="single" w:sz="4" w:space="0" w:color="auto"/>
              <w:left w:val="single" w:sz="4" w:space="0" w:color="auto"/>
              <w:bottom w:val="single" w:sz="8" w:space="0" w:color="000000"/>
              <w:right w:val="single" w:sz="4" w:space="0" w:color="auto"/>
            </w:tcBorders>
            <w:vAlign w:val="center"/>
            <w:hideMark/>
          </w:tcPr>
          <w:p w:rsidR="00166602" w:rsidRPr="002518E0" w:rsidRDefault="00166602" w:rsidP="00166602">
            <w:pPr>
              <w:rPr>
                <w:color w:val="000000"/>
                <w:sz w:val="20"/>
                <w:szCs w:val="20"/>
              </w:rPr>
            </w:pPr>
          </w:p>
        </w:tc>
        <w:tc>
          <w:tcPr>
            <w:tcW w:w="2835" w:type="dxa"/>
            <w:tcBorders>
              <w:top w:val="single" w:sz="4" w:space="0" w:color="auto"/>
              <w:left w:val="nil"/>
              <w:bottom w:val="single" w:sz="4" w:space="0" w:color="auto"/>
              <w:right w:val="single" w:sz="4" w:space="0" w:color="000000"/>
            </w:tcBorders>
            <w:shd w:val="clear" w:color="auto" w:fill="auto"/>
            <w:hideMark/>
          </w:tcPr>
          <w:p w:rsidR="00166602" w:rsidRPr="002518E0" w:rsidRDefault="00166602" w:rsidP="00166602">
            <w:pPr>
              <w:rPr>
                <w:color w:val="000000"/>
                <w:sz w:val="20"/>
                <w:szCs w:val="20"/>
              </w:rPr>
            </w:pPr>
            <w:r w:rsidRPr="002518E0">
              <w:rPr>
                <w:color w:val="000000"/>
                <w:sz w:val="20"/>
                <w:szCs w:val="20"/>
              </w:rPr>
              <w:t>МБ</w:t>
            </w:r>
          </w:p>
        </w:tc>
        <w:tc>
          <w:tcPr>
            <w:tcW w:w="1134" w:type="dxa"/>
            <w:tcBorders>
              <w:top w:val="nil"/>
              <w:left w:val="nil"/>
              <w:bottom w:val="single" w:sz="4" w:space="0" w:color="auto"/>
              <w:right w:val="single" w:sz="4" w:space="0" w:color="auto"/>
            </w:tcBorders>
            <w:shd w:val="clear" w:color="auto" w:fill="auto"/>
            <w:noWrap/>
            <w:vAlign w:val="bottom"/>
            <w:hideMark/>
          </w:tcPr>
          <w:p w:rsidR="00166602" w:rsidRPr="002518E0" w:rsidRDefault="00166602" w:rsidP="00166602">
            <w:pPr>
              <w:jc w:val="center"/>
              <w:rPr>
                <w:color w:val="000000"/>
                <w:sz w:val="20"/>
                <w:szCs w:val="20"/>
              </w:rPr>
            </w:pPr>
            <w:r w:rsidRPr="002518E0">
              <w:rPr>
                <w:color w:val="000000"/>
                <w:sz w:val="20"/>
                <w:szCs w:val="20"/>
              </w:rPr>
              <w:t xml:space="preserve">8800,92 </w:t>
            </w:r>
          </w:p>
        </w:tc>
        <w:tc>
          <w:tcPr>
            <w:tcW w:w="1187" w:type="dxa"/>
            <w:tcBorders>
              <w:top w:val="nil"/>
              <w:left w:val="nil"/>
              <w:bottom w:val="single" w:sz="4" w:space="0" w:color="auto"/>
              <w:right w:val="single" w:sz="4" w:space="0" w:color="auto"/>
            </w:tcBorders>
            <w:shd w:val="clear" w:color="auto" w:fill="auto"/>
            <w:noWrap/>
            <w:vAlign w:val="center"/>
            <w:hideMark/>
          </w:tcPr>
          <w:p w:rsidR="00166602" w:rsidRPr="002518E0" w:rsidRDefault="00166602" w:rsidP="00166602">
            <w:pPr>
              <w:jc w:val="center"/>
              <w:rPr>
                <w:color w:val="000000"/>
                <w:sz w:val="20"/>
                <w:szCs w:val="20"/>
              </w:rPr>
            </w:pPr>
            <w:r w:rsidRPr="002518E0">
              <w:rPr>
                <w:color w:val="000000"/>
                <w:sz w:val="20"/>
                <w:szCs w:val="20"/>
              </w:rPr>
              <w:t>11123,38</w:t>
            </w:r>
          </w:p>
        </w:tc>
        <w:tc>
          <w:tcPr>
            <w:tcW w:w="1260" w:type="dxa"/>
            <w:tcBorders>
              <w:top w:val="nil"/>
              <w:left w:val="nil"/>
              <w:bottom w:val="single" w:sz="4" w:space="0" w:color="auto"/>
              <w:right w:val="single" w:sz="4" w:space="0" w:color="auto"/>
            </w:tcBorders>
            <w:shd w:val="clear" w:color="auto" w:fill="auto"/>
            <w:noWrap/>
            <w:vAlign w:val="center"/>
            <w:hideMark/>
          </w:tcPr>
          <w:p w:rsidR="00166602" w:rsidRPr="00FF06B0" w:rsidRDefault="00166602" w:rsidP="00166602">
            <w:pPr>
              <w:jc w:val="center"/>
              <w:rPr>
                <w:color w:val="000000"/>
                <w:sz w:val="20"/>
                <w:szCs w:val="20"/>
              </w:rPr>
            </w:pPr>
            <w:r w:rsidRPr="00FF06B0">
              <w:rPr>
                <w:color w:val="000000"/>
                <w:sz w:val="20"/>
                <w:szCs w:val="20"/>
              </w:rPr>
              <w:t>8792,20</w:t>
            </w:r>
          </w:p>
        </w:tc>
        <w:tc>
          <w:tcPr>
            <w:tcW w:w="1160" w:type="dxa"/>
            <w:tcBorders>
              <w:top w:val="nil"/>
              <w:left w:val="nil"/>
              <w:bottom w:val="single" w:sz="4" w:space="0" w:color="auto"/>
              <w:right w:val="single" w:sz="4" w:space="0" w:color="auto"/>
            </w:tcBorders>
            <w:shd w:val="clear" w:color="auto" w:fill="auto"/>
            <w:noWrap/>
            <w:vAlign w:val="center"/>
            <w:hideMark/>
          </w:tcPr>
          <w:p w:rsidR="00166602" w:rsidRPr="00FF06B0" w:rsidRDefault="00166602" w:rsidP="00166602">
            <w:pPr>
              <w:jc w:val="center"/>
              <w:rPr>
                <w:color w:val="000000"/>
                <w:sz w:val="20"/>
                <w:szCs w:val="20"/>
              </w:rPr>
            </w:pPr>
            <w:r w:rsidRPr="00FF06B0">
              <w:rPr>
                <w:color w:val="000000"/>
                <w:sz w:val="20"/>
                <w:szCs w:val="20"/>
              </w:rPr>
              <w:t>8709,50</w:t>
            </w:r>
          </w:p>
        </w:tc>
        <w:tc>
          <w:tcPr>
            <w:tcW w:w="1071" w:type="dxa"/>
            <w:tcBorders>
              <w:top w:val="nil"/>
              <w:left w:val="nil"/>
              <w:bottom w:val="single" w:sz="4" w:space="0" w:color="auto"/>
              <w:right w:val="single" w:sz="4" w:space="0" w:color="auto"/>
            </w:tcBorders>
            <w:shd w:val="clear" w:color="auto" w:fill="auto"/>
            <w:noWrap/>
            <w:vAlign w:val="center"/>
            <w:hideMark/>
          </w:tcPr>
          <w:p w:rsidR="00166602" w:rsidRPr="00FF06B0" w:rsidRDefault="00166602" w:rsidP="00166602">
            <w:pPr>
              <w:jc w:val="center"/>
              <w:rPr>
                <w:color w:val="000000"/>
                <w:sz w:val="20"/>
                <w:szCs w:val="20"/>
              </w:rPr>
            </w:pPr>
            <w:r w:rsidRPr="00FF06B0">
              <w:rPr>
                <w:color w:val="000000"/>
                <w:sz w:val="20"/>
                <w:szCs w:val="20"/>
              </w:rPr>
              <w:t>8709,50</w:t>
            </w:r>
          </w:p>
        </w:tc>
        <w:tc>
          <w:tcPr>
            <w:tcW w:w="1129" w:type="dxa"/>
            <w:tcBorders>
              <w:top w:val="nil"/>
              <w:left w:val="nil"/>
              <w:bottom w:val="single" w:sz="4" w:space="0" w:color="auto"/>
              <w:right w:val="single" w:sz="4" w:space="0" w:color="auto"/>
            </w:tcBorders>
            <w:shd w:val="clear" w:color="auto" w:fill="auto"/>
            <w:noWrap/>
            <w:vAlign w:val="center"/>
            <w:hideMark/>
          </w:tcPr>
          <w:p w:rsidR="00166602" w:rsidRPr="00FF06B0" w:rsidRDefault="00166602" w:rsidP="00166602">
            <w:pPr>
              <w:jc w:val="center"/>
              <w:rPr>
                <w:color w:val="000000"/>
                <w:sz w:val="20"/>
                <w:szCs w:val="20"/>
              </w:rPr>
            </w:pPr>
            <w:r w:rsidRPr="00FF06B0">
              <w:rPr>
                <w:color w:val="000000"/>
                <w:sz w:val="20"/>
                <w:szCs w:val="20"/>
              </w:rPr>
              <w:t>8709,50</w:t>
            </w:r>
          </w:p>
        </w:tc>
        <w:tc>
          <w:tcPr>
            <w:tcW w:w="1281" w:type="dxa"/>
            <w:tcBorders>
              <w:top w:val="nil"/>
              <w:left w:val="nil"/>
              <w:bottom w:val="single" w:sz="4" w:space="0" w:color="auto"/>
              <w:right w:val="single" w:sz="8" w:space="0" w:color="auto"/>
            </w:tcBorders>
            <w:shd w:val="clear" w:color="000000" w:fill="F2F2F2"/>
            <w:vAlign w:val="center"/>
            <w:hideMark/>
          </w:tcPr>
          <w:p w:rsidR="00166602" w:rsidRPr="00FF06B0" w:rsidRDefault="00166602" w:rsidP="00166602">
            <w:pPr>
              <w:jc w:val="center"/>
              <w:rPr>
                <w:color w:val="000000"/>
                <w:sz w:val="20"/>
                <w:szCs w:val="20"/>
              </w:rPr>
            </w:pPr>
            <w:r w:rsidRPr="00FF06B0">
              <w:rPr>
                <w:color w:val="000000"/>
                <w:sz w:val="20"/>
                <w:szCs w:val="20"/>
              </w:rPr>
              <w:t xml:space="preserve">     54 845,00   </w:t>
            </w:r>
          </w:p>
        </w:tc>
      </w:tr>
      <w:tr w:rsidR="00166602" w:rsidRPr="002518E0" w:rsidTr="00166602">
        <w:trPr>
          <w:trHeight w:val="434"/>
        </w:trPr>
        <w:tc>
          <w:tcPr>
            <w:tcW w:w="2283" w:type="dxa"/>
            <w:vMerge/>
            <w:tcBorders>
              <w:top w:val="nil"/>
              <w:left w:val="single" w:sz="8" w:space="0" w:color="auto"/>
              <w:bottom w:val="single" w:sz="8" w:space="0" w:color="000000"/>
              <w:right w:val="single" w:sz="4" w:space="0" w:color="auto"/>
            </w:tcBorders>
            <w:vAlign w:val="center"/>
            <w:hideMark/>
          </w:tcPr>
          <w:p w:rsidR="00166602" w:rsidRPr="002518E0" w:rsidRDefault="00166602" w:rsidP="00166602">
            <w:pPr>
              <w:rPr>
                <w:color w:val="000000"/>
                <w:sz w:val="20"/>
                <w:szCs w:val="20"/>
              </w:rPr>
            </w:pPr>
          </w:p>
        </w:tc>
        <w:tc>
          <w:tcPr>
            <w:tcW w:w="1701" w:type="dxa"/>
            <w:vMerge/>
            <w:tcBorders>
              <w:top w:val="single" w:sz="4" w:space="0" w:color="auto"/>
              <w:left w:val="single" w:sz="4" w:space="0" w:color="auto"/>
              <w:bottom w:val="single" w:sz="8" w:space="0" w:color="000000"/>
              <w:right w:val="single" w:sz="4" w:space="0" w:color="auto"/>
            </w:tcBorders>
            <w:vAlign w:val="center"/>
            <w:hideMark/>
          </w:tcPr>
          <w:p w:rsidR="00166602" w:rsidRPr="002518E0" w:rsidRDefault="00166602" w:rsidP="00166602">
            <w:pPr>
              <w:rPr>
                <w:color w:val="000000"/>
                <w:sz w:val="20"/>
                <w:szCs w:val="20"/>
              </w:rPr>
            </w:pPr>
          </w:p>
        </w:tc>
        <w:tc>
          <w:tcPr>
            <w:tcW w:w="2835" w:type="dxa"/>
            <w:tcBorders>
              <w:top w:val="single" w:sz="4" w:space="0" w:color="auto"/>
              <w:left w:val="nil"/>
              <w:bottom w:val="single" w:sz="8" w:space="0" w:color="auto"/>
              <w:right w:val="single" w:sz="4" w:space="0" w:color="000000"/>
            </w:tcBorders>
            <w:shd w:val="clear" w:color="auto" w:fill="auto"/>
            <w:hideMark/>
          </w:tcPr>
          <w:p w:rsidR="00166602" w:rsidRPr="002518E0" w:rsidRDefault="00166602" w:rsidP="00166602">
            <w:pPr>
              <w:rPr>
                <w:color w:val="000000"/>
                <w:sz w:val="20"/>
                <w:szCs w:val="20"/>
              </w:rPr>
            </w:pPr>
            <w:r w:rsidRPr="002518E0">
              <w:rPr>
                <w:color w:val="000000"/>
                <w:sz w:val="20"/>
                <w:szCs w:val="20"/>
              </w:rPr>
              <w:t>ИИ</w:t>
            </w:r>
          </w:p>
        </w:tc>
        <w:tc>
          <w:tcPr>
            <w:tcW w:w="1134" w:type="dxa"/>
            <w:tcBorders>
              <w:top w:val="nil"/>
              <w:left w:val="nil"/>
              <w:bottom w:val="single" w:sz="8" w:space="0" w:color="auto"/>
              <w:right w:val="single" w:sz="4" w:space="0" w:color="auto"/>
            </w:tcBorders>
            <w:shd w:val="clear" w:color="auto" w:fill="auto"/>
            <w:noWrap/>
            <w:vAlign w:val="center"/>
            <w:hideMark/>
          </w:tcPr>
          <w:p w:rsidR="00166602" w:rsidRPr="002518E0" w:rsidRDefault="00166602" w:rsidP="00166602">
            <w:pPr>
              <w:jc w:val="center"/>
              <w:rPr>
                <w:color w:val="000000"/>
                <w:sz w:val="20"/>
                <w:szCs w:val="20"/>
              </w:rPr>
            </w:pPr>
            <w:r w:rsidRPr="002518E0">
              <w:rPr>
                <w:color w:val="000000"/>
                <w:sz w:val="20"/>
                <w:szCs w:val="20"/>
              </w:rPr>
              <w:t>0,00</w:t>
            </w:r>
          </w:p>
        </w:tc>
        <w:tc>
          <w:tcPr>
            <w:tcW w:w="1187" w:type="dxa"/>
            <w:tcBorders>
              <w:top w:val="nil"/>
              <w:left w:val="nil"/>
              <w:bottom w:val="single" w:sz="8" w:space="0" w:color="auto"/>
              <w:right w:val="single" w:sz="4" w:space="0" w:color="auto"/>
            </w:tcBorders>
            <w:shd w:val="clear" w:color="auto" w:fill="auto"/>
            <w:noWrap/>
            <w:vAlign w:val="center"/>
            <w:hideMark/>
          </w:tcPr>
          <w:p w:rsidR="00166602" w:rsidRPr="002518E0" w:rsidRDefault="00166602" w:rsidP="00166602">
            <w:pPr>
              <w:jc w:val="center"/>
              <w:rPr>
                <w:color w:val="000000"/>
                <w:sz w:val="20"/>
                <w:szCs w:val="20"/>
              </w:rPr>
            </w:pPr>
            <w:r w:rsidRPr="002518E0">
              <w:rPr>
                <w:color w:val="000000"/>
                <w:sz w:val="20"/>
                <w:szCs w:val="20"/>
              </w:rPr>
              <w:t>0,00</w:t>
            </w:r>
          </w:p>
        </w:tc>
        <w:tc>
          <w:tcPr>
            <w:tcW w:w="1260" w:type="dxa"/>
            <w:tcBorders>
              <w:top w:val="nil"/>
              <w:left w:val="nil"/>
              <w:bottom w:val="single" w:sz="8" w:space="0" w:color="auto"/>
              <w:right w:val="single" w:sz="4" w:space="0" w:color="auto"/>
            </w:tcBorders>
            <w:shd w:val="clear" w:color="auto" w:fill="auto"/>
            <w:noWrap/>
            <w:vAlign w:val="center"/>
            <w:hideMark/>
          </w:tcPr>
          <w:p w:rsidR="00166602" w:rsidRPr="00FF06B0" w:rsidRDefault="00166602" w:rsidP="00166602">
            <w:pPr>
              <w:jc w:val="center"/>
              <w:rPr>
                <w:color w:val="000000"/>
                <w:sz w:val="20"/>
                <w:szCs w:val="20"/>
              </w:rPr>
            </w:pPr>
            <w:r w:rsidRPr="00FF06B0">
              <w:rPr>
                <w:color w:val="000000"/>
                <w:sz w:val="20"/>
                <w:szCs w:val="20"/>
              </w:rPr>
              <w:t>0,00</w:t>
            </w:r>
          </w:p>
        </w:tc>
        <w:tc>
          <w:tcPr>
            <w:tcW w:w="1160" w:type="dxa"/>
            <w:tcBorders>
              <w:top w:val="nil"/>
              <w:left w:val="nil"/>
              <w:bottom w:val="single" w:sz="8" w:space="0" w:color="auto"/>
              <w:right w:val="single" w:sz="4" w:space="0" w:color="auto"/>
            </w:tcBorders>
            <w:shd w:val="clear" w:color="auto" w:fill="auto"/>
            <w:noWrap/>
            <w:vAlign w:val="center"/>
            <w:hideMark/>
          </w:tcPr>
          <w:p w:rsidR="00166602" w:rsidRPr="00FF06B0" w:rsidRDefault="00166602" w:rsidP="00166602">
            <w:pPr>
              <w:jc w:val="center"/>
              <w:rPr>
                <w:color w:val="000000"/>
                <w:sz w:val="20"/>
                <w:szCs w:val="20"/>
              </w:rPr>
            </w:pPr>
            <w:r w:rsidRPr="00FF06B0">
              <w:rPr>
                <w:color w:val="000000"/>
                <w:sz w:val="20"/>
                <w:szCs w:val="20"/>
              </w:rPr>
              <w:t>0,00</w:t>
            </w:r>
          </w:p>
        </w:tc>
        <w:tc>
          <w:tcPr>
            <w:tcW w:w="1071" w:type="dxa"/>
            <w:tcBorders>
              <w:top w:val="nil"/>
              <w:left w:val="nil"/>
              <w:bottom w:val="single" w:sz="8" w:space="0" w:color="auto"/>
              <w:right w:val="single" w:sz="4" w:space="0" w:color="auto"/>
            </w:tcBorders>
            <w:shd w:val="clear" w:color="auto" w:fill="auto"/>
            <w:noWrap/>
            <w:vAlign w:val="center"/>
            <w:hideMark/>
          </w:tcPr>
          <w:p w:rsidR="00166602" w:rsidRPr="00FF06B0" w:rsidRDefault="00166602" w:rsidP="00166602">
            <w:pPr>
              <w:jc w:val="center"/>
              <w:rPr>
                <w:color w:val="000000"/>
                <w:sz w:val="20"/>
                <w:szCs w:val="20"/>
              </w:rPr>
            </w:pPr>
            <w:r w:rsidRPr="00FF06B0">
              <w:rPr>
                <w:color w:val="000000"/>
                <w:sz w:val="20"/>
                <w:szCs w:val="20"/>
              </w:rPr>
              <w:t>0,00</w:t>
            </w:r>
          </w:p>
        </w:tc>
        <w:tc>
          <w:tcPr>
            <w:tcW w:w="1129" w:type="dxa"/>
            <w:tcBorders>
              <w:top w:val="nil"/>
              <w:left w:val="nil"/>
              <w:bottom w:val="single" w:sz="8" w:space="0" w:color="auto"/>
              <w:right w:val="single" w:sz="4" w:space="0" w:color="auto"/>
            </w:tcBorders>
            <w:shd w:val="clear" w:color="auto" w:fill="auto"/>
            <w:noWrap/>
            <w:vAlign w:val="center"/>
            <w:hideMark/>
          </w:tcPr>
          <w:p w:rsidR="00166602" w:rsidRPr="00FF06B0" w:rsidRDefault="00166602" w:rsidP="00166602">
            <w:pPr>
              <w:jc w:val="center"/>
              <w:rPr>
                <w:color w:val="000000"/>
                <w:sz w:val="20"/>
                <w:szCs w:val="20"/>
              </w:rPr>
            </w:pPr>
            <w:r w:rsidRPr="00FF06B0">
              <w:rPr>
                <w:color w:val="000000"/>
                <w:sz w:val="20"/>
                <w:szCs w:val="20"/>
              </w:rPr>
              <w:t>0,00</w:t>
            </w:r>
          </w:p>
        </w:tc>
        <w:tc>
          <w:tcPr>
            <w:tcW w:w="1281" w:type="dxa"/>
            <w:tcBorders>
              <w:top w:val="nil"/>
              <w:left w:val="nil"/>
              <w:bottom w:val="single" w:sz="8" w:space="0" w:color="auto"/>
              <w:right w:val="single" w:sz="8" w:space="0" w:color="auto"/>
            </w:tcBorders>
            <w:shd w:val="clear" w:color="000000" w:fill="F2F2F2"/>
            <w:vAlign w:val="center"/>
            <w:hideMark/>
          </w:tcPr>
          <w:p w:rsidR="00166602" w:rsidRPr="00FF06B0" w:rsidRDefault="00166602" w:rsidP="00166602">
            <w:pPr>
              <w:jc w:val="center"/>
              <w:rPr>
                <w:color w:val="000000"/>
                <w:sz w:val="20"/>
                <w:szCs w:val="20"/>
              </w:rPr>
            </w:pPr>
            <w:r w:rsidRPr="00FF06B0">
              <w:rPr>
                <w:color w:val="000000"/>
                <w:sz w:val="20"/>
                <w:szCs w:val="20"/>
              </w:rPr>
              <w:t xml:space="preserve">                  -     </w:t>
            </w:r>
          </w:p>
        </w:tc>
      </w:tr>
    </w:tbl>
    <w:p w:rsidR="00166602" w:rsidRPr="00BC142F" w:rsidRDefault="00166602" w:rsidP="00166602">
      <w:pPr>
        <w:widowControl w:val="0"/>
        <w:outlineLvl w:val="1"/>
      </w:pPr>
    </w:p>
    <w:p w:rsidR="00166602" w:rsidRPr="00BC142F" w:rsidRDefault="00166602" w:rsidP="00166602">
      <w:pPr>
        <w:widowControl w:val="0"/>
        <w:outlineLvl w:val="1"/>
      </w:pPr>
    </w:p>
    <w:p w:rsidR="00166602" w:rsidRPr="00BC142F" w:rsidRDefault="00166602" w:rsidP="00166602">
      <w:pPr>
        <w:widowControl w:val="0"/>
        <w:outlineLvl w:val="1"/>
      </w:pPr>
    </w:p>
    <w:p w:rsidR="00166602" w:rsidRPr="00BC142F" w:rsidRDefault="00166602" w:rsidP="00166602">
      <w:pPr>
        <w:widowControl w:val="0"/>
        <w:outlineLvl w:val="1"/>
      </w:pPr>
    </w:p>
    <w:p w:rsidR="00166602" w:rsidRPr="00BC142F" w:rsidRDefault="00166602" w:rsidP="00166602"/>
    <w:p w:rsidR="00166602" w:rsidRPr="00D421CC" w:rsidRDefault="00166602" w:rsidP="00166602">
      <w:pPr>
        <w:rPr>
          <w:sz w:val="28"/>
          <w:szCs w:val="28"/>
        </w:rPr>
      </w:pPr>
    </w:p>
    <w:p w:rsidR="00166602" w:rsidRDefault="00166602" w:rsidP="00166602">
      <w:pPr>
        <w:rPr>
          <w:sz w:val="28"/>
          <w:szCs w:val="28"/>
        </w:rPr>
      </w:pPr>
    </w:p>
    <w:p w:rsidR="00166602" w:rsidRDefault="00166602" w:rsidP="00166602">
      <w:pPr>
        <w:rPr>
          <w:sz w:val="28"/>
          <w:szCs w:val="28"/>
        </w:rPr>
      </w:pPr>
    </w:p>
    <w:p w:rsidR="00166602" w:rsidRDefault="00166602" w:rsidP="00166602">
      <w:pPr>
        <w:rPr>
          <w:sz w:val="28"/>
          <w:szCs w:val="28"/>
        </w:rPr>
      </w:pPr>
    </w:p>
    <w:p w:rsidR="00166602" w:rsidRDefault="00166602" w:rsidP="00166602">
      <w:pPr>
        <w:rPr>
          <w:sz w:val="28"/>
          <w:szCs w:val="28"/>
        </w:rPr>
      </w:pPr>
    </w:p>
    <w:p w:rsidR="00166602" w:rsidRDefault="00166602" w:rsidP="00166602">
      <w:pPr>
        <w:rPr>
          <w:sz w:val="28"/>
          <w:szCs w:val="28"/>
        </w:rPr>
      </w:pPr>
    </w:p>
    <w:p w:rsidR="00166602" w:rsidRDefault="00166602" w:rsidP="00166602">
      <w:pPr>
        <w:rPr>
          <w:sz w:val="28"/>
          <w:szCs w:val="28"/>
        </w:rPr>
      </w:pPr>
    </w:p>
    <w:p w:rsidR="00166602" w:rsidRDefault="00166602" w:rsidP="00166602">
      <w:pPr>
        <w:rPr>
          <w:sz w:val="28"/>
          <w:szCs w:val="28"/>
        </w:rPr>
      </w:pPr>
    </w:p>
    <w:p w:rsidR="00166602" w:rsidRDefault="00166602" w:rsidP="00166602">
      <w:pPr>
        <w:rPr>
          <w:sz w:val="28"/>
          <w:szCs w:val="28"/>
        </w:rPr>
      </w:pPr>
    </w:p>
    <w:p w:rsidR="00166602" w:rsidRDefault="00166602" w:rsidP="00166602">
      <w:pPr>
        <w:rPr>
          <w:sz w:val="28"/>
          <w:szCs w:val="28"/>
        </w:rPr>
      </w:pPr>
    </w:p>
    <w:p w:rsidR="00166602" w:rsidRDefault="00166602" w:rsidP="00166602">
      <w:pPr>
        <w:rPr>
          <w:sz w:val="28"/>
          <w:szCs w:val="28"/>
        </w:rPr>
        <w:sectPr w:rsidR="00166602" w:rsidSect="00166602">
          <w:pgSz w:w="16838" w:h="11906" w:orient="landscape"/>
          <w:pgMar w:top="1701" w:right="851" w:bottom="850" w:left="851" w:header="708" w:footer="708" w:gutter="0"/>
          <w:cols w:space="708"/>
          <w:docGrid w:linePitch="360"/>
        </w:sectPr>
      </w:pPr>
    </w:p>
    <w:p w:rsidR="00166602" w:rsidRPr="00EB0AB5" w:rsidRDefault="00166602" w:rsidP="00166602">
      <w:pPr>
        <w:widowControl w:val="0"/>
        <w:autoSpaceDE w:val="0"/>
        <w:autoSpaceDN w:val="0"/>
        <w:adjustRightInd w:val="0"/>
        <w:jc w:val="right"/>
        <w:rPr>
          <w:sz w:val="28"/>
          <w:szCs w:val="28"/>
        </w:rPr>
      </w:pPr>
      <w:r w:rsidRPr="00EB0AB5">
        <w:rPr>
          <w:sz w:val="28"/>
          <w:szCs w:val="28"/>
        </w:rPr>
        <w:lastRenderedPageBreak/>
        <w:t>Приложение 3 к МП</w:t>
      </w:r>
    </w:p>
    <w:p w:rsidR="00166602" w:rsidRDefault="00166602" w:rsidP="00166602">
      <w:pPr>
        <w:widowControl w:val="0"/>
        <w:autoSpaceDE w:val="0"/>
        <w:autoSpaceDN w:val="0"/>
        <w:adjustRightInd w:val="0"/>
        <w:jc w:val="center"/>
        <w:rPr>
          <w:b/>
          <w:sz w:val="28"/>
          <w:szCs w:val="28"/>
        </w:rPr>
      </w:pPr>
    </w:p>
    <w:p w:rsidR="00166602" w:rsidRDefault="00166602" w:rsidP="00166602">
      <w:pPr>
        <w:widowControl w:val="0"/>
        <w:autoSpaceDE w:val="0"/>
        <w:autoSpaceDN w:val="0"/>
        <w:adjustRightInd w:val="0"/>
        <w:jc w:val="center"/>
        <w:rPr>
          <w:b/>
          <w:sz w:val="28"/>
          <w:szCs w:val="28"/>
        </w:rPr>
      </w:pPr>
    </w:p>
    <w:p w:rsidR="008D3126" w:rsidRDefault="008D3126" w:rsidP="00166602">
      <w:pPr>
        <w:widowControl w:val="0"/>
        <w:autoSpaceDE w:val="0"/>
        <w:autoSpaceDN w:val="0"/>
        <w:adjustRightInd w:val="0"/>
        <w:jc w:val="center"/>
        <w:rPr>
          <w:b/>
          <w:sz w:val="28"/>
          <w:szCs w:val="28"/>
        </w:rPr>
      </w:pPr>
    </w:p>
    <w:p w:rsidR="008D3126" w:rsidRDefault="008D3126" w:rsidP="00166602">
      <w:pPr>
        <w:widowControl w:val="0"/>
        <w:autoSpaceDE w:val="0"/>
        <w:autoSpaceDN w:val="0"/>
        <w:adjustRightInd w:val="0"/>
        <w:jc w:val="center"/>
        <w:rPr>
          <w:b/>
          <w:sz w:val="28"/>
          <w:szCs w:val="28"/>
        </w:rPr>
      </w:pPr>
    </w:p>
    <w:p w:rsidR="008D3126" w:rsidRDefault="008D3126" w:rsidP="00166602">
      <w:pPr>
        <w:widowControl w:val="0"/>
        <w:autoSpaceDE w:val="0"/>
        <w:autoSpaceDN w:val="0"/>
        <w:adjustRightInd w:val="0"/>
        <w:jc w:val="center"/>
        <w:rPr>
          <w:b/>
          <w:sz w:val="28"/>
          <w:szCs w:val="28"/>
        </w:rPr>
      </w:pPr>
    </w:p>
    <w:p w:rsidR="008D3126" w:rsidRDefault="008D3126" w:rsidP="00166602">
      <w:pPr>
        <w:widowControl w:val="0"/>
        <w:autoSpaceDE w:val="0"/>
        <w:autoSpaceDN w:val="0"/>
        <w:adjustRightInd w:val="0"/>
        <w:jc w:val="center"/>
        <w:rPr>
          <w:b/>
          <w:sz w:val="28"/>
          <w:szCs w:val="28"/>
        </w:rPr>
      </w:pPr>
    </w:p>
    <w:p w:rsidR="008D3126" w:rsidRDefault="008D3126" w:rsidP="00166602">
      <w:pPr>
        <w:widowControl w:val="0"/>
        <w:autoSpaceDE w:val="0"/>
        <w:autoSpaceDN w:val="0"/>
        <w:adjustRightInd w:val="0"/>
        <w:jc w:val="center"/>
        <w:rPr>
          <w:b/>
          <w:sz w:val="28"/>
          <w:szCs w:val="28"/>
        </w:rPr>
      </w:pPr>
    </w:p>
    <w:p w:rsidR="00166602" w:rsidRDefault="00166602" w:rsidP="00166602">
      <w:pPr>
        <w:widowControl w:val="0"/>
        <w:autoSpaceDE w:val="0"/>
        <w:autoSpaceDN w:val="0"/>
        <w:adjustRightInd w:val="0"/>
        <w:jc w:val="center"/>
        <w:rPr>
          <w:b/>
          <w:sz w:val="28"/>
          <w:szCs w:val="28"/>
        </w:rPr>
      </w:pPr>
    </w:p>
    <w:p w:rsidR="00166602" w:rsidRDefault="00166602" w:rsidP="00166602">
      <w:pPr>
        <w:widowControl w:val="0"/>
        <w:autoSpaceDE w:val="0"/>
        <w:autoSpaceDN w:val="0"/>
        <w:adjustRightInd w:val="0"/>
        <w:jc w:val="center"/>
        <w:rPr>
          <w:b/>
          <w:sz w:val="28"/>
          <w:szCs w:val="28"/>
        </w:rPr>
      </w:pPr>
    </w:p>
    <w:p w:rsidR="00166602" w:rsidRDefault="00166602" w:rsidP="00166602">
      <w:pPr>
        <w:widowControl w:val="0"/>
        <w:autoSpaceDE w:val="0"/>
        <w:autoSpaceDN w:val="0"/>
        <w:adjustRightInd w:val="0"/>
        <w:jc w:val="center"/>
        <w:rPr>
          <w:b/>
          <w:sz w:val="28"/>
          <w:szCs w:val="28"/>
        </w:rPr>
      </w:pPr>
    </w:p>
    <w:p w:rsidR="00166602" w:rsidRDefault="00166602" w:rsidP="00166602">
      <w:pPr>
        <w:widowControl w:val="0"/>
        <w:autoSpaceDE w:val="0"/>
        <w:autoSpaceDN w:val="0"/>
        <w:adjustRightInd w:val="0"/>
        <w:jc w:val="center"/>
        <w:rPr>
          <w:b/>
          <w:sz w:val="28"/>
          <w:szCs w:val="28"/>
        </w:rPr>
      </w:pPr>
      <w:r w:rsidRPr="00CC7BB3">
        <w:rPr>
          <w:b/>
          <w:sz w:val="28"/>
          <w:szCs w:val="28"/>
        </w:rPr>
        <w:t>ПОДПРОГРАММ</w:t>
      </w:r>
      <w:r>
        <w:rPr>
          <w:b/>
          <w:sz w:val="28"/>
          <w:szCs w:val="28"/>
        </w:rPr>
        <w:t>А 3</w:t>
      </w:r>
    </w:p>
    <w:p w:rsidR="00166602" w:rsidRDefault="00166602" w:rsidP="00166602">
      <w:pPr>
        <w:widowControl w:val="0"/>
        <w:autoSpaceDE w:val="0"/>
        <w:autoSpaceDN w:val="0"/>
        <w:adjustRightInd w:val="0"/>
        <w:jc w:val="center"/>
        <w:rPr>
          <w:b/>
          <w:sz w:val="28"/>
          <w:szCs w:val="28"/>
        </w:rPr>
      </w:pPr>
      <w:r w:rsidRPr="00FA12E4">
        <w:rPr>
          <w:b/>
          <w:sz w:val="28"/>
          <w:szCs w:val="28"/>
        </w:rPr>
        <w:t>"Организация составления и исполнения местного бюджета, управление районными финансами "</w:t>
      </w:r>
    </w:p>
    <w:p w:rsidR="00166602" w:rsidRPr="00FA12E4" w:rsidRDefault="00166602" w:rsidP="00166602">
      <w:pPr>
        <w:widowControl w:val="0"/>
        <w:autoSpaceDE w:val="0"/>
        <w:autoSpaceDN w:val="0"/>
        <w:adjustRightInd w:val="0"/>
        <w:jc w:val="center"/>
        <w:rPr>
          <w:b/>
          <w:sz w:val="28"/>
          <w:szCs w:val="28"/>
        </w:rPr>
      </w:pPr>
    </w:p>
    <w:p w:rsidR="00166602" w:rsidRDefault="00166602" w:rsidP="00166602">
      <w:pPr>
        <w:widowControl w:val="0"/>
        <w:autoSpaceDE w:val="0"/>
        <w:autoSpaceDN w:val="0"/>
        <w:adjustRightInd w:val="0"/>
        <w:jc w:val="center"/>
        <w:rPr>
          <w:b/>
          <w:sz w:val="28"/>
          <w:szCs w:val="28"/>
        </w:rPr>
      </w:pPr>
      <w:r w:rsidRPr="00CC7BB3">
        <w:rPr>
          <w:b/>
          <w:sz w:val="28"/>
          <w:szCs w:val="28"/>
        </w:rPr>
        <w:t xml:space="preserve">МУНИЦИПАЛЬНОЙ  ПРОГРАММЫ </w:t>
      </w:r>
    </w:p>
    <w:p w:rsidR="00166602" w:rsidRPr="00CC7BB3" w:rsidRDefault="00166602" w:rsidP="00166602">
      <w:pPr>
        <w:widowControl w:val="0"/>
        <w:autoSpaceDE w:val="0"/>
        <w:autoSpaceDN w:val="0"/>
        <w:adjustRightInd w:val="0"/>
        <w:jc w:val="center"/>
        <w:rPr>
          <w:b/>
          <w:sz w:val="28"/>
          <w:szCs w:val="28"/>
        </w:rPr>
      </w:pPr>
      <w:r w:rsidRPr="00CC7BB3">
        <w:rPr>
          <w:b/>
          <w:sz w:val="28"/>
          <w:szCs w:val="28"/>
        </w:rPr>
        <w:t>"</w:t>
      </w:r>
      <w:r>
        <w:rPr>
          <w:b/>
          <w:sz w:val="28"/>
          <w:szCs w:val="28"/>
        </w:rPr>
        <w:t>Совершенствование механизмов управления экономическим развитием на 2015-2020гг»</w:t>
      </w:r>
    </w:p>
    <w:p w:rsidR="00166602" w:rsidRDefault="00166602" w:rsidP="00166602">
      <w:pPr>
        <w:pStyle w:val="ConsPlusNonformat"/>
        <w:jc w:val="center"/>
        <w:rPr>
          <w:rFonts w:ascii="Times New Roman" w:hAnsi="Times New Roman" w:cs="Times New Roman"/>
          <w:sz w:val="28"/>
          <w:szCs w:val="28"/>
        </w:rPr>
      </w:pPr>
    </w:p>
    <w:p w:rsidR="00166602" w:rsidRDefault="00166602" w:rsidP="00166602">
      <w:pPr>
        <w:pStyle w:val="ConsPlusNonformat"/>
        <w:jc w:val="center"/>
        <w:rPr>
          <w:rFonts w:ascii="Times New Roman" w:hAnsi="Times New Roman" w:cs="Times New Roman"/>
          <w:sz w:val="28"/>
          <w:szCs w:val="28"/>
        </w:rPr>
      </w:pPr>
    </w:p>
    <w:p w:rsidR="00166602" w:rsidRDefault="00166602" w:rsidP="00166602">
      <w:pPr>
        <w:pStyle w:val="ConsPlusNonformat"/>
        <w:jc w:val="center"/>
        <w:rPr>
          <w:rFonts w:ascii="Times New Roman" w:hAnsi="Times New Roman" w:cs="Times New Roman"/>
          <w:sz w:val="28"/>
          <w:szCs w:val="28"/>
        </w:rPr>
      </w:pPr>
    </w:p>
    <w:p w:rsidR="00166602" w:rsidRDefault="00166602" w:rsidP="00166602">
      <w:pPr>
        <w:pStyle w:val="ConsPlusNonformat"/>
        <w:jc w:val="center"/>
        <w:rPr>
          <w:rFonts w:ascii="Times New Roman" w:hAnsi="Times New Roman" w:cs="Times New Roman"/>
          <w:sz w:val="28"/>
          <w:szCs w:val="28"/>
        </w:rPr>
      </w:pPr>
    </w:p>
    <w:p w:rsidR="00166602" w:rsidRDefault="00166602" w:rsidP="00166602">
      <w:pPr>
        <w:pStyle w:val="ConsPlusNonformat"/>
        <w:jc w:val="center"/>
        <w:rPr>
          <w:rFonts w:ascii="Times New Roman" w:hAnsi="Times New Roman" w:cs="Times New Roman"/>
          <w:sz w:val="28"/>
          <w:szCs w:val="28"/>
        </w:rPr>
      </w:pPr>
    </w:p>
    <w:p w:rsidR="00166602" w:rsidRDefault="00166602" w:rsidP="00166602">
      <w:pPr>
        <w:pStyle w:val="ConsPlusNonformat"/>
        <w:jc w:val="center"/>
        <w:rPr>
          <w:rFonts w:ascii="Times New Roman" w:hAnsi="Times New Roman" w:cs="Times New Roman"/>
          <w:sz w:val="28"/>
          <w:szCs w:val="28"/>
        </w:rPr>
      </w:pPr>
    </w:p>
    <w:p w:rsidR="00166602" w:rsidRDefault="00166602" w:rsidP="00166602">
      <w:pPr>
        <w:pStyle w:val="ConsPlusNonformat"/>
        <w:jc w:val="center"/>
        <w:rPr>
          <w:rFonts w:ascii="Times New Roman" w:hAnsi="Times New Roman" w:cs="Times New Roman"/>
          <w:sz w:val="28"/>
          <w:szCs w:val="28"/>
        </w:rPr>
      </w:pPr>
    </w:p>
    <w:p w:rsidR="00166602" w:rsidRDefault="00166602" w:rsidP="00166602">
      <w:pPr>
        <w:pStyle w:val="ConsPlusNonformat"/>
        <w:jc w:val="center"/>
        <w:rPr>
          <w:rFonts w:ascii="Times New Roman" w:hAnsi="Times New Roman" w:cs="Times New Roman"/>
          <w:sz w:val="28"/>
          <w:szCs w:val="28"/>
        </w:rPr>
      </w:pPr>
    </w:p>
    <w:p w:rsidR="00166602" w:rsidRDefault="00166602" w:rsidP="00166602">
      <w:pPr>
        <w:pStyle w:val="ConsPlusNonformat"/>
        <w:jc w:val="center"/>
        <w:rPr>
          <w:rFonts w:ascii="Times New Roman" w:hAnsi="Times New Roman" w:cs="Times New Roman"/>
          <w:sz w:val="28"/>
          <w:szCs w:val="28"/>
        </w:rPr>
      </w:pPr>
    </w:p>
    <w:p w:rsidR="00166602" w:rsidRDefault="00166602" w:rsidP="00166602">
      <w:pPr>
        <w:pStyle w:val="ConsPlusNonformat"/>
        <w:jc w:val="center"/>
        <w:rPr>
          <w:rFonts w:ascii="Times New Roman" w:hAnsi="Times New Roman" w:cs="Times New Roman"/>
          <w:sz w:val="28"/>
          <w:szCs w:val="28"/>
        </w:rPr>
      </w:pPr>
    </w:p>
    <w:p w:rsidR="00166602" w:rsidRDefault="00166602" w:rsidP="00166602">
      <w:pPr>
        <w:pStyle w:val="ConsPlusNonformat"/>
        <w:jc w:val="center"/>
        <w:rPr>
          <w:rFonts w:ascii="Times New Roman" w:hAnsi="Times New Roman" w:cs="Times New Roman"/>
          <w:sz w:val="28"/>
          <w:szCs w:val="28"/>
        </w:rPr>
      </w:pPr>
    </w:p>
    <w:p w:rsidR="00166602" w:rsidRDefault="00166602" w:rsidP="00166602">
      <w:pPr>
        <w:pStyle w:val="ConsPlusNonformat"/>
        <w:jc w:val="center"/>
        <w:rPr>
          <w:rFonts w:ascii="Times New Roman" w:hAnsi="Times New Roman" w:cs="Times New Roman"/>
          <w:sz w:val="28"/>
          <w:szCs w:val="28"/>
        </w:rPr>
      </w:pPr>
    </w:p>
    <w:p w:rsidR="00166602" w:rsidRDefault="00166602" w:rsidP="00166602">
      <w:pPr>
        <w:pStyle w:val="ConsPlusNonformat"/>
        <w:jc w:val="center"/>
        <w:rPr>
          <w:rFonts w:ascii="Times New Roman" w:hAnsi="Times New Roman" w:cs="Times New Roman"/>
          <w:sz w:val="28"/>
          <w:szCs w:val="28"/>
        </w:rPr>
      </w:pPr>
    </w:p>
    <w:p w:rsidR="00166602" w:rsidRDefault="00166602" w:rsidP="00166602">
      <w:pPr>
        <w:pStyle w:val="ConsPlusNonformat"/>
        <w:jc w:val="center"/>
        <w:rPr>
          <w:rFonts w:ascii="Times New Roman" w:hAnsi="Times New Roman" w:cs="Times New Roman"/>
          <w:sz w:val="28"/>
          <w:szCs w:val="28"/>
        </w:rPr>
      </w:pPr>
    </w:p>
    <w:p w:rsidR="00166602" w:rsidRDefault="00166602" w:rsidP="00166602">
      <w:pPr>
        <w:pStyle w:val="ConsPlusNonformat"/>
        <w:jc w:val="center"/>
        <w:rPr>
          <w:rFonts w:ascii="Times New Roman" w:hAnsi="Times New Roman" w:cs="Times New Roman"/>
          <w:sz w:val="28"/>
          <w:szCs w:val="28"/>
        </w:rPr>
      </w:pPr>
    </w:p>
    <w:p w:rsidR="00166602" w:rsidRDefault="00166602" w:rsidP="00166602">
      <w:pPr>
        <w:pStyle w:val="ConsPlusNonformat"/>
        <w:jc w:val="center"/>
        <w:rPr>
          <w:rFonts w:ascii="Times New Roman" w:hAnsi="Times New Roman" w:cs="Times New Roman"/>
          <w:sz w:val="28"/>
          <w:szCs w:val="28"/>
        </w:rPr>
      </w:pPr>
    </w:p>
    <w:p w:rsidR="00166602" w:rsidRDefault="00166602" w:rsidP="00166602">
      <w:pPr>
        <w:pStyle w:val="ConsPlusNonformat"/>
        <w:jc w:val="center"/>
        <w:rPr>
          <w:rFonts w:ascii="Times New Roman" w:hAnsi="Times New Roman" w:cs="Times New Roman"/>
          <w:sz w:val="28"/>
          <w:szCs w:val="28"/>
        </w:rPr>
      </w:pPr>
    </w:p>
    <w:p w:rsidR="00166602" w:rsidRDefault="00166602" w:rsidP="00166602">
      <w:pPr>
        <w:pStyle w:val="ConsPlusNonformat"/>
        <w:jc w:val="center"/>
        <w:rPr>
          <w:rFonts w:ascii="Times New Roman" w:hAnsi="Times New Roman" w:cs="Times New Roman"/>
          <w:sz w:val="28"/>
          <w:szCs w:val="28"/>
        </w:rPr>
      </w:pPr>
    </w:p>
    <w:p w:rsidR="00166602" w:rsidRDefault="00166602" w:rsidP="00166602">
      <w:pPr>
        <w:pStyle w:val="ConsPlusNonformat"/>
        <w:jc w:val="center"/>
        <w:rPr>
          <w:rFonts w:ascii="Times New Roman" w:hAnsi="Times New Roman" w:cs="Times New Roman"/>
          <w:sz w:val="28"/>
          <w:szCs w:val="28"/>
        </w:rPr>
      </w:pPr>
    </w:p>
    <w:p w:rsidR="00166602" w:rsidRDefault="00166602" w:rsidP="00166602">
      <w:pPr>
        <w:pStyle w:val="ConsPlusNonformat"/>
        <w:jc w:val="center"/>
        <w:rPr>
          <w:rFonts w:ascii="Times New Roman" w:hAnsi="Times New Roman" w:cs="Times New Roman"/>
          <w:sz w:val="28"/>
          <w:szCs w:val="28"/>
        </w:rPr>
      </w:pPr>
    </w:p>
    <w:p w:rsidR="00166602" w:rsidRDefault="00166602" w:rsidP="00166602">
      <w:pPr>
        <w:pStyle w:val="ConsPlusNonformat"/>
        <w:jc w:val="center"/>
        <w:rPr>
          <w:rFonts w:ascii="Times New Roman" w:hAnsi="Times New Roman" w:cs="Times New Roman"/>
          <w:sz w:val="28"/>
          <w:szCs w:val="28"/>
        </w:rPr>
      </w:pPr>
    </w:p>
    <w:p w:rsidR="00166602" w:rsidRDefault="00166602" w:rsidP="00166602">
      <w:pPr>
        <w:pStyle w:val="ConsPlusNonformat"/>
        <w:jc w:val="center"/>
        <w:rPr>
          <w:rFonts w:ascii="Times New Roman" w:hAnsi="Times New Roman" w:cs="Times New Roman"/>
          <w:sz w:val="28"/>
          <w:szCs w:val="28"/>
        </w:rPr>
      </w:pPr>
    </w:p>
    <w:p w:rsidR="00166602" w:rsidRDefault="00166602" w:rsidP="00166602">
      <w:pPr>
        <w:pStyle w:val="ConsPlusNonformat"/>
        <w:jc w:val="center"/>
        <w:rPr>
          <w:rFonts w:ascii="Times New Roman" w:hAnsi="Times New Roman" w:cs="Times New Roman"/>
          <w:sz w:val="28"/>
          <w:szCs w:val="28"/>
        </w:rPr>
      </w:pPr>
    </w:p>
    <w:p w:rsidR="00166602" w:rsidRDefault="00166602" w:rsidP="00166602">
      <w:pPr>
        <w:pStyle w:val="ConsPlusNonformat"/>
        <w:jc w:val="center"/>
        <w:rPr>
          <w:rFonts w:ascii="Times New Roman" w:hAnsi="Times New Roman" w:cs="Times New Roman"/>
          <w:sz w:val="28"/>
          <w:szCs w:val="28"/>
        </w:rPr>
      </w:pPr>
    </w:p>
    <w:p w:rsidR="00166602" w:rsidRDefault="00166602" w:rsidP="00166602">
      <w:pPr>
        <w:pStyle w:val="ConsPlusNonformat"/>
        <w:jc w:val="center"/>
        <w:rPr>
          <w:rFonts w:ascii="Times New Roman" w:hAnsi="Times New Roman" w:cs="Times New Roman"/>
          <w:sz w:val="28"/>
          <w:szCs w:val="28"/>
        </w:rPr>
      </w:pPr>
    </w:p>
    <w:p w:rsidR="00166602" w:rsidRDefault="00166602" w:rsidP="00166602">
      <w:pPr>
        <w:pStyle w:val="ConsPlusNonformat"/>
        <w:jc w:val="center"/>
        <w:rPr>
          <w:rFonts w:ascii="Times New Roman" w:hAnsi="Times New Roman" w:cs="Times New Roman"/>
          <w:sz w:val="28"/>
          <w:szCs w:val="28"/>
        </w:rPr>
      </w:pPr>
      <w:r>
        <w:rPr>
          <w:rFonts w:ascii="Times New Roman" w:hAnsi="Times New Roman" w:cs="Times New Roman"/>
          <w:sz w:val="28"/>
          <w:szCs w:val="28"/>
        </w:rPr>
        <w:t>Киренск, 2017 год.</w:t>
      </w:r>
    </w:p>
    <w:p w:rsidR="00166602" w:rsidRDefault="00166602" w:rsidP="00166602">
      <w:pPr>
        <w:widowControl w:val="0"/>
        <w:autoSpaceDE w:val="0"/>
        <w:autoSpaceDN w:val="0"/>
        <w:adjustRightInd w:val="0"/>
        <w:outlineLvl w:val="3"/>
      </w:pPr>
    </w:p>
    <w:p w:rsidR="00166602" w:rsidRDefault="00166602" w:rsidP="00166602">
      <w:pPr>
        <w:widowControl w:val="0"/>
        <w:autoSpaceDE w:val="0"/>
        <w:autoSpaceDN w:val="0"/>
        <w:adjustRightInd w:val="0"/>
        <w:outlineLvl w:val="3"/>
      </w:pPr>
    </w:p>
    <w:p w:rsidR="00166602" w:rsidRPr="001A0453" w:rsidRDefault="00166602" w:rsidP="00166602">
      <w:pPr>
        <w:pStyle w:val="11"/>
        <w:widowControl w:val="0"/>
        <w:tabs>
          <w:tab w:val="left" w:pos="142"/>
          <w:tab w:val="left" w:pos="1276"/>
        </w:tabs>
        <w:ind w:left="0"/>
        <w:contextualSpacing w:val="0"/>
        <w:jc w:val="center"/>
        <w:rPr>
          <w:b/>
          <w:sz w:val="24"/>
          <w:szCs w:val="24"/>
        </w:rPr>
      </w:pPr>
      <w:r w:rsidRPr="001A0453">
        <w:rPr>
          <w:b/>
          <w:sz w:val="24"/>
          <w:szCs w:val="24"/>
        </w:rPr>
        <w:t>ПАСПОРТ ПОДПРОГРАММЫ</w:t>
      </w:r>
      <w:r>
        <w:rPr>
          <w:b/>
          <w:sz w:val="24"/>
          <w:szCs w:val="24"/>
        </w:rPr>
        <w:t xml:space="preserve"> 3</w:t>
      </w:r>
    </w:p>
    <w:p w:rsidR="00166602" w:rsidRPr="00FA12E4" w:rsidRDefault="00166602" w:rsidP="00166602">
      <w:pPr>
        <w:widowControl w:val="0"/>
        <w:autoSpaceDE w:val="0"/>
        <w:autoSpaceDN w:val="0"/>
        <w:adjustRightInd w:val="0"/>
        <w:jc w:val="center"/>
        <w:rPr>
          <w:b/>
          <w:sz w:val="28"/>
          <w:szCs w:val="28"/>
        </w:rPr>
      </w:pPr>
      <w:r w:rsidRPr="00FA12E4">
        <w:rPr>
          <w:b/>
          <w:sz w:val="28"/>
          <w:szCs w:val="28"/>
        </w:rPr>
        <w:t>"Организация составления и исполнения местного бюджета, управление районными финансами "</w:t>
      </w:r>
    </w:p>
    <w:p w:rsidR="00166602" w:rsidRPr="00FA12E4" w:rsidRDefault="00166602" w:rsidP="00166602">
      <w:pPr>
        <w:widowControl w:val="0"/>
        <w:autoSpaceDE w:val="0"/>
        <w:autoSpaceDN w:val="0"/>
        <w:adjustRightInd w:val="0"/>
        <w:jc w:val="center"/>
        <w:rPr>
          <w:b/>
          <w:sz w:val="28"/>
          <w:szCs w:val="28"/>
        </w:rPr>
      </w:pPr>
      <w:r w:rsidRPr="001A0453">
        <w:rPr>
          <w:b/>
        </w:rPr>
        <w:t>МУНИЦИПАЛЬНОЙ ПРОГРАММЫ КИРЕНСКОГО РАЙОНА</w:t>
      </w:r>
      <w:r>
        <w:rPr>
          <w:b/>
        </w:rPr>
        <w:t xml:space="preserve"> </w:t>
      </w:r>
      <w:r w:rsidRPr="00FA12E4">
        <w:rPr>
          <w:b/>
          <w:sz w:val="28"/>
          <w:szCs w:val="28"/>
        </w:rPr>
        <w:t>"Совершенствование механизмов управления экономическим развитием на 2015 – 20</w:t>
      </w:r>
      <w:r>
        <w:rPr>
          <w:b/>
          <w:sz w:val="28"/>
          <w:szCs w:val="28"/>
        </w:rPr>
        <w:t>20</w:t>
      </w:r>
      <w:r w:rsidRPr="00FA12E4">
        <w:rPr>
          <w:b/>
          <w:sz w:val="28"/>
          <w:szCs w:val="28"/>
        </w:rPr>
        <w:t xml:space="preserve"> гг.»</w:t>
      </w:r>
    </w:p>
    <w:p w:rsidR="00166602" w:rsidRPr="001A0453" w:rsidRDefault="00166602" w:rsidP="00166602">
      <w:pPr>
        <w:widowControl w:val="0"/>
        <w:autoSpaceDE w:val="0"/>
        <w:autoSpaceDN w:val="0"/>
        <w:adjustRightInd w:val="0"/>
        <w:jc w:val="cente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674"/>
      </w:tblGrid>
      <w:tr w:rsidR="00166602" w:rsidRPr="00D71578" w:rsidTr="00166602">
        <w:tc>
          <w:tcPr>
            <w:tcW w:w="3794" w:type="dxa"/>
            <w:vAlign w:val="center"/>
          </w:tcPr>
          <w:p w:rsidR="00166602" w:rsidRPr="00D71578" w:rsidRDefault="00166602" w:rsidP="00166602">
            <w:pPr>
              <w:widowControl w:val="0"/>
              <w:rPr>
                <w:sz w:val="28"/>
                <w:szCs w:val="28"/>
              </w:rPr>
            </w:pPr>
            <w:r w:rsidRPr="00D71578">
              <w:rPr>
                <w:sz w:val="28"/>
                <w:szCs w:val="28"/>
              </w:rPr>
              <w:t xml:space="preserve">Наименование муниципальной программы </w:t>
            </w:r>
          </w:p>
        </w:tc>
        <w:tc>
          <w:tcPr>
            <w:tcW w:w="5674" w:type="dxa"/>
            <w:vAlign w:val="center"/>
          </w:tcPr>
          <w:p w:rsidR="00166602" w:rsidRPr="00A5350B" w:rsidRDefault="00166602" w:rsidP="00166602">
            <w:pPr>
              <w:pStyle w:val="1"/>
              <w:jc w:val="left"/>
              <w:rPr>
                <w:rFonts w:ascii="Times New Roman" w:hAnsi="Times New Roman"/>
              </w:rPr>
            </w:pPr>
            <w:r w:rsidRPr="00A5350B">
              <w:rPr>
                <w:rFonts w:ascii="Times New Roman" w:hAnsi="Times New Roman"/>
                <w:b w:val="0"/>
              </w:rPr>
              <w:t>«Совершенствование механизмов управления экономическим развитием на 2015 – 20</w:t>
            </w:r>
            <w:r>
              <w:rPr>
                <w:rFonts w:ascii="Times New Roman" w:hAnsi="Times New Roman"/>
                <w:b w:val="0"/>
              </w:rPr>
              <w:t>20</w:t>
            </w:r>
            <w:r w:rsidRPr="00A5350B">
              <w:rPr>
                <w:rFonts w:ascii="Times New Roman" w:hAnsi="Times New Roman"/>
                <w:b w:val="0"/>
              </w:rPr>
              <w:t xml:space="preserve"> гг.»</w:t>
            </w:r>
          </w:p>
        </w:tc>
      </w:tr>
      <w:tr w:rsidR="00166602" w:rsidRPr="00D71578" w:rsidTr="00166602">
        <w:tc>
          <w:tcPr>
            <w:tcW w:w="3794" w:type="dxa"/>
            <w:vAlign w:val="center"/>
          </w:tcPr>
          <w:p w:rsidR="00166602" w:rsidRPr="00D71578" w:rsidRDefault="00166602" w:rsidP="00166602">
            <w:pPr>
              <w:widowControl w:val="0"/>
              <w:rPr>
                <w:sz w:val="28"/>
                <w:szCs w:val="28"/>
              </w:rPr>
            </w:pPr>
            <w:r w:rsidRPr="00D71578">
              <w:rPr>
                <w:sz w:val="28"/>
                <w:szCs w:val="28"/>
              </w:rPr>
              <w:t>Наименование подпрограммы</w:t>
            </w:r>
          </w:p>
        </w:tc>
        <w:tc>
          <w:tcPr>
            <w:tcW w:w="5674" w:type="dxa"/>
            <w:vAlign w:val="center"/>
          </w:tcPr>
          <w:p w:rsidR="00166602" w:rsidRPr="00A5350B" w:rsidRDefault="00166602" w:rsidP="00166602">
            <w:pPr>
              <w:pStyle w:val="1"/>
              <w:jc w:val="left"/>
              <w:rPr>
                <w:rFonts w:ascii="Times New Roman" w:hAnsi="Times New Roman"/>
                <w:b w:val="0"/>
              </w:rPr>
            </w:pPr>
            <w:r w:rsidRPr="00A5350B">
              <w:rPr>
                <w:rFonts w:ascii="Times New Roman" w:hAnsi="Times New Roman"/>
                <w:b w:val="0"/>
              </w:rPr>
              <w:t>«Организация составления и исполнения местного бюджета, управление районными финансами»</w:t>
            </w:r>
          </w:p>
        </w:tc>
      </w:tr>
      <w:tr w:rsidR="00166602" w:rsidRPr="00D71578" w:rsidTr="00166602">
        <w:tc>
          <w:tcPr>
            <w:tcW w:w="3794" w:type="dxa"/>
            <w:vAlign w:val="center"/>
          </w:tcPr>
          <w:p w:rsidR="00166602" w:rsidRPr="00D71578" w:rsidRDefault="00166602" w:rsidP="00166602">
            <w:pPr>
              <w:widowControl w:val="0"/>
              <w:rPr>
                <w:sz w:val="28"/>
                <w:szCs w:val="28"/>
              </w:rPr>
            </w:pPr>
            <w:r w:rsidRPr="00D71578">
              <w:rPr>
                <w:sz w:val="28"/>
                <w:szCs w:val="28"/>
              </w:rPr>
              <w:t>Ответственный исполнитель муниципальной подпрограммы</w:t>
            </w:r>
          </w:p>
        </w:tc>
        <w:tc>
          <w:tcPr>
            <w:tcW w:w="5674" w:type="dxa"/>
            <w:vAlign w:val="center"/>
          </w:tcPr>
          <w:p w:rsidR="00166602" w:rsidRPr="00D71578" w:rsidRDefault="00166602" w:rsidP="00166602">
            <w:pPr>
              <w:widowControl w:val="0"/>
              <w:outlineLvl w:val="4"/>
              <w:rPr>
                <w:sz w:val="28"/>
                <w:szCs w:val="28"/>
              </w:rPr>
            </w:pPr>
            <w:r w:rsidRPr="00D71578">
              <w:rPr>
                <w:sz w:val="28"/>
                <w:szCs w:val="28"/>
              </w:rPr>
              <w:t>Финансовое управление администрации Киренского района</w:t>
            </w:r>
          </w:p>
        </w:tc>
      </w:tr>
      <w:tr w:rsidR="00166602" w:rsidRPr="00D71578" w:rsidTr="00166602">
        <w:tc>
          <w:tcPr>
            <w:tcW w:w="3794" w:type="dxa"/>
            <w:vAlign w:val="center"/>
          </w:tcPr>
          <w:p w:rsidR="00166602" w:rsidRPr="00D71578" w:rsidRDefault="00166602" w:rsidP="00166602">
            <w:pPr>
              <w:widowControl w:val="0"/>
              <w:outlineLvl w:val="4"/>
              <w:rPr>
                <w:sz w:val="28"/>
                <w:szCs w:val="28"/>
              </w:rPr>
            </w:pPr>
            <w:r w:rsidRPr="00D71578">
              <w:rPr>
                <w:sz w:val="28"/>
                <w:szCs w:val="28"/>
              </w:rPr>
              <w:t>Участники муниципальной подпрограммы</w:t>
            </w:r>
          </w:p>
        </w:tc>
        <w:tc>
          <w:tcPr>
            <w:tcW w:w="5674" w:type="dxa"/>
            <w:vAlign w:val="center"/>
          </w:tcPr>
          <w:p w:rsidR="00166602" w:rsidRPr="00D71578" w:rsidRDefault="00166602" w:rsidP="00166602">
            <w:pPr>
              <w:widowControl w:val="0"/>
              <w:outlineLvl w:val="4"/>
              <w:rPr>
                <w:sz w:val="28"/>
                <w:szCs w:val="28"/>
              </w:rPr>
            </w:pPr>
            <w:r>
              <w:rPr>
                <w:sz w:val="28"/>
                <w:szCs w:val="28"/>
              </w:rPr>
              <w:t>Администрация Киренского муниципального района</w:t>
            </w:r>
          </w:p>
          <w:p w:rsidR="00166602" w:rsidRPr="00D71578" w:rsidRDefault="00166602" w:rsidP="00166602">
            <w:pPr>
              <w:widowControl w:val="0"/>
              <w:outlineLvl w:val="4"/>
              <w:rPr>
                <w:sz w:val="28"/>
                <w:szCs w:val="28"/>
              </w:rPr>
            </w:pPr>
          </w:p>
        </w:tc>
      </w:tr>
      <w:tr w:rsidR="00166602" w:rsidRPr="00D71578" w:rsidTr="00166602">
        <w:tc>
          <w:tcPr>
            <w:tcW w:w="3794" w:type="dxa"/>
            <w:vAlign w:val="center"/>
          </w:tcPr>
          <w:p w:rsidR="00166602" w:rsidRPr="00D71578" w:rsidRDefault="00166602" w:rsidP="00166602">
            <w:pPr>
              <w:widowControl w:val="0"/>
              <w:outlineLvl w:val="4"/>
              <w:rPr>
                <w:sz w:val="28"/>
                <w:szCs w:val="28"/>
              </w:rPr>
            </w:pPr>
            <w:r w:rsidRPr="00D71578">
              <w:rPr>
                <w:sz w:val="28"/>
                <w:szCs w:val="28"/>
              </w:rPr>
              <w:t xml:space="preserve">Цель муниципальной подпрограммы </w:t>
            </w:r>
          </w:p>
        </w:tc>
        <w:tc>
          <w:tcPr>
            <w:tcW w:w="5674" w:type="dxa"/>
            <w:vAlign w:val="center"/>
          </w:tcPr>
          <w:p w:rsidR="00166602" w:rsidRPr="00D71578" w:rsidRDefault="00166602" w:rsidP="00166602">
            <w:pPr>
              <w:rPr>
                <w:sz w:val="28"/>
                <w:szCs w:val="28"/>
              </w:rPr>
            </w:pPr>
            <w:r w:rsidRPr="00D71578">
              <w:rPr>
                <w:sz w:val="28"/>
                <w:szCs w:val="28"/>
              </w:rPr>
              <w:t>Повышение качества управления муниципальными финансами</w:t>
            </w:r>
          </w:p>
        </w:tc>
      </w:tr>
      <w:tr w:rsidR="00166602" w:rsidRPr="00D71578" w:rsidTr="00166602">
        <w:tc>
          <w:tcPr>
            <w:tcW w:w="3794" w:type="dxa"/>
            <w:vAlign w:val="center"/>
          </w:tcPr>
          <w:p w:rsidR="00166602" w:rsidRPr="00D71578" w:rsidRDefault="00166602" w:rsidP="00166602">
            <w:pPr>
              <w:widowControl w:val="0"/>
              <w:outlineLvl w:val="4"/>
              <w:rPr>
                <w:sz w:val="28"/>
                <w:szCs w:val="28"/>
              </w:rPr>
            </w:pPr>
            <w:r w:rsidRPr="00D71578">
              <w:rPr>
                <w:sz w:val="28"/>
                <w:szCs w:val="28"/>
              </w:rPr>
              <w:t>Задачи муниципальной программы</w:t>
            </w:r>
          </w:p>
        </w:tc>
        <w:tc>
          <w:tcPr>
            <w:tcW w:w="5674" w:type="dxa"/>
            <w:vAlign w:val="center"/>
          </w:tcPr>
          <w:p w:rsidR="00166602" w:rsidRPr="00D71578" w:rsidRDefault="00166602" w:rsidP="00166602">
            <w:pPr>
              <w:rPr>
                <w:sz w:val="28"/>
                <w:szCs w:val="28"/>
              </w:rPr>
            </w:pPr>
            <w:r w:rsidRPr="00D71578">
              <w:rPr>
                <w:sz w:val="28"/>
                <w:szCs w:val="28"/>
              </w:rPr>
              <w:t>1) Обеспечение эффективного управления местными финансами, формирования, организации исполнения бюджета МО Киренский район и реализации, возложенных на финансовое управление администрации Киренского района бюджетных полномочий;</w:t>
            </w:r>
          </w:p>
          <w:p w:rsidR="00166602" w:rsidRPr="002C2CDC" w:rsidRDefault="00166602" w:rsidP="00166602">
            <w:pPr>
              <w:rPr>
                <w:sz w:val="28"/>
                <w:szCs w:val="28"/>
              </w:rPr>
            </w:pPr>
            <w:r w:rsidRPr="00D71578">
              <w:rPr>
                <w:sz w:val="28"/>
                <w:szCs w:val="28"/>
              </w:rPr>
              <w:t xml:space="preserve">2) </w:t>
            </w:r>
            <w:r w:rsidRPr="002C2CDC">
              <w:rPr>
                <w:sz w:val="28"/>
                <w:szCs w:val="28"/>
              </w:rPr>
              <w:t>Осуществление отдельных полномочий по учету средств резервного фонда администрации Киренского района, а также исполнение судебных актов, управление муниципальным долгом МО Киренский район и его обслуживание.</w:t>
            </w:r>
          </w:p>
          <w:p w:rsidR="00166602" w:rsidRPr="002C2CDC" w:rsidRDefault="00166602" w:rsidP="00166602">
            <w:pPr>
              <w:autoSpaceDE w:val="0"/>
              <w:autoSpaceDN w:val="0"/>
              <w:adjustRightInd w:val="0"/>
              <w:rPr>
                <w:sz w:val="28"/>
                <w:szCs w:val="28"/>
              </w:rPr>
            </w:pPr>
            <w:r w:rsidRPr="002C2CDC">
              <w:rPr>
                <w:sz w:val="28"/>
                <w:szCs w:val="28"/>
              </w:rPr>
              <w:t>3) развитие комплексной автоматизированной системы управления</w:t>
            </w:r>
          </w:p>
          <w:p w:rsidR="00166602" w:rsidRPr="00D71578" w:rsidRDefault="00166602" w:rsidP="00166602">
            <w:pPr>
              <w:rPr>
                <w:sz w:val="28"/>
                <w:szCs w:val="28"/>
              </w:rPr>
            </w:pPr>
            <w:r w:rsidRPr="002C2CDC">
              <w:rPr>
                <w:sz w:val="28"/>
                <w:szCs w:val="28"/>
              </w:rPr>
              <w:t>процессом планирования и исполнения бюджета</w:t>
            </w:r>
          </w:p>
        </w:tc>
      </w:tr>
      <w:tr w:rsidR="00166602" w:rsidRPr="00D71578" w:rsidTr="00166602">
        <w:tc>
          <w:tcPr>
            <w:tcW w:w="3794" w:type="dxa"/>
            <w:vAlign w:val="center"/>
          </w:tcPr>
          <w:p w:rsidR="00166602" w:rsidRPr="00D71578" w:rsidRDefault="00166602" w:rsidP="00166602">
            <w:pPr>
              <w:widowControl w:val="0"/>
              <w:outlineLvl w:val="4"/>
              <w:rPr>
                <w:sz w:val="28"/>
                <w:szCs w:val="28"/>
              </w:rPr>
            </w:pPr>
            <w:r w:rsidRPr="00D71578">
              <w:rPr>
                <w:sz w:val="28"/>
                <w:szCs w:val="28"/>
              </w:rPr>
              <w:t>Сроки реализации муниципальной подпрограммы</w:t>
            </w:r>
          </w:p>
        </w:tc>
        <w:tc>
          <w:tcPr>
            <w:tcW w:w="5674" w:type="dxa"/>
            <w:vAlign w:val="center"/>
          </w:tcPr>
          <w:p w:rsidR="00166602" w:rsidRPr="00D71578" w:rsidRDefault="00166602" w:rsidP="00166602">
            <w:pPr>
              <w:widowControl w:val="0"/>
              <w:outlineLvl w:val="4"/>
              <w:rPr>
                <w:sz w:val="28"/>
                <w:szCs w:val="28"/>
              </w:rPr>
            </w:pPr>
            <w:r w:rsidRPr="00D71578">
              <w:rPr>
                <w:sz w:val="28"/>
                <w:szCs w:val="28"/>
              </w:rPr>
              <w:t>2015-20</w:t>
            </w:r>
            <w:r>
              <w:rPr>
                <w:sz w:val="28"/>
                <w:szCs w:val="28"/>
              </w:rPr>
              <w:t>20</w:t>
            </w:r>
            <w:r w:rsidRPr="00D71578">
              <w:rPr>
                <w:sz w:val="28"/>
                <w:szCs w:val="28"/>
              </w:rPr>
              <w:t>г</w:t>
            </w:r>
          </w:p>
        </w:tc>
      </w:tr>
      <w:tr w:rsidR="00166602" w:rsidRPr="00D71578" w:rsidTr="00166602">
        <w:tc>
          <w:tcPr>
            <w:tcW w:w="3794" w:type="dxa"/>
            <w:vAlign w:val="center"/>
          </w:tcPr>
          <w:p w:rsidR="00166602" w:rsidRPr="00D71578" w:rsidRDefault="00166602" w:rsidP="00166602">
            <w:pPr>
              <w:widowControl w:val="0"/>
              <w:rPr>
                <w:sz w:val="28"/>
                <w:szCs w:val="28"/>
              </w:rPr>
            </w:pPr>
            <w:r w:rsidRPr="00D71578">
              <w:rPr>
                <w:sz w:val="28"/>
                <w:szCs w:val="28"/>
              </w:rPr>
              <w:t>Целевые показатели муниципальной  подпрограммы</w:t>
            </w:r>
          </w:p>
        </w:tc>
        <w:tc>
          <w:tcPr>
            <w:tcW w:w="5674" w:type="dxa"/>
            <w:vAlign w:val="center"/>
          </w:tcPr>
          <w:p w:rsidR="00166602" w:rsidRPr="00D71578" w:rsidRDefault="00166602" w:rsidP="00166602">
            <w:pPr>
              <w:widowControl w:val="0"/>
              <w:outlineLvl w:val="4"/>
              <w:rPr>
                <w:sz w:val="28"/>
                <w:szCs w:val="28"/>
              </w:rPr>
            </w:pPr>
            <w:r w:rsidRPr="00D71578">
              <w:rPr>
                <w:sz w:val="28"/>
                <w:szCs w:val="28"/>
              </w:rPr>
              <w:t>Доля условно-утвержденных на плановый период расходов бюджета</w:t>
            </w:r>
            <w:proofErr w:type="gramStart"/>
            <w:r w:rsidRPr="00D71578">
              <w:rPr>
                <w:sz w:val="28"/>
                <w:szCs w:val="28"/>
              </w:rPr>
              <w:t>, %;</w:t>
            </w:r>
            <w:proofErr w:type="gramEnd"/>
          </w:p>
          <w:p w:rsidR="00166602" w:rsidRPr="00D71578" w:rsidRDefault="00166602" w:rsidP="00166602">
            <w:pPr>
              <w:widowControl w:val="0"/>
              <w:outlineLvl w:val="4"/>
              <w:rPr>
                <w:sz w:val="28"/>
                <w:szCs w:val="28"/>
              </w:rPr>
            </w:pPr>
            <w:r w:rsidRPr="00D71578">
              <w:rPr>
                <w:sz w:val="28"/>
                <w:szCs w:val="28"/>
              </w:rPr>
              <w:t xml:space="preserve">Удельный вес расходов районного бюджета, </w:t>
            </w:r>
            <w:r w:rsidRPr="00D71578">
              <w:rPr>
                <w:sz w:val="28"/>
                <w:szCs w:val="28"/>
              </w:rPr>
              <w:lastRenderedPageBreak/>
              <w:t>формируемых в рамках программ</w:t>
            </w:r>
            <w:proofErr w:type="gramStart"/>
            <w:r w:rsidRPr="00D71578">
              <w:rPr>
                <w:sz w:val="28"/>
                <w:szCs w:val="28"/>
              </w:rPr>
              <w:t>, %;</w:t>
            </w:r>
            <w:proofErr w:type="gramEnd"/>
          </w:p>
          <w:p w:rsidR="00166602" w:rsidRPr="00D71578" w:rsidRDefault="00166602" w:rsidP="00166602">
            <w:pPr>
              <w:widowControl w:val="0"/>
              <w:outlineLvl w:val="4"/>
              <w:rPr>
                <w:sz w:val="28"/>
                <w:szCs w:val="28"/>
              </w:rPr>
            </w:pPr>
            <w:r w:rsidRPr="00D71578">
              <w:rPr>
                <w:sz w:val="28"/>
                <w:szCs w:val="28"/>
              </w:rPr>
              <w:t>Объем резервного фонда;</w:t>
            </w:r>
          </w:p>
          <w:p w:rsidR="00166602" w:rsidRPr="00D71578" w:rsidRDefault="00166602" w:rsidP="00166602">
            <w:pPr>
              <w:widowControl w:val="0"/>
              <w:outlineLvl w:val="4"/>
              <w:rPr>
                <w:sz w:val="28"/>
                <w:szCs w:val="28"/>
              </w:rPr>
            </w:pPr>
            <w:r w:rsidRPr="00D71578">
              <w:rPr>
                <w:sz w:val="28"/>
                <w:szCs w:val="28"/>
              </w:rPr>
              <w:t>Удельный вес расходов по исполнительным листам;</w:t>
            </w:r>
          </w:p>
          <w:p w:rsidR="00166602" w:rsidRPr="00C1339B" w:rsidRDefault="00166602" w:rsidP="00166602">
            <w:pPr>
              <w:widowControl w:val="0"/>
              <w:outlineLvl w:val="4"/>
              <w:rPr>
                <w:sz w:val="28"/>
                <w:szCs w:val="28"/>
              </w:rPr>
            </w:pPr>
            <w:r w:rsidRPr="00C1339B">
              <w:rPr>
                <w:sz w:val="28"/>
                <w:szCs w:val="28"/>
              </w:rPr>
              <w:t>Объем муниципального долга.</w:t>
            </w:r>
          </w:p>
          <w:p w:rsidR="00166602" w:rsidRPr="00D71578" w:rsidRDefault="00166602" w:rsidP="00166602">
            <w:pPr>
              <w:widowControl w:val="0"/>
              <w:outlineLvl w:val="4"/>
              <w:rPr>
                <w:sz w:val="28"/>
                <w:szCs w:val="28"/>
              </w:rPr>
            </w:pPr>
            <w:r w:rsidRPr="00C1339B">
              <w:rPr>
                <w:iCs/>
                <w:sz w:val="28"/>
                <w:szCs w:val="28"/>
              </w:rPr>
              <w:t>объем учреждений, охваченных информационной системой</w:t>
            </w:r>
          </w:p>
        </w:tc>
      </w:tr>
      <w:tr w:rsidR="00166602" w:rsidRPr="00D71578" w:rsidTr="00166602">
        <w:tc>
          <w:tcPr>
            <w:tcW w:w="3794" w:type="dxa"/>
            <w:vAlign w:val="center"/>
          </w:tcPr>
          <w:p w:rsidR="00166602" w:rsidRPr="00D71578" w:rsidRDefault="00166602" w:rsidP="00166602">
            <w:pPr>
              <w:widowControl w:val="0"/>
              <w:rPr>
                <w:sz w:val="28"/>
                <w:szCs w:val="28"/>
              </w:rPr>
            </w:pPr>
            <w:r w:rsidRPr="00D71578">
              <w:rPr>
                <w:sz w:val="28"/>
                <w:szCs w:val="28"/>
              </w:rPr>
              <w:lastRenderedPageBreak/>
              <w:t>Перечень основных мероприятий подпрограммы</w:t>
            </w:r>
          </w:p>
        </w:tc>
        <w:tc>
          <w:tcPr>
            <w:tcW w:w="5674" w:type="dxa"/>
            <w:vAlign w:val="center"/>
          </w:tcPr>
          <w:p w:rsidR="00166602" w:rsidRPr="00D71578" w:rsidRDefault="00166602" w:rsidP="00166602">
            <w:pPr>
              <w:rPr>
                <w:sz w:val="28"/>
                <w:szCs w:val="28"/>
              </w:rPr>
            </w:pPr>
            <w:r w:rsidRPr="00D71578">
              <w:rPr>
                <w:sz w:val="28"/>
                <w:szCs w:val="28"/>
              </w:rPr>
              <w:t xml:space="preserve">1.Обеспечение эффективного управления муниципальным финансами, формирования и организации исполнения местного бюджета, подготовка проектов бюджета МО Киренский район на очередной финансовый год и плановый период </w:t>
            </w:r>
          </w:p>
          <w:p w:rsidR="00166602" w:rsidRPr="00D71578" w:rsidRDefault="00166602" w:rsidP="00166602">
            <w:pPr>
              <w:rPr>
                <w:sz w:val="28"/>
                <w:szCs w:val="28"/>
              </w:rPr>
            </w:pPr>
            <w:r w:rsidRPr="00D71578">
              <w:rPr>
                <w:sz w:val="28"/>
                <w:szCs w:val="28"/>
              </w:rPr>
              <w:t>2.Осуществление отдельных полномочий по учету средств резервного фонда Администрации Киренского района.</w:t>
            </w:r>
          </w:p>
          <w:p w:rsidR="00166602" w:rsidRPr="00D71578" w:rsidRDefault="00166602" w:rsidP="00166602">
            <w:pPr>
              <w:rPr>
                <w:sz w:val="28"/>
                <w:szCs w:val="28"/>
              </w:rPr>
            </w:pPr>
            <w:r w:rsidRPr="00D71578">
              <w:rPr>
                <w:sz w:val="28"/>
                <w:szCs w:val="28"/>
              </w:rPr>
              <w:t>3. Исполнение судебных решений, их учет и хранение.</w:t>
            </w:r>
          </w:p>
          <w:p w:rsidR="00166602" w:rsidRPr="002C2CDC" w:rsidRDefault="00166602" w:rsidP="00166602">
            <w:pPr>
              <w:rPr>
                <w:sz w:val="28"/>
                <w:szCs w:val="28"/>
              </w:rPr>
            </w:pPr>
            <w:r w:rsidRPr="00D71578">
              <w:rPr>
                <w:sz w:val="28"/>
                <w:szCs w:val="28"/>
              </w:rPr>
              <w:t>4.</w:t>
            </w:r>
            <w:r w:rsidRPr="002C2CDC">
              <w:rPr>
                <w:sz w:val="28"/>
                <w:szCs w:val="28"/>
              </w:rPr>
              <w:t>управление муниципальным долгом МО Киренский район</w:t>
            </w:r>
          </w:p>
          <w:p w:rsidR="00166602" w:rsidRPr="00D71578" w:rsidRDefault="00166602" w:rsidP="00166602">
            <w:pPr>
              <w:rPr>
                <w:sz w:val="28"/>
                <w:szCs w:val="28"/>
              </w:rPr>
            </w:pPr>
            <w:r w:rsidRPr="002C2CDC">
              <w:rPr>
                <w:sz w:val="28"/>
                <w:szCs w:val="28"/>
              </w:rPr>
              <w:t xml:space="preserve">5. Информационное и техническое обеспечение процесса </w:t>
            </w:r>
            <w:r>
              <w:rPr>
                <w:sz w:val="28"/>
                <w:szCs w:val="28"/>
              </w:rPr>
              <w:t>исполнения</w:t>
            </w:r>
            <w:r w:rsidRPr="002C2CDC">
              <w:rPr>
                <w:sz w:val="28"/>
                <w:szCs w:val="28"/>
              </w:rPr>
              <w:t xml:space="preserve"> </w:t>
            </w:r>
            <w:r>
              <w:rPr>
                <w:sz w:val="28"/>
                <w:szCs w:val="28"/>
              </w:rPr>
              <w:t>бюджета МО Киренский район</w:t>
            </w:r>
          </w:p>
        </w:tc>
      </w:tr>
      <w:tr w:rsidR="00166602" w:rsidRPr="00D71578" w:rsidTr="00166602">
        <w:tc>
          <w:tcPr>
            <w:tcW w:w="3794" w:type="dxa"/>
            <w:vAlign w:val="center"/>
          </w:tcPr>
          <w:p w:rsidR="00166602" w:rsidRPr="00D71578" w:rsidRDefault="00166602" w:rsidP="00166602">
            <w:pPr>
              <w:widowControl w:val="0"/>
              <w:rPr>
                <w:sz w:val="28"/>
                <w:szCs w:val="28"/>
              </w:rPr>
            </w:pPr>
            <w:r w:rsidRPr="00D71578">
              <w:rPr>
                <w:sz w:val="28"/>
                <w:szCs w:val="28"/>
              </w:rPr>
              <w:t>Перечень ведомственных целевых программ, входящих в состав подпрограммы</w:t>
            </w:r>
          </w:p>
        </w:tc>
        <w:tc>
          <w:tcPr>
            <w:tcW w:w="5674" w:type="dxa"/>
            <w:vAlign w:val="center"/>
          </w:tcPr>
          <w:p w:rsidR="00166602" w:rsidRPr="00D71578" w:rsidRDefault="00166602" w:rsidP="00166602">
            <w:pPr>
              <w:widowControl w:val="0"/>
              <w:outlineLvl w:val="4"/>
              <w:rPr>
                <w:sz w:val="28"/>
                <w:szCs w:val="28"/>
              </w:rPr>
            </w:pPr>
            <w:r w:rsidRPr="00D71578">
              <w:rPr>
                <w:sz w:val="28"/>
                <w:szCs w:val="28"/>
              </w:rPr>
              <w:t>Ведомственные целевые программы, входящие в состав подпрограммы, не предусмотрены</w:t>
            </w:r>
          </w:p>
        </w:tc>
      </w:tr>
      <w:tr w:rsidR="00166602" w:rsidRPr="00D71578" w:rsidTr="00166602">
        <w:tc>
          <w:tcPr>
            <w:tcW w:w="3794" w:type="dxa"/>
            <w:vAlign w:val="center"/>
          </w:tcPr>
          <w:p w:rsidR="00166602" w:rsidRPr="00D71578" w:rsidRDefault="00166602" w:rsidP="00166602">
            <w:pPr>
              <w:widowControl w:val="0"/>
              <w:rPr>
                <w:sz w:val="28"/>
                <w:szCs w:val="28"/>
              </w:rPr>
            </w:pPr>
            <w:r w:rsidRPr="00D71578">
              <w:rPr>
                <w:sz w:val="28"/>
                <w:szCs w:val="28"/>
              </w:rPr>
              <w:t>Ресурсное обеспечение муниципальной  подпрограммы</w:t>
            </w:r>
          </w:p>
        </w:tc>
        <w:tc>
          <w:tcPr>
            <w:tcW w:w="5674" w:type="dxa"/>
            <w:vAlign w:val="center"/>
          </w:tcPr>
          <w:p w:rsidR="00166602" w:rsidRPr="008D3126" w:rsidRDefault="00166602" w:rsidP="00166602">
            <w:pPr>
              <w:rPr>
                <w:sz w:val="28"/>
                <w:szCs w:val="28"/>
              </w:rPr>
            </w:pPr>
            <w:r w:rsidRPr="008D3126">
              <w:rPr>
                <w:sz w:val="28"/>
                <w:szCs w:val="28"/>
              </w:rPr>
              <w:t xml:space="preserve">На реализацию подпрограммы потребуется </w:t>
            </w:r>
            <w:r w:rsidRPr="008D3126">
              <w:rPr>
                <w:b/>
                <w:sz w:val="28"/>
                <w:szCs w:val="28"/>
              </w:rPr>
              <w:t>87 019,11 тыс</w:t>
            </w:r>
            <w:proofErr w:type="gramStart"/>
            <w:r w:rsidRPr="008D3126">
              <w:rPr>
                <w:b/>
                <w:sz w:val="28"/>
                <w:szCs w:val="28"/>
              </w:rPr>
              <w:t>.р</w:t>
            </w:r>
            <w:proofErr w:type="gramEnd"/>
            <w:r w:rsidRPr="008D3126">
              <w:rPr>
                <w:b/>
                <w:sz w:val="28"/>
                <w:szCs w:val="28"/>
              </w:rPr>
              <w:t>ублей,</w:t>
            </w:r>
            <w:r w:rsidRPr="008D3126">
              <w:rPr>
                <w:sz w:val="28"/>
                <w:szCs w:val="28"/>
              </w:rPr>
              <w:t xml:space="preserve"> в том числе: </w:t>
            </w:r>
          </w:p>
          <w:p w:rsidR="00166602" w:rsidRPr="008D3126" w:rsidRDefault="00166602" w:rsidP="00166602">
            <w:pPr>
              <w:pStyle w:val="a7"/>
              <w:rPr>
                <w:rFonts w:ascii="Times New Roman" w:hAnsi="Times New Roman" w:cs="Times New Roman"/>
                <w:sz w:val="28"/>
                <w:szCs w:val="28"/>
              </w:rPr>
            </w:pPr>
            <w:r w:rsidRPr="008D3126">
              <w:rPr>
                <w:rFonts w:ascii="Times New Roman" w:hAnsi="Times New Roman" w:cs="Times New Roman"/>
                <w:sz w:val="28"/>
                <w:szCs w:val="28"/>
              </w:rPr>
              <w:t>2015 год – 17597,49 тыс</w:t>
            </w:r>
            <w:proofErr w:type="gramStart"/>
            <w:r w:rsidRPr="008D3126">
              <w:rPr>
                <w:rFonts w:ascii="Times New Roman" w:hAnsi="Times New Roman" w:cs="Times New Roman"/>
                <w:sz w:val="28"/>
                <w:szCs w:val="28"/>
              </w:rPr>
              <w:t>.р</w:t>
            </w:r>
            <w:proofErr w:type="gramEnd"/>
            <w:r w:rsidRPr="008D3126">
              <w:rPr>
                <w:rFonts w:ascii="Times New Roman" w:hAnsi="Times New Roman" w:cs="Times New Roman"/>
                <w:sz w:val="28"/>
                <w:szCs w:val="28"/>
              </w:rPr>
              <w:t>ублей;</w:t>
            </w:r>
          </w:p>
          <w:p w:rsidR="00166602" w:rsidRPr="008D3126" w:rsidRDefault="00166602" w:rsidP="00166602">
            <w:pPr>
              <w:pStyle w:val="a7"/>
              <w:rPr>
                <w:rFonts w:ascii="Times New Roman" w:hAnsi="Times New Roman" w:cs="Times New Roman"/>
                <w:sz w:val="28"/>
                <w:szCs w:val="28"/>
              </w:rPr>
            </w:pPr>
            <w:r w:rsidRPr="008D3126">
              <w:rPr>
                <w:rFonts w:ascii="Times New Roman" w:hAnsi="Times New Roman" w:cs="Times New Roman"/>
                <w:sz w:val="28"/>
                <w:szCs w:val="28"/>
              </w:rPr>
              <w:t>2016 год – 18325,22 тыс</w:t>
            </w:r>
            <w:proofErr w:type="gramStart"/>
            <w:r w:rsidRPr="008D3126">
              <w:rPr>
                <w:rFonts w:ascii="Times New Roman" w:hAnsi="Times New Roman" w:cs="Times New Roman"/>
                <w:sz w:val="28"/>
                <w:szCs w:val="28"/>
              </w:rPr>
              <w:t>.р</w:t>
            </w:r>
            <w:proofErr w:type="gramEnd"/>
            <w:r w:rsidRPr="008D3126">
              <w:rPr>
                <w:rFonts w:ascii="Times New Roman" w:hAnsi="Times New Roman" w:cs="Times New Roman"/>
                <w:sz w:val="28"/>
                <w:szCs w:val="28"/>
              </w:rPr>
              <w:t xml:space="preserve">ублей; </w:t>
            </w:r>
          </w:p>
          <w:p w:rsidR="00166602" w:rsidRPr="008D3126" w:rsidRDefault="00166602" w:rsidP="00166602">
            <w:pPr>
              <w:pStyle w:val="a7"/>
              <w:rPr>
                <w:rFonts w:ascii="Times New Roman" w:hAnsi="Times New Roman" w:cs="Times New Roman"/>
                <w:sz w:val="28"/>
                <w:szCs w:val="28"/>
              </w:rPr>
            </w:pPr>
            <w:r w:rsidRPr="008D3126">
              <w:rPr>
                <w:rFonts w:ascii="Times New Roman" w:hAnsi="Times New Roman" w:cs="Times New Roman"/>
                <w:sz w:val="28"/>
                <w:szCs w:val="28"/>
              </w:rPr>
              <w:t>2017 год-  16 691,38 тыс</w:t>
            </w:r>
            <w:proofErr w:type="gramStart"/>
            <w:r w:rsidRPr="008D3126">
              <w:rPr>
                <w:rFonts w:ascii="Times New Roman" w:hAnsi="Times New Roman" w:cs="Times New Roman"/>
                <w:sz w:val="28"/>
                <w:szCs w:val="28"/>
              </w:rPr>
              <w:t>.р</w:t>
            </w:r>
            <w:proofErr w:type="gramEnd"/>
            <w:r w:rsidRPr="008D3126">
              <w:rPr>
                <w:rFonts w:ascii="Times New Roman" w:hAnsi="Times New Roman" w:cs="Times New Roman"/>
                <w:sz w:val="28"/>
                <w:szCs w:val="28"/>
              </w:rPr>
              <w:t>ублей;</w:t>
            </w:r>
          </w:p>
          <w:p w:rsidR="00166602" w:rsidRPr="008D3126" w:rsidRDefault="00166602" w:rsidP="00166602">
            <w:pPr>
              <w:pStyle w:val="a7"/>
              <w:rPr>
                <w:rFonts w:ascii="Times New Roman" w:hAnsi="Times New Roman" w:cs="Times New Roman"/>
                <w:sz w:val="28"/>
                <w:szCs w:val="28"/>
              </w:rPr>
            </w:pPr>
            <w:r w:rsidRPr="008D3126">
              <w:rPr>
                <w:rFonts w:ascii="Times New Roman" w:hAnsi="Times New Roman" w:cs="Times New Roman"/>
                <w:sz w:val="28"/>
                <w:szCs w:val="28"/>
              </w:rPr>
              <w:t>2018 год – 17 215,30 тыс</w:t>
            </w:r>
            <w:proofErr w:type="gramStart"/>
            <w:r w:rsidRPr="008D3126">
              <w:rPr>
                <w:rFonts w:ascii="Times New Roman" w:hAnsi="Times New Roman" w:cs="Times New Roman"/>
                <w:sz w:val="28"/>
                <w:szCs w:val="28"/>
              </w:rPr>
              <w:t>.р</w:t>
            </w:r>
            <w:proofErr w:type="gramEnd"/>
            <w:r w:rsidRPr="008D3126">
              <w:rPr>
                <w:rFonts w:ascii="Times New Roman" w:hAnsi="Times New Roman" w:cs="Times New Roman"/>
                <w:sz w:val="28"/>
                <w:szCs w:val="28"/>
              </w:rPr>
              <w:t>ублей;</w:t>
            </w:r>
          </w:p>
          <w:p w:rsidR="00166602" w:rsidRPr="008D3126" w:rsidRDefault="00166602" w:rsidP="00166602">
            <w:pPr>
              <w:pStyle w:val="a7"/>
              <w:rPr>
                <w:rFonts w:ascii="Times New Roman" w:hAnsi="Times New Roman" w:cs="Times New Roman"/>
                <w:sz w:val="28"/>
                <w:szCs w:val="28"/>
              </w:rPr>
            </w:pPr>
            <w:r w:rsidRPr="008D3126">
              <w:rPr>
                <w:rFonts w:ascii="Times New Roman" w:hAnsi="Times New Roman" w:cs="Times New Roman"/>
                <w:sz w:val="28"/>
                <w:szCs w:val="28"/>
              </w:rPr>
              <w:t>2019 год – 17189,72 тыс</w:t>
            </w:r>
            <w:proofErr w:type="gramStart"/>
            <w:r w:rsidRPr="008D3126">
              <w:rPr>
                <w:rFonts w:ascii="Times New Roman" w:hAnsi="Times New Roman" w:cs="Times New Roman"/>
                <w:sz w:val="28"/>
                <w:szCs w:val="28"/>
              </w:rPr>
              <w:t>.р</w:t>
            </w:r>
            <w:proofErr w:type="gramEnd"/>
            <w:r w:rsidRPr="008D3126">
              <w:rPr>
                <w:rFonts w:ascii="Times New Roman" w:hAnsi="Times New Roman" w:cs="Times New Roman"/>
                <w:sz w:val="28"/>
                <w:szCs w:val="28"/>
              </w:rPr>
              <w:t>ублей;</w:t>
            </w:r>
          </w:p>
          <w:p w:rsidR="00166602" w:rsidRPr="008D3126" w:rsidRDefault="00166602" w:rsidP="00166602">
            <w:pPr>
              <w:pStyle w:val="a7"/>
              <w:rPr>
                <w:rFonts w:ascii="Times New Roman" w:hAnsi="Times New Roman" w:cs="Times New Roman"/>
                <w:sz w:val="28"/>
                <w:szCs w:val="28"/>
              </w:rPr>
            </w:pPr>
            <w:r w:rsidRPr="008D3126">
              <w:rPr>
                <w:rFonts w:ascii="Times New Roman" w:hAnsi="Times New Roman" w:cs="Times New Roman"/>
                <w:sz w:val="28"/>
                <w:szCs w:val="28"/>
              </w:rPr>
              <w:t>2020 год – 0,00 тыс</w:t>
            </w:r>
            <w:proofErr w:type="gramStart"/>
            <w:r w:rsidRPr="008D3126">
              <w:rPr>
                <w:rFonts w:ascii="Times New Roman" w:hAnsi="Times New Roman" w:cs="Times New Roman"/>
                <w:sz w:val="28"/>
                <w:szCs w:val="28"/>
              </w:rPr>
              <w:t>.р</w:t>
            </w:r>
            <w:proofErr w:type="gramEnd"/>
            <w:r w:rsidRPr="008D3126">
              <w:rPr>
                <w:rFonts w:ascii="Times New Roman" w:hAnsi="Times New Roman" w:cs="Times New Roman"/>
                <w:sz w:val="28"/>
                <w:szCs w:val="28"/>
              </w:rPr>
              <w:t>ублей</w:t>
            </w:r>
          </w:p>
          <w:p w:rsidR="00166602" w:rsidRPr="008D3126" w:rsidRDefault="00166602" w:rsidP="00166602">
            <w:pPr>
              <w:pStyle w:val="a7"/>
              <w:rPr>
                <w:rFonts w:ascii="Times New Roman" w:hAnsi="Times New Roman" w:cs="Times New Roman"/>
                <w:sz w:val="28"/>
                <w:szCs w:val="28"/>
              </w:rPr>
            </w:pPr>
          </w:p>
          <w:p w:rsidR="00166602" w:rsidRPr="008D3126" w:rsidRDefault="00166602" w:rsidP="00166602">
            <w:pPr>
              <w:pStyle w:val="a7"/>
              <w:rPr>
                <w:rFonts w:ascii="Times New Roman" w:hAnsi="Times New Roman" w:cs="Times New Roman"/>
                <w:sz w:val="28"/>
                <w:szCs w:val="28"/>
              </w:rPr>
            </w:pPr>
            <w:r w:rsidRPr="008D3126">
              <w:rPr>
                <w:rFonts w:ascii="Times New Roman" w:hAnsi="Times New Roman" w:cs="Times New Roman"/>
                <w:sz w:val="28"/>
                <w:szCs w:val="28"/>
              </w:rPr>
              <w:t xml:space="preserve">за счёт средств областного бюджета </w:t>
            </w:r>
          </w:p>
          <w:p w:rsidR="00166602" w:rsidRPr="008D3126" w:rsidRDefault="00166602" w:rsidP="00166602">
            <w:pPr>
              <w:pStyle w:val="a7"/>
              <w:rPr>
                <w:rFonts w:ascii="Times New Roman" w:hAnsi="Times New Roman" w:cs="Times New Roman"/>
                <w:sz w:val="28"/>
                <w:szCs w:val="28"/>
              </w:rPr>
            </w:pPr>
            <w:r w:rsidRPr="008D3126">
              <w:rPr>
                <w:rFonts w:ascii="Times New Roman" w:hAnsi="Times New Roman" w:cs="Times New Roman"/>
                <w:b/>
                <w:sz w:val="28"/>
                <w:szCs w:val="28"/>
              </w:rPr>
              <w:t>5 454,00 тыс. руб.</w:t>
            </w:r>
            <w:r w:rsidRPr="008D3126">
              <w:rPr>
                <w:rFonts w:ascii="Times New Roman" w:hAnsi="Times New Roman" w:cs="Times New Roman"/>
                <w:sz w:val="28"/>
                <w:szCs w:val="28"/>
              </w:rPr>
              <w:t xml:space="preserve">, в том числе:                                  </w:t>
            </w:r>
          </w:p>
          <w:p w:rsidR="00166602" w:rsidRPr="008D3126" w:rsidRDefault="00166602" w:rsidP="00166602">
            <w:pPr>
              <w:pStyle w:val="a7"/>
              <w:rPr>
                <w:rFonts w:ascii="Times New Roman" w:hAnsi="Times New Roman" w:cs="Times New Roman"/>
                <w:sz w:val="28"/>
                <w:szCs w:val="28"/>
              </w:rPr>
            </w:pPr>
            <w:r w:rsidRPr="008D3126">
              <w:rPr>
                <w:rFonts w:ascii="Times New Roman" w:hAnsi="Times New Roman" w:cs="Times New Roman"/>
                <w:sz w:val="28"/>
                <w:szCs w:val="28"/>
              </w:rPr>
              <w:t>2015 год – 0,00 тыс</w:t>
            </w:r>
            <w:proofErr w:type="gramStart"/>
            <w:r w:rsidRPr="008D3126">
              <w:rPr>
                <w:rFonts w:ascii="Times New Roman" w:hAnsi="Times New Roman" w:cs="Times New Roman"/>
                <w:sz w:val="28"/>
                <w:szCs w:val="28"/>
              </w:rPr>
              <w:t>.р</w:t>
            </w:r>
            <w:proofErr w:type="gramEnd"/>
            <w:r w:rsidRPr="008D3126">
              <w:rPr>
                <w:rFonts w:ascii="Times New Roman" w:hAnsi="Times New Roman" w:cs="Times New Roman"/>
                <w:sz w:val="28"/>
                <w:szCs w:val="28"/>
              </w:rPr>
              <w:t>ублей;</w:t>
            </w:r>
          </w:p>
          <w:p w:rsidR="00166602" w:rsidRPr="008D3126" w:rsidRDefault="00166602" w:rsidP="00166602">
            <w:pPr>
              <w:pStyle w:val="a7"/>
              <w:rPr>
                <w:rFonts w:ascii="Times New Roman" w:hAnsi="Times New Roman" w:cs="Times New Roman"/>
                <w:sz w:val="28"/>
                <w:szCs w:val="28"/>
              </w:rPr>
            </w:pPr>
            <w:r w:rsidRPr="008D3126">
              <w:rPr>
                <w:rFonts w:ascii="Times New Roman" w:hAnsi="Times New Roman" w:cs="Times New Roman"/>
                <w:sz w:val="28"/>
                <w:szCs w:val="28"/>
              </w:rPr>
              <w:t>2016 год – 0,00 тыс</w:t>
            </w:r>
            <w:proofErr w:type="gramStart"/>
            <w:r w:rsidRPr="008D3126">
              <w:rPr>
                <w:rFonts w:ascii="Times New Roman" w:hAnsi="Times New Roman" w:cs="Times New Roman"/>
                <w:sz w:val="28"/>
                <w:szCs w:val="28"/>
              </w:rPr>
              <w:t>.р</w:t>
            </w:r>
            <w:proofErr w:type="gramEnd"/>
            <w:r w:rsidRPr="008D3126">
              <w:rPr>
                <w:rFonts w:ascii="Times New Roman" w:hAnsi="Times New Roman" w:cs="Times New Roman"/>
                <w:sz w:val="28"/>
                <w:szCs w:val="28"/>
              </w:rPr>
              <w:t xml:space="preserve">ублей; </w:t>
            </w:r>
          </w:p>
          <w:p w:rsidR="00166602" w:rsidRPr="008D3126" w:rsidRDefault="00166602" w:rsidP="00166602">
            <w:pPr>
              <w:pStyle w:val="a7"/>
              <w:rPr>
                <w:rFonts w:ascii="Times New Roman" w:hAnsi="Times New Roman" w:cs="Times New Roman"/>
                <w:sz w:val="28"/>
                <w:szCs w:val="28"/>
              </w:rPr>
            </w:pPr>
            <w:r w:rsidRPr="008D3126">
              <w:rPr>
                <w:rFonts w:ascii="Times New Roman" w:hAnsi="Times New Roman" w:cs="Times New Roman"/>
                <w:sz w:val="28"/>
                <w:szCs w:val="28"/>
              </w:rPr>
              <w:t>2017 год-  1 684,00 тыс</w:t>
            </w:r>
            <w:proofErr w:type="gramStart"/>
            <w:r w:rsidRPr="008D3126">
              <w:rPr>
                <w:rFonts w:ascii="Times New Roman" w:hAnsi="Times New Roman" w:cs="Times New Roman"/>
                <w:sz w:val="28"/>
                <w:szCs w:val="28"/>
              </w:rPr>
              <w:t>.р</w:t>
            </w:r>
            <w:proofErr w:type="gramEnd"/>
            <w:r w:rsidRPr="008D3126">
              <w:rPr>
                <w:rFonts w:ascii="Times New Roman" w:hAnsi="Times New Roman" w:cs="Times New Roman"/>
                <w:sz w:val="28"/>
                <w:szCs w:val="28"/>
              </w:rPr>
              <w:t>ублей;</w:t>
            </w:r>
          </w:p>
          <w:p w:rsidR="00166602" w:rsidRPr="008D3126" w:rsidRDefault="00166602" w:rsidP="00166602">
            <w:pPr>
              <w:pStyle w:val="a7"/>
              <w:rPr>
                <w:rFonts w:ascii="Times New Roman" w:hAnsi="Times New Roman" w:cs="Times New Roman"/>
                <w:sz w:val="28"/>
                <w:szCs w:val="28"/>
              </w:rPr>
            </w:pPr>
            <w:r w:rsidRPr="008D3126">
              <w:rPr>
                <w:rFonts w:ascii="Times New Roman" w:hAnsi="Times New Roman" w:cs="Times New Roman"/>
                <w:sz w:val="28"/>
                <w:szCs w:val="28"/>
              </w:rPr>
              <w:t>2018 год – 1 885,00 тыс</w:t>
            </w:r>
            <w:proofErr w:type="gramStart"/>
            <w:r w:rsidRPr="008D3126">
              <w:rPr>
                <w:rFonts w:ascii="Times New Roman" w:hAnsi="Times New Roman" w:cs="Times New Roman"/>
                <w:sz w:val="28"/>
                <w:szCs w:val="28"/>
              </w:rPr>
              <w:t>.р</w:t>
            </w:r>
            <w:proofErr w:type="gramEnd"/>
            <w:r w:rsidRPr="008D3126">
              <w:rPr>
                <w:rFonts w:ascii="Times New Roman" w:hAnsi="Times New Roman" w:cs="Times New Roman"/>
                <w:sz w:val="28"/>
                <w:szCs w:val="28"/>
              </w:rPr>
              <w:t>ублей;</w:t>
            </w:r>
          </w:p>
          <w:p w:rsidR="00166602" w:rsidRPr="008D3126" w:rsidRDefault="00166602" w:rsidP="00166602">
            <w:pPr>
              <w:pStyle w:val="a7"/>
              <w:rPr>
                <w:rFonts w:ascii="Times New Roman" w:hAnsi="Times New Roman" w:cs="Times New Roman"/>
                <w:sz w:val="28"/>
                <w:szCs w:val="28"/>
              </w:rPr>
            </w:pPr>
            <w:r w:rsidRPr="008D3126">
              <w:rPr>
                <w:rFonts w:ascii="Times New Roman" w:hAnsi="Times New Roman" w:cs="Times New Roman"/>
                <w:sz w:val="28"/>
                <w:szCs w:val="28"/>
              </w:rPr>
              <w:t>2019 год – 1 885,00 тыс</w:t>
            </w:r>
            <w:proofErr w:type="gramStart"/>
            <w:r w:rsidRPr="008D3126">
              <w:rPr>
                <w:rFonts w:ascii="Times New Roman" w:hAnsi="Times New Roman" w:cs="Times New Roman"/>
                <w:sz w:val="28"/>
                <w:szCs w:val="28"/>
              </w:rPr>
              <w:t>.р</w:t>
            </w:r>
            <w:proofErr w:type="gramEnd"/>
            <w:r w:rsidRPr="008D3126">
              <w:rPr>
                <w:rFonts w:ascii="Times New Roman" w:hAnsi="Times New Roman" w:cs="Times New Roman"/>
                <w:sz w:val="28"/>
                <w:szCs w:val="28"/>
              </w:rPr>
              <w:t>ублей;</w:t>
            </w:r>
          </w:p>
          <w:p w:rsidR="00166602" w:rsidRPr="008D3126" w:rsidRDefault="00166602" w:rsidP="00166602">
            <w:pPr>
              <w:pStyle w:val="a7"/>
              <w:rPr>
                <w:rFonts w:ascii="Times New Roman" w:hAnsi="Times New Roman" w:cs="Times New Roman"/>
                <w:sz w:val="28"/>
                <w:szCs w:val="28"/>
              </w:rPr>
            </w:pPr>
            <w:r w:rsidRPr="008D3126">
              <w:rPr>
                <w:rFonts w:ascii="Times New Roman" w:hAnsi="Times New Roman" w:cs="Times New Roman"/>
                <w:sz w:val="28"/>
                <w:szCs w:val="28"/>
              </w:rPr>
              <w:t>2020 год – 0,00 тыс</w:t>
            </w:r>
            <w:proofErr w:type="gramStart"/>
            <w:r w:rsidRPr="008D3126">
              <w:rPr>
                <w:rFonts w:ascii="Times New Roman" w:hAnsi="Times New Roman" w:cs="Times New Roman"/>
                <w:sz w:val="28"/>
                <w:szCs w:val="28"/>
              </w:rPr>
              <w:t>.р</w:t>
            </w:r>
            <w:proofErr w:type="gramEnd"/>
            <w:r w:rsidRPr="008D3126">
              <w:rPr>
                <w:rFonts w:ascii="Times New Roman" w:hAnsi="Times New Roman" w:cs="Times New Roman"/>
                <w:sz w:val="28"/>
                <w:szCs w:val="28"/>
              </w:rPr>
              <w:t>ублей</w:t>
            </w:r>
          </w:p>
          <w:p w:rsidR="00166602" w:rsidRPr="008D3126" w:rsidRDefault="00166602" w:rsidP="00166602">
            <w:pPr>
              <w:pStyle w:val="a7"/>
              <w:rPr>
                <w:rFonts w:ascii="Times New Roman" w:hAnsi="Times New Roman" w:cs="Times New Roman"/>
                <w:sz w:val="28"/>
                <w:szCs w:val="28"/>
              </w:rPr>
            </w:pPr>
          </w:p>
          <w:p w:rsidR="00166602" w:rsidRPr="008D3126" w:rsidRDefault="00166602" w:rsidP="00166602">
            <w:pPr>
              <w:pStyle w:val="a7"/>
              <w:rPr>
                <w:rFonts w:ascii="Times New Roman" w:hAnsi="Times New Roman" w:cs="Times New Roman"/>
                <w:sz w:val="28"/>
                <w:szCs w:val="28"/>
              </w:rPr>
            </w:pPr>
            <w:r w:rsidRPr="008D3126">
              <w:rPr>
                <w:rFonts w:ascii="Times New Roman" w:hAnsi="Times New Roman" w:cs="Times New Roman"/>
                <w:sz w:val="28"/>
                <w:szCs w:val="28"/>
              </w:rPr>
              <w:t xml:space="preserve">за счёт средств местного бюджета </w:t>
            </w:r>
          </w:p>
          <w:p w:rsidR="00166602" w:rsidRPr="008D3126" w:rsidRDefault="00166602" w:rsidP="00166602">
            <w:pPr>
              <w:pStyle w:val="a7"/>
              <w:rPr>
                <w:rFonts w:ascii="Times New Roman" w:hAnsi="Times New Roman" w:cs="Times New Roman"/>
                <w:sz w:val="28"/>
                <w:szCs w:val="28"/>
              </w:rPr>
            </w:pPr>
            <w:r w:rsidRPr="008D3126">
              <w:rPr>
                <w:rFonts w:ascii="Times New Roman" w:hAnsi="Times New Roman" w:cs="Times New Roman"/>
                <w:b/>
                <w:sz w:val="28"/>
                <w:szCs w:val="28"/>
              </w:rPr>
              <w:lastRenderedPageBreak/>
              <w:t>81 565,11 тыс. руб.</w:t>
            </w:r>
            <w:r w:rsidRPr="008D3126">
              <w:rPr>
                <w:rFonts w:ascii="Times New Roman" w:hAnsi="Times New Roman" w:cs="Times New Roman"/>
                <w:sz w:val="28"/>
                <w:szCs w:val="28"/>
              </w:rPr>
              <w:t xml:space="preserve">, в том числе:                                  </w:t>
            </w:r>
          </w:p>
          <w:p w:rsidR="00166602" w:rsidRPr="008D3126" w:rsidRDefault="00166602" w:rsidP="00166602">
            <w:pPr>
              <w:pStyle w:val="a7"/>
              <w:rPr>
                <w:rFonts w:ascii="Times New Roman" w:hAnsi="Times New Roman" w:cs="Times New Roman"/>
                <w:sz w:val="28"/>
                <w:szCs w:val="28"/>
              </w:rPr>
            </w:pPr>
            <w:r w:rsidRPr="008D3126">
              <w:rPr>
                <w:rFonts w:ascii="Times New Roman" w:hAnsi="Times New Roman" w:cs="Times New Roman"/>
                <w:sz w:val="28"/>
                <w:szCs w:val="28"/>
              </w:rPr>
              <w:t>2015 год – 17 597,49 тыс</w:t>
            </w:r>
            <w:proofErr w:type="gramStart"/>
            <w:r w:rsidRPr="008D3126">
              <w:rPr>
                <w:rFonts w:ascii="Times New Roman" w:hAnsi="Times New Roman" w:cs="Times New Roman"/>
                <w:sz w:val="28"/>
                <w:szCs w:val="28"/>
              </w:rPr>
              <w:t>.р</w:t>
            </w:r>
            <w:proofErr w:type="gramEnd"/>
            <w:r w:rsidRPr="008D3126">
              <w:rPr>
                <w:rFonts w:ascii="Times New Roman" w:hAnsi="Times New Roman" w:cs="Times New Roman"/>
                <w:sz w:val="28"/>
                <w:szCs w:val="28"/>
              </w:rPr>
              <w:t>ублей;</w:t>
            </w:r>
          </w:p>
          <w:p w:rsidR="00166602" w:rsidRPr="008D3126" w:rsidRDefault="00166602" w:rsidP="00166602">
            <w:pPr>
              <w:pStyle w:val="a7"/>
              <w:rPr>
                <w:rFonts w:ascii="Times New Roman" w:hAnsi="Times New Roman" w:cs="Times New Roman"/>
                <w:sz w:val="28"/>
                <w:szCs w:val="28"/>
              </w:rPr>
            </w:pPr>
            <w:r w:rsidRPr="008D3126">
              <w:rPr>
                <w:rFonts w:ascii="Times New Roman" w:hAnsi="Times New Roman" w:cs="Times New Roman"/>
                <w:sz w:val="28"/>
                <w:szCs w:val="28"/>
              </w:rPr>
              <w:t>2016 год – 18 325,22 тыс</w:t>
            </w:r>
            <w:proofErr w:type="gramStart"/>
            <w:r w:rsidRPr="008D3126">
              <w:rPr>
                <w:rFonts w:ascii="Times New Roman" w:hAnsi="Times New Roman" w:cs="Times New Roman"/>
                <w:sz w:val="28"/>
                <w:szCs w:val="28"/>
              </w:rPr>
              <w:t>.р</w:t>
            </w:r>
            <w:proofErr w:type="gramEnd"/>
            <w:r w:rsidRPr="008D3126">
              <w:rPr>
                <w:rFonts w:ascii="Times New Roman" w:hAnsi="Times New Roman" w:cs="Times New Roman"/>
                <w:sz w:val="28"/>
                <w:szCs w:val="28"/>
              </w:rPr>
              <w:t xml:space="preserve">ублей; </w:t>
            </w:r>
          </w:p>
          <w:p w:rsidR="00166602" w:rsidRPr="008D3126" w:rsidRDefault="00166602" w:rsidP="00166602">
            <w:pPr>
              <w:pStyle w:val="a7"/>
              <w:rPr>
                <w:rFonts w:ascii="Times New Roman" w:hAnsi="Times New Roman" w:cs="Times New Roman"/>
                <w:sz w:val="28"/>
                <w:szCs w:val="28"/>
              </w:rPr>
            </w:pPr>
            <w:r w:rsidRPr="008D3126">
              <w:rPr>
                <w:rFonts w:ascii="Times New Roman" w:hAnsi="Times New Roman" w:cs="Times New Roman"/>
                <w:sz w:val="28"/>
                <w:szCs w:val="28"/>
              </w:rPr>
              <w:t>2017 год-  15 007,38 тыс</w:t>
            </w:r>
            <w:proofErr w:type="gramStart"/>
            <w:r w:rsidRPr="008D3126">
              <w:rPr>
                <w:rFonts w:ascii="Times New Roman" w:hAnsi="Times New Roman" w:cs="Times New Roman"/>
                <w:sz w:val="28"/>
                <w:szCs w:val="28"/>
              </w:rPr>
              <w:t>.р</w:t>
            </w:r>
            <w:proofErr w:type="gramEnd"/>
            <w:r w:rsidRPr="008D3126">
              <w:rPr>
                <w:rFonts w:ascii="Times New Roman" w:hAnsi="Times New Roman" w:cs="Times New Roman"/>
                <w:sz w:val="28"/>
                <w:szCs w:val="28"/>
              </w:rPr>
              <w:t>ублей;</w:t>
            </w:r>
          </w:p>
          <w:p w:rsidR="00166602" w:rsidRPr="008D3126" w:rsidRDefault="00166602" w:rsidP="00166602">
            <w:pPr>
              <w:pStyle w:val="a7"/>
              <w:rPr>
                <w:rFonts w:ascii="Times New Roman" w:hAnsi="Times New Roman" w:cs="Times New Roman"/>
                <w:sz w:val="28"/>
                <w:szCs w:val="28"/>
              </w:rPr>
            </w:pPr>
            <w:r w:rsidRPr="008D3126">
              <w:rPr>
                <w:rFonts w:ascii="Times New Roman" w:hAnsi="Times New Roman" w:cs="Times New Roman"/>
                <w:sz w:val="28"/>
                <w:szCs w:val="28"/>
              </w:rPr>
              <w:t>2018 год – 15 330,30 тыс</w:t>
            </w:r>
            <w:proofErr w:type="gramStart"/>
            <w:r w:rsidRPr="008D3126">
              <w:rPr>
                <w:rFonts w:ascii="Times New Roman" w:hAnsi="Times New Roman" w:cs="Times New Roman"/>
                <w:sz w:val="28"/>
                <w:szCs w:val="28"/>
              </w:rPr>
              <w:t>.р</w:t>
            </w:r>
            <w:proofErr w:type="gramEnd"/>
            <w:r w:rsidRPr="008D3126">
              <w:rPr>
                <w:rFonts w:ascii="Times New Roman" w:hAnsi="Times New Roman" w:cs="Times New Roman"/>
                <w:sz w:val="28"/>
                <w:szCs w:val="28"/>
              </w:rPr>
              <w:t>ублей;</w:t>
            </w:r>
          </w:p>
          <w:p w:rsidR="00166602" w:rsidRPr="008D3126" w:rsidRDefault="00166602" w:rsidP="00166602">
            <w:pPr>
              <w:pStyle w:val="a7"/>
              <w:rPr>
                <w:rFonts w:ascii="Times New Roman" w:hAnsi="Times New Roman" w:cs="Times New Roman"/>
                <w:sz w:val="28"/>
                <w:szCs w:val="28"/>
              </w:rPr>
            </w:pPr>
            <w:r w:rsidRPr="008D3126">
              <w:rPr>
                <w:rFonts w:ascii="Times New Roman" w:hAnsi="Times New Roman" w:cs="Times New Roman"/>
                <w:sz w:val="28"/>
                <w:szCs w:val="28"/>
              </w:rPr>
              <w:t>2019 год – 15 304,72 тыс</w:t>
            </w:r>
            <w:proofErr w:type="gramStart"/>
            <w:r w:rsidRPr="008D3126">
              <w:rPr>
                <w:rFonts w:ascii="Times New Roman" w:hAnsi="Times New Roman" w:cs="Times New Roman"/>
                <w:sz w:val="28"/>
                <w:szCs w:val="28"/>
              </w:rPr>
              <w:t>.р</w:t>
            </w:r>
            <w:proofErr w:type="gramEnd"/>
            <w:r w:rsidRPr="008D3126">
              <w:rPr>
                <w:rFonts w:ascii="Times New Roman" w:hAnsi="Times New Roman" w:cs="Times New Roman"/>
                <w:sz w:val="28"/>
                <w:szCs w:val="28"/>
              </w:rPr>
              <w:t>ублей;</w:t>
            </w:r>
          </w:p>
          <w:p w:rsidR="00166602" w:rsidRPr="00D71578" w:rsidRDefault="00166602" w:rsidP="00166602">
            <w:pPr>
              <w:pStyle w:val="a7"/>
              <w:rPr>
                <w:sz w:val="28"/>
                <w:szCs w:val="28"/>
              </w:rPr>
            </w:pPr>
            <w:r w:rsidRPr="008D3126">
              <w:rPr>
                <w:rFonts w:ascii="Times New Roman" w:hAnsi="Times New Roman" w:cs="Times New Roman"/>
                <w:sz w:val="28"/>
                <w:szCs w:val="28"/>
              </w:rPr>
              <w:t>2020 год – 0,00 тыс</w:t>
            </w:r>
            <w:proofErr w:type="gramStart"/>
            <w:r w:rsidRPr="008D3126">
              <w:rPr>
                <w:rFonts w:ascii="Times New Roman" w:hAnsi="Times New Roman" w:cs="Times New Roman"/>
                <w:sz w:val="28"/>
                <w:szCs w:val="28"/>
              </w:rPr>
              <w:t>.р</w:t>
            </w:r>
            <w:proofErr w:type="gramEnd"/>
            <w:r w:rsidRPr="008D3126">
              <w:rPr>
                <w:rFonts w:ascii="Times New Roman" w:hAnsi="Times New Roman" w:cs="Times New Roman"/>
                <w:sz w:val="28"/>
                <w:szCs w:val="28"/>
              </w:rPr>
              <w:t>ублей.</w:t>
            </w:r>
          </w:p>
        </w:tc>
      </w:tr>
      <w:tr w:rsidR="00166602" w:rsidRPr="00D71578" w:rsidTr="00166602">
        <w:tc>
          <w:tcPr>
            <w:tcW w:w="3794" w:type="dxa"/>
            <w:vAlign w:val="center"/>
          </w:tcPr>
          <w:p w:rsidR="00166602" w:rsidRPr="00D71578" w:rsidRDefault="00166602" w:rsidP="00166602">
            <w:pPr>
              <w:widowControl w:val="0"/>
              <w:rPr>
                <w:sz w:val="28"/>
                <w:szCs w:val="28"/>
              </w:rPr>
            </w:pPr>
            <w:r w:rsidRPr="00D71578">
              <w:rPr>
                <w:sz w:val="28"/>
                <w:szCs w:val="28"/>
              </w:rPr>
              <w:lastRenderedPageBreak/>
              <w:t>Ожидаемые конечные  результаты реализации муниципальной подпрограммы</w:t>
            </w:r>
          </w:p>
        </w:tc>
        <w:tc>
          <w:tcPr>
            <w:tcW w:w="5674" w:type="dxa"/>
            <w:vAlign w:val="center"/>
          </w:tcPr>
          <w:p w:rsidR="00166602" w:rsidRPr="00D71578" w:rsidRDefault="00166602" w:rsidP="00166602">
            <w:pPr>
              <w:widowControl w:val="0"/>
              <w:outlineLvl w:val="4"/>
              <w:rPr>
                <w:sz w:val="28"/>
                <w:szCs w:val="28"/>
              </w:rPr>
            </w:pPr>
            <w:r w:rsidRPr="00D71578">
              <w:rPr>
                <w:sz w:val="28"/>
                <w:szCs w:val="28"/>
              </w:rPr>
              <w:t>Увеличение доли условно-утвержденных на плановый период расходов бюджета.</w:t>
            </w:r>
          </w:p>
          <w:p w:rsidR="00166602" w:rsidRPr="00D71578" w:rsidRDefault="00166602" w:rsidP="00166602">
            <w:pPr>
              <w:widowControl w:val="0"/>
              <w:outlineLvl w:val="4"/>
              <w:rPr>
                <w:sz w:val="28"/>
                <w:szCs w:val="28"/>
              </w:rPr>
            </w:pPr>
            <w:r w:rsidRPr="00D71578">
              <w:rPr>
                <w:sz w:val="28"/>
                <w:szCs w:val="28"/>
              </w:rPr>
              <w:t xml:space="preserve">Увеличение удельного веса расходов районного бюджета, формируемых в рамках программ, не менее </w:t>
            </w:r>
            <w:r>
              <w:rPr>
                <w:sz w:val="28"/>
                <w:szCs w:val="28"/>
              </w:rPr>
              <w:t>9</w:t>
            </w:r>
            <w:r w:rsidRPr="00D71578">
              <w:rPr>
                <w:sz w:val="28"/>
                <w:szCs w:val="28"/>
              </w:rPr>
              <w:t>5%.</w:t>
            </w:r>
          </w:p>
          <w:p w:rsidR="00166602" w:rsidRPr="00D71578" w:rsidRDefault="00166602" w:rsidP="00166602">
            <w:pPr>
              <w:widowControl w:val="0"/>
              <w:outlineLvl w:val="4"/>
              <w:rPr>
                <w:sz w:val="28"/>
                <w:szCs w:val="28"/>
              </w:rPr>
            </w:pPr>
            <w:r w:rsidRPr="00D71578">
              <w:rPr>
                <w:sz w:val="28"/>
                <w:szCs w:val="28"/>
              </w:rPr>
              <w:t>Увеличение объема резервного фонда до 3%.</w:t>
            </w:r>
          </w:p>
          <w:p w:rsidR="00166602" w:rsidRPr="00D71578" w:rsidRDefault="00166602" w:rsidP="00166602">
            <w:pPr>
              <w:widowControl w:val="0"/>
              <w:outlineLvl w:val="4"/>
              <w:rPr>
                <w:sz w:val="28"/>
                <w:szCs w:val="28"/>
              </w:rPr>
            </w:pPr>
            <w:r w:rsidRPr="00D71578">
              <w:rPr>
                <w:sz w:val="28"/>
                <w:szCs w:val="28"/>
              </w:rPr>
              <w:t>Уменьшение удельного веса расходов по исполнительным листам до 0.</w:t>
            </w:r>
          </w:p>
          <w:p w:rsidR="00166602" w:rsidRPr="00C1339B" w:rsidRDefault="00166602" w:rsidP="00166602">
            <w:pPr>
              <w:widowControl w:val="0"/>
              <w:outlineLvl w:val="4"/>
              <w:rPr>
                <w:sz w:val="28"/>
                <w:szCs w:val="28"/>
              </w:rPr>
            </w:pPr>
            <w:r w:rsidRPr="00C1339B">
              <w:rPr>
                <w:sz w:val="28"/>
                <w:szCs w:val="28"/>
              </w:rPr>
              <w:t>Снижение объема муниципального долга до 0.</w:t>
            </w:r>
          </w:p>
          <w:p w:rsidR="00166602" w:rsidRPr="00D71578" w:rsidRDefault="00166602" w:rsidP="00166602">
            <w:pPr>
              <w:widowControl w:val="0"/>
              <w:outlineLvl w:val="4"/>
              <w:rPr>
                <w:sz w:val="28"/>
                <w:szCs w:val="28"/>
              </w:rPr>
            </w:pPr>
            <w:r w:rsidRPr="00C1339B">
              <w:rPr>
                <w:sz w:val="28"/>
                <w:szCs w:val="28"/>
              </w:rPr>
              <w:t xml:space="preserve">Поддержание объема </w:t>
            </w:r>
            <w:r w:rsidRPr="00C1339B">
              <w:rPr>
                <w:iCs/>
                <w:sz w:val="28"/>
                <w:szCs w:val="28"/>
              </w:rPr>
              <w:t>учреждений, охваченных информационной системой на уровне 100%</w:t>
            </w:r>
          </w:p>
        </w:tc>
      </w:tr>
    </w:tbl>
    <w:p w:rsidR="00166602" w:rsidRPr="00D71578" w:rsidRDefault="00166602" w:rsidP="00166602">
      <w:pPr>
        <w:rPr>
          <w:sz w:val="28"/>
          <w:szCs w:val="28"/>
        </w:rPr>
      </w:pPr>
    </w:p>
    <w:p w:rsidR="00166602" w:rsidRPr="00D71578" w:rsidRDefault="00166602" w:rsidP="00166602">
      <w:pPr>
        <w:pStyle w:val="1"/>
        <w:rPr>
          <w:rFonts w:ascii="Times New Roman" w:hAnsi="Times New Roman"/>
        </w:rPr>
      </w:pPr>
      <w:bookmarkStart w:id="1" w:name="sub_2100"/>
      <w:r w:rsidRPr="00D71578">
        <w:rPr>
          <w:rFonts w:ascii="Times New Roman" w:hAnsi="Times New Roman"/>
        </w:rPr>
        <w:t>Раздел 1. Цель и задачи подпрограммы,</w:t>
      </w:r>
      <w:r w:rsidRPr="00D71578">
        <w:rPr>
          <w:rFonts w:ascii="Times New Roman" w:hAnsi="Times New Roman"/>
        </w:rPr>
        <w:br/>
        <w:t>целевые показатели подпрограммы, сроки реализации</w:t>
      </w:r>
    </w:p>
    <w:bookmarkEnd w:id="1"/>
    <w:p w:rsidR="00166602" w:rsidRPr="00D71578" w:rsidRDefault="00166602" w:rsidP="00166602">
      <w:pPr>
        <w:rPr>
          <w:sz w:val="28"/>
          <w:szCs w:val="28"/>
        </w:rPr>
      </w:pPr>
    </w:p>
    <w:p w:rsidR="00166602" w:rsidRPr="00D71578" w:rsidRDefault="00166602" w:rsidP="008D3126">
      <w:pPr>
        <w:jc w:val="both"/>
        <w:rPr>
          <w:sz w:val="28"/>
          <w:szCs w:val="28"/>
        </w:rPr>
      </w:pPr>
      <w:r w:rsidRPr="00D71578">
        <w:rPr>
          <w:sz w:val="28"/>
          <w:szCs w:val="28"/>
        </w:rPr>
        <w:t>Целью подпрограммы является повышение качества управления муниципальными финансами.</w:t>
      </w:r>
    </w:p>
    <w:p w:rsidR="00166602" w:rsidRPr="00D71578" w:rsidRDefault="00166602" w:rsidP="008D3126">
      <w:pPr>
        <w:jc w:val="both"/>
        <w:rPr>
          <w:sz w:val="28"/>
          <w:szCs w:val="28"/>
        </w:rPr>
      </w:pPr>
      <w:r w:rsidRPr="00D71578">
        <w:rPr>
          <w:sz w:val="28"/>
          <w:szCs w:val="28"/>
        </w:rPr>
        <w:t>Для достижения указанной цели необходимо решение следующих задач:</w:t>
      </w:r>
    </w:p>
    <w:p w:rsidR="00166602" w:rsidRPr="00D71578" w:rsidRDefault="00166602" w:rsidP="008D3126">
      <w:pPr>
        <w:jc w:val="both"/>
        <w:rPr>
          <w:sz w:val="28"/>
          <w:szCs w:val="28"/>
        </w:rPr>
      </w:pPr>
      <w:r w:rsidRPr="00D71578">
        <w:rPr>
          <w:sz w:val="28"/>
          <w:szCs w:val="28"/>
        </w:rPr>
        <w:t>1) обеспечение эффективного управления местными финансами, формирования, организации исполнения бюджета МО Киренский район и реализации, возложенных на финансовое управление администрации Киренского района бюджетных полномочий;</w:t>
      </w:r>
    </w:p>
    <w:p w:rsidR="00166602" w:rsidRPr="00D71578" w:rsidRDefault="00166602" w:rsidP="008D3126">
      <w:pPr>
        <w:jc w:val="both"/>
        <w:rPr>
          <w:sz w:val="28"/>
          <w:szCs w:val="28"/>
        </w:rPr>
      </w:pPr>
      <w:r w:rsidRPr="00D71578">
        <w:rPr>
          <w:sz w:val="28"/>
          <w:szCs w:val="28"/>
        </w:rPr>
        <w:t>2) осуществление отдельных полномочий по учету средств резервного фонда Администрации Киренского района, а также исполнение судебных актов, управление муниципальным долгом МО Киренский район и его обслуживание.</w:t>
      </w:r>
    </w:p>
    <w:p w:rsidR="00166602" w:rsidRPr="00D71578" w:rsidRDefault="00166602" w:rsidP="008D3126">
      <w:pPr>
        <w:jc w:val="both"/>
        <w:rPr>
          <w:sz w:val="28"/>
          <w:szCs w:val="28"/>
        </w:rPr>
      </w:pPr>
      <w:r w:rsidRPr="00D71578">
        <w:rPr>
          <w:sz w:val="28"/>
          <w:szCs w:val="28"/>
        </w:rPr>
        <w:t>Управление местными финансами имеет большое влияние на социально-экономическое развитие района и направлено на достижение требуемого социально-экономического эффекта.</w:t>
      </w:r>
    </w:p>
    <w:p w:rsidR="00166602" w:rsidRPr="00D71578" w:rsidRDefault="00166602" w:rsidP="008D3126">
      <w:pPr>
        <w:jc w:val="both"/>
        <w:rPr>
          <w:sz w:val="28"/>
          <w:szCs w:val="28"/>
        </w:rPr>
      </w:pPr>
      <w:r w:rsidRPr="00D71578">
        <w:rPr>
          <w:sz w:val="28"/>
          <w:szCs w:val="28"/>
        </w:rPr>
        <w:t>Современное состояние системы управления местными финансами характеризуется проведением бюджетной политики, направленной на обеспечение ликвидности бюджета и среднесрочной сбалансированности бюджета.</w:t>
      </w:r>
    </w:p>
    <w:p w:rsidR="00166602" w:rsidRPr="00D71578" w:rsidRDefault="00166602" w:rsidP="008D3126">
      <w:pPr>
        <w:jc w:val="both"/>
        <w:rPr>
          <w:sz w:val="28"/>
          <w:szCs w:val="28"/>
        </w:rPr>
      </w:pPr>
      <w:r w:rsidRPr="00D71578">
        <w:rPr>
          <w:sz w:val="28"/>
          <w:szCs w:val="28"/>
        </w:rPr>
        <w:t xml:space="preserve">Реализация эффективной бюджетной политики через повышение доходного потенциала и оптимизацию расходов позволила достойно выйти району из </w:t>
      </w:r>
      <w:r w:rsidRPr="00D71578">
        <w:rPr>
          <w:sz w:val="28"/>
          <w:szCs w:val="28"/>
        </w:rPr>
        <w:lastRenderedPageBreak/>
        <w:t xml:space="preserve">трудной финансовой ситуации в период мирового финансового кризиса 2008 года и </w:t>
      </w:r>
      <w:proofErr w:type="spellStart"/>
      <w:r w:rsidRPr="00D71578">
        <w:rPr>
          <w:sz w:val="28"/>
          <w:szCs w:val="28"/>
        </w:rPr>
        <w:t>посткризисный</w:t>
      </w:r>
      <w:proofErr w:type="spellEnd"/>
      <w:r w:rsidRPr="00D71578">
        <w:rPr>
          <w:sz w:val="28"/>
          <w:szCs w:val="28"/>
        </w:rPr>
        <w:t xml:space="preserve"> период.</w:t>
      </w:r>
    </w:p>
    <w:p w:rsidR="00166602" w:rsidRPr="00D71578" w:rsidRDefault="00166602" w:rsidP="008D3126">
      <w:pPr>
        <w:jc w:val="both"/>
        <w:rPr>
          <w:sz w:val="28"/>
          <w:szCs w:val="28"/>
        </w:rPr>
      </w:pPr>
      <w:r w:rsidRPr="00D71578">
        <w:rPr>
          <w:sz w:val="28"/>
          <w:szCs w:val="28"/>
        </w:rPr>
        <w:t>Несмотря на прирост кредиторской задолженности по обязательствам местного бюджета по состоянию на 1 января 2013 года, активная работа по эффективному управлению местными финансами позволила значительно продвинуться вперед, обеспечив сбалансированность местными бюджета.</w:t>
      </w:r>
    </w:p>
    <w:p w:rsidR="00166602" w:rsidRPr="00D71578" w:rsidRDefault="00166602" w:rsidP="008D3126">
      <w:pPr>
        <w:jc w:val="both"/>
        <w:rPr>
          <w:sz w:val="28"/>
          <w:szCs w:val="28"/>
        </w:rPr>
      </w:pPr>
      <w:r w:rsidRPr="00D71578">
        <w:rPr>
          <w:sz w:val="28"/>
          <w:szCs w:val="28"/>
        </w:rPr>
        <w:t>По состоянию на 1 января 2013 года объем муниципального долга МО Киренский район полностью погашен, полностью в течение двух лет ликвидирована кредиторская задолженность по местному бюджету во внебюджетные фонды. Проведенная работа по реструктуризации кредиторской задолженности.</w:t>
      </w:r>
    </w:p>
    <w:p w:rsidR="00166602" w:rsidRPr="00D71578" w:rsidRDefault="00166602" w:rsidP="008D3126">
      <w:pPr>
        <w:jc w:val="both"/>
        <w:rPr>
          <w:sz w:val="28"/>
          <w:szCs w:val="28"/>
        </w:rPr>
      </w:pPr>
      <w:r w:rsidRPr="00D71578">
        <w:rPr>
          <w:sz w:val="28"/>
          <w:szCs w:val="28"/>
        </w:rPr>
        <w:t>Одновременно с работой по обеспечению сбалансированности и ликвидности бюджета был осуществлен целый ряд мероприятий по совершенствованию самой системы управления местными финансами.</w:t>
      </w:r>
    </w:p>
    <w:p w:rsidR="00166602" w:rsidRPr="00D71578" w:rsidRDefault="00166602" w:rsidP="008D3126">
      <w:pPr>
        <w:jc w:val="both"/>
        <w:rPr>
          <w:sz w:val="28"/>
          <w:szCs w:val="28"/>
        </w:rPr>
      </w:pPr>
      <w:r w:rsidRPr="00D71578">
        <w:rPr>
          <w:sz w:val="28"/>
          <w:szCs w:val="28"/>
        </w:rPr>
        <w:t xml:space="preserve">В целях перехода от "сметного" планирования к управлению результатами был принят ряд нормативных правовых актов, направленных на создание отдельных инструментов </w:t>
      </w:r>
      <w:proofErr w:type="spellStart"/>
      <w:r w:rsidRPr="00D71578">
        <w:rPr>
          <w:sz w:val="28"/>
          <w:szCs w:val="28"/>
        </w:rPr>
        <w:t>бюджетирования</w:t>
      </w:r>
      <w:proofErr w:type="spellEnd"/>
      <w:r w:rsidRPr="00D71578">
        <w:rPr>
          <w:sz w:val="28"/>
          <w:szCs w:val="28"/>
        </w:rPr>
        <w:t xml:space="preserve">, ориентированного на результат (разработка и утверждение </w:t>
      </w:r>
      <w:proofErr w:type="spellStart"/>
      <w:proofErr w:type="gramStart"/>
      <w:r w:rsidRPr="00D71578">
        <w:rPr>
          <w:sz w:val="28"/>
          <w:szCs w:val="28"/>
        </w:rPr>
        <w:t>средне-срочного</w:t>
      </w:r>
      <w:proofErr w:type="spellEnd"/>
      <w:proofErr w:type="gramEnd"/>
      <w:r w:rsidRPr="00D71578">
        <w:rPr>
          <w:sz w:val="28"/>
          <w:szCs w:val="28"/>
        </w:rPr>
        <w:t xml:space="preserve"> финансового плана; реестр расходных обязательств; долгосрочные и ведомственные целевые программы; государственные задания на оказание услуг (работ)).</w:t>
      </w:r>
    </w:p>
    <w:p w:rsidR="00166602" w:rsidRPr="00D71578" w:rsidRDefault="00166602" w:rsidP="008D3126">
      <w:pPr>
        <w:jc w:val="both"/>
        <w:rPr>
          <w:sz w:val="28"/>
          <w:szCs w:val="28"/>
        </w:rPr>
      </w:pPr>
      <w:r w:rsidRPr="00D71578">
        <w:rPr>
          <w:sz w:val="28"/>
          <w:szCs w:val="28"/>
        </w:rPr>
        <w:t>Начиная с 2013 года</w:t>
      </w:r>
      <w:r>
        <w:rPr>
          <w:sz w:val="28"/>
          <w:szCs w:val="28"/>
        </w:rPr>
        <w:t>,</w:t>
      </w:r>
      <w:r w:rsidRPr="00D71578">
        <w:rPr>
          <w:sz w:val="28"/>
          <w:szCs w:val="28"/>
        </w:rPr>
        <w:t xml:space="preserve"> бюджет МО Киренский район формируется сроком на три года, что в свою очередь сближает горизонты бюджетного и социально-экономического планирования.</w:t>
      </w:r>
    </w:p>
    <w:p w:rsidR="00166602" w:rsidRPr="00D71578" w:rsidRDefault="00166602" w:rsidP="008D3126">
      <w:pPr>
        <w:jc w:val="both"/>
        <w:rPr>
          <w:sz w:val="28"/>
          <w:szCs w:val="28"/>
        </w:rPr>
      </w:pPr>
      <w:r w:rsidRPr="00D71578">
        <w:rPr>
          <w:sz w:val="28"/>
          <w:szCs w:val="28"/>
        </w:rPr>
        <w:t>В дальнейшем планируется проведение работы по интеграции бюджетного и социально-экономического планирования и переходу на программный бюджет.</w:t>
      </w:r>
    </w:p>
    <w:p w:rsidR="00166602" w:rsidRPr="00D71578" w:rsidRDefault="00166602" w:rsidP="008D3126">
      <w:pPr>
        <w:widowControl w:val="0"/>
        <w:jc w:val="both"/>
        <w:outlineLvl w:val="4"/>
        <w:rPr>
          <w:sz w:val="28"/>
          <w:szCs w:val="28"/>
        </w:rPr>
      </w:pPr>
      <w:r w:rsidRPr="00D71578">
        <w:rPr>
          <w:sz w:val="28"/>
          <w:szCs w:val="28"/>
        </w:rPr>
        <w:t xml:space="preserve">Целевые показатели программы: </w:t>
      </w:r>
    </w:p>
    <w:p w:rsidR="00166602" w:rsidRPr="00D71578" w:rsidRDefault="00166602" w:rsidP="008D3126">
      <w:pPr>
        <w:widowControl w:val="0"/>
        <w:jc w:val="both"/>
        <w:outlineLvl w:val="4"/>
        <w:rPr>
          <w:sz w:val="28"/>
          <w:szCs w:val="28"/>
        </w:rPr>
      </w:pPr>
      <w:r w:rsidRPr="00D71578">
        <w:rPr>
          <w:sz w:val="28"/>
          <w:szCs w:val="28"/>
        </w:rPr>
        <w:t>Доля условно-утвержденных на плановый период расходов бюджета, %</w:t>
      </w:r>
    </w:p>
    <w:p w:rsidR="00166602" w:rsidRPr="00D71578" w:rsidRDefault="00166602" w:rsidP="008D3126">
      <w:pPr>
        <w:widowControl w:val="0"/>
        <w:jc w:val="both"/>
        <w:outlineLvl w:val="4"/>
        <w:rPr>
          <w:sz w:val="28"/>
          <w:szCs w:val="28"/>
        </w:rPr>
      </w:pPr>
      <w:r w:rsidRPr="00D71578">
        <w:rPr>
          <w:sz w:val="28"/>
          <w:szCs w:val="28"/>
        </w:rPr>
        <w:t>Удельный вес расходов районного бюджета, формируемых в рамках программ, %</w:t>
      </w:r>
    </w:p>
    <w:p w:rsidR="00166602" w:rsidRPr="00D71578" w:rsidRDefault="00166602" w:rsidP="008D3126">
      <w:pPr>
        <w:widowControl w:val="0"/>
        <w:jc w:val="both"/>
        <w:outlineLvl w:val="4"/>
        <w:rPr>
          <w:sz w:val="28"/>
          <w:szCs w:val="28"/>
        </w:rPr>
      </w:pPr>
      <w:r w:rsidRPr="00D71578">
        <w:rPr>
          <w:sz w:val="28"/>
          <w:szCs w:val="28"/>
        </w:rPr>
        <w:t>объем резервного фонда</w:t>
      </w:r>
    </w:p>
    <w:p w:rsidR="00166602" w:rsidRPr="00D71578" w:rsidRDefault="00166602" w:rsidP="008D3126">
      <w:pPr>
        <w:widowControl w:val="0"/>
        <w:jc w:val="both"/>
        <w:outlineLvl w:val="4"/>
        <w:rPr>
          <w:sz w:val="28"/>
          <w:szCs w:val="28"/>
        </w:rPr>
      </w:pPr>
      <w:r w:rsidRPr="00D71578">
        <w:rPr>
          <w:sz w:val="28"/>
          <w:szCs w:val="28"/>
        </w:rPr>
        <w:t>Удельный вес расходов по исполнительным листам</w:t>
      </w:r>
    </w:p>
    <w:p w:rsidR="00166602" w:rsidRDefault="00166602" w:rsidP="008D3126">
      <w:pPr>
        <w:jc w:val="both"/>
        <w:rPr>
          <w:iCs/>
        </w:rPr>
      </w:pPr>
      <w:r w:rsidRPr="00C1339B">
        <w:rPr>
          <w:sz w:val="28"/>
          <w:szCs w:val="28"/>
        </w:rPr>
        <w:t>Объем муниципального долга</w:t>
      </w:r>
      <w:r w:rsidRPr="00C1339B">
        <w:rPr>
          <w:iCs/>
        </w:rPr>
        <w:t xml:space="preserve"> </w:t>
      </w:r>
    </w:p>
    <w:p w:rsidR="00166602" w:rsidRPr="00C1339B" w:rsidRDefault="00166602" w:rsidP="008D3126">
      <w:pPr>
        <w:jc w:val="both"/>
        <w:rPr>
          <w:sz w:val="28"/>
          <w:szCs w:val="28"/>
        </w:rPr>
      </w:pPr>
      <w:r w:rsidRPr="00C1339B">
        <w:rPr>
          <w:iCs/>
          <w:sz w:val="28"/>
          <w:szCs w:val="28"/>
        </w:rPr>
        <w:t>объем учреждений, охваченных информационной системой</w:t>
      </w:r>
    </w:p>
    <w:p w:rsidR="00166602" w:rsidRPr="00D71578" w:rsidRDefault="00166602" w:rsidP="008D3126">
      <w:pPr>
        <w:widowControl w:val="0"/>
        <w:jc w:val="both"/>
        <w:outlineLvl w:val="4"/>
        <w:rPr>
          <w:sz w:val="28"/>
          <w:szCs w:val="28"/>
        </w:rPr>
      </w:pPr>
      <w:r w:rsidRPr="00D71578">
        <w:rPr>
          <w:sz w:val="28"/>
          <w:szCs w:val="28"/>
        </w:rPr>
        <w:t xml:space="preserve">Ожидаемым результатом реализации подпрограммы является: </w:t>
      </w:r>
    </w:p>
    <w:p w:rsidR="00166602" w:rsidRPr="00D71578" w:rsidRDefault="00166602" w:rsidP="008D3126">
      <w:pPr>
        <w:widowControl w:val="0"/>
        <w:jc w:val="both"/>
        <w:outlineLvl w:val="4"/>
        <w:rPr>
          <w:sz w:val="28"/>
          <w:szCs w:val="28"/>
        </w:rPr>
      </w:pPr>
      <w:r w:rsidRPr="00D71578">
        <w:rPr>
          <w:sz w:val="28"/>
          <w:szCs w:val="28"/>
        </w:rPr>
        <w:t>Увеличение доли условно-утвержденных на плановый период расходов бюджета.</w:t>
      </w:r>
    </w:p>
    <w:p w:rsidR="00166602" w:rsidRPr="00D71578" w:rsidRDefault="00166602" w:rsidP="008D3126">
      <w:pPr>
        <w:widowControl w:val="0"/>
        <w:jc w:val="both"/>
        <w:outlineLvl w:val="4"/>
        <w:rPr>
          <w:sz w:val="28"/>
          <w:szCs w:val="28"/>
        </w:rPr>
      </w:pPr>
      <w:r w:rsidRPr="00D71578">
        <w:rPr>
          <w:sz w:val="28"/>
          <w:szCs w:val="28"/>
        </w:rPr>
        <w:t>Увеличение удельного веса расходов районного бюджета, формируемых в рамках программ, не менее 85%.</w:t>
      </w:r>
    </w:p>
    <w:p w:rsidR="00166602" w:rsidRPr="00D71578" w:rsidRDefault="00166602" w:rsidP="008D3126">
      <w:pPr>
        <w:widowControl w:val="0"/>
        <w:jc w:val="both"/>
        <w:outlineLvl w:val="4"/>
        <w:rPr>
          <w:sz w:val="28"/>
          <w:szCs w:val="28"/>
        </w:rPr>
      </w:pPr>
      <w:r w:rsidRPr="00D71578">
        <w:rPr>
          <w:sz w:val="28"/>
          <w:szCs w:val="28"/>
        </w:rPr>
        <w:t>Увеличение объема резервного фонда до 3%.</w:t>
      </w:r>
    </w:p>
    <w:p w:rsidR="00166602" w:rsidRPr="00D71578" w:rsidRDefault="00166602" w:rsidP="008D3126">
      <w:pPr>
        <w:widowControl w:val="0"/>
        <w:jc w:val="both"/>
        <w:outlineLvl w:val="4"/>
        <w:rPr>
          <w:sz w:val="28"/>
          <w:szCs w:val="28"/>
        </w:rPr>
      </w:pPr>
      <w:r w:rsidRPr="00D71578">
        <w:rPr>
          <w:sz w:val="28"/>
          <w:szCs w:val="28"/>
        </w:rPr>
        <w:t>Уменьшение удельного веса расходов по исполнительным листам до 0.</w:t>
      </w:r>
    </w:p>
    <w:p w:rsidR="00166602" w:rsidRDefault="00166602" w:rsidP="008D3126">
      <w:pPr>
        <w:jc w:val="both"/>
        <w:rPr>
          <w:sz w:val="28"/>
          <w:szCs w:val="28"/>
        </w:rPr>
      </w:pPr>
      <w:r w:rsidRPr="00D71578">
        <w:rPr>
          <w:sz w:val="28"/>
          <w:szCs w:val="28"/>
        </w:rPr>
        <w:t>Снижение объема муниципального долга до 0</w:t>
      </w:r>
    </w:p>
    <w:p w:rsidR="00166602" w:rsidRPr="00C1339B" w:rsidRDefault="00166602" w:rsidP="008D3126">
      <w:pPr>
        <w:jc w:val="both"/>
        <w:rPr>
          <w:sz w:val="28"/>
          <w:szCs w:val="28"/>
        </w:rPr>
      </w:pPr>
      <w:r w:rsidRPr="00D71578">
        <w:rPr>
          <w:sz w:val="28"/>
          <w:szCs w:val="28"/>
        </w:rPr>
        <w:t xml:space="preserve"> </w:t>
      </w:r>
      <w:r w:rsidRPr="00C1339B">
        <w:rPr>
          <w:sz w:val="28"/>
          <w:szCs w:val="28"/>
        </w:rPr>
        <w:t xml:space="preserve">доведение </w:t>
      </w:r>
      <w:r w:rsidRPr="00C1339B">
        <w:rPr>
          <w:iCs/>
          <w:sz w:val="28"/>
          <w:szCs w:val="28"/>
        </w:rPr>
        <w:t>объема учреждений, охваченных информационной системой на уровне 100%</w:t>
      </w:r>
    </w:p>
    <w:p w:rsidR="00166602" w:rsidRPr="00D71578" w:rsidRDefault="00166602" w:rsidP="008D3126">
      <w:pPr>
        <w:jc w:val="both"/>
        <w:rPr>
          <w:sz w:val="28"/>
          <w:szCs w:val="28"/>
        </w:rPr>
      </w:pPr>
    </w:p>
    <w:p w:rsidR="00166602" w:rsidRPr="00D71578" w:rsidRDefault="00166602" w:rsidP="008D3126">
      <w:pPr>
        <w:jc w:val="both"/>
        <w:rPr>
          <w:sz w:val="28"/>
          <w:szCs w:val="28"/>
        </w:rPr>
      </w:pPr>
      <w:r w:rsidRPr="00D71578">
        <w:rPr>
          <w:sz w:val="28"/>
          <w:szCs w:val="28"/>
        </w:rPr>
        <w:lastRenderedPageBreak/>
        <w:t>Целевые показатели подпрограммы отражены в приложении 1 к подпрограмме.</w:t>
      </w:r>
    </w:p>
    <w:p w:rsidR="00166602" w:rsidRDefault="00166602" w:rsidP="00166602">
      <w:pPr>
        <w:pStyle w:val="1"/>
        <w:rPr>
          <w:rFonts w:ascii="Times New Roman" w:hAnsi="Times New Roman"/>
        </w:rPr>
      </w:pPr>
      <w:bookmarkStart w:id="2" w:name="sub_2200"/>
      <w:r w:rsidRPr="00D71578">
        <w:rPr>
          <w:rFonts w:ascii="Times New Roman" w:hAnsi="Times New Roman"/>
        </w:rPr>
        <w:t xml:space="preserve">Раздел 2. Ведомственные целевые программы и основные </w:t>
      </w:r>
    </w:p>
    <w:p w:rsidR="00166602" w:rsidRPr="00D71578" w:rsidRDefault="00166602" w:rsidP="00166602">
      <w:pPr>
        <w:pStyle w:val="1"/>
        <w:rPr>
          <w:rFonts w:ascii="Times New Roman" w:hAnsi="Times New Roman"/>
        </w:rPr>
      </w:pPr>
      <w:r w:rsidRPr="00D71578">
        <w:rPr>
          <w:rFonts w:ascii="Times New Roman" w:hAnsi="Times New Roman"/>
        </w:rPr>
        <w:t>мероприятия подпрограммы</w:t>
      </w:r>
    </w:p>
    <w:bookmarkEnd w:id="2"/>
    <w:p w:rsidR="00166602" w:rsidRPr="008D3126" w:rsidRDefault="00166602" w:rsidP="008D3126">
      <w:pPr>
        <w:jc w:val="both"/>
        <w:rPr>
          <w:sz w:val="28"/>
          <w:szCs w:val="28"/>
        </w:rPr>
      </w:pPr>
      <w:r w:rsidRPr="008D3126">
        <w:rPr>
          <w:sz w:val="28"/>
          <w:szCs w:val="28"/>
        </w:rPr>
        <w:t>В рамках подпрограммы не предусмотрена реализация ведомственных целевых программ.</w:t>
      </w:r>
    </w:p>
    <w:p w:rsidR="00166602" w:rsidRPr="008D3126" w:rsidRDefault="00166602" w:rsidP="008D3126">
      <w:pPr>
        <w:jc w:val="both"/>
        <w:rPr>
          <w:sz w:val="28"/>
          <w:szCs w:val="28"/>
        </w:rPr>
      </w:pPr>
      <w:r w:rsidRPr="008D3126">
        <w:rPr>
          <w:sz w:val="28"/>
          <w:szCs w:val="28"/>
        </w:rPr>
        <w:t>Для достижения целей подпрограммы и решения задач планируется реализация следующих основных мероприятий:</w:t>
      </w:r>
    </w:p>
    <w:p w:rsidR="00166602" w:rsidRPr="008D3126" w:rsidRDefault="00166602" w:rsidP="008D3126">
      <w:pPr>
        <w:pStyle w:val="a7"/>
        <w:jc w:val="both"/>
        <w:rPr>
          <w:rFonts w:ascii="Times New Roman" w:hAnsi="Times New Roman" w:cs="Times New Roman"/>
          <w:sz w:val="28"/>
          <w:szCs w:val="28"/>
        </w:rPr>
      </w:pPr>
      <w:r w:rsidRPr="008D3126">
        <w:rPr>
          <w:rFonts w:ascii="Times New Roman" w:hAnsi="Times New Roman" w:cs="Times New Roman"/>
          <w:sz w:val="28"/>
          <w:szCs w:val="28"/>
        </w:rPr>
        <w:t xml:space="preserve">1.Обеспечение эффективного управления </w:t>
      </w:r>
      <w:proofErr w:type="gramStart"/>
      <w:r w:rsidRPr="008D3126">
        <w:rPr>
          <w:rFonts w:ascii="Times New Roman" w:hAnsi="Times New Roman" w:cs="Times New Roman"/>
          <w:sz w:val="28"/>
          <w:szCs w:val="28"/>
        </w:rPr>
        <w:t>муниципальным</w:t>
      </w:r>
      <w:proofErr w:type="gramEnd"/>
      <w:r w:rsidRPr="008D3126">
        <w:rPr>
          <w:rFonts w:ascii="Times New Roman" w:hAnsi="Times New Roman" w:cs="Times New Roman"/>
          <w:sz w:val="28"/>
          <w:szCs w:val="28"/>
        </w:rPr>
        <w:t xml:space="preserve"> финансами, формирования и организации исполнения местного бюджета. </w:t>
      </w:r>
    </w:p>
    <w:p w:rsidR="00166602" w:rsidRPr="008D3126" w:rsidRDefault="00166602" w:rsidP="008D3126">
      <w:pPr>
        <w:pStyle w:val="a7"/>
        <w:jc w:val="both"/>
        <w:rPr>
          <w:rFonts w:ascii="Times New Roman" w:hAnsi="Times New Roman" w:cs="Times New Roman"/>
          <w:sz w:val="28"/>
          <w:szCs w:val="28"/>
        </w:rPr>
      </w:pPr>
      <w:proofErr w:type="gramStart"/>
      <w:r w:rsidRPr="008D3126">
        <w:rPr>
          <w:rFonts w:ascii="Times New Roman" w:hAnsi="Times New Roman" w:cs="Times New Roman"/>
          <w:sz w:val="28"/>
          <w:szCs w:val="28"/>
        </w:rPr>
        <w:t>Данное мероприятие осуществляется в целях ответственного управления местными финансами, формирования эффективной системы исполнения бюджета МО Киренский район, прозрачности и подконтрольности исполнения бюджета МО Киренский район и направлено на обеспечение сбалансированности и ликвидности бюджета МО Киренский район, снижение уровня нецелевого использования бюджетных средств, а также создание условий для своевременного исполнения бюджета МО Киренский район получателями средств бюджета МО Киренский район и</w:t>
      </w:r>
      <w:proofErr w:type="gramEnd"/>
      <w:r w:rsidRPr="008D3126">
        <w:rPr>
          <w:rFonts w:ascii="Times New Roman" w:hAnsi="Times New Roman" w:cs="Times New Roman"/>
          <w:sz w:val="28"/>
          <w:szCs w:val="28"/>
        </w:rPr>
        <w:t xml:space="preserve"> предоставления отчета о его исполнении. </w:t>
      </w:r>
      <w:proofErr w:type="gramStart"/>
      <w:r w:rsidRPr="008D3126">
        <w:rPr>
          <w:rFonts w:ascii="Times New Roman" w:hAnsi="Times New Roman" w:cs="Times New Roman"/>
          <w:sz w:val="28"/>
          <w:szCs w:val="28"/>
        </w:rPr>
        <w:t xml:space="preserve">Так же мероприятие осуществляется путем своевременной и качественной подготовки проектов бюджета МО Киренский район на очередной финансовый год и плановый период с соблюдением требований и ограничений, установленных </w:t>
      </w:r>
      <w:r w:rsidRPr="008D3126">
        <w:rPr>
          <w:rStyle w:val="ae"/>
          <w:rFonts w:ascii="Times New Roman" w:hAnsi="Times New Roman" w:cs="Times New Roman"/>
          <w:sz w:val="28"/>
          <w:szCs w:val="28"/>
        </w:rPr>
        <w:t>бюджетным законодательством</w:t>
      </w:r>
      <w:r w:rsidRPr="008D3126">
        <w:rPr>
          <w:rFonts w:ascii="Times New Roman" w:hAnsi="Times New Roman" w:cs="Times New Roman"/>
          <w:sz w:val="28"/>
          <w:szCs w:val="28"/>
        </w:rPr>
        <w:t xml:space="preserve"> Российской Федерации, Иркутской области и МО Киренский район, в том числе к срокам подготовки проекта бюджета МО Киренский район и его содержанию, а также путем создания условий для эффективного взаимодействия участников</w:t>
      </w:r>
      <w:proofErr w:type="gramEnd"/>
      <w:r w:rsidRPr="008D3126">
        <w:rPr>
          <w:rFonts w:ascii="Times New Roman" w:hAnsi="Times New Roman" w:cs="Times New Roman"/>
          <w:sz w:val="28"/>
          <w:szCs w:val="28"/>
        </w:rPr>
        <w:t xml:space="preserve"> бюджетного процесса МО Киренский район.</w:t>
      </w:r>
    </w:p>
    <w:p w:rsidR="00166602" w:rsidRPr="008D3126" w:rsidRDefault="00166602" w:rsidP="008D3126">
      <w:pPr>
        <w:pStyle w:val="a7"/>
        <w:jc w:val="both"/>
        <w:rPr>
          <w:rFonts w:ascii="Times New Roman" w:hAnsi="Times New Roman" w:cs="Times New Roman"/>
          <w:sz w:val="28"/>
          <w:szCs w:val="28"/>
        </w:rPr>
      </w:pPr>
      <w:r w:rsidRPr="008D3126">
        <w:rPr>
          <w:rFonts w:ascii="Times New Roman" w:hAnsi="Times New Roman" w:cs="Times New Roman"/>
          <w:sz w:val="28"/>
          <w:szCs w:val="28"/>
        </w:rPr>
        <w:t xml:space="preserve">Осуществление отдельных полномочий по учету средств резервного фонда Администрации Киренского района, а также исполнение судебных актов, управление муниципальным долгом МО Киренский район и его обслуживание. </w:t>
      </w:r>
    </w:p>
    <w:p w:rsidR="00166602" w:rsidRPr="008D3126" w:rsidRDefault="00166602" w:rsidP="008D3126">
      <w:pPr>
        <w:pStyle w:val="a7"/>
        <w:jc w:val="both"/>
        <w:rPr>
          <w:rFonts w:ascii="Times New Roman" w:hAnsi="Times New Roman" w:cs="Times New Roman"/>
          <w:sz w:val="28"/>
          <w:szCs w:val="28"/>
        </w:rPr>
      </w:pPr>
      <w:r w:rsidRPr="008D3126">
        <w:rPr>
          <w:rFonts w:ascii="Times New Roman" w:hAnsi="Times New Roman" w:cs="Times New Roman"/>
          <w:sz w:val="28"/>
          <w:szCs w:val="28"/>
        </w:rPr>
        <w:t xml:space="preserve">2.Создание резервного фонда Администрации Киренского района обеспечивает поддержание необходимых финансовых резервов для исполнения тех расходов, которые не могут быть запланированы при формировании проекта бюджета МО Киренский район на очередной финансовый год и плановый период.  Данное мероприятие направлено на своевременное предоставление бюджетных средств по решениям Администрации Киренского района в соответствии с требованиями </w:t>
      </w:r>
      <w:r w:rsidRPr="008D3126">
        <w:rPr>
          <w:rStyle w:val="ae"/>
          <w:rFonts w:ascii="Times New Roman" w:hAnsi="Times New Roman" w:cs="Times New Roman"/>
          <w:sz w:val="28"/>
          <w:szCs w:val="28"/>
        </w:rPr>
        <w:t>бюджетного законодательства</w:t>
      </w:r>
      <w:r w:rsidRPr="008D3126">
        <w:rPr>
          <w:rFonts w:ascii="Times New Roman" w:hAnsi="Times New Roman" w:cs="Times New Roman"/>
          <w:sz w:val="28"/>
          <w:szCs w:val="28"/>
        </w:rPr>
        <w:t xml:space="preserve"> и </w:t>
      </w:r>
      <w:hyperlink r:id="rId7" w:history="1">
        <w:r w:rsidRPr="008D3126">
          <w:rPr>
            <w:rStyle w:val="ae"/>
            <w:rFonts w:ascii="Times New Roman" w:hAnsi="Times New Roman" w:cs="Times New Roman"/>
            <w:sz w:val="28"/>
            <w:szCs w:val="28"/>
          </w:rPr>
          <w:t>Положения</w:t>
        </w:r>
      </w:hyperlink>
      <w:r w:rsidRPr="008D3126">
        <w:rPr>
          <w:rFonts w:ascii="Times New Roman" w:hAnsi="Times New Roman" w:cs="Times New Roman"/>
          <w:sz w:val="28"/>
          <w:szCs w:val="28"/>
        </w:rPr>
        <w:t xml:space="preserve"> о порядке использования бюджетных ассигнований резервного фонда, утвержденного </w:t>
      </w:r>
      <w:r w:rsidRPr="008D3126">
        <w:rPr>
          <w:rStyle w:val="ae"/>
          <w:rFonts w:ascii="Times New Roman" w:hAnsi="Times New Roman" w:cs="Times New Roman"/>
          <w:sz w:val="28"/>
          <w:szCs w:val="28"/>
        </w:rPr>
        <w:t>постановлением</w:t>
      </w:r>
      <w:r w:rsidRPr="008D3126">
        <w:rPr>
          <w:rFonts w:ascii="Times New Roman" w:hAnsi="Times New Roman" w:cs="Times New Roman"/>
          <w:sz w:val="28"/>
          <w:szCs w:val="28"/>
        </w:rPr>
        <w:t xml:space="preserve"> администрации МО Киренский район от 28 октября  2013 года № 895.</w:t>
      </w:r>
    </w:p>
    <w:p w:rsidR="00166602" w:rsidRPr="008D3126" w:rsidRDefault="00166602" w:rsidP="008D3126">
      <w:pPr>
        <w:pStyle w:val="a7"/>
        <w:jc w:val="both"/>
        <w:rPr>
          <w:rFonts w:ascii="Times New Roman" w:hAnsi="Times New Roman" w:cs="Times New Roman"/>
          <w:sz w:val="28"/>
          <w:szCs w:val="28"/>
        </w:rPr>
      </w:pPr>
      <w:r w:rsidRPr="008D3126">
        <w:rPr>
          <w:rFonts w:ascii="Times New Roman" w:hAnsi="Times New Roman" w:cs="Times New Roman"/>
          <w:sz w:val="28"/>
          <w:szCs w:val="28"/>
        </w:rPr>
        <w:t xml:space="preserve">3.В ходе исполнения местными бюджета финансовое управление администрации Киренского района осуществляет работу по защите финансовых интересов МО Киренский район в судах по искам, </w:t>
      </w:r>
      <w:r w:rsidRPr="008D3126">
        <w:rPr>
          <w:rFonts w:ascii="Times New Roman" w:hAnsi="Times New Roman" w:cs="Times New Roman"/>
          <w:sz w:val="28"/>
          <w:szCs w:val="28"/>
        </w:rPr>
        <w:lastRenderedPageBreak/>
        <w:t xml:space="preserve">предъявляемым к казне МО Киренский район. Исполнение судебных решений, их учет и хранение осуществляется в сроки, установленные </w:t>
      </w:r>
      <w:r w:rsidRPr="008D3126">
        <w:rPr>
          <w:rStyle w:val="ae"/>
          <w:rFonts w:ascii="Times New Roman" w:hAnsi="Times New Roman" w:cs="Times New Roman"/>
          <w:sz w:val="28"/>
          <w:szCs w:val="28"/>
        </w:rPr>
        <w:t>Бюджетным кодексом</w:t>
      </w:r>
      <w:r w:rsidRPr="008D3126">
        <w:rPr>
          <w:rFonts w:ascii="Times New Roman" w:hAnsi="Times New Roman" w:cs="Times New Roman"/>
          <w:sz w:val="28"/>
          <w:szCs w:val="28"/>
        </w:rPr>
        <w:t xml:space="preserve"> Российской Федерации и в соответствии с Порядком рассмотрения, исполнения и хранения, поступивших в финансовое управление администрации Киренского района исполнительных документов, утвержденным приказом финансового управления администрации Киренского района от 14 сентября 2009года №52 (со всеми изменениями).</w:t>
      </w:r>
    </w:p>
    <w:p w:rsidR="00166602" w:rsidRPr="008D3126" w:rsidRDefault="00166602" w:rsidP="008D3126">
      <w:pPr>
        <w:pStyle w:val="a7"/>
        <w:jc w:val="both"/>
        <w:rPr>
          <w:rFonts w:ascii="Times New Roman" w:hAnsi="Times New Roman" w:cs="Times New Roman"/>
          <w:sz w:val="28"/>
          <w:szCs w:val="28"/>
        </w:rPr>
      </w:pPr>
      <w:r w:rsidRPr="008D3126">
        <w:rPr>
          <w:rFonts w:ascii="Times New Roman" w:hAnsi="Times New Roman" w:cs="Times New Roman"/>
          <w:sz w:val="28"/>
          <w:szCs w:val="28"/>
        </w:rPr>
        <w:t>4.Управление муниципальным долгом МО Киренский район является неотъемлемой частью политики управления муниципальным финансами.</w:t>
      </w:r>
    </w:p>
    <w:p w:rsidR="00166602" w:rsidRPr="008D3126" w:rsidRDefault="00166602" w:rsidP="008D3126">
      <w:pPr>
        <w:pStyle w:val="a7"/>
        <w:jc w:val="both"/>
        <w:rPr>
          <w:rFonts w:ascii="Times New Roman" w:hAnsi="Times New Roman" w:cs="Times New Roman"/>
          <w:sz w:val="28"/>
          <w:szCs w:val="28"/>
        </w:rPr>
      </w:pPr>
      <w:r w:rsidRPr="008D3126">
        <w:rPr>
          <w:rFonts w:ascii="Times New Roman" w:hAnsi="Times New Roman" w:cs="Times New Roman"/>
          <w:sz w:val="28"/>
          <w:szCs w:val="28"/>
        </w:rPr>
        <w:t>Проведение эффективной политики по управлению муниципальным долгом МО Киренский район будет направлено на погашение объема муниципального долга МО Киренский район на экономически безопасном уровне, оптимизацию долговой нагрузки на бюджет МО Киренский район в среднесрочной перспективе и своевременное исполнение финансовых обязательств.</w:t>
      </w:r>
    </w:p>
    <w:p w:rsidR="00166602" w:rsidRPr="008D3126" w:rsidRDefault="00166602" w:rsidP="008D3126">
      <w:pPr>
        <w:autoSpaceDE w:val="0"/>
        <w:autoSpaceDN w:val="0"/>
        <w:adjustRightInd w:val="0"/>
        <w:jc w:val="both"/>
        <w:rPr>
          <w:sz w:val="28"/>
          <w:szCs w:val="28"/>
        </w:rPr>
      </w:pPr>
      <w:r w:rsidRPr="008D3126">
        <w:rPr>
          <w:sz w:val="28"/>
          <w:szCs w:val="28"/>
        </w:rPr>
        <w:t>5. Для информационного и технического обеспечение процесса исполнения бюджета МО Киренский район с 2006  года  внедрена автоматизированная система исполнения бюджета (</w:t>
      </w:r>
      <w:proofErr w:type="spellStart"/>
      <w:r w:rsidRPr="008D3126">
        <w:rPr>
          <w:sz w:val="28"/>
          <w:szCs w:val="28"/>
        </w:rPr>
        <w:t>АЦК-финансы</w:t>
      </w:r>
      <w:proofErr w:type="spellEnd"/>
      <w:r w:rsidRPr="008D3126">
        <w:rPr>
          <w:sz w:val="28"/>
          <w:szCs w:val="28"/>
        </w:rPr>
        <w:t>). Информационная система предназначена для оптимизации управления бюджетным процессом муниципального образования. Обеспечивается максимально полная автоматизация всех участков и всех участников бюджетного процесса, в том числе объединение в общий технологический процесс всех структурных подразделений финансового управления</w:t>
      </w:r>
      <w:proofErr w:type="gramStart"/>
      <w:r w:rsidRPr="008D3126">
        <w:rPr>
          <w:sz w:val="28"/>
          <w:szCs w:val="28"/>
        </w:rPr>
        <w:t xml:space="preserve"> ,</w:t>
      </w:r>
      <w:proofErr w:type="gramEnd"/>
      <w:r w:rsidRPr="008D3126">
        <w:rPr>
          <w:sz w:val="28"/>
          <w:szCs w:val="28"/>
        </w:rPr>
        <w:t xml:space="preserve"> главных распорядителей, распорядителей и получателей бюджетных средств. За счет создания единого электронного документооборота и подключения к нему всех участников бюджетного процесса достигается централизация как первичной, так и производной информации в единой базе данных, осуществляется возможность оперативного анализа и контроля ситуации по исполнению бюджета муниципального образования. </w:t>
      </w:r>
    </w:p>
    <w:p w:rsidR="00166602" w:rsidRPr="008D3126" w:rsidRDefault="00166602" w:rsidP="008D3126">
      <w:pPr>
        <w:pStyle w:val="a7"/>
        <w:jc w:val="both"/>
        <w:rPr>
          <w:rFonts w:ascii="Times New Roman" w:hAnsi="Times New Roman" w:cs="Times New Roman"/>
          <w:sz w:val="28"/>
          <w:szCs w:val="28"/>
        </w:rPr>
      </w:pPr>
      <w:r w:rsidRPr="008D3126">
        <w:rPr>
          <w:rFonts w:ascii="Times New Roman" w:hAnsi="Times New Roman" w:cs="Times New Roman"/>
          <w:sz w:val="28"/>
          <w:szCs w:val="28"/>
        </w:rPr>
        <w:t>Основные мероприятия подпрограммы отражены в приложении 2 к подпрограмме.</w:t>
      </w:r>
    </w:p>
    <w:p w:rsidR="00166602" w:rsidRPr="00D71578" w:rsidRDefault="00166602" w:rsidP="00166602">
      <w:pPr>
        <w:pStyle w:val="1"/>
        <w:rPr>
          <w:rFonts w:ascii="Times New Roman" w:hAnsi="Times New Roman"/>
        </w:rPr>
      </w:pPr>
      <w:bookmarkStart w:id="3" w:name="sub_2300"/>
    </w:p>
    <w:p w:rsidR="00166602" w:rsidRPr="00D71578" w:rsidRDefault="00166602" w:rsidP="00166602">
      <w:pPr>
        <w:pStyle w:val="1"/>
        <w:rPr>
          <w:rFonts w:ascii="Times New Roman" w:hAnsi="Times New Roman"/>
        </w:rPr>
      </w:pPr>
      <w:r w:rsidRPr="00D71578">
        <w:rPr>
          <w:rFonts w:ascii="Times New Roman" w:hAnsi="Times New Roman"/>
        </w:rPr>
        <w:t>Раздел 3. Меры муниципального регулирования,</w:t>
      </w:r>
      <w:r w:rsidRPr="00D71578">
        <w:rPr>
          <w:rFonts w:ascii="Times New Roman" w:hAnsi="Times New Roman"/>
        </w:rPr>
        <w:br/>
        <w:t>направленные на достижение цели и задач подпрограммы</w:t>
      </w:r>
    </w:p>
    <w:bookmarkEnd w:id="3"/>
    <w:p w:rsidR="00166602" w:rsidRPr="00D71578" w:rsidRDefault="00166602" w:rsidP="008D3126">
      <w:pPr>
        <w:jc w:val="both"/>
        <w:rPr>
          <w:sz w:val="28"/>
          <w:szCs w:val="28"/>
        </w:rPr>
      </w:pPr>
      <w:proofErr w:type="gramStart"/>
      <w:r w:rsidRPr="00D71578">
        <w:rPr>
          <w:sz w:val="28"/>
          <w:szCs w:val="28"/>
        </w:rPr>
        <w:t>Учитывая что, подпрограмма является "обеспечивающей" и направлена в основном на развитие правового регулирование осуществления бюджетного процесса в МО Киренский район, а также на обеспечение финансовой стабильности в МО Киренский район для достижения стратегической цели социально-экономического развития МО Киренский район (с соблюдением принятых ограничений по долговой нагрузке) основными мерами правового регулирования являются:</w:t>
      </w:r>
      <w:proofErr w:type="gramEnd"/>
    </w:p>
    <w:p w:rsidR="00166602" w:rsidRPr="00D71578" w:rsidRDefault="00166602" w:rsidP="008D3126">
      <w:pPr>
        <w:jc w:val="both"/>
        <w:rPr>
          <w:sz w:val="28"/>
          <w:szCs w:val="28"/>
        </w:rPr>
      </w:pPr>
      <w:r w:rsidRPr="00D71578">
        <w:rPr>
          <w:sz w:val="28"/>
          <w:szCs w:val="28"/>
        </w:rPr>
        <w:t>подготовка проекта бюджета МО Киренский район на очередной финансовый год и плановый период;</w:t>
      </w:r>
    </w:p>
    <w:p w:rsidR="00166602" w:rsidRPr="00D71578" w:rsidRDefault="00166602" w:rsidP="008D3126">
      <w:pPr>
        <w:jc w:val="both"/>
        <w:rPr>
          <w:sz w:val="28"/>
          <w:szCs w:val="28"/>
        </w:rPr>
      </w:pPr>
      <w:r w:rsidRPr="00D71578">
        <w:rPr>
          <w:sz w:val="28"/>
          <w:szCs w:val="28"/>
        </w:rPr>
        <w:t>уточнение по мере необходимости бюджета МО Киренский район на текущий финансовый год и плановый период;</w:t>
      </w:r>
    </w:p>
    <w:p w:rsidR="00166602" w:rsidRPr="00D71578" w:rsidRDefault="00166602" w:rsidP="008D3126">
      <w:pPr>
        <w:jc w:val="both"/>
        <w:rPr>
          <w:sz w:val="28"/>
          <w:szCs w:val="28"/>
        </w:rPr>
      </w:pPr>
      <w:r w:rsidRPr="00D71578">
        <w:rPr>
          <w:sz w:val="28"/>
          <w:szCs w:val="28"/>
        </w:rPr>
        <w:lastRenderedPageBreak/>
        <w:t>ежегодная подготовка проекта отчета об исполнении бюджета МО Киренский район за отчетный период;</w:t>
      </w:r>
    </w:p>
    <w:p w:rsidR="00166602" w:rsidRPr="00D71578" w:rsidRDefault="00166602" w:rsidP="008D3126">
      <w:pPr>
        <w:jc w:val="both"/>
        <w:rPr>
          <w:sz w:val="28"/>
          <w:szCs w:val="28"/>
        </w:rPr>
      </w:pPr>
      <w:r w:rsidRPr="00D71578">
        <w:rPr>
          <w:sz w:val="28"/>
          <w:szCs w:val="28"/>
        </w:rPr>
        <w:t>уточнение по мере необходимости Положения "О бюджетном процессе МО Киренский район ";</w:t>
      </w:r>
    </w:p>
    <w:p w:rsidR="00166602" w:rsidRPr="00D71578" w:rsidRDefault="00166602" w:rsidP="008D3126">
      <w:pPr>
        <w:jc w:val="both"/>
        <w:rPr>
          <w:sz w:val="28"/>
          <w:szCs w:val="28"/>
        </w:rPr>
      </w:pPr>
      <w:r w:rsidRPr="00D71578">
        <w:rPr>
          <w:sz w:val="28"/>
          <w:szCs w:val="28"/>
        </w:rPr>
        <w:t>совершенствование нормативных правовых актов МО Киренский район в сфере регулирования бюджетных правоотношений, в том числе регулирующих процессы планирования и исполнения бюджета МО Киренский район, кассового обслуживания исполнения бюджета МО Киренский район и формирования бюджетной отчетности.</w:t>
      </w:r>
    </w:p>
    <w:p w:rsidR="00166602" w:rsidRPr="00D71578" w:rsidRDefault="00166602" w:rsidP="008D3126">
      <w:pPr>
        <w:jc w:val="both"/>
        <w:rPr>
          <w:sz w:val="28"/>
          <w:szCs w:val="28"/>
        </w:rPr>
      </w:pPr>
      <w:r w:rsidRPr="00D71578">
        <w:rPr>
          <w:sz w:val="28"/>
          <w:szCs w:val="28"/>
        </w:rPr>
        <w:t xml:space="preserve">Необходимость разработки указанных законодательных и нормативных правовых актов МО Киренский район, будет определяться в процессе реализации подпрограммы в соответствии с изменениями </w:t>
      </w:r>
      <w:r w:rsidRPr="00C71D74">
        <w:rPr>
          <w:rStyle w:val="ae"/>
          <w:sz w:val="28"/>
          <w:szCs w:val="28"/>
        </w:rPr>
        <w:t>бюджетного</w:t>
      </w:r>
      <w:r w:rsidRPr="00D71578">
        <w:rPr>
          <w:rStyle w:val="ae"/>
          <w:sz w:val="28"/>
          <w:szCs w:val="28"/>
        </w:rPr>
        <w:t xml:space="preserve"> </w:t>
      </w:r>
      <w:r w:rsidRPr="00C71D74">
        <w:rPr>
          <w:rStyle w:val="ae"/>
          <w:sz w:val="28"/>
          <w:szCs w:val="28"/>
        </w:rPr>
        <w:t>законодательства</w:t>
      </w:r>
      <w:r w:rsidRPr="00C71D74">
        <w:rPr>
          <w:sz w:val="28"/>
          <w:szCs w:val="28"/>
        </w:rPr>
        <w:t>,</w:t>
      </w:r>
      <w:r w:rsidRPr="00D71578">
        <w:rPr>
          <w:sz w:val="28"/>
          <w:szCs w:val="28"/>
        </w:rPr>
        <w:t xml:space="preserve"> принимаемыми на федеральном уровне, и с учетом необходимости обеспечения соответствия данных актов реализуемым механизмам управления муниципальным финансами.</w:t>
      </w:r>
    </w:p>
    <w:p w:rsidR="00166602" w:rsidRPr="00D71578" w:rsidRDefault="00166602" w:rsidP="00166602">
      <w:pPr>
        <w:pStyle w:val="1"/>
        <w:rPr>
          <w:rFonts w:ascii="Times New Roman" w:hAnsi="Times New Roman"/>
        </w:rPr>
      </w:pPr>
      <w:r w:rsidRPr="00D71578">
        <w:rPr>
          <w:rFonts w:ascii="Times New Roman" w:hAnsi="Times New Roman"/>
        </w:rPr>
        <w:t>Раздел 4. Ресурсное обеспечение подпрограммы</w:t>
      </w:r>
    </w:p>
    <w:p w:rsidR="00166602" w:rsidRPr="008D3126" w:rsidRDefault="00166602" w:rsidP="00166602">
      <w:pPr>
        <w:rPr>
          <w:sz w:val="28"/>
          <w:szCs w:val="28"/>
        </w:rPr>
      </w:pPr>
      <w:r w:rsidRPr="008D3126">
        <w:rPr>
          <w:sz w:val="28"/>
          <w:szCs w:val="28"/>
        </w:rPr>
        <w:t>Расходы на реализацию подпрограммы планируется осуществлять за счет средств областного бюджета, за счет бюджета МО Киренский район.</w:t>
      </w:r>
    </w:p>
    <w:p w:rsidR="00166602" w:rsidRPr="008D3126" w:rsidRDefault="00166602" w:rsidP="00166602">
      <w:pPr>
        <w:rPr>
          <w:sz w:val="28"/>
          <w:szCs w:val="28"/>
        </w:rPr>
      </w:pPr>
      <w:bookmarkStart w:id="4" w:name="sub_242"/>
      <w:r w:rsidRPr="008D3126">
        <w:rPr>
          <w:sz w:val="28"/>
          <w:szCs w:val="28"/>
        </w:rPr>
        <w:t xml:space="preserve">Общий объем финансовых ресурсов, необходимых для реализации подпрограммы в 2015 - 2020 годах составит </w:t>
      </w:r>
      <w:r w:rsidRPr="008D3126">
        <w:rPr>
          <w:b/>
          <w:sz w:val="28"/>
          <w:szCs w:val="28"/>
        </w:rPr>
        <w:t>87 019,11 тыс</w:t>
      </w:r>
      <w:proofErr w:type="gramStart"/>
      <w:r w:rsidRPr="008D3126">
        <w:rPr>
          <w:b/>
          <w:sz w:val="28"/>
          <w:szCs w:val="28"/>
        </w:rPr>
        <w:t>.р</w:t>
      </w:r>
      <w:proofErr w:type="gramEnd"/>
      <w:r w:rsidRPr="008D3126">
        <w:rPr>
          <w:b/>
          <w:sz w:val="28"/>
          <w:szCs w:val="28"/>
        </w:rPr>
        <w:t>ублей,</w:t>
      </w:r>
      <w:r w:rsidRPr="008D3126">
        <w:rPr>
          <w:sz w:val="28"/>
          <w:szCs w:val="28"/>
        </w:rPr>
        <w:t xml:space="preserve"> в том числе: </w:t>
      </w:r>
    </w:p>
    <w:p w:rsidR="00166602" w:rsidRPr="008D3126" w:rsidRDefault="00166602" w:rsidP="00166602">
      <w:pPr>
        <w:pStyle w:val="a7"/>
        <w:rPr>
          <w:rFonts w:ascii="Times New Roman" w:hAnsi="Times New Roman" w:cs="Times New Roman"/>
          <w:sz w:val="28"/>
          <w:szCs w:val="28"/>
        </w:rPr>
      </w:pPr>
      <w:r w:rsidRPr="008D3126">
        <w:rPr>
          <w:rFonts w:ascii="Times New Roman" w:hAnsi="Times New Roman" w:cs="Times New Roman"/>
          <w:sz w:val="28"/>
          <w:szCs w:val="28"/>
        </w:rPr>
        <w:t>2015 год – 17597,49 тыс</w:t>
      </w:r>
      <w:proofErr w:type="gramStart"/>
      <w:r w:rsidRPr="008D3126">
        <w:rPr>
          <w:rFonts w:ascii="Times New Roman" w:hAnsi="Times New Roman" w:cs="Times New Roman"/>
          <w:sz w:val="28"/>
          <w:szCs w:val="28"/>
        </w:rPr>
        <w:t>.р</w:t>
      </w:r>
      <w:proofErr w:type="gramEnd"/>
      <w:r w:rsidRPr="008D3126">
        <w:rPr>
          <w:rFonts w:ascii="Times New Roman" w:hAnsi="Times New Roman" w:cs="Times New Roman"/>
          <w:sz w:val="28"/>
          <w:szCs w:val="28"/>
        </w:rPr>
        <w:t>ублей;</w:t>
      </w:r>
    </w:p>
    <w:p w:rsidR="00166602" w:rsidRPr="008D3126" w:rsidRDefault="00166602" w:rsidP="00166602">
      <w:pPr>
        <w:pStyle w:val="a7"/>
        <w:rPr>
          <w:rFonts w:ascii="Times New Roman" w:hAnsi="Times New Roman" w:cs="Times New Roman"/>
          <w:sz w:val="28"/>
          <w:szCs w:val="28"/>
        </w:rPr>
      </w:pPr>
      <w:r w:rsidRPr="008D3126">
        <w:rPr>
          <w:rFonts w:ascii="Times New Roman" w:hAnsi="Times New Roman" w:cs="Times New Roman"/>
          <w:sz w:val="28"/>
          <w:szCs w:val="28"/>
        </w:rPr>
        <w:t>2016 год – 18325,22 тыс</w:t>
      </w:r>
      <w:proofErr w:type="gramStart"/>
      <w:r w:rsidRPr="008D3126">
        <w:rPr>
          <w:rFonts w:ascii="Times New Roman" w:hAnsi="Times New Roman" w:cs="Times New Roman"/>
          <w:sz w:val="28"/>
          <w:szCs w:val="28"/>
        </w:rPr>
        <w:t>.р</w:t>
      </w:r>
      <w:proofErr w:type="gramEnd"/>
      <w:r w:rsidRPr="008D3126">
        <w:rPr>
          <w:rFonts w:ascii="Times New Roman" w:hAnsi="Times New Roman" w:cs="Times New Roman"/>
          <w:sz w:val="28"/>
          <w:szCs w:val="28"/>
        </w:rPr>
        <w:t xml:space="preserve">ублей; </w:t>
      </w:r>
    </w:p>
    <w:p w:rsidR="00166602" w:rsidRPr="008D3126" w:rsidRDefault="00166602" w:rsidP="00166602">
      <w:pPr>
        <w:pStyle w:val="a7"/>
        <w:rPr>
          <w:rFonts w:ascii="Times New Roman" w:hAnsi="Times New Roman" w:cs="Times New Roman"/>
          <w:sz w:val="28"/>
          <w:szCs w:val="28"/>
        </w:rPr>
      </w:pPr>
      <w:r w:rsidRPr="008D3126">
        <w:rPr>
          <w:rFonts w:ascii="Times New Roman" w:hAnsi="Times New Roman" w:cs="Times New Roman"/>
          <w:sz w:val="28"/>
          <w:szCs w:val="28"/>
        </w:rPr>
        <w:t>2017 год-  16 691,38 тыс</w:t>
      </w:r>
      <w:proofErr w:type="gramStart"/>
      <w:r w:rsidRPr="008D3126">
        <w:rPr>
          <w:rFonts w:ascii="Times New Roman" w:hAnsi="Times New Roman" w:cs="Times New Roman"/>
          <w:sz w:val="28"/>
          <w:szCs w:val="28"/>
        </w:rPr>
        <w:t>.р</w:t>
      </w:r>
      <w:proofErr w:type="gramEnd"/>
      <w:r w:rsidRPr="008D3126">
        <w:rPr>
          <w:rFonts w:ascii="Times New Roman" w:hAnsi="Times New Roman" w:cs="Times New Roman"/>
          <w:sz w:val="28"/>
          <w:szCs w:val="28"/>
        </w:rPr>
        <w:t>ублей;</w:t>
      </w:r>
    </w:p>
    <w:p w:rsidR="00166602" w:rsidRPr="008D3126" w:rsidRDefault="00166602" w:rsidP="00166602">
      <w:pPr>
        <w:pStyle w:val="a7"/>
        <w:rPr>
          <w:rFonts w:ascii="Times New Roman" w:hAnsi="Times New Roman" w:cs="Times New Roman"/>
          <w:sz w:val="28"/>
          <w:szCs w:val="28"/>
        </w:rPr>
      </w:pPr>
      <w:r w:rsidRPr="008D3126">
        <w:rPr>
          <w:rFonts w:ascii="Times New Roman" w:hAnsi="Times New Roman" w:cs="Times New Roman"/>
          <w:sz w:val="28"/>
          <w:szCs w:val="28"/>
        </w:rPr>
        <w:t>2018 год – 17 215,30 тыс</w:t>
      </w:r>
      <w:proofErr w:type="gramStart"/>
      <w:r w:rsidRPr="008D3126">
        <w:rPr>
          <w:rFonts w:ascii="Times New Roman" w:hAnsi="Times New Roman" w:cs="Times New Roman"/>
          <w:sz w:val="28"/>
          <w:szCs w:val="28"/>
        </w:rPr>
        <w:t>.р</w:t>
      </w:r>
      <w:proofErr w:type="gramEnd"/>
      <w:r w:rsidRPr="008D3126">
        <w:rPr>
          <w:rFonts w:ascii="Times New Roman" w:hAnsi="Times New Roman" w:cs="Times New Roman"/>
          <w:sz w:val="28"/>
          <w:szCs w:val="28"/>
        </w:rPr>
        <w:t>ублей;</w:t>
      </w:r>
    </w:p>
    <w:p w:rsidR="00166602" w:rsidRPr="008D3126" w:rsidRDefault="00166602" w:rsidP="00166602">
      <w:pPr>
        <w:pStyle w:val="a7"/>
        <w:rPr>
          <w:rFonts w:ascii="Times New Roman" w:hAnsi="Times New Roman" w:cs="Times New Roman"/>
          <w:sz w:val="28"/>
          <w:szCs w:val="28"/>
        </w:rPr>
      </w:pPr>
      <w:r w:rsidRPr="008D3126">
        <w:rPr>
          <w:rFonts w:ascii="Times New Roman" w:hAnsi="Times New Roman" w:cs="Times New Roman"/>
          <w:sz w:val="28"/>
          <w:szCs w:val="28"/>
        </w:rPr>
        <w:t>2019 год – 17189,72 тыс</w:t>
      </w:r>
      <w:proofErr w:type="gramStart"/>
      <w:r w:rsidRPr="008D3126">
        <w:rPr>
          <w:rFonts w:ascii="Times New Roman" w:hAnsi="Times New Roman" w:cs="Times New Roman"/>
          <w:sz w:val="28"/>
          <w:szCs w:val="28"/>
        </w:rPr>
        <w:t>.р</w:t>
      </w:r>
      <w:proofErr w:type="gramEnd"/>
      <w:r w:rsidRPr="008D3126">
        <w:rPr>
          <w:rFonts w:ascii="Times New Roman" w:hAnsi="Times New Roman" w:cs="Times New Roman"/>
          <w:sz w:val="28"/>
          <w:szCs w:val="28"/>
        </w:rPr>
        <w:t>ублей;</w:t>
      </w:r>
    </w:p>
    <w:p w:rsidR="00166602" w:rsidRPr="008D3126" w:rsidRDefault="00166602" w:rsidP="00166602">
      <w:pPr>
        <w:pStyle w:val="a7"/>
        <w:rPr>
          <w:rFonts w:ascii="Times New Roman" w:hAnsi="Times New Roman" w:cs="Times New Roman"/>
          <w:sz w:val="28"/>
          <w:szCs w:val="28"/>
        </w:rPr>
      </w:pPr>
      <w:r w:rsidRPr="008D3126">
        <w:rPr>
          <w:rFonts w:ascii="Times New Roman" w:hAnsi="Times New Roman" w:cs="Times New Roman"/>
          <w:sz w:val="28"/>
          <w:szCs w:val="28"/>
        </w:rPr>
        <w:t>2020 год – 0,00 тыс</w:t>
      </w:r>
      <w:proofErr w:type="gramStart"/>
      <w:r w:rsidRPr="008D3126">
        <w:rPr>
          <w:rFonts w:ascii="Times New Roman" w:hAnsi="Times New Roman" w:cs="Times New Roman"/>
          <w:sz w:val="28"/>
          <w:szCs w:val="28"/>
        </w:rPr>
        <w:t>.р</w:t>
      </w:r>
      <w:proofErr w:type="gramEnd"/>
      <w:r w:rsidRPr="008D3126">
        <w:rPr>
          <w:rFonts w:ascii="Times New Roman" w:hAnsi="Times New Roman" w:cs="Times New Roman"/>
          <w:sz w:val="28"/>
          <w:szCs w:val="28"/>
        </w:rPr>
        <w:t>ублей</w:t>
      </w:r>
    </w:p>
    <w:p w:rsidR="00166602" w:rsidRPr="008D3126" w:rsidRDefault="00166602" w:rsidP="00166602">
      <w:pPr>
        <w:rPr>
          <w:sz w:val="28"/>
          <w:szCs w:val="28"/>
        </w:rPr>
      </w:pPr>
    </w:p>
    <w:p w:rsidR="00166602" w:rsidRPr="008D3126" w:rsidRDefault="00166602" w:rsidP="00166602">
      <w:pPr>
        <w:pStyle w:val="a7"/>
        <w:rPr>
          <w:rFonts w:ascii="Times New Roman" w:hAnsi="Times New Roman" w:cs="Times New Roman"/>
          <w:sz w:val="28"/>
          <w:szCs w:val="28"/>
        </w:rPr>
      </w:pPr>
      <w:r w:rsidRPr="008D3126">
        <w:rPr>
          <w:rFonts w:ascii="Times New Roman" w:hAnsi="Times New Roman" w:cs="Times New Roman"/>
          <w:sz w:val="28"/>
          <w:szCs w:val="28"/>
        </w:rPr>
        <w:t xml:space="preserve">за счёт средств местного бюджета </w:t>
      </w:r>
      <w:r w:rsidRPr="008D3126">
        <w:rPr>
          <w:rFonts w:ascii="Times New Roman" w:hAnsi="Times New Roman" w:cs="Times New Roman"/>
          <w:b/>
          <w:sz w:val="28"/>
          <w:szCs w:val="28"/>
        </w:rPr>
        <w:t>81 565,11 тыс. руб.</w:t>
      </w:r>
      <w:r w:rsidRPr="008D3126">
        <w:rPr>
          <w:rFonts w:ascii="Times New Roman" w:hAnsi="Times New Roman" w:cs="Times New Roman"/>
          <w:sz w:val="28"/>
          <w:szCs w:val="28"/>
        </w:rPr>
        <w:t xml:space="preserve">, в том числе:                                  </w:t>
      </w:r>
    </w:p>
    <w:p w:rsidR="00166602" w:rsidRPr="008D3126" w:rsidRDefault="00166602" w:rsidP="00166602">
      <w:pPr>
        <w:pStyle w:val="a7"/>
        <w:rPr>
          <w:rFonts w:ascii="Times New Roman" w:hAnsi="Times New Roman" w:cs="Times New Roman"/>
          <w:sz w:val="28"/>
          <w:szCs w:val="28"/>
        </w:rPr>
      </w:pPr>
      <w:r w:rsidRPr="008D3126">
        <w:rPr>
          <w:rFonts w:ascii="Times New Roman" w:hAnsi="Times New Roman" w:cs="Times New Roman"/>
          <w:sz w:val="28"/>
          <w:szCs w:val="28"/>
        </w:rPr>
        <w:t>2015 год – 17 597,49 тыс</w:t>
      </w:r>
      <w:proofErr w:type="gramStart"/>
      <w:r w:rsidRPr="008D3126">
        <w:rPr>
          <w:rFonts w:ascii="Times New Roman" w:hAnsi="Times New Roman" w:cs="Times New Roman"/>
          <w:sz w:val="28"/>
          <w:szCs w:val="28"/>
        </w:rPr>
        <w:t>.р</w:t>
      </w:r>
      <w:proofErr w:type="gramEnd"/>
      <w:r w:rsidRPr="008D3126">
        <w:rPr>
          <w:rFonts w:ascii="Times New Roman" w:hAnsi="Times New Roman" w:cs="Times New Roman"/>
          <w:sz w:val="28"/>
          <w:szCs w:val="28"/>
        </w:rPr>
        <w:t>ублей;</w:t>
      </w:r>
    </w:p>
    <w:p w:rsidR="00166602" w:rsidRPr="008D3126" w:rsidRDefault="00166602" w:rsidP="00166602">
      <w:pPr>
        <w:pStyle w:val="a7"/>
        <w:rPr>
          <w:rFonts w:ascii="Times New Roman" w:hAnsi="Times New Roman" w:cs="Times New Roman"/>
          <w:sz w:val="28"/>
          <w:szCs w:val="28"/>
        </w:rPr>
      </w:pPr>
      <w:r w:rsidRPr="008D3126">
        <w:rPr>
          <w:rFonts w:ascii="Times New Roman" w:hAnsi="Times New Roman" w:cs="Times New Roman"/>
          <w:sz w:val="28"/>
          <w:szCs w:val="28"/>
        </w:rPr>
        <w:t>2016 год – 18 325,22 тыс</w:t>
      </w:r>
      <w:proofErr w:type="gramStart"/>
      <w:r w:rsidRPr="008D3126">
        <w:rPr>
          <w:rFonts w:ascii="Times New Roman" w:hAnsi="Times New Roman" w:cs="Times New Roman"/>
          <w:sz w:val="28"/>
          <w:szCs w:val="28"/>
        </w:rPr>
        <w:t>.р</w:t>
      </w:r>
      <w:proofErr w:type="gramEnd"/>
      <w:r w:rsidRPr="008D3126">
        <w:rPr>
          <w:rFonts w:ascii="Times New Roman" w:hAnsi="Times New Roman" w:cs="Times New Roman"/>
          <w:sz w:val="28"/>
          <w:szCs w:val="28"/>
        </w:rPr>
        <w:t xml:space="preserve">ублей; </w:t>
      </w:r>
    </w:p>
    <w:p w:rsidR="00166602" w:rsidRPr="008D3126" w:rsidRDefault="00166602" w:rsidP="00166602">
      <w:pPr>
        <w:pStyle w:val="a7"/>
        <w:rPr>
          <w:rFonts w:ascii="Times New Roman" w:hAnsi="Times New Roman" w:cs="Times New Roman"/>
          <w:sz w:val="28"/>
          <w:szCs w:val="28"/>
        </w:rPr>
      </w:pPr>
      <w:r w:rsidRPr="008D3126">
        <w:rPr>
          <w:rFonts w:ascii="Times New Roman" w:hAnsi="Times New Roman" w:cs="Times New Roman"/>
          <w:sz w:val="28"/>
          <w:szCs w:val="28"/>
        </w:rPr>
        <w:t>2017 год-  15 007,38 тыс</w:t>
      </w:r>
      <w:proofErr w:type="gramStart"/>
      <w:r w:rsidRPr="008D3126">
        <w:rPr>
          <w:rFonts w:ascii="Times New Roman" w:hAnsi="Times New Roman" w:cs="Times New Roman"/>
          <w:sz w:val="28"/>
          <w:szCs w:val="28"/>
        </w:rPr>
        <w:t>.р</w:t>
      </w:r>
      <w:proofErr w:type="gramEnd"/>
      <w:r w:rsidRPr="008D3126">
        <w:rPr>
          <w:rFonts w:ascii="Times New Roman" w:hAnsi="Times New Roman" w:cs="Times New Roman"/>
          <w:sz w:val="28"/>
          <w:szCs w:val="28"/>
        </w:rPr>
        <w:t>ублей;</w:t>
      </w:r>
    </w:p>
    <w:p w:rsidR="00166602" w:rsidRPr="008D3126" w:rsidRDefault="00166602" w:rsidP="00166602">
      <w:pPr>
        <w:pStyle w:val="a7"/>
        <w:rPr>
          <w:rFonts w:ascii="Times New Roman" w:hAnsi="Times New Roman" w:cs="Times New Roman"/>
          <w:sz w:val="28"/>
          <w:szCs w:val="28"/>
        </w:rPr>
      </w:pPr>
      <w:r w:rsidRPr="008D3126">
        <w:rPr>
          <w:rFonts w:ascii="Times New Roman" w:hAnsi="Times New Roman" w:cs="Times New Roman"/>
          <w:sz w:val="28"/>
          <w:szCs w:val="28"/>
        </w:rPr>
        <w:t>2018 год – 15 330,30 тыс</w:t>
      </w:r>
      <w:proofErr w:type="gramStart"/>
      <w:r w:rsidRPr="008D3126">
        <w:rPr>
          <w:rFonts w:ascii="Times New Roman" w:hAnsi="Times New Roman" w:cs="Times New Roman"/>
          <w:sz w:val="28"/>
          <w:szCs w:val="28"/>
        </w:rPr>
        <w:t>.р</w:t>
      </w:r>
      <w:proofErr w:type="gramEnd"/>
      <w:r w:rsidRPr="008D3126">
        <w:rPr>
          <w:rFonts w:ascii="Times New Roman" w:hAnsi="Times New Roman" w:cs="Times New Roman"/>
          <w:sz w:val="28"/>
          <w:szCs w:val="28"/>
        </w:rPr>
        <w:t>ублей;</w:t>
      </w:r>
    </w:p>
    <w:p w:rsidR="00166602" w:rsidRPr="008D3126" w:rsidRDefault="00166602" w:rsidP="00166602">
      <w:pPr>
        <w:pStyle w:val="a7"/>
        <w:rPr>
          <w:rFonts w:ascii="Times New Roman" w:hAnsi="Times New Roman" w:cs="Times New Roman"/>
          <w:sz w:val="28"/>
          <w:szCs w:val="28"/>
        </w:rPr>
      </w:pPr>
      <w:r w:rsidRPr="008D3126">
        <w:rPr>
          <w:rFonts w:ascii="Times New Roman" w:hAnsi="Times New Roman" w:cs="Times New Roman"/>
          <w:sz w:val="28"/>
          <w:szCs w:val="28"/>
        </w:rPr>
        <w:t>2019 год – 15 304,72 тыс</w:t>
      </w:r>
      <w:proofErr w:type="gramStart"/>
      <w:r w:rsidRPr="008D3126">
        <w:rPr>
          <w:rFonts w:ascii="Times New Roman" w:hAnsi="Times New Roman" w:cs="Times New Roman"/>
          <w:sz w:val="28"/>
          <w:szCs w:val="28"/>
        </w:rPr>
        <w:t>.р</w:t>
      </w:r>
      <w:proofErr w:type="gramEnd"/>
      <w:r w:rsidRPr="008D3126">
        <w:rPr>
          <w:rFonts w:ascii="Times New Roman" w:hAnsi="Times New Roman" w:cs="Times New Roman"/>
          <w:sz w:val="28"/>
          <w:szCs w:val="28"/>
        </w:rPr>
        <w:t>ублей;</w:t>
      </w:r>
    </w:p>
    <w:p w:rsidR="00166602" w:rsidRPr="008D3126" w:rsidRDefault="00166602" w:rsidP="00166602">
      <w:pPr>
        <w:pStyle w:val="a7"/>
        <w:rPr>
          <w:rFonts w:ascii="Times New Roman" w:hAnsi="Times New Roman" w:cs="Times New Roman"/>
          <w:sz w:val="28"/>
          <w:szCs w:val="28"/>
        </w:rPr>
      </w:pPr>
      <w:r w:rsidRPr="008D3126">
        <w:rPr>
          <w:rFonts w:ascii="Times New Roman" w:hAnsi="Times New Roman" w:cs="Times New Roman"/>
          <w:sz w:val="28"/>
          <w:szCs w:val="28"/>
        </w:rPr>
        <w:t>2020 год – 0,00 тыс</w:t>
      </w:r>
      <w:proofErr w:type="gramStart"/>
      <w:r w:rsidRPr="008D3126">
        <w:rPr>
          <w:rFonts w:ascii="Times New Roman" w:hAnsi="Times New Roman" w:cs="Times New Roman"/>
          <w:sz w:val="28"/>
          <w:szCs w:val="28"/>
        </w:rPr>
        <w:t>.р</w:t>
      </w:r>
      <w:proofErr w:type="gramEnd"/>
      <w:r w:rsidRPr="008D3126">
        <w:rPr>
          <w:rFonts w:ascii="Times New Roman" w:hAnsi="Times New Roman" w:cs="Times New Roman"/>
          <w:sz w:val="28"/>
          <w:szCs w:val="28"/>
        </w:rPr>
        <w:t>ублей.</w:t>
      </w:r>
    </w:p>
    <w:p w:rsidR="00166602" w:rsidRPr="008D3126" w:rsidRDefault="00166602" w:rsidP="00166602">
      <w:pPr>
        <w:pStyle w:val="a7"/>
        <w:rPr>
          <w:rFonts w:ascii="Times New Roman" w:hAnsi="Times New Roman" w:cs="Times New Roman"/>
          <w:sz w:val="28"/>
          <w:szCs w:val="28"/>
        </w:rPr>
      </w:pPr>
    </w:p>
    <w:p w:rsidR="00166602" w:rsidRPr="008D3126" w:rsidRDefault="00166602" w:rsidP="00166602">
      <w:pPr>
        <w:pStyle w:val="a7"/>
        <w:rPr>
          <w:rFonts w:ascii="Times New Roman" w:hAnsi="Times New Roman" w:cs="Times New Roman"/>
          <w:sz w:val="28"/>
          <w:szCs w:val="28"/>
        </w:rPr>
      </w:pPr>
      <w:r w:rsidRPr="008D3126">
        <w:rPr>
          <w:rFonts w:ascii="Times New Roman" w:hAnsi="Times New Roman" w:cs="Times New Roman"/>
          <w:sz w:val="28"/>
          <w:szCs w:val="28"/>
        </w:rPr>
        <w:t xml:space="preserve">Финансовое обеспечение подпрограммы представлено в </w:t>
      </w:r>
      <w:r w:rsidRPr="008D3126">
        <w:rPr>
          <w:rStyle w:val="ae"/>
          <w:rFonts w:ascii="Times New Roman" w:hAnsi="Times New Roman" w:cs="Times New Roman"/>
          <w:sz w:val="28"/>
          <w:szCs w:val="28"/>
        </w:rPr>
        <w:t>приложении 3, 4</w:t>
      </w:r>
      <w:r w:rsidRPr="008D3126">
        <w:rPr>
          <w:rFonts w:ascii="Times New Roman" w:hAnsi="Times New Roman" w:cs="Times New Roman"/>
          <w:i/>
          <w:sz w:val="28"/>
          <w:szCs w:val="28"/>
        </w:rPr>
        <w:t xml:space="preserve"> к</w:t>
      </w:r>
      <w:r w:rsidRPr="008D3126">
        <w:rPr>
          <w:rFonts w:ascii="Times New Roman" w:hAnsi="Times New Roman" w:cs="Times New Roman"/>
          <w:sz w:val="28"/>
          <w:szCs w:val="28"/>
        </w:rPr>
        <w:t xml:space="preserve"> подпрограмме, в том числе по годам.</w:t>
      </w:r>
    </w:p>
    <w:bookmarkEnd w:id="4"/>
    <w:p w:rsidR="00166602" w:rsidRPr="008D3126" w:rsidRDefault="00166602" w:rsidP="00166602">
      <w:pPr>
        <w:rPr>
          <w:sz w:val="28"/>
          <w:szCs w:val="28"/>
        </w:rPr>
      </w:pPr>
      <w:r w:rsidRPr="008D3126">
        <w:rPr>
          <w:sz w:val="28"/>
          <w:szCs w:val="28"/>
        </w:rPr>
        <w:t>Объемы бюджетных ассигнований будут уточняться ежегодно при составлении бюджета МО Киренский район на очередной финансовый год и плановый период.</w:t>
      </w:r>
    </w:p>
    <w:p w:rsidR="00166602" w:rsidRPr="00D71578" w:rsidRDefault="00166602" w:rsidP="00166602">
      <w:pPr>
        <w:pStyle w:val="1"/>
        <w:rPr>
          <w:rFonts w:ascii="Times New Roman" w:hAnsi="Times New Roman"/>
        </w:rPr>
      </w:pPr>
      <w:bookmarkStart w:id="5" w:name="sub_2500"/>
      <w:r w:rsidRPr="00D71578">
        <w:rPr>
          <w:rFonts w:ascii="Times New Roman" w:hAnsi="Times New Roman"/>
        </w:rPr>
        <w:t>Раздел 5. Прогноз сводных показателей муниципальных заданий</w:t>
      </w:r>
      <w:r w:rsidRPr="00D71578">
        <w:rPr>
          <w:rFonts w:ascii="Times New Roman" w:hAnsi="Times New Roman"/>
        </w:rPr>
        <w:br/>
      </w:r>
      <w:bookmarkEnd w:id="5"/>
    </w:p>
    <w:p w:rsidR="00166602" w:rsidRPr="00D71578" w:rsidRDefault="00166602" w:rsidP="008D3126">
      <w:pPr>
        <w:jc w:val="both"/>
        <w:rPr>
          <w:sz w:val="28"/>
          <w:szCs w:val="28"/>
        </w:rPr>
      </w:pPr>
      <w:r w:rsidRPr="00D71578">
        <w:rPr>
          <w:sz w:val="28"/>
          <w:szCs w:val="28"/>
        </w:rPr>
        <w:t>В рамках реализации подпрограммы муниципальные услуги (работы) не оказываются.</w:t>
      </w:r>
    </w:p>
    <w:p w:rsidR="00166602" w:rsidRPr="00D71578" w:rsidRDefault="00166602" w:rsidP="00166602">
      <w:pPr>
        <w:pStyle w:val="1"/>
        <w:rPr>
          <w:rFonts w:ascii="Times New Roman" w:hAnsi="Times New Roman"/>
        </w:rPr>
      </w:pPr>
      <w:bookmarkStart w:id="6" w:name="sub_2600"/>
      <w:r w:rsidRPr="00D71578">
        <w:rPr>
          <w:rFonts w:ascii="Times New Roman" w:hAnsi="Times New Roman"/>
        </w:rPr>
        <w:lastRenderedPageBreak/>
        <w:t>Раздел 6. Объемы финансирования мероприятий</w:t>
      </w:r>
      <w:r w:rsidRPr="00D71578">
        <w:rPr>
          <w:rFonts w:ascii="Times New Roman" w:hAnsi="Times New Roman"/>
        </w:rPr>
        <w:br/>
        <w:t>подпрограммы за счет средств федерального бюджета</w:t>
      </w:r>
    </w:p>
    <w:bookmarkEnd w:id="6"/>
    <w:p w:rsidR="00166602" w:rsidRPr="00D71578" w:rsidRDefault="00166602" w:rsidP="00166602">
      <w:pPr>
        <w:rPr>
          <w:sz w:val="28"/>
          <w:szCs w:val="28"/>
        </w:rPr>
      </w:pPr>
    </w:p>
    <w:p w:rsidR="00166602" w:rsidRPr="00D71578" w:rsidRDefault="00166602" w:rsidP="008D3126">
      <w:pPr>
        <w:jc w:val="both"/>
        <w:rPr>
          <w:sz w:val="28"/>
          <w:szCs w:val="28"/>
        </w:rPr>
      </w:pPr>
      <w:r w:rsidRPr="00D71578">
        <w:rPr>
          <w:sz w:val="28"/>
          <w:szCs w:val="28"/>
        </w:rPr>
        <w:t>Финансирование мероприятий подпрограммы за счет средств федерального бюджета не планируется.</w:t>
      </w:r>
    </w:p>
    <w:p w:rsidR="00166602" w:rsidRPr="00D71578" w:rsidRDefault="00166602" w:rsidP="00166602">
      <w:pPr>
        <w:rPr>
          <w:sz w:val="28"/>
          <w:szCs w:val="28"/>
        </w:rPr>
      </w:pPr>
    </w:p>
    <w:p w:rsidR="00166602" w:rsidRPr="00D71578" w:rsidRDefault="00166602" w:rsidP="00166602">
      <w:pPr>
        <w:pStyle w:val="1"/>
        <w:rPr>
          <w:rFonts w:ascii="Times New Roman" w:hAnsi="Times New Roman"/>
        </w:rPr>
      </w:pPr>
      <w:r w:rsidRPr="00D71578">
        <w:rPr>
          <w:rFonts w:ascii="Times New Roman" w:hAnsi="Times New Roman"/>
        </w:rPr>
        <w:t>Раздел 7. Объемы финансирования мероприятий</w:t>
      </w:r>
      <w:r w:rsidRPr="00D71578">
        <w:rPr>
          <w:rFonts w:ascii="Times New Roman" w:hAnsi="Times New Roman"/>
        </w:rPr>
        <w:br/>
        <w:t>подпрограммы за счет средств областного бюджета</w:t>
      </w:r>
    </w:p>
    <w:p w:rsidR="00166602" w:rsidRPr="00D71578" w:rsidRDefault="00166602" w:rsidP="00166602">
      <w:pPr>
        <w:rPr>
          <w:sz w:val="28"/>
          <w:szCs w:val="28"/>
        </w:rPr>
      </w:pPr>
    </w:p>
    <w:p w:rsidR="00166602" w:rsidRPr="008D3126" w:rsidRDefault="00166602" w:rsidP="008D3126">
      <w:pPr>
        <w:pStyle w:val="a7"/>
        <w:jc w:val="both"/>
        <w:rPr>
          <w:rFonts w:ascii="Times New Roman" w:hAnsi="Times New Roman" w:cs="Times New Roman"/>
          <w:sz w:val="28"/>
          <w:szCs w:val="28"/>
        </w:rPr>
      </w:pPr>
      <w:r w:rsidRPr="008D3126">
        <w:rPr>
          <w:rFonts w:ascii="Times New Roman" w:hAnsi="Times New Roman" w:cs="Times New Roman"/>
          <w:sz w:val="28"/>
          <w:szCs w:val="28"/>
        </w:rPr>
        <w:t xml:space="preserve">Финансирование мероприятий подпрограммы за счет средств областного бюджета планируется в сумме </w:t>
      </w:r>
      <w:bookmarkStart w:id="7" w:name="sub_2900"/>
      <w:r w:rsidRPr="008D3126">
        <w:rPr>
          <w:rFonts w:ascii="Times New Roman" w:hAnsi="Times New Roman" w:cs="Times New Roman"/>
          <w:b/>
          <w:sz w:val="28"/>
          <w:szCs w:val="28"/>
        </w:rPr>
        <w:t>5 454,00 тыс. руб.</w:t>
      </w:r>
      <w:r w:rsidRPr="008D3126">
        <w:rPr>
          <w:rFonts w:ascii="Times New Roman" w:hAnsi="Times New Roman" w:cs="Times New Roman"/>
          <w:sz w:val="28"/>
          <w:szCs w:val="28"/>
        </w:rPr>
        <w:t xml:space="preserve">, в том числе:    </w:t>
      </w:r>
    </w:p>
    <w:p w:rsidR="00166602" w:rsidRPr="008D3126" w:rsidRDefault="00166602" w:rsidP="008D3126">
      <w:pPr>
        <w:pStyle w:val="a7"/>
        <w:jc w:val="both"/>
        <w:rPr>
          <w:rFonts w:ascii="Times New Roman" w:hAnsi="Times New Roman" w:cs="Times New Roman"/>
          <w:sz w:val="28"/>
          <w:szCs w:val="28"/>
        </w:rPr>
      </w:pPr>
      <w:r w:rsidRPr="008D3126">
        <w:rPr>
          <w:rFonts w:ascii="Times New Roman" w:hAnsi="Times New Roman" w:cs="Times New Roman"/>
          <w:sz w:val="28"/>
          <w:szCs w:val="28"/>
        </w:rPr>
        <w:t xml:space="preserve">                              </w:t>
      </w:r>
    </w:p>
    <w:p w:rsidR="00166602" w:rsidRPr="008D3126" w:rsidRDefault="00166602" w:rsidP="00166602">
      <w:pPr>
        <w:pStyle w:val="a7"/>
        <w:rPr>
          <w:rFonts w:ascii="Times New Roman" w:hAnsi="Times New Roman" w:cs="Times New Roman"/>
          <w:sz w:val="28"/>
          <w:szCs w:val="28"/>
        </w:rPr>
      </w:pPr>
      <w:r w:rsidRPr="008D3126">
        <w:rPr>
          <w:rFonts w:ascii="Times New Roman" w:hAnsi="Times New Roman" w:cs="Times New Roman"/>
          <w:sz w:val="28"/>
          <w:szCs w:val="28"/>
        </w:rPr>
        <w:t>2015 год – 0,00 тыс</w:t>
      </w:r>
      <w:proofErr w:type="gramStart"/>
      <w:r w:rsidRPr="008D3126">
        <w:rPr>
          <w:rFonts w:ascii="Times New Roman" w:hAnsi="Times New Roman" w:cs="Times New Roman"/>
          <w:sz w:val="28"/>
          <w:szCs w:val="28"/>
        </w:rPr>
        <w:t>.р</w:t>
      </w:r>
      <w:proofErr w:type="gramEnd"/>
      <w:r w:rsidRPr="008D3126">
        <w:rPr>
          <w:rFonts w:ascii="Times New Roman" w:hAnsi="Times New Roman" w:cs="Times New Roman"/>
          <w:sz w:val="28"/>
          <w:szCs w:val="28"/>
        </w:rPr>
        <w:t>ублей;</w:t>
      </w:r>
    </w:p>
    <w:p w:rsidR="00166602" w:rsidRPr="008D3126" w:rsidRDefault="00166602" w:rsidP="00166602">
      <w:pPr>
        <w:pStyle w:val="a7"/>
        <w:rPr>
          <w:rFonts w:ascii="Times New Roman" w:hAnsi="Times New Roman" w:cs="Times New Roman"/>
          <w:sz w:val="28"/>
          <w:szCs w:val="28"/>
        </w:rPr>
      </w:pPr>
      <w:r w:rsidRPr="008D3126">
        <w:rPr>
          <w:rFonts w:ascii="Times New Roman" w:hAnsi="Times New Roman" w:cs="Times New Roman"/>
          <w:sz w:val="28"/>
          <w:szCs w:val="28"/>
        </w:rPr>
        <w:t>2016 год – 0,00 тыс</w:t>
      </w:r>
      <w:proofErr w:type="gramStart"/>
      <w:r w:rsidRPr="008D3126">
        <w:rPr>
          <w:rFonts w:ascii="Times New Roman" w:hAnsi="Times New Roman" w:cs="Times New Roman"/>
          <w:sz w:val="28"/>
          <w:szCs w:val="28"/>
        </w:rPr>
        <w:t>.р</w:t>
      </w:r>
      <w:proofErr w:type="gramEnd"/>
      <w:r w:rsidRPr="008D3126">
        <w:rPr>
          <w:rFonts w:ascii="Times New Roman" w:hAnsi="Times New Roman" w:cs="Times New Roman"/>
          <w:sz w:val="28"/>
          <w:szCs w:val="28"/>
        </w:rPr>
        <w:t xml:space="preserve">ублей; </w:t>
      </w:r>
    </w:p>
    <w:p w:rsidR="00166602" w:rsidRPr="008D3126" w:rsidRDefault="00166602" w:rsidP="00166602">
      <w:pPr>
        <w:pStyle w:val="a7"/>
        <w:rPr>
          <w:rFonts w:ascii="Times New Roman" w:hAnsi="Times New Roman" w:cs="Times New Roman"/>
          <w:sz w:val="28"/>
          <w:szCs w:val="28"/>
        </w:rPr>
      </w:pPr>
      <w:r w:rsidRPr="008D3126">
        <w:rPr>
          <w:rFonts w:ascii="Times New Roman" w:hAnsi="Times New Roman" w:cs="Times New Roman"/>
          <w:sz w:val="28"/>
          <w:szCs w:val="28"/>
        </w:rPr>
        <w:t>2017 год-  1 684,00 тыс</w:t>
      </w:r>
      <w:proofErr w:type="gramStart"/>
      <w:r w:rsidRPr="008D3126">
        <w:rPr>
          <w:rFonts w:ascii="Times New Roman" w:hAnsi="Times New Roman" w:cs="Times New Roman"/>
          <w:sz w:val="28"/>
          <w:szCs w:val="28"/>
        </w:rPr>
        <w:t>.р</w:t>
      </w:r>
      <w:proofErr w:type="gramEnd"/>
      <w:r w:rsidRPr="008D3126">
        <w:rPr>
          <w:rFonts w:ascii="Times New Roman" w:hAnsi="Times New Roman" w:cs="Times New Roman"/>
          <w:sz w:val="28"/>
          <w:szCs w:val="28"/>
        </w:rPr>
        <w:t>ублей;</w:t>
      </w:r>
    </w:p>
    <w:p w:rsidR="00166602" w:rsidRPr="008D3126" w:rsidRDefault="00166602" w:rsidP="00166602">
      <w:pPr>
        <w:pStyle w:val="a7"/>
        <w:rPr>
          <w:rFonts w:ascii="Times New Roman" w:hAnsi="Times New Roman" w:cs="Times New Roman"/>
          <w:sz w:val="28"/>
          <w:szCs w:val="28"/>
        </w:rPr>
      </w:pPr>
      <w:r w:rsidRPr="008D3126">
        <w:rPr>
          <w:rFonts w:ascii="Times New Roman" w:hAnsi="Times New Roman" w:cs="Times New Roman"/>
          <w:sz w:val="28"/>
          <w:szCs w:val="28"/>
        </w:rPr>
        <w:t>2018 год – 1 885,00 тыс</w:t>
      </w:r>
      <w:proofErr w:type="gramStart"/>
      <w:r w:rsidRPr="008D3126">
        <w:rPr>
          <w:rFonts w:ascii="Times New Roman" w:hAnsi="Times New Roman" w:cs="Times New Roman"/>
          <w:sz w:val="28"/>
          <w:szCs w:val="28"/>
        </w:rPr>
        <w:t>.р</w:t>
      </w:r>
      <w:proofErr w:type="gramEnd"/>
      <w:r w:rsidRPr="008D3126">
        <w:rPr>
          <w:rFonts w:ascii="Times New Roman" w:hAnsi="Times New Roman" w:cs="Times New Roman"/>
          <w:sz w:val="28"/>
          <w:szCs w:val="28"/>
        </w:rPr>
        <w:t>ублей;</w:t>
      </w:r>
    </w:p>
    <w:p w:rsidR="00166602" w:rsidRPr="008D3126" w:rsidRDefault="00166602" w:rsidP="00166602">
      <w:pPr>
        <w:pStyle w:val="a7"/>
        <w:rPr>
          <w:rFonts w:ascii="Times New Roman" w:hAnsi="Times New Roman" w:cs="Times New Roman"/>
          <w:sz w:val="28"/>
          <w:szCs w:val="28"/>
        </w:rPr>
      </w:pPr>
      <w:r w:rsidRPr="008D3126">
        <w:rPr>
          <w:rFonts w:ascii="Times New Roman" w:hAnsi="Times New Roman" w:cs="Times New Roman"/>
          <w:sz w:val="28"/>
          <w:szCs w:val="28"/>
        </w:rPr>
        <w:t>2019 год – 1 885,00 тыс</w:t>
      </w:r>
      <w:proofErr w:type="gramStart"/>
      <w:r w:rsidRPr="008D3126">
        <w:rPr>
          <w:rFonts w:ascii="Times New Roman" w:hAnsi="Times New Roman" w:cs="Times New Roman"/>
          <w:sz w:val="28"/>
          <w:szCs w:val="28"/>
        </w:rPr>
        <w:t>.р</w:t>
      </w:r>
      <w:proofErr w:type="gramEnd"/>
      <w:r w:rsidRPr="008D3126">
        <w:rPr>
          <w:rFonts w:ascii="Times New Roman" w:hAnsi="Times New Roman" w:cs="Times New Roman"/>
          <w:sz w:val="28"/>
          <w:szCs w:val="28"/>
        </w:rPr>
        <w:t>ублей;</w:t>
      </w:r>
    </w:p>
    <w:p w:rsidR="00166602" w:rsidRPr="008D3126" w:rsidRDefault="00166602" w:rsidP="00166602">
      <w:pPr>
        <w:pStyle w:val="a7"/>
        <w:rPr>
          <w:rFonts w:ascii="Times New Roman" w:hAnsi="Times New Roman" w:cs="Times New Roman"/>
          <w:sz w:val="28"/>
          <w:szCs w:val="28"/>
        </w:rPr>
      </w:pPr>
      <w:r w:rsidRPr="008D3126">
        <w:rPr>
          <w:rFonts w:ascii="Times New Roman" w:hAnsi="Times New Roman" w:cs="Times New Roman"/>
          <w:sz w:val="28"/>
          <w:szCs w:val="28"/>
        </w:rPr>
        <w:t>2020 год – 0,00 тыс</w:t>
      </w:r>
      <w:proofErr w:type="gramStart"/>
      <w:r w:rsidRPr="008D3126">
        <w:rPr>
          <w:rFonts w:ascii="Times New Roman" w:hAnsi="Times New Roman" w:cs="Times New Roman"/>
          <w:sz w:val="28"/>
          <w:szCs w:val="28"/>
        </w:rPr>
        <w:t>.р</w:t>
      </w:r>
      <w:proofErr w:type="gramEnd"/>
      <w:r w:rsidRPr="008D3126">
        <w:rPr>
          <w:rFonts w:ascii="Times New Roman" w:hAnsi="Times New Roman" w:cs="Times New Roman"/>
          <w:sz w:val="28"/>
          <w:szCs w:val="28"/>
        </w:rPr>
        <w:t>ублей</w:t>
      </w:r>
    </w:p>
    <w:p w:rsidR="00166602" w:rsidRPr="00D71578" w:rsidRDefault="00166602" w:rsidP="00166602">
      <w:pPr>
        <w:rPr>
          <w:sz w:val="28"/>
          <w:szCs w:val="28"/>
        </w:rPr>
      </w:pPr>
    </w:p>
    <w:p w:rsidR="00166602" w:rsidRPr="00D71578" w:rsidRDefault="00166602" w:rsidP="00166602">
      <w:pPr>
        <w:pStyle w:val="1"/>
        <w:rPr>
          <w:rFonts w:ascii="Times New Roman" w:hAnsi="Times New Roman"/>
        </w:rPr>
      </w:pPr>
      <w:r w:rsidRPr="00D71578">
        <w:rPr>
          <w:rFonts w:ascii="Times New Roman" w:hAnsi="Times New Roman"/>
        </w:rPr>
        <w:t>Раздел 8. Сведения об участии организаций</w:t>
      </w:r>
      <w:r w:rsidRPr="00D71578">
        <w:rPr>
          <w:rFonts w:ascii="Times New Roman" w:hAnsi="Times New Roman"/>
        </w:rPr>
        <w:br/>
      </w:r>
      <w:bookmarkEnd w:id="7"/>
    </w:p>
    <w:p w:rsidR="00166602" w:rsidRPr="00D71578" w:rsidRDefault="00166602" w:rsidP="008D3126">
      <w:pPr>
        <w:jc w:val="both"/>
        <w:rPr>
          <w:sz w:val="28"/>
          <w:szCs w:val="28"/>
        </w:rPr>
      </w:pPr>
      <w:r w:rsidRPr="00D71578">
        <w:rPr>
          <w:sz w:val="28"/>
          <w:szCs w:val="28"/>
        </w:rPr>
        <w:t>Муниципальные унитарные предприятия Киренского района, общественные, и иные организации участия в реализации подпрограммы не принимают.</w:t>
      </w:r>
    </w:p>
    <w:p w:rsidR="00166602" w:rsidRPr="001A0453" w:rsidRDefault="00166602" w:rsidP="008D3126">
      <w:pPr>
        <w:jc w:val="both"/>
        <w:sectPr w:rsidR="00166602" w:rsidRPr="001A0453" w:rsidSect="00166602">
          <w:pgSz w:w="11906" w:h="16838"/>
          <w:pgMar w:top="1134" w:right="850" w:bottom="1134" w:left="1701" w:header="708" w:footer="708" w:gutter="0"/>
          <w:cols w:space="708"/>
          <w:docGrid w:linePitch="360"/>
        </w:sectPr>
      </w:pPr>
    </w:p>
    <w:tbl>
      <w:tblPr>
        <w:tblW w:w="4678" w:type="dxa"/>
        <w:tblInd w:w="9889" w:type="dxa"/>
        <w:tblLook w:val="04A0"/>
      </w:tblPr>
      <w:tblGrid>
        <w:gridCol w:w="4678"/>
      </w:tblGrid>
      <w:tr w:rsidR="00166602" w:rsidRPr="001A0453" w:rsidTr="00166602">
        <w:tc>
          <w:tcPr>
            <w:tcW w:w="4678" w:type="dxa"/>
            <w:shd w:val="clear" w:color="auto" w:fill="auto"/>
          </w:tcPr>
          <w:p w:rsidR="00166602" w:rsidRPr="001A0453" w:rsidRDefault="00166602" w:rsidP="00166602">
            <w:pPr>
              <w:jc w:val="right"/>
              <w:rPr>
                <w:bCs/>
                <w:color w:val="000000"/>
              </w:rPr>
            </w:pPr>
            <w:r w:rsidRPr="001A0453">
              <w:rPr>
                <w:bCs/>
                <w:color w:val="000000"/>
              </w:rPr>
              <w:lastRenderedPageBreak/>
              <w:t>Приложение 1</w:t>
            </w:r>
          </w:p>
          <w:p w:rsidR="00166602" w:rsidRPr="001A0453" w:rsidRDefault="00166602" w:rsidP="00166602">
            <w:pPr>
              <w:pStyle w:val="ConsPlusNonformat"/>
              <w:jc w:val="right"/>
              <w:rPr>
                <w:rFonts w:ascii="Times New Roman" w:hAnsi="Times New Roman" w:cs="Times New Roman"/>
                <w:sz w:val="24"/>
                <w:szCs w:val="24"/>
              </w:rPr>
            </w:pPr>
            <w:r w:rsidRPr="001A0453">
              <w:rPr>
                <w:rFonts w:ascii="Times New Roman" w:hAnsi="Times New Roman" w:cs="Times New Roman"/>
                <w:sz w:val="24"/>
                <w:szCs w:val="24"/>
              </w:rPr>
              <w:t>к Подпрограмме</w:t>
            </w:r>
            <w:r>
              <w:rPr>
                <w:rFonts w:ascii="Times New Roman" w:hAnsi="Times New Roman" w:cs="Times New Roman"/>
                <w:sz w:val="24"/>
                <w:szCs w:val="24"/>
              </w:rPr>
              <w:t xml:space="preserve"> </w:t>
            </w:r>
            <w:r w:rsidRPr="001A0453">
              <w:rPr>
                <w:rFonts w:ascii="Times New Roman" w:hAnsi="Times New Roman" w:cs="Times New Roman"/>
                <w:sz w:val="24"/>
                <w:szCs w:val="24"/>
              </w:rPr>
              <w:t xml:space="preserve">№3 </w:t>
            </w:r>
          </w:p>
        </w:tc>
      </w:tr>
    </w:tbl>
    <w:p w:rsidR="00166602" w:rsidRPr="001A0453" w:rsidRDefault="00166602" w:rsidP="00166602">
      <w:pPr>
        <w:jc w:val="center"/>
        <w:rPr>
          <w:b/>
          <w:bCs/>
          <w:color w:val="000000"/>
        </w:rPr>
      </w:pPr>
    </w:p>
    <w:p w:rsidR="00166602" w:rsidRPr="001A0453" w:rsidRDefault="00166602" w:rsidP="00166602">
      <w:pPr>
        <w:pStyle w:val="ConsPlusNonformat"/>
        <w:jc w:val="center"/>
        <w:rPr>
          <w:rFonts w:ascii="Times New Roman" w:hAnsi="Times New Roman" w:cs="Times New Roman"/>
          <w:b/>
          <w:bCs/>
          <w:color w:val="000000"/>
          <w:sz w:val="24"/>
          <w:szCs w:val="24"/>
        </w:rPr>
      </w:pPr>
      <w:r w:rsidRPr="001A0453">
        <w:rPr>
          <w:rFonts w:ascii="Times New Roman" w:hAnsi="Times New Roman" w:cs="Times New Roman"/>
          <w:b/>
          <w:bCs/>
          <w:color w:val="000000"/>
          <w:sz w:val="24"/>
          <w:szCs w:val="24"/>
        </w:rPr>
        <w:t>СВЕДЕНИЯ О СОСТАВЕ И ЗНАЧЕНИЯХ ЦЕЛЕВЫХ ПОКАЗАТЕЛЕЙ</w:t>
      </w:r>
      <w:r>
        <w:rPr>
          <w:rFonts w:ascii="Times New Roman" w:hAnsi="Times New Roman" w:cs="Times New Roman"/>
          <w:b/>
          <w:bCs/>
          <w:color w:val="000000"/>
          <w:sz w:val="24"/>
          <w:szCs w:val="24"/>
        </w:rPr>
        <w:t xml:space="preserve"> </w:t>
      </w:r>
      <w:r w:rsidRPr="001A0453">
        <w:rPr>
          <w:rFonts w:ascii="Times New Roman" w:hAnsi="Times New Roman" w:cs="Times New Roman"/>
          <w:b/>
          <w:bCs/>
          <w:color w:val="000000"/>
          <w:sz w:val="24"/>
          <w:szCs w:val="24"/>
        </w:rPr>
        <w:t>ПОДПРОГРАММЫ №3</w:t>
      </w:r>
    </w:p>
    <w:p w:rsidR="00166602" w:rsidRPr="001A0453" w:rsidRDefault="00166602" w:rsidP="00166602">
      <w:pPr>
        <w:pStyle w:val="ConsPlusNonformat"/>
        <w:jc w:val="center"/>
        <w:rPr>
          <w:rFonts w:ascii="Times New Roman" w:hAnsi="Times New Roman" w:cs="Times New Roman"/>
          <w:b/>
          <w:sz w:val="24"/>
          <w:szCs w:val="24"/>
        </w:rPr>
      </w:pPr>
      <w:r w:rsidRPr="001A0453">
        <w:rPr>
          <w:rFonts w:ascii="Times New Roman" w:hAnsi="Times New Roman" w:cs="Times New Roman"/>
          <w:b/>
          <w:bCs/>
          <w:color w:val="000000"/>
          <w:sz w:val="24"/>
          <w:szCs w:val="24"/>
        </w:rPr>
        <w:t xml:space="preserve"> </w:t>
      </w:r>
      <w:r w:rsidRPr="001A0453">
        <w:rPr>
          <w:rFonts w:ascii="Times New Roman" w:hAnsi="Times New Roman" w:cs="Times New Roman"/>
          <w:b/>
          <w:sz w:val="24"/>
          <w:szCs w:val="24"/>
        </w:rPr>
        <w:t>«ОРГАНИЗАЦИЯ СОСТАВЛЕНИЯ И ИСПОЛНЕНИЯ МЕСТНОГО БЮДЖЕТА, УПРАВЛЕНИЕ РАЙОННЫМИ ФИНАНСАМИ»</w:t>
      </w:r>
    </w:p>
    <w:p w:rsidR="00166602" w:rsidRPr="001A0453" w:rsidRDefault="00166602" w:rsidP="00166602">
      <w:pPr>
        <w:jc w:val="center"/>
        <w:rPr>
          <w:b/>
          <w:bCs/>
          <w:color w:val="000000"/>
        </w:rPr>
      </w:pPr>
    </w:p>
    <w:tbl>
      <w:tblPr>
        <w:tblW w:w="16045" w:type="dxa"/>
        <w:jc w:val="center"/>
        <w:tblLayout w:type="fixed"/>
        <w:tblLook w:val="00A0"/>
      </w:tblPr>
      <w:tblGrid>
        <w:gridCol w:w="675"/>
        <w:gridCol w:w="3190"/>
        <w:gridCol w:w="748"/>
        <w:gridCol w:w="1550"/>
        <w:gridCol w:w="1551"/>
        <w:gridCol w:w="1550"/>
        <w:gridCol w:w="1551"/>
        <w:gridCol w:w="1550"/>
        <w:gridCol w:w="1840"/>
        <w:gridCol w:w="1840"/>
      </w:tblGrid>
      <w:tr w:rsidR="00166602" w:rsidRPr="001A0453" w:rsidTr="00166602">
        <w:trPr>
          <w:trHeight w:val="300"/>
          <w:tblHeader/>
          <w:jc w:val="center"/>
        </w:trPr>
        <w:tc>
          <w:tcPr>
            <w:tcW w:w="675" w:type="dxa"/>
            <w:vMerge w:val="restart"/>
            <w:tcBorders>
              <w:top w:val="single" w:sz="4" w:space="0" w:color="auto"/>
              <w:left w:val="single" w:sz="4" w:space="0" w:color="auto"/>
              <w:right w:val="single" w:sz="4" w:space="0" w:color="auto"/>
            </w:tcBorders>
            <w:noWrap/>
            <w:vAlign w:val="center"/>
          </w:tcPr>
          <w:p w:rsidR="00166602" w:rsidRPr="001A0453" w:rsidRDefault="00166602" w:rsidP="00166602">
            <w:pPr>
              <w:jc w:val="center"/>
              <w:rPr>
                <w:color w:val="000000"/>
              </w:rPr>
            </w:pPr>
            <w:r w:rsidRPr="001A0453">
              <w:rPr>
                <w:color w:val="000000"/>
              </w:rPr>
              <w:t xml:space="preserve">№ </w:t>
            </w:r>
            <w:proofErr w:type="spellStart"/>
            <w:proofErr w:type="gramStart"/>
            <w:r w:rsidRPr="001A0453">
              <w:rPr>
                <w:color w:val="000000"/>
              </w:rPr>
              <w:t>п</w:t>
            </w:r>
            <w:proofErr w:type="spellEnd"/>
            <w:proofErr w:type="gramEnd"/>
            <w:r w:rsidRPr="001A0453">
              <w:rPr>
                <w:color w:val="000000"/>
              </w:rPr>
              <w:t>/</w:t>
            </w:r>
            <w:proofErr w:type="spellStart"/>
            <w:r w:rsidRPr="001A0453">
              <w:rPr>
                <w:color w:val="000000"/>
              </w:rPr>
              <w:t>п</w:t>
            </w:r>
            <w:proofErr w:type="spellEnd"/>
          </w:p>
        </w:tc>
        <w:tc>
          <w:tcPr>
            <w:tcW w:w="3190" w:type="dxa"/>
            <w:vMerge w:val="restart"/>
            <w:tcBorders>
              <w:top w:val="single" w:sz="4" w:space="0" w:color="auto"/>
              <w:left w:val="nil"/>
              <w:right w:val="single" w:sz="4" w:space="0" w:color="auto"/>
            </w:tcBorders>
            <w:noWrap/>
            <w:vAlign w:val="center"/>
          </w:tcPr>
          <w:p w:rsidR="00166602" w:rsidRPr="001A0453" w:rsidRDefault="00166602" w:rsidP="00166602">
            <w:pPr>
              <w:jc w:val="center"/>
              <w:rPr>
                <w:color w:val="000000"/>
              </w:rPr>
            </w:pPr>
            <w:r w:rsidRPr="001A0453">
              <w:rPr>
                <w:color w:val="000000"/>
              </w:rPr>
              <w:t>Наименование целевого показателя</w:t>
            </w:r>
          </w:p>
        </w:tc>
        <w:tc>
          <w:tcPr>
            <w:tcW w:w="748" w:type="dxa"/>
            <w:vMerge w:val="restart"/>
            <w:tcBorders>
              <w:top w:val="single" w:sz="4" w:space="0" w:color="auto"/>
              <w:left w:val="nil"/>
              <w:right w:val="single" w:sz="4" w:space="0" w:color="auto"/>
            </w:tcBorders>
            <w:noWrap/>
            <w:vAlign w:val="center"/>
          </w:tcPr>
          <w:p w:rsidR="00166602" w:rsidRPr="001A0453" w:rsidRDefault="00166602" w:rsidP="00166602">
            <w:pPr>
              <w:jc w:val="center"/>
              <w:rPr>
                <w:color w:val="000000"/>
              </w:rPr>
            </w:pPr>
            <w:r w:rsidRPr="001A0453">
              <w:rPr>
                <w:color w:val="000000"/>
              </w:rPr>
              <w:t xml:space="preserve">Ед. </w:t>
            </w:r>
            <w:proofErr w:type="spellStart"/>
            <w:r w:rsidRPr="001A0453">
              <w:rPr>
                <w:color w:val="000000"/>
              </w:rPr>
              <w:t>изм</w:t>
            </w:r>
            <w:proofErr w:type="spellEnd"/>
            <w:r w:rsidRPr="001A0453">
              <w:rPr>
                <w:color w:val="000000"/>
              </w:rPr>
              <w:t>.</w:t>
            </w:r>
          </w:p>
        </w:tc>
        <w:tc>
          <w:tcPr>
            <w:tcW w:w="9592" w:type="dxa"/>
            <w:gridSpan w:val="6"/>
            <w:tcBorders>
              <w:top w:val="single" w:sz="4" w:space="0" w:color="auto"/>
              <w:left w:val="nil"/>
              <w:bottom w:val="single" w:sz="4" w:space="0" w:color="auto"/>
              <w:right w:val="single" w:sz="4" w:space="0" w:color="auto"/>
            </w:tcBorders>
            <w:noWrap/>
            <w:vAlign w:val="center"/>
          </w:tcPr>
          <w:p w:rsidR="00166602" w:rsidRPr="001A0453" w:rsidRDefault="00166602" w:rsidP="00166602">
            <w:pPr>
              <w:jc w:val="center"/>
              <w:rPr>
                <w:color w:val="000000"/>
              </w:rPr>
            </w:pPr>
            <w:r w:rsidRPr="001A0453">
              <w:rPr>
                <w:color w:val="000000"/>
              </w:rPr>
              <w:t>Значения целевых показателей</w:t>
            </w:r>
          </w:p>
        </w:tc>
        <w:tc>
          <w:tcPr>
            <w:tcW w:w="1840" w:type="dxa"/>
            <w:tcBorders>
              <w:top w:val="single" w:sz="4" w:space="0" w:color="auto"/>
              <w:left w:val="nil"/>
              <w:bottom w:val="single" w:sz="4" w:space="0" w:color="auto"/>
              <w:right w:val="single" w:sz="4" w:space="0" w:color="auto"/>
            </w:tcBorders>
          </w:tcPr>
          <w:p w:rsidR="00166602" w:rsidRPr="001A0453" w:rsidRDefault="00166602" w:rsidP="00166602">
            <w:pPr>
              <w:jc w:val="center"/>
              <w:rPr>
                <w:color w:val="000000"/>
              </w:rPr>
            </w:pPr>
          </w:p>
        </w:tc>
      </w:tr>
      <w:tr w:rsidR="00166602" w:rsidRPr="001A0453" w:rsidTr="00166602">
        <w:trPr>
          <w:trHeight w:val="300"/>
          <w:tblHeader/>
          <w:jc w:val="center"/>
        </w:trPr>
        <w:tc>
          <w:tcPr>
            <w:tcW w:w="675" w:type="dxa"/>
            <w:vMerge/>
            <w:tcBorders>
              <w:left w:val="single" w:sz="4" w:space="0" w:color="auto"/>
              <w:bottom w:val="single" w:sz="4" w:space="0" w:color="auto"/>
              <w:right w:val="single" w:sz="4" w:space="0" w:color="auto"/>
            </w:tcBorders>
            <w:noWrap/>
            <w:vAlign w:val="center"/>
          </w:tcPr>
          <w:p w:rsidR="00166602" w:rsidRPr="001A0453" w:rsidRDefault="00166602" w:rsidP="00166602">
            <w:pPr>
              <w:jc w:val="center"/>
              <w:rPr>
                <w:color w:val="000000"/>
              </w:rPr>
            </w:pPr>
          </w:p>
        </w:tc>
        <w:tc>
          <w:tcPr>
            <w:tcW w:w="3190" w:type="dxa"/>
            <w:vMerge/>
            <w:tcBorders>
              <w:left w:val="nil"/>
              <w:bottom w:val="single" w:sz="4" w:space="0" w:color="auto"/>
              <w:right w:val="single" w:sz="4" w:space="0" w:color="auto"/>
            </w:tcBorders>
            <w:noWrap/>
            <w:vAlign w:val="center"/>
          </w:tcPr>
          <w:p w:rsidR="00166602" w:rsidRPr="001A0453" w:rsidRDefault="00166602" w:rsidP="00166602">
            <w:pPr>
              <w:jc w:val="center"/>
              <w:rPr>
                <w:color w:val="000000"/>
              </w:rPr>
            </w:pPr>
          </w:p>
        </w:tc>
        <w:tc>
          <w:tcPr>
            <w:tcW w:w="748" w:type="dxa"/>
            <w:vMerge/>
            <w:tcBorders>
              <w:left w:val="nil"/>
              <w:bottom w:val="single" w:sz="4" w:space="0" w:color="auto"/>
              <w:right w:val="single" w:sz="4" w:space="0" w:color="auto"/>
            </w:tcBorders>
            <w:noWrap/>
            <w:vAlign w:val="center"/>
          </w:tcPr>
          <w:p w:rsidR="00166602" w:rsidRPr="001A0453" w:rsidRDefault="00166602" w:rsidP="00166602">
            <w:pPr>
              <w:jc w:val="center"/>
              <w:rPr>
                <w:color w:val="000000"/>
              </w:rPr>
            </w:pPr>
          </w:p>
        </w:tc>
        <w:tc>
          <w:tcPr>
            <w:tcW w:w="1550" w:type="dxa"/>
            <w:tcBorders>
              <w:top w:val="nil"/>
              <w:left w:val="nil"/>
              <w:bottom w:val="single" w:sz="4" w:space="0" w:color="auto"/>
              <w:right w:val="single" w:sz="4" w:space="0" w:color="auto"/>
            </w:tcBorders>
            <w:noWrap/>
            <w:vAlign w:val="center"/>
          </w:tcPr>
          <w:p w:rsidR="00166602" w:rsidRPr="001A0453" w:rsidRDefault="00166602" w:rsidP="00166602">
            <w:pPr>
              <w:jc w:val="center"/>
              <w:rPr>
                <w:color w:val="000000"/>
              </w:rPr>
            </w:pPr>
            <w:r w:rsidRPr="001A0453">
              <w:rPr>
                <w:color w:val="000000"/>
              </w:rPr>
              <w:t>201</w:t>
            </w:r>
            <w:r>
              <w:rPr>
                <w:color w:val="000000"/>
              </w:rPr>
              <w:t>5</w:t>
            </w:r>
          </w:p>
        </w:tc>
        <w:tc>
          <w:tcPr>
            <w:tcW w:w="1551" w:type="dxa"/>
            <w:tcBorders>
              <w:top w:val="nil"/>
              <w:left w:val="nil"/>
              <w:bottom w:val="single" w:sz="4" w:space="0" w:color="auto"/>
              <w:right w:val="single" w:sz="4" w:space="0" w:color="auto"/>
            </w:tcBorders>
            <w:noWrap/>
            <w:vAlign w:val="center"/>
          </w:tcPr>
          <w:p w:rsidR="00166602" w:rsidRPr="001A0453" w:rsidRDefault="00166602" w:rsidP="00166602">
            <w:pPr>
              <w:jc w:val="center"/>
              <w:rPr>
                <w:color w:val="000000"/>
              </w:rPr>
            </w:pPr>
            <w:r w:rsidRPr="001A0453">
              <w:rPr>
                <w:color w:val="000000"/>
              </w:rPr>
              <w:t>201</w:t>
            </w:r>
            <w:r>
              <w:rPr>
                <w:color w:val="000000"/>
              </w:rPr>
              <w:t>6</w:t>
            </w:r>
          </w:p>
        </w:tc>
        <w:tc>
          <w:tcPr>
            <w:tcW w:w="1550" w:type="dxa"/>
            <w:tcBorders>
              <w:top w:val="nil"/>
              <w:left w:val="nil"/>
              <w:bottom w:val="single" w:sz="4" w:space="0" w:color="auto"/>
              <w:right w:val="single" w:sz="4" w:space="0" w:color="auto"/>
            </w:tcBorders>
            <w:noWrap/>
            <w:vAlign w:val="center"/>
          </w:tcPr>
          <w:p w:rsidR="00166602" w:rsidRPr="001A0453" w:rsidRDefault="00166602" w:rsidP="00166602">
            <w:pPr>
              <w:jc w:val="center"/>
              <w:rPr>
                <w:color w:val="000000"/>
              </w:rPr>
            </w:pPr>
            <w:r w:rsidRPr="001A0453">
              <w:t>201</w:t>
            </w:r>
            <w:r>
              <w:t>7</w:t>
            </w:r>
          </w:p>
        </w:tc>
        <w:tc>
          <w:tcPr>
            <w:tcW w:w="1551" w:type="dxa"/>
            <w:tcBorders>
              <w:top w:val="nil"/>
              <w:left w:val="nil"/>
              <w:bottom w:val="single" w:sz="4" w:space="0" w:color="auto"/>
              <w:right w:val="single" w:sz="4" w:space="0" w:color="auto"/>
            </w:tcBorders>
            <w:noWrap/>
            <w:vAlign w:val="center"/>
          </w:tcPr>
          <w:p w:rsidR="00166602" w:rsidRPr="001A0453" w:rsidRDefault="00166602" w:rsidP="00166602">
            <w:pPr>
              <w:jc w:val="center"/>
              <w:rPr>
                <w:color w:val="000000"/>
              </w:rPr>
            </w:pPr>
            <w:r w:rsidRPr="001A0453">
              <w:t>201</w:t>
            </w:r>
            <w:r>
              <w:t>8</w:t>
            </w:r>
          </w:p>
        </w:tc>
        <w:tc>
          <w:tcPr>
            <w:tcW w:w="1550" w:type="dxa"/>
            <w:tcBorders>
              <w:top w:val="nil"/>
              <w:left w:val="nil"/>
              <w:bottom w:val="single" w:sz="4" w:space="0" w:color="auto"/>
              <w:right w:val="single" w:sz="4" w:space="0" w:color="auto"/>
            </w:tcBorders>
            <w:noWrap/>
            <w:vAlign w:val="center"/>
          </w:tcPr>
          <w:p w:rsidR="00166602" w:rsidRPr="001A0453" w:rsidRDefault="00166602" w:rsidP="00166602">
            <w:pPr>
              <w:jc w:val="center"/>
              <w:rPr>
                <w:color w:val="000000"/>
              </w:rPr>
            </w:pPr>
            <w:r w:rsidRPr="001A0453">
              <w:rPr>
                <w:color w:val="000000"/>
              </w:rPr>
              <w:t>201</w:t>
            </w:r>
            <w:r>
              <w:rPr>
                <w:color w:val="000000"/>
              </w:rPr>
              <w:t>9</w:t>
            </w:r>
          </w:p>
        </w:tc>
        <w:tc>
          <w:tcPr>
            <w:tcW w:w="1840" w:type="dxa"/>
            <w:tcBorders>
              <w:top w:val="nil"/>
              <w:left w:val="nil"/>
              <w:bottom w:val="single" w:sz="4" w:space="0" w:color="auto"/>
              <w:right w:val="single" w:sz="4" w:space="0" w:color="auto"/>
            </w:tcBorders>
            <w:noWrap/>
            <w:vAlign w:val="center"/>
          </w:tcPr>
          <w:p w:rsidR="00166602" w:rsidRPr="001A0453" w:rsidRDefault="00166602" w:rsidP="00166602">
            <w:pPr>
              <w:jc w:val="center"/>
              <w:rPr>
                <w:color w:val="000000"/>
              </w:rPr>
            </w:pPr>
            <w:r>
              <w:rPr>
                <w:color w:val="000000"/>
              </w:rPr>
              <w:t>2020</w:t>
            </w:r>
          </w:p>
        </w:tc>
        <w:tc>
          <w:tcPr>
            <w:tcW w:w="1840" w:type="dxa"/>
            <w:tcBorders>
              <w:top w:val="nil"/>
              <w:left w:val="nil"/>
              <w:bottom w:val="single" w:sz="4" w:space="0" w:color="auto"/>
              <w:right w:val="single" w:sz="4" w:space="0" w:color="auto"/>
            </w:tcBorders>
          </w:tcPr>
          <w:p w:rsidR="00166602" w:rsidRPr="001A0453" w:rsidRDefault="00166602" w:rsidP="00166602">
            <w:pPr>
              <w:jc w:val="center"/>
              <w:rPr>
                <w:color w:val="000000"/>
              </w:rPr>
            </w:pPr>
            <w:r w:rsidRPr="001A0453">
              <w:rPr>
                <w:color w:val="000000"/>
              </w:rPr>
              <w:t>год завершения действия программы</w:t>
            </w:r>
          </w:p>
        </w:tc>
      </w:tr>
      <w:tr w:rsidR="00166602" w:rsidRPr="001A0453" w:rsidTr="00166602">
        <w:trPr>
          <w:trHeight w:val="300"/>
          <w:tblHeader/>
          <w:jc w:val="center"/>
        </w:trPr>
        <w:tc>
          <w:tcPr>
            <w:tcW w:w="675" w:type="dxa"/>
            <w:tcBorders>
              <w:top w:val="single" w:sz="4" w:space="0" w:color="auto"/>
              <w:left w:val="single" w:sz="4" w:space="0" w:color="auto"/>
              <w:bottom w:val="single" w:sz="4" w:space="0" w:color="auto"/>
              <w:right w:val="single" w:sz="4" w:space="0" w:color="auto"/>
            </w:tcBorders>
            <w:noWrap/>
            <w:vAlign w:val="center"/>
          </w:tcPr>
          <w:p w:rsidR="00166602" w:rsidRPr="001A0453" w:rsidRDefault="00166602" w:rsidP="00166602">
            <w:pPr>
              <w:jc w:val="center"/>
              <w:rPr>
                <w:color w:val="000000"/>
              </w:rPr>
            </w:pPr>
            <w:r w:rsidRPr="001A0453">
              <w:rPr>
                <w:color w:val="000000"/>
              </w:rPr>
              <w:t>1</w:t>
            </w:r>
          </w:p>
        </w:tc>
        <w:tc>
          <w:tcPr>
            <w:tcW w:w="3190" w:type="dxa"/>
            <w:tcBorders>
              <w:top w:val="single" w:sz="4" w:space="0" w:color="auto"/>
              <w:left w:val="nil"/>
              <w:bottom w:val="single" w:sz="4" w:space="0" w:color="auto"/>
              <w:right w:val="single" w:sz="4" w:space="0" w:color="auto"/>
            </w:tcBorders>
            <w:noWrap/>
            <w:vAlign w:val="center"/>
          </w:tcPr>
          <w:p w:rsidR="00166602" w:rsidRPr="001A0453" w:rsidRDefault="00166602" w:rsidP="00166602">
            <w:pPr>
              <w:jc w:val="center"/>
              <w:rPr>
                <w:color w:val="000000"/>
              </w:rPr>
            </w:pPr>
            <w:r w:rsidRPr="001A0453">
              <w:rPr>
                <w:color w:val="000000"/>
              </w:rPr>
              <w:t>2</w:t>
            </w:r>
          </w:p>
        </w:tc>
        <w:tc>
          <w:tcPr>
            <w:tcW w:w="748" w:type="dxa"/>
            <w:tcBorders>
              <w:top w:val="single" w:sz="4" w:space="0" w:color="auto"/>
              <w:left w:val="nil"/>
              <w:bottom w:val="single" w:sz="4" w:space="0" w:color="auto"/>
              <w:right w:val="single" w:sz="4" w:space="0" w:color="auto"/>
            </w:tcBorders>
            <w:noWrap/>
            <w:vAlign w:val="center"/>
          </w:tcPr>
          <w:p w:rsidR="00166602" w:rsidRPr="001A0453" w:rsidRDefault="00166602" w:rsidP="00166602">
            <w:pPr>
              <w:jc w:val="center"/>
              <w:rPr>
                <w:color w:val="000000"/>
              </w:rPr>
            </w:pPr>
            <w:r w:rsidRPr="001A0453">
              <w:rPr>
                <w:color w:val="000000"/>
              </w:rPr>
              <w:t>3</w:t>
            </w:r>
          </w:p>
        </w:tc>
        <w:tc>
          <w:tcPr>
            <w:tcW w:w="1550" w:type="dxa"/>
            <w:tcBorders>
              <w:top w:val="single" w:sz="4" w:space="0" w:color="auto"/>
              <w:left w:val="nil"/>
              <w:bottom w:val="single" w:sz="4" w:space="0" w:color="auto"/>
              <w:right w:val="single" w:sz="4" w:space="0" w:color="auto"/>
            </w:tcBorders>
            <w:noWrap/>
            <w:vAlign w:val="center"/>
          </w:tcPr>
          <w:p w:rsidR="00166602" w:rsidRPr="001A0453" w:rsidRDefault="00166602" w:rsidP="00166602">
            <w:pPr>
              <w:jc w:val="center"/>
              <w:rPr>
                <w:color w:val="000000"/>
              </w:rPr>
            </w:pPr>
            <w:r w:rsidRPr="001A0453">
              <w:rPr>
                <w:color w:val="000000"/>
              </w:rPr>
              <w:t>4</w:t>
            </w:r>
          </w:p>
        </w:tc>
        <w:tc>
          <w:tcPr>
            <w:tcW w:w="1551" w:type="dxa"/>
            <w:tcBorders>
              <w:top w:val="single" w:sz="4" w:space="0" w:color="auto"/>
              <w:left w:val="nil"/>
              <w:bottom w:val="single" w:sz="4" w:space="0" w:color="auto"/>
              <w:right w:val="single" w:sz="4" w:space="0" w:color="auto"/>
            </w:tcBorders>
            <w:noWrap/>
            <w:vAlign w:val="center"/>
          </w:tcPr>
          <w:p w:rsidR="00166602" w:rsidRPr="001A0453" w:rsidRDefault="00166602" w:rsidP="00166602">
            <w:pPr>
              <w:jc w:val="center"/>
              <w:rPr>
                <w:color w:val="000000"/>
              </w:rPr>
            </w:pPr>
            <w:r w:rsidRPr="001A0453">
              <w:rPr>
                <w:color w:val="000000"/>
              </w:rPr>
              <w:t>5</w:t>
            </w:r>
          </w:p>
        </w:tc>
        <w:tc>
          <w:tcPr>
            <w:tcW w:w="1550" w:type="dxa"/>
            <w:tcBorders>
              <w:top w:val="single" w:sz="4" w:space="0" w:color="auto"/>
              <w:left w:val="nil"/>
              <w:bottom w:val="single" w:sz="4" w:space="0" w:color="auto"/>
              <w:right w:val="single" w:sz="4" w:space="0" w:color="auto"/>
            </w:tcBorders>
            <w:noWrap/>
            <w:vAlign w:val="center"/>
          </w:tcPr>
          <w:p w:rsidR="00166602" w:rsidRPr="001A0453" w:rsidRDefault="00166602" w:rsidP="00166602">
            <w:pPr>
              <w:jc w:val="center"/>
              <w:rPr>
                <w:color w:val="000000"/>
              </w:rPr>
            </w:pPr>
            <w:r w:rsidRPr="001A0453">
              <w:rPr>
                <w:color w:val="000000"/>
              </w:rPr>
              <w:t>6</w:t>
            </w:r>
          </w:p>
        </w:tc>
        <w:tc>
          <w:tcPr>
            <w:tcW w:w="1551" w:type="dxa"/>
            <w:tcBorders>
              <w:top w:val="single" w:sz="4" w:space="0" w:color="auto"/>
              <w:left w:val="nil"/>
              <w:bottom w:val="single" w:sz="4" w:space="0" w:color="auto"/>
              <w:right w:val="single" w:sz="4" w:space="0" w:color="auto"/>
            </w:tcBorders>
            <w:noWrap/>
            <w:vAlign w:val="center"/>
          </w:tcPr>
          <w:p w:rsidR="00166602" w:rsidRPr="001A0453" w:rsidRDefault="00166602" w:rsidP="00166602">
            <w:pPr>
              <w:jc w:val="center"/>
              <w:rPr>
                <w:color w:val="000000"/>
              </w:rPr>
            </w:pPr>
            <w:r w:rsidRPr="001A0453">
              <w:rPr>
                <w:color w:val="000000"/>
              </w:rPr>
              <w:t>7</w:t>
            </w:r>
          </w:p>
        </w:tc>
        <w:tc>
          <w:tcPr>
            <w:tcW w:w="1550" w:type="dxa"/>
            <w:tcBorders>
              <w:top w:val="single" w:sz="4" w:space="0" w:color="auto"/>
              <w:left w:val="nil"/>
              <w:bottom w:val="single" w:sz="4" w:space="0" w:color="auto"/>
              <w:right w:val="single" w:sz="4" w:space="0" w:color="auto"/>
            </w:tcBorders>
            <w:noWrap/>
            <w:vAlign w:val="center"/>
          </w:tcPr>
          <w:p w:rsidR="00166602" w:rsidRPr="001A0453" w:rsidRDefault="00166602" w:rsidP="00166602">
            <w:pPr>
              <w:jc w:val="center"/>
              <w:rPr>
                <w:color w:val="000000"/>
              </w:rPr>
            </w:pPr>
            <w:r w:rsidRPr="001A0453">
              <w:rPr>
                <w:color w:val="000000"/>
              </w:rPr>
              <w:t>8</w:t>
            </w:r>
          </w:p>
        </w:tc>
        <w:tc>
          <w:tcPr>
            <w:tcW w:w="1840" w:type="dxa"/>
            <w:tcBorders>
              <w:top w:val="single" w:sz="4" w:space="0" w:color="auto"/>
              <w:left w:val="nil"/>
              <w:bottom w:val="single" w:sz="4" w:space="0" w:color="auto"/>
              <w:right w:val="single" w:sz="4" w:space="0" w:color="auto"/>
            </w:tcBorders>
            <w:noWrap/>
            <w:vAlign w:val="center"/>
          </w:tcPr>
          <w:p w:rsidR="00166602" w:rsidRPr="001A0453" w:rsidRDefault="00166602" w:rsidP="00166602">
            <w:pPr>
              <w:jc w:val="center"/>
              <w:rPr>
                <w:color w:val="000000"/>
              </w:rPr>
            </w:pPr>
            <w:r>
              <w:rPr>
                <w:color w:val="000000"/>
              </w:rPr>
              <w:t>9</w:t>
            </w:r>
          </w:p>
        </w:tc>
        <w:tc>
          <w:tcPr>
            <w:tcW w:w="1840" w:type="dxa"/>
            <w:tcBorders>
              <w:top w:val="single" w:sz="4" w:space="0" w:color="auto"/>
              <w:left w:val="nil"/>
              <w:bottom w:val="single" w:sz="4" w:space="0" w:color="auto"/>
              <w:right w:val="single" w:sz="4" w:space="0" w:color="auto"/>
            </w:tcBorders>
          </w:tcPr>
          <w:p w:rsidR="00166602" w:rsidRDefault="00166602" w:rsidP="00166602">
            <w:pPr>
              <w:jc w:val="center"/>
              <w:rPr>
                <w:color w:val="000000"/>
              </w:rPr>
            </w:pPr>
            <w:r>
              <w:rPr>
                <w:color w:val="000000"/>
              </w:rPr>
              <w:t>10</w:t>
            </w:r>
          </w:p>
        </w:tc>
      </w:tr>
      <w:tr w:rsidR="00166602" w:rsidRPr="001A0453" w:rsidTr="00166602">
        <w:trPr>
          <w:trHeight w:val="300"/>
          <w:jc w:val="center"/>
        </w:trPr>
        <w:tc>
          <w:tcPr>
            <w:tcW w:w="14205" w:type="dxa"/>
            <w:gridSpan w:val="9"/>
            <w:tcBorders>
              <w:top w:val="nil"/>
              <w:left w:val="single" w:sz="4" w:space="0" w:color="auto"/>
              <w:bottom w:val="single" w:sz="4" w:space="0" w:color="auto"/>
              <w:right w:val="single" w:sz="4" w:space="0" w:color="auto"/>
            </w:tcBorders>
            <w:noWrap/>
            <w:vAlign w:val="center"/>
          </w:tcPr>
          <w:p w:rsidR="00166602" w:rsidRPr="001A0453" w:rsidRDefault="00166602" w:rsidP="00166602">
            <w:pPr>
              <w:jc w:val="center"/>
              <w:rPr>
                <w:color w:val="000000"/>
              </w:rPr>
            </w:pPr>
            <w:r w:rsidRPr="001A0453">
              <w:rPr>
                <w:color w:val="000000"/>
              </w:rPr>
              <w:t xml:space="preserve">Подпрограмма 3 </w:t>
            </w:r>
            <w:r w:rsidRPr="001A0453">
              <w:t>«Организация составления и исполнения местного бюджета, управление районными финансами»</w:t>
            </w:r>
          </w:p>
        </w:tc>
        <w:tc>
          <w:tcPr>
            <w:tcW w:w="1840" w:type="dxa"/>
            <w:tcBorders>
              <w:top w:val="nil"/>
              <w:left w:val="single" w:sz="4" w:space="0" w:color="auto"/>
              <w:bottom w:val="single" w:sz="4" w:space="0" w:color="auto"/>
              <w:right w:val="single" w:sz="4" w:space="0" w:color="auto"/>
            </w:tcBorders>
          </w:tcPr>
          <w:p w:rsidR="00166602" w:rsidRPr="001A0453" w:rsidRDefault="00166602" w:rsidP="00166602">
            <w:pPr>
              <w:jc w:val="center"/>
              <w:rPr>
                <w:color w:val="000000"/>
              </w:rPr>
            </w:pPr>
          </w:p>
        </w:tc>
      </w:tr>
      <w:tr w:rsidR="00166602" w:rsidRPr="001A0453" w:rsidTr="00166602">
        <w:trPr>
          <w:trHeight w:val="300"/>
          <w:jc w:val="center"/>
        </w:trPr>
        <w:tc>
          <w:tcPr>
            <w:tcW w:w="675" w:type="dxa"/>
            <w:tcBorders>
              <w:top w:val="nil"/>
              <w:left w:val="single" w:sz="4" w:space="0" w:color="auto"/>
              <w:bottom w:val="single" w:sz="4" w:space="0" w:color="auto"/>
              <w:right w:val="single" w:sz="4" w:space="0" w:color="auto"/>
            </w:tcBorders>
            <w:noWrap/>
            <w:vAlign w:val="center"/>
          </w:tcPr>
          <w:p w:rsidR="00166602" w:rsidRPr="001A0453" w:rsidRDefault="00166602" w:rsidP="00166602">
            <w:pPr>
              <w:jc w:val="center"/>
              <w:rPr>
                <w:color w:val="000000"/>
              </w:rPr>
            </w:pPr>
            <w:r w:rsidRPr="001A0453">
              <w:rPr>
                <w:color w:val="000000"/>
              </w:rPr>
              <w:t>1.1</w:t>
            </w:r>
          </w:p>
        </w:tc>
        <w:tc>
          <w:tcPr>
            <w:tcW w:w="3190" w:type="dxa"/>
            <w:tcBorders>
              <w:top w:val="nil"/>
              <w:left w:val="nil"/>
              <w:bottom w:val="single" w:sz="4" w:space="0" w:color="auto"/>
              <w:right w:val="single" w:sz="4" w:space="0" w:color="auto"/>
            </w:tcBorders>
            <w:noWrap/>
          </w:tcPr>
          <w:p w:rsidR="00166602" w:rsidRPr="001A0453" w:rsidRDefault="00166602" w:rsidP="00166602">
            <w:r w:rsidRPr="001A0453">
              <w:t>Доля условно-утвержденных на плановый период расходов бюджета, %</w:t>
            </w:r>
          </w:p>
        </w:tc>
        <w:tc>
          <w:tcPr>
            <w:tcW w:w="748" w:type="dxa"/>
            <w:tcBorders>
              <w:top w:val="nil"/>
              <w:left w:val="nil"/>
              <w:bottom w:val="single" w:sz="4" w:space="0" w:color="auto"/>
              <w:right w:val="single" w:sz="4" w:space="0" w:color="auto"/>
            </w:tcBorders>
            <w:noWrap/>
            <w:vAlign w:val="center"/>
          </w:tcPr>
          <w:p w:rsidR="00166602" w:rsidRPr="001A0453" w:rsidRDefault="00166602" w:rsidP="00166602">
            <w:pPr>
              <w:jc w:val="center"/>
              <w:rPr>
                <w:color w:val="000000"/>
              </w:rPr>
            </w:pPr>
            <w:r w:rsidRPr="001A0453">
              <w:rPr>
                <w:color w:val="000000"/>
              </w:rPr>
              <w:t>%</w:t>
            </w:r>
          </w:p>
        </w:tc>
        <w:tc>
          <w:tcPr>
            <w:tcW w:w="1550" w:type="dxa"/>
            <w:tcBorders>
              <w:top w:val="nil"/>
              <w:left w:val="nil"/>
              <w:bottom w:val="single" w:sz="4" w:space="0" w:color="auto"/>
              <w:right w:val="single" w:sz="4" w:space="0" w:color="auto"/>
            </w:tcBorders>
            <w:noWrap/>
            <w:vAlign w:val="center"/>
          </w:tcPr>
          <w:p w:rsidR="00166602" w:rsidRPr="001A0453" w:rsidRDefault="00166602" w:rsidP="00166602">
            <w:pPr>
              <w:jc w:val="center"/>
              <w:rPr>
                <w:color w:val="000000"/>
              </w:rPr>
            </w:pPr>
            <w:r>
              <w:rPr>
                <w:color w:val="000000"/>
              </w:rPr>
              <w:t>2,5</w:t>
            </w:r>
          </w:p>
        </w:tc>
        <w:tc>
          <w:tcPr>
            <w:tcW w:w="1551" w:type="dxa"/>
            <w:tcBorders>
              <w:top w:val="nil"/>
              <w:left w:val="nil"/>
              <w:bottom w:val="single" w:sz="4" w:space="0" w:color="auto"/>
              <w:right w:val="single" w:sz="4" w:space="0" w:color="auto"/>
            </w:tcBorders>
            <w:noWrap/>
            <w:vAlign w:val="center"/>
          </w:tcPr>
          <w:p w:rsidR="00166602" w:rsidRPr="001A0453" w:rsidRDefault="00166602" w:rsidP="00166602">
            <w:pPr>
              <w:jc w:val="center"/>
              <w:rPr>
                <w:color w:val="000000"/>
              </w:rPr>
            </w:pPr>
            <w:r w:rsidRPr="001A0453">
              <w:rPr>
                <w:color w:val="000000"/>
              </w:rPr>
              <w:t>2,5</w:t>
            </w:r>
          </w:p>
        </w:tc>
        <w:tc>
          <w:tcPr>
            <w:tcW w:w="1550" w:type="dxa"/>
            <w:tcBorders>
              <w:top w:val="nil"/>
              <w:left w:val="nil"/>
              <w:bottom w:val="single" w:sz="4" w:space="0" w:color="auto"/>
              <w:right w:val="single" w:sz="4" w:space="0" w:color="auto"/>
            </w:tcBorders>
            <w:noWrap/>
            <w:vAlign w:val="center"/>
          </w:tcPr>
          <w:p w:rsidR="00166602" w:rsidRPr="001A0453" w:rsidRDefault="00166602" w:rsidP="00166602">
            <w:pPr>
              <w:jc w:val="center"/>
              <w:rPr>
                <w:color w:val="000000"/>
              </w:rPr>
            </w:pPr>
            <w:r w:rsidRPr="001A0453">
              <w:rPr>
                <w:color w:val="000000"/>
              </w:rPr>
              <w:t>2,5</w:t>
            </w:r>
          </w:p>
        </w:tc>
        <w:tc>
          <w:tcPr>
            <w:tcW w:w="1551" w:type="dxa"/>
            <w:tcBorders>
              <w:top w:val="nil"/>
              <w:left w:val="nil"/>
              <w:bottom w:val="single" w:sz="4" w:space="0" w:color="auto"/>
              <w:right w:val="single" w:sz="4" w:space="0" w:color="auto"/>
            </w:tcBorders>
            <w:noWrap/>
            <w:vAlign w:val="center"/>
          </w:tcPr>
          <w:p w:rsidR="00166602" w:rsidRPr="001A0453" w:rsidRDefault="00166602" w:rsidP="00166602">
            <w:pPr>
              <w:jc w:val="center"/>
              <w:rPr>
                <w:color w:val="000000"/>
              </w:rPr>
            </w:pPr>
            <w:r w:rsidRPr="001A0453">
              <w:rPr>
                <w:color w:val="000000"/>
              </w:rPr>
              <w:t>2,5</w:t>
            </w:r>
          </w:p>
        </w:tc>
        <w:tc>
          <w:tcPr>
            <w:tcW w:w="1550" w:type="dxa"/>
            <w:tcBorders>
              <w:top w:val="nil"/>
              <w:left w:val="nil"/>
              <w:bottom w:val="single" w:sz="4" w:space="0" w:color="auto"/>
              <w:right w:val="single" w:sz="4" w:space="0" w:color="auto"/>
            </w:tcBorders>
            <w:noWrap/>
            <w:vAlign w:val="center"/>
          </w:tcPr>
          <w:p w:rsidR="00166602" w:rsidRPr="001A0453" w:rsidRDefault="00166602" w:rsidP="00166602">
            <w:pPr>
              <w:jc w:val="center"/>
              <w:rPr>
                <w:color w:val="000000"/>
              </w:rPr>
            </w:pPr>
            <w:r w:rsidRPr="001A0453">
              <w:rPr>
                <w:color w:val="000000"/>
              </w:rPr>
              <w:t>2,5</w:t>
            </w:r>
          </w:p>
        </w:tc>
        <w:tc>
          <w:tcPr>
            <w:tcW w:w="1840" w:type="dxa"/>
            <w:tcBorders>
              <w:top w:val="nil"/>
              <w:left w:val="nil"/>
              <w:bottom w:val="single" w:sz="4" w:space="0" w:color="auto"/>
              <w:right w:val="single" w:sz="4" w:space="0" w:color="auto"/>
            </w:tcBorders>
            <w:noWrap/>
            <w:vAlign w:val="center"/>
          </w:tcPr>
          <w:p w:rsidR="00166602" w:rsidRPr="001A0453" w:rsidRDefault="00166602" w:rsidP="00166602">
            <w:pPr>
              <w:jc w:val="center"/>
              <w:rPr>
                <w:color w:val="000000"/>
              </w:rPr>
            </w:pPr>
            <w:r w:rsidRPr="001A0453">
              <w:rPr>
                <w:color w:val="000000"/>
              </w:rPr>
              <w:t>2,5</w:t>
            </w:r>
          </w:p>
        </w:tc>
        <w:tc>
          <w:tcPr>
            <w:tcW w:w="1840" w:type="dxa"/>
            <w:tcBorders>
              <w:top w:val="nil"/>
              <w:left w:val="nil"/>
              <w:bottom w:val="single" w:sz="4" w:space="0" w:color="auto"/>
              <w:right w:val="single" w:sz="4" w:space="0" w:color="auto"/>
            </w:tcBorders>
            <w:vAlign w:val="center"/>
          </w:tcPr>
          <w:p w:rsidR="00166602" w:rsidRPr="001A0453" w:rsidRDefault="00166602" w:rsidP="00166602">
            <w:pPr>
              <w:jc w:val="center"/>
              <w:rPr>
                <w:color w:val="000000"/>
              </w:rPr>
            </w:pPr>
            <w:r w:rsidRPr="001A0453">
              <w:rPr>
                <w:color w:val="000000"/>
              </w:rPr>
              <w:t>2,5</w:t>
            </w:r>
          </w:p>
        </w:tc>
      </w:tr>
      <w:tr w:rsidR="00166602" w:rsidRPr="001A0453" w:rsidTr="00166602">
        <w:trPr>
          <w:trHeight w:val="300"/>
          <w:jc w:val="center"/>
        </w:trPr>
        <w:tc>
          <w:tcPr>
            <w:tcW w:w="675" w:type="dxa"/>
            <w:tcBorders>
              <w:top w:val="nil"/>
              <w:left w:val="single" w:sz="4" w:space="0" w:color="auto"/>
              <w:bottom w:val="single" w:sz="4" w:space="0" w:color="auto"/>
              <w:right w:val="single" w:sz="4" w:space="0" w:color="auto"/>
            </w:tcBorders>
            <w:noWrap/>
            <w:vAlign w:val="center"/>
          </w:tcPr>
          <w:p w:rsidR="00166602" w:rsidRPr="001A0453" w:rsidRDefault="00166602" w:rsidP="00166602">
            <w:pPr>
              <w:jc w:val="center"/>
              <w:rPr>
                <w:color w:val="000000"/>
              </w:rPr>
            </w:pPr>
            <w:r w:rsidRPr="001A0453">
              <w:rPr>
                <w:color w:val="000000"/>
              </w:rPr>
              <w:t>1.2</w:t>
            </w:r>
          </w:p>
        </w:tc>
        <w:tc>
          <w:tcPr>
            <w:tcW w:w="3190" w:type="dxa"/>
            <w:tcBorders>
              <w:top w:val="nil"/>
              <w:left w:val="nil"/>
              <w:bottom w:val="single" w:sz="4" w:space="0" w:color="auto"/>
              <w:right w:val="single" w:sz="4" w:space="0" w:color="auto"/>
            </w:tcBorders>
            <w:noWrap/>
          </w:tcPr>
          <w:p w:rsidR="00166602" w:rsidRPr="001A0453" w:rsidRDefault="00166602" w:rsidP="00166602">
            <w:r w:rsidRPr="001A0453">
              <w:t>Удельный вес расходов районного бюджета, формируемых в рамках программ, %</w:t>
            </w:r>
          </w:p>
        </w:tc>
        <w:tc>
          <w:tcPr>
            <w:tcW w:w="748" w:type="dxa"/>
            <w:tcBorders>
              <w:top w:val="nil"/>
              <w:left w:val="nil"/>
              <w:bottom w:val="single" w:sz="4" w:space="0" w:color="auto"/>
              <w:right w:val="single" w:sz="4" w:space="0" w:color="auto"/>
            </w:tcBorders>
            <w:noWrap/>
            <w:vAlign w:val="center"/>
          </w:tcPr>
          <w:p w:rsidR="00166602" w:rsidRPr="001A0453" w:rsidRDefault="00166602" w:rsidP="00166602">
            <w:pPr>
              <w:jc w:val="center"/>
              <w:rPr>
                <w:color w:val="000000"/>
              </w:rPr>
            </w:pPr>
            <w:r w:rsidRPr="001A0453">
              <w:rPr>
                <w:color w:val="000000"/>
              </w:rPr>
              <w:t>%</w:t>
            </w:r>
          </w:p>
        </w:tc>
        <w:tc>
          <w:tcPr>
            <w:tcW w:w="1550" w:type="dxa"/>
            <w:tcBorders>
              <w:top w:val="nil"/>
              <w:left w:val="nil"/>
              <w:bottom w:val="single" w:sz="4" w:space="0" w:color="auto"/>
              <w:right w:val="single" w:sz="4" w:space="0" w:color="auto"/>
            </w:tcBorders>
            <w:noWrap/>
            <w:vAlign w:val="center"/>
          </w:tcPr>
          <w:p w:rsidR="00166602" w:rsidRPr="001A0453" w:rsidRDefault="00166602" w:rsidP="00166602">
            <w:pPr>
              <w:jc w:val="center"/>
              <w:rPr>
                <w:color w:val="000000"/>
              </w:rPr>
            </w:pPr>
            <w:r>
              <w:rPr>
                <w:color w:val="000000"/>
              </w:rPr>
              <w:t>80</w:t>
            </w:r>
            <w:r w:rsidRPr="001A0453">
              <w:rPr>
                <w:color w:val="000000"/>
              </w:rPr>
              <w:t>%</w:t>
            </w:r>
          </w:p>
        </w:tc>
        <w:tc>
          <w:tcPr>
            <w:tcW w:w="1551" w:type="dxa"/>
            <w:tcBorders>
              <w:top w:val="nil"/>
              <w:left w:val="nil"/>
              <w:bottom w:val="single" w:sz="4" w:space="0" w:color="auto"/>
              <w:right w:val="single" w:sz="4" w:space="0" w:color="auto"/>
            </w:tcBorders>
            <w:noWrap/>
            <w:vAlign w:val="center"/>
          </w:tcPr>
          <w:p w:rsidR="00166602" w:rsidRPr="001A0453" w:rsidRDefault="00166602" w:rsidP="00166602">
            <w:pPr>
              <w:jc w:val="center"/>
              <w:rPr>
                <w:color w:val="000000"/>
              </w:rPr>
            </w:pPr>
            <w:r>
              <w:rPr>
                <w:color w:val="000000"/>
              </w:rPr>
              <w:t>90</w:t>
            </w:r>
            <w:r w:rsidRPr="001A0453">
              <w:rPr>
                <w:color w:val="000000"/>
              </w:rPr>
              <w:t>%</w:t>
            </w:r>
          </w:p>
        </w:tc>
        <w:tc>
          <w:tcPr>
            <w:tcW w:w="1550" w:type="dxa"/>
            <w:tcBorders>
              <w:top w:val="nil"/>
              <w:left w:val="nil"/>
              <w:bottom w:val="single" w:sz="4" w:space="0" w:color="auto"/>
              <w:right w:val="single" w:sz="4" w:space="0" w:color="auto"/>
            </w:tcBorders>
            <w:noWrap/>
            <w:vAlign w:val="center"/>
          </w:tcPr>
          <w:p w:rsidR="00166602" w:rsidRPr="001A0453" w:rsidRDefault="00166602" w:rsidP="00166602">
            <w:pPr>
              <w:jc w:val="center"/>
              <w:rPr>
                <w:color w:val="000000"/>
              </w:rPr>
            </w:pPr>
            <w:r>
              <w:rPr>
                <w:color w:val="000000"/>
              </w:rPr>
              <w:t>95</w:t>
            </w:r>
            <w:r w:rsidRPr="001A0453">
              <w:rPr>
                <w:color w:val="000000"/>
              </w:rPr>
              <w:t>%</w:t>
            </w:r>
          </w:p>
        </w:tc>
        <w:tc>
          <w:tcPr>
            <w:tcW w:w="1551" w:type="dxa"/>
            <w:tcBorders>
              <w:top w:val="nil"/>
              <w:left w:val="nil"/>
              <w:bottom w:val="single" w:sz="4" w:space="0" w:color="auto"/>
              <w:right w:val="single" w:sz="4" w:space="0" w:color="auto"/>
            </w:tcBorders>
            <w:noWrap/>
            <w:vAlign w:val="center"/>
          </w:tcPr>
          <w:p w:rsidR="00166602" w:rsidRPr="001A0453" w:rsidRDefault="00166602" w:rsidP="00166602">
            <w:pPr>
              <w:jc w:val="center"/>
              <w:rPr>
                <w:color w:val="000000"/>
              </w:rPr>
            </w:pPr>
            <w:r>
              <w:rPr>
                <w:color w:val="000000"/>
              </w:rPr>
              <w:t>95</w:t>
            </w:r>
            <w:r w:rsidRPr="001A0453">
              <w:rPr>
                <w:color w:val="000000"/>
              </w:rPr>
              <w:t>%</w:t>
            </w:r>
          </w:p>
        </w:tc>
        <w:tc>
          <w:tcPr>
            <w:tcW w:w="1550" w:type="dxa"/>
            <w:tcBorders>
              <w:top w:val="nil"/>
              <w:left w:val="nil"/>
              <w:bottom w:val="single" w:sz="4" w:space="0" w:color="auto"/>
              <w:right w:val="single" w:sz="4" w:space="0" w:color="auto"/>
            </w:tcBorders>
            <w:noWrap/>
            <w:vAlign w:val="center"/>
          </w:tcPr>
          <w:p w:rsidR="00166602" w:rsidRPr="001A0453" w:rsidRDefault="00166602" w:rsidP="00166602">
            <w:pPr>
              <w:jc w:val="center"/>
              <w:rPr>
                <w:color w:val="000000"/>
              </w:rPr>
            </w:pPr>
            <w:r>
              <w:rPr>
                <w:color w:val="000000"/>
              </w:rPr>
              <w:t>95</w:t>
            </w:r>
            <w:r w:rsidRPr="001A0453">
              <w:rPr>
                <w:color w:val="000000"/>
              </w:rPr>
              <w:t>%</w:t>
            </w:r>
          </w:p>
        </w:tc>
        <w:tc>
          <w:tcPr>
            <w:tcW w:w="1840" w:type="dxa"/>
            <w:tcBorders>
              <w:top w:val="nil"/>
              <w:left w:val="nil"/>
              <w:bottom w:val="single" w:sz="4" w:space="0" w:color="auto"/>
              <w:right w:val="single" w:sz="4" w:space="0" w:color="auto"/>
            </w:tcBorders>
            <w:noWrap/>
            <w:vAlign w:val="center"/>
          </w:tcPr>
          <w:p w:rsidR="00166602" w:rsidRPr="001A0453" w:rsidRDefault="00166602" w:rsidP="00166602">
            <w:pPr>
              <w:jc w:val="center"/>
              <w:rPr>
                <w:color w:val="000000"/>
              </w:rPr>
            </w:pPr>
            <w:r>
              <w:rPr>
                <w:color w:val="000000"/>
              </w:rPr>
              <w:t>95</w:t>
            </w:r>
            <w:r w:rsidRPr="001A0453">
              <w:rPr>
                <w:color w:val="000000"/>
              </w:rPr>
              <w:t>%</w:t>
            </w:r>
          </w:p>
        </w:tc>
        <w:tc>
          <w:tcPr>
            <w:tcW w:w="1840" w:type="dxa"/>
            <w:tcBorders>
              <w:top w:val="nil"/>
              <w:left w:val="nil"/>
              <w:bottom w:val="single" w:sz="4" w:space="0" w:color="auto"/>
              <w:right w:val="single" w:sz="4" w:space="0" w:color="auto"/>
            </w:tcBorders>
            <w:vAlign w:val="center"/>
          </w:tcPr>
          <w:p w:rsidR="00166602" w:rsidRPr="001A0453" w:rsidRDefault="00166602" w:rsidP="00166602">
            <w:pPr>
              <w:jc w:val="center"/>
              <w:rPr>
                <w:color w:val="000000"/>
              </w:rPr>
            </w:pPr>
            <w:r>
              <w:rPr>
                <w:color w:val="000000"/>
              </w:rPr>
              <w:t>95</w:t>
            </w:r>
            <w:r w:rsidRPr="001A0453">
              <w:rPr>
                <w:color w:val="000000"/>
              </w:rPr>
              <w:t>%</w:t>
            </w:r>
          </w:p>
        </w:tc>
      </w:tr>
      <w:tr w:rsidR="00166602" w:rsidRPr="001A0453" w:rsidTr="00166602">
        <w:trPr>
          <w:trHeight w:val="300"/>
          <w:jc w:val="center"/>
        </w:trPr>
        <w:tc>
          <w:tcPr>
            <w:tcW w:w="675" w:type="dxa"/>
            <w:tcBorders>
              <w:top w:val="single" w:sz="4" w:space="0" w:color="auto"/>
              <w:left w:val="single" w:sz="4" w:space="0" w:color="auto"/>
              <w:bottom w:val="single" w:sz="4" w:space="0" w:color="auto"/>
              <w:right w:val="single" w:sz="4" w:space="0" w:color="auto"/>
            </w:tcBorders>
            <w:noWrap/>
            <w:vAlign w:val="center"/>
          </w:tcPr>
          <w:p w:rsidR="00166602" w:rsidRPr="001A0453" w:rsidRDefault="00166602" w:rsidP="00166602">
            <w:pPr>
              <w:jc w:val="center"/>
              <w:rPr>
                <w:color w:val="000000"/>
              </w:rPr>
            </w:pPr>
            <w:r w:rsidRPr="001A0453">
              <w:rPr>
                <w:color w:val="000000"/>
              </w:rPr>
              <w:t>1.3</w:t>
            </w:r>
          </w:p>
        </w:tc>
        <w:tc>
          <w:tcPr>
            <w:tcW w:w="3190" w:type="dxa"/>
            <w:tcBorders>
              <w:top w:val="single" w:sz="4" w:space="0" w:color="auto"/>
              <w:left w:val="nil"/>
              <w:bottom w:val="single" w:sz="4" w:space="0" w:color="auto"/>
              <w:right w:val="single" w:sz="4" w:space="0" w:color="auto"/>
            </w:tcBorders>
            <w:noWrap/>
          </w:tcPr>
          <w:p w:rsidR="00166602" w:rsidRPr="001A0453" w:rsidRDefault="00166602" w:rsidP="00166602">
            <w:r w:rsidRPr="001A0453">
              <w:t>объем резервного фонда</w:t>
            </w:r>
          </w:p>
        </w:tc>
        <w:tc>
          <w:tcPr>
            <w:tcW w:w="748" w:type="dxa"/>
            <w:tcBorders>
              <w:top w:val="single" w:sz="4" w:space="0" w:color="auto"/>
              <w:left w:val="nil"/>
              <w:bottom w:val="single" w:sz="4" w:space="0" w:color="auto"/>
              <w:right w:val="single" w:sz="4" w:space="0" w:color="auto"/>
            </w:tcBorders>
            <w:noWrap/>
            <w:vAlign w:val="center"/>
          </w:tcPr>
          <w:p w:rsidR="00166602" w:rsidRPr="001A0453" w:rsidRDefault="00166602" w:rsidP="00166602">
            <w:pPr>
              <w:jc w:val="center"/>
              <w:rPr>
                <w:color w:val="000000"/>
              </w:rPr>
            </w:pPr>
            <w:r w:rsidRPr="001A0453">
              <w:rPr>
                <w:color w:val="000000"/>
              </w:rPr>
              <w:t>%</w:t>
            </w:r>
          </w:p>
        </w:tc>
        <w:tc>
          <w:tcPr>
            <w:tcW w:w="1550" w:type="dxa"/>
            <w:tcBorders>
              <w:top w:val="single" w:sz="4" w:space="0" w:color="auto"/>
              <w:left w:val="nil"/>
              <w:bottom w:val="single" w:sz="4" w:space="0" w:color="auto"/>
              <w:right w:val="single" w:sz="4" w:space="0" w:color="auto"/>
            </w:tcBorders>
            <w:noWrap/>
            <w:vAlign w:val="center"/>
          </w:tcPr>
          <w:p w:rsidR="00166602" w:rsidRPr="001A0453" w:rsidRDefault="00166602" w:rsidP="00166602">
            <w:pPr>
              <w:jc w:val="center"/>
              <w:rPr>
                <w:color w:val="000000"/>
              </w:rPr>
            </w:pPr>
            <w:r w:rsidRPr="001A0453">
              <w:rPr>
                <w:color w:val="000000"/>
              </w:rPr>
              <w:t>0,</w:t>
            </w:r>
            <w:r>
              <w:rPr>
                <w:color w:val="000000"/>
              </w:rPr>
              <w:t>0</w:t>
            </w:r>
            <w:r w:rsidRPr="001A0453">
              <w:rPr>
                <w:color w:val="000000"/>
              </w:rPr>
              <w:t>3</w:t>
            </w:r>
          </w:p>
        </w:tc>
        <w:tc>
          <w:tcPr>
            <w:tcW w:w="1551" w:type="dxa"/>
            <w:tcBorders>
              <w:top w:val="single" w:sz="4" w:space="0" w:color="auto"/>
              <w:left w:val="nil"/>
              <w:bottom w:val="single" w:sz="4" w:space="0" w:color="auto"/>
              <w:right w:val="single" w:sz="4" w:space="0" w:color="auto"/>
            </w:tcBorders>
            <w:noWrap/>
            <w:vAlign w:val="center"/>
          </w:tcPr>
          <w:p w:rsidR="00166602" w:rsidRPr="001A0453" w:rsidRDefault="00166602" w:rsidP="00166602">
            <w:pPr>
              <w:jc w:val="center"/>
              <w:rPr>
                <w:color w:val="000000"/>
              </w:rPr>
            </w:pPr>
            <w:r>
              <w:rPr>
                <w:color w:val="000000"/>
              </w:rPr>
              <w:t>1</w:t>
            </w:r>
          </w:p>
        </w:tc>
        <w:tc>
          <w:tcPr>
            <w:tcW w:w="1550" w:type="dxa"/>
            <w:tcBorders>
              <w:top w:val="single" w:sz="4" w:space="0" w:color="auto"/>
              <w:left w:val="nil"/>
              <w:bottom w:val="single" w:sz="4" w:space="0" w:color="auto"/>
              <w:right w:val="single" w:sz="4" w:space="0" w:color="auto"/>
            </w:tcBorders>
            <w:noWrap/>
            <w:vAlign w:val="center"/>
          </w:tcPr>
          <w:p w:rsidR="00166602" w:rsidRPr="001A0453" w:rsidRDefault="00166602" w:rsidP="00166602">
            <w:pPr>
              <w:jc w:val="center"/>
              <w:rPr>
                <w:color w:val="000000"/>
              </w:rPr>
            </w:pPr>
            <w:r w:rsidRPr="001A0453">
              <w:rPr>
                <w:color w:val="000000"/>
              </w:rPr>
              <w:t>0,03</w:t>
            </w:r>
          </w:p>
        </w:tc>
        <w:tc>
          <w:tcPr>
            <w:tcW w:w="1551" w:type="dxa"/>
            <w:tcBorders>
              <w:top w:val="single" w:sz="4" w:space="0" w:color="auto"/>
              <w:left w:val="nil"/>
              <w:bottom w:val="single" w:sz="4" w:space="0" w:color="auto"/>
              <w:right w:val="single" w:sz="4" w:space="0" w:color="auto"/>
            </w:tcBorders>
            <w:noWrap/>
            <w:vAlign w:val="center"/>
          </w:tcPr>
          <w:p w:rsidR="00166602" w:rsidRPr="001A0453" w:rsidRDefault="00166602" w:rsidP="00166602">
            <w:pPr>
              <w:jc w:val="center"/>
              <w:rPr>
                <w:color w:val="000000"/>
              </w:rPr>
            </w:pPr>
            <w:r w:rsidRPr="001A0453">
              <w:rPr>
                <w:color w:val="000000"/>
              </w:rPr>
              <w:t>0,03</w:t>
            </w:r>
          </w:p>
        </w:tc>
        <w:tc>
          <w:tcPr>
            <w:tcW w:w="1550" w:type="dxa"/>
            <w:tcBorders>
              <w:top w:val="single" w:sz="4" w:space="0" w:color="auto"/>
              <w:left w:val="nil"/>
              <w:bottom w:val="single" w:sz="4" w:space="0" w:color="auto"/>
              <w:right w:val="single" w:sz="4" w:space="0" w:color="auto"/>
            </w:tcBorders>
            <w:noWrap/>
            <w:vAlign w:val="center"/>
          </w:tcPr>
          <w:p w:rsidR="00166602" w:rsidRPr="001A0453" w:rsidRDefault="00166602" w:rsidP="00166602">
            <w:pPr>
              <w:jc w:val="center"/>
              <w:rPr>
                <w:color w:val="000000"/>
              </w:rPr>
            </w:pPr>
            <w:r w:rsidRPr="001A0453">
              <w:rPr>
                <w:color w:val="000000"/>
              </w:rPr>
              <w:t>0,03</w:t>
            </w:r>
          </w:p>
        </w:tc>
        <w:tc>
          <w:tcPr>
            <w:tcW w:w="1840" w:type="dxa"/>
            <w:tcBorders>
              <w:top w:val="single" w:sz="4" w:space="0" w:color="auto"/>
              <w:left w:val="nil"/>
              <w:bottom w:val="single" w:sz="4" w:space="0" w:color="auto"/>
              <w:right w:val="single" w:sz="4" w:space="0" w:color="auto"/>
            </w:tcBorders>
            <w:noWrap/>
            <w:vAlign w:val="center"/>
          </w:tcPr>
          <w:p w:rsidR="00166602" w:rsidRPr="001A0453" w:rsidRDefault="00166602" w:rsidP="00166602">
            <w:pPr>
              <w:jc w:val="center"/>
              <w:rPr>
                <w:color w:val="000000"/>
              </w:rPr>
            </w:pPr>
            <w:r w:rsidRPr="001A0453">
              <w:rPr>
                <w:color w:val="000000"/>
              </w:rPr>
              <w:t>0,03</w:t>
            </w:r>
          </w:p>
        </w:tc>
        <w:tc>
          <w:tcPr>
            <w:tcW w:w="1840" w:type="dxa"/>
            <w:tcBorders>
              <w:top w:val="single" w:sz="4" w:space="0" w:color="auto"/>
              <w:left w:val="nil"/>
              <w:bottom w:val="single" w:sz="4" w:space="0" w:color="auto"/>
              <w:right w:val="single" w:sz="4" w:space="0" w:color="auto"/>
            </w:tcBorders>
            <w:vAlign w:val="center"/>
          </w:tcPr>
          <w:p w:rsidR="00166602" w:rsidRPr="001A0453" w:rsidRDefault="00166602" w:rsidP="00166602">
            <w:pPr>
              <w:jc w:val="center"/>
              <w:rPr>
                <w:color w:val="000000"/>
              </w:rPr>
            </w:pPr>
            <w:r w:rsidRPr="001A0453">
              <w:rPr>
                <w:color w:val="000000"/>
              </w:rPr>
              <w:t>0,03</w:t>
            </w:r>
          </w:p>
        </w:tc>
      </w:tr>
      <w:tr w:rsidR="00166602" w:rsidRPr="001A0453" w:rsidTr="00166602">
        <w:trPr>
          <w:trHeight w:val="300"/>
          <w:jc w:val="center"/>
        </w:trPr>
        <w:tc>
          <w:tcPr>
            <w:tcW w:w="675" w:type="dxa"/>
            <w:tcBorders>
              <w:top w:val="single" w:sz="4" w:space="0" w:color="auto"/>
              <w:left w:val="single" w:sz="4" w:space="0" w:color="auto"/>
              <w:bottom w:val="single" w:sz="4" w:space="0" w:color="auto"/>
              <w:right w:val="single" w:sz="4" w:space="0" w:color="auto"/>
            </w:tcBorders>
            <w:noWrap/>
            <w:vAlign w:val="center"/>
          </w:tcPr>
          <w:p w:rsidR="00166602" w:rsidRPr="001A0453" w:rsidRDefault="00166602" w:rsidP="00166602">
            <w:pPr>
              <w:jc w:val="center"/>
              <w:rPr>
                <w:color w:val="000000"/>
              </w:rPr>
            </w:pPr>
            <w:r w:rsidRPr="001A0453">
              <w:rPr>
                <w:color w:val="000000"/>
              </w:rPr>
              <w:t>1.4</w:t>
            </w:r>
          </w:p>
        </w:tc>
        <w:tc>
          <w:tcPr>
            <w:tcW w:w="3190" w:type="dxa"/>
            <w:tcBorders>
              <w:top w:val="single" w:sz="4" w:space="0" w:color="auto"/>
              <w:left w:val="nil"/>
              <w:bottom w:val="single" w:sz="4" w:space="0" w:color="auto"/>
              <w:right w:val="single" w:sz="4" w:space="0" w:color="auto"/>
            </w:tcBorders>
            <w:noWrap/>
          </w:tcPr>
          <w:p w:rsidR="00166602" w:rsidRPr="001A0453" w:rsidRDefault="00166602" w:rsidP="00166602">
            <w:r w:rsidRPr="001A0453">
              <w:t>Удельный вес расходов по исполнительным листам</w:t>
            </w:r>
          </w:p>
        </w:tc>
        <w:tc>
          <w:tcPr>
            <w:tcW w:w="748" w:type="dxa"/>
            <w:tcBorders>
              <w:top w:val="single" w:sz="4" w:space="0" w:color="auto"/>
              <w:left w:val="nil"/>
              <w:bottom w:val="single" w:sz="4" w:space="0" w:color="auto"/>
              <w:right w:val="single" w:sz="4" w:space="0" w:color="auto"/>
            </w:tcBorders>
            <w:noWrap/>
            <w:vAlign w:val="center"/>
          </w:tcPr>
          <w:p w:rsidR="00166602" w:rsidRPr="001A0453" w:rsidRDefault="00166602" w:rsidP="00166602">
            <w:pPr>
              <w:jc w:val="center"/>
              <w:rPr>
                <w:color w:val="000000"/>
              </w:rPr>
            </w:pPr>
            <w:r w:rsidRPr="001A0453">
              <w:rPr>
                <w:color w:val="000000"/>
              </w:rPr>
              <w:t>%</w:t>
            </w:r>
          </w:p>
        </w:tc>
        <w:tc>
          <w:tcPr>
            <w:tcW w:w="1550" w:type="dxa"/>
            <w:tcBorders>
              <w:top w:val="single" w:sz="4" w:space="0" w:color="auto"/>
              <w:left w:val="nil"/>
              <w:bottom w:val="single" w:sz="4" w:space="0" w:color="auto"/>
              <w:right w:val="single" w:sz="4" w:space="0" w:color="auto"/>
            </w:tcBorders>
            <w:noWrap/>
            <w:vAlign w:val="center"/>
          </w:tcPr>
          <w:p w:rsidR="00166602" w:rsidRPr="001A0453" w:rsidRDefault="00166602" w:rsidP="00166602">
            <w:pPr>
              <w:jc w:val="center"/>
              <w:rPr>
                <w:color w:val="000000"/>
              </w:rPr>
            </w:pPr>
            <w:r w:rsidRPr="001A0453">
              <w:rPr>
                <w:color w:val="000000"/>
              </w:rPr>
              <w:t>0,</w:t>
            </w:r>
            <w:r>
              <w:rPr>
                <w:color w:val="000000"/>
              </w:rPr>
              <w:t>1</w:t>
            </w:r>
          </w:p>
        </w:tc>
        <w:tc>
          <w:tcPr>
            <w:tcW w:w="1551" w:type="dxa"/>
            <w:tcBorders>
              <w:top w:val="single" w:sz="4" w:space="0" w:color="auto"/>
              <w:left w:val="nil"/>
              <w:bottom w:val="single" w:sz="4" w:space="0" w:color="auto"/>
              <w:right w:val="single" w:sz="4" w:space="0" w:color="auto"/>
            </w:tcBorders>
            <w:noWrap/>
            <w:vAlign w:val="center"/>
          </w:tcPr>
          <w:p w:rsidR="00166602" w:rsidRPr="001A0453" w:rsidRDefault="00166602" w:rsidP="00166602">
            <w:pPr>
              <w:jc w:val="center"/>
              <w:rPr>
                <w:color w:val="000000"/>
              </w:rPr>
            </w:pPr>
            <w:r w:rsidRPr="001A0453">
              <w:rPr>
                <w:color w:val="000000"/>
              </w:rPr>
              <w:t>0</w:t>
            </w:r>
          </w:p>
        </w:tc>
        <w:tc>
          <w:tcPr>
            <w:tcW w:w="1550" w:type="dxa"/>
            <w:tcBorders>
              <w:top w:val="single" w:sz="4" w:space="0" w:color="auto"/>
              <w:left w:val="nil"/>
              <w:bottom w:val="single" w:sz="4" w:space="0" w:color="auto"/>
              <w:right w:val="single" w:sz="4" w:space="0" w:color="auto"/>
            </w:tcBorders>
            <w:noWrap/>
            <w:vAlign w:val="center"/>
          </w:tcPr>
          <w:p w:rsidR="00166602" w:rsidRPr="001A0453" w:rsidRDefault="00166602" w:rsidP="00166602">
            <w:pPr>
              <w:jc w:val="center"/>
              <w:rPr>
                <w:color w:val="000000"/>
              </w:rPr>
            </w:pPr>
            <w:r>
              <w:rPr>
                <w:color w:val="000000"/>
              </w:rPr>
              <w:t>0</w:t>
            </w:r>
          </w:p>
        </w:tc>
        <w:tc>
          <w:tcPr>
            <w:tcW w:w="1551" w:type="dxa"/>
            <w:tcBorders>
              <w:top w:val="single" w:sz="4" w:space="0" w:color="auto"/>
              <w:left w:val="nil"/>
              <w:bottom w:val="single" w:sz="4" w:space="0" w:color="auto"/>
              <w:right w:val="single" w:sz="4" w:space="0" w:color="auto"/>
            </w:tcBorders>
            <w:noWrap/>
            <w:vAlign w:val="center"/>
          </w:tcPr>
          <w:p w:rsidR="00166602" w:rsidRPr="001A0453" w:rsidRDefault="00166602" w:rsidP="00166602">
            <w:pPr>
              <w:jc w:val="center"/>
              <w:rPr>
                <w:color w:val="000000"/>
              </w:rPr>
            </w:pPr>
            <w:r>
              <w:rPr>
                <w:color w:val="000000"/>
              </w:rPr>
              <w:t>0</w:t>
            </w:r>
          </w:p>
        </w:tc>
        <w:tc>
          <w:tcPr>
            <w:tcW w:w="1550" w:type="dxa"/>
            <w:tcBorders>
              <w:top w:val="single" w:sz="4" w:space="0" w:color="auto"/>
              <w:left w:val="nil"/>
              <w:bottom w:val="single" w:sz="4" w:space="0" w:color="auto"/>
              <w:right w:val="single" w:sz="4" w:space="0" w:color="auto"/>
            </w:tcBorders>
            <w:noWrap/>
            <w:vAlign w:val="center"/>
          </w:tcPr>
          <w:p w:rsidR="00166602" w:rsidRPr="001A0453" w:rsidRDefault="00166602" w:rsidP="00166602">
            <w:pPr>
              <w:jc w:val="center"/>
              <w:rPr>
                <w:color w:val="000000"/>
              </w:rPr>
            </w:pPr>
            <w:r>
              <w:rPr>
                <w:color w:val="000000"/>
              </w:rPr>
              <w:t>0</w:t>
            </w:r>
          </w:p>
        </w:tc>
        <w:tc>
          <w:tcPr>
            <w:tcW w:w="1840" w:type="dxa"/>
            <w:tcBorders>
              <w:top w:val="single" w:sz="4" w:space="0" w:color="auto"/>
              <w:left w:val="nil"/>
              <w:bottom w:val="single" w:sz="4" w:space="0" w:color="auto"/>
              <w:right w:val="single" w:sz="4" w:space="0" w:color="auto"/>
            </w:tcBorders>
            <w:noWrap/>
            <w:vAlign w:val="center"/>
          </w:tcPr>
          <w:p w:rsidR="00166602" w:rsidRPr="001A0453" w:rsidRDefault="00166602" w:rsidP="00166602">
            <w:pPr>
              <w:jc w:val="center"/>
              <w:rPr>
                <w:color w:val="000000"/>
              </w:rPr>
            </w:pPr>
            <w:r>
              <w:rPr>
                <w:color w:val="000000"/>
              </w:rPr>
              <w:t>0</w:t>
            </w:r>
          </w:p>
        </w:tc>
        <w:tc>
          <w:tcPr>
            <w:tcW w:w="1840" w:type="dxa"/>
            <w:tcBorders>
              <w:top w:val="single" w:sz="4" w:space="0" w:color="auto"/>
              <w:left w:val="nil"/>
              <w:bottom w:val="single" w:sz="4" w:space="0" w:color="auto"/>
              <w:right w:val="single" w:sz="4" w:space="0" w:color="auto"/>
            </w:tcBorders>
            <w:vAlign w:val="center"/>
          </w:tcPr>
          <w:p w:rsidR="00166602" w:rsidRPr="001A0453" w:rsidRDefault="00166602" w:rsidP="00166602">
            <w:pPr>
              <w:jc w:val="center"/>
              <w:rPr>
                <w:color w:val="000000"/>
              </w:rPr>
            </w:pPr>
            <w:r>
              <w:rPr>
                <w:color w:val="000000"/>
              </w:rPr>
              <w:t>0</w:t>
            </w:r>
          </w:p>
        </w:tc>
      </w:tr>
      <w:tr w:rsidR="00166602" w:rsidRPr="001A0453" w:rsidTr="00166602">
        <w:trPr>
          <w:trHeight w:val="300"/>
          <w:jc w:val="center"/>
        </w:trPr>
        <w:tc>
          <w:tcPr>
            <w:tcW w:w="675" w:type="dxa"/>
            <w:tcBorders>
              <w:top w:val="single" w:sz="4" w:space="0" w:color="auto"/>
              <w:left w:val="single" w:sz="4" w:space="0" w:color="auto"/>
              <w:bottom w:val="single" w:sz="4" w:space="0" w:color="auto"/>
              <w:right w:val="single" w:sz="4" w:space="0" w:color="auto"/>
            </w:tcBorders>
            <w:noWrap/>
            <w:vAlign w:val="center"/>
          </w:tcPr>
          <w:p w:rsidR="00166602" w:rsidRPr="001A0453" w:rsidRDefault="00166602" w:rsidP="00166602">
            <w:pPr>
              <w:jc w:val="center"/>
              <w:rPr>
                <w:color w:val="000000"/>
              </w:rPr>
            </w:pPr>
            <w:r w:rsidRPr="001A0453">
              <w:rPr>
                <w:color w:val="000000"/>
              </w:rPr>
              <w:t>1.5</w:t>
            </w:r>
          </w:p>
        </w:tc>
        <w:tc>
          <w:tcPr>
            <w:tcW w:w="3190" w:type="dxa"/>
            <w:tcBorders>
              <w:top w:val="single" w:sz="4" w:space="0" w:color="auto"/>
              <w:left w:val="nil"/>
              <w:bottom w:val="single" w:sz="4" w:space="0" w:color="auto"/>
              <w:right w:val="single" w:sz="4" w:space="0" w:color="auto"/>
            </w:tcBorders>
            <w:noWrap/>
          </w:tcPr>
          <w:p w:rsidR="00166602" w:rsidRPr="001A0453" w:rsidRDefault="00166602" w:rsidP="00166602">
            <w:r w:rsidRPr="001A0453">
              <w:t>Объем муниципального долга</w:t>
            </w:r>
          </w:p>
        </w:tc>
        <w:tc>
          <w:tcPr>
            <w:tcW w:w="748" w:type="dxa"/>
            <w:tcBorders>
              <w:top w:val="single" w:sz="4" w:space="0" w:color="auto"/>
              <w:left w:val="nil"/>
              <w:bottom w:val="single" w:sz="4" w:space="0" w:color="auto"/>
              <w:right w:val="single" w:sz="4" w:space="0" w:color="auto"/>
            </w:tcBorders>
            <w:noWrap/>
            <w:vAlign w:val="center"/>
          </w:tcPr>
          <w:p w:rsidR="00166602" w:rsidRPr="001A0453" w:rsidRDefault="00166602" w:rsidP="00166602">
            <w:pPr>
              <w:jc w:val="center"/>
              <w:rPr>
                <w:color w:val="000000"/>
              </w:rPr>
            </w:pPr>
            <w:r w:rsidRPr="001A0453">
              <w:rPr>
                <w:color w:val="000000"/>
              </w:rPr>
              <w:t>Тыс</w:t>
            </w:r>
            <w:proofErr w:type="gramStart"/>
            <w:r w:rsidRPr="001A0453">
              <w:rPr>
                <w:color w:val="000000"/>
              </w:rPr>
              <w:t>.р</w:t>
            </w:r>
            <w:proofErr w:type="gramEnd"/>
            <w:r w:rsidRPr="001A0453">
              <w:rPr>
                <w:color w:val="000000"/>
              </w:rPr>
              <w:t>уб.</w:t>
            </w:r>
          </w:p>
        </w:tc>
        <w:tc>
          <w:tcPr>
            <w:tcW w:w="1550" w:type="dxa"/>
            <w:tcBorders>
              <w:top w:val="single" w:sz="4" w:space="0" w:color="auto"/>
              <w:left w:val="nil"/>
              <w:bottom w:val="single" w:sz="4" w:space="0" w:color="auto"/>
              <w:right w:val="single" w:sz="4" w:space="0" w:color="auto"/>
            </w:tcBorders>
            <w:noWrap/>
            <w:vAlign w:val="center"/>
          </w:tcPr>
          <w:p w:rsidR="00166602" w:rsidRPr="001A0453" w:rsidRDefault="00166602" w:rsidP="00166602">
            <w:pPr>
              <w:jc w:val="center"/>
              <w:rPr>
                <w:color w:val="000000"/>
              </w:rPr>
            </w:pPr>
            <w:r>
              <w:rPr>
                <w:color w:val="000000"/>
              </w:rPr>
              <w:t>4650,4</w:t>
            </w:r>
          </w:p>
        </w:tc>
        <w:tc>
          <w:tcPr>
            <w:tcW w:w="1551" w:type="dxa"/>
            <w:tcBorders>
              <w:top w:val="single" w:sz="4" w:space="0" w:color="auto"/>
              <w:left w:val="nil"/>
              <w:bottom w:val="single" w:sz="4" w:space="0" w:color="auto"/>
              <w:right w:val="single" w:sz="4" w:space="0" w:color="auto"/>
            </w:tcBorders>
            <w:noWrap/>
            <w:vAlign w:val="center"/>
          </w:tcPr>
          <w:p w:rsidR="00166602" w:rsidRPr="001A0453" w:rsidRDefault="00166602" w:rsidP="00166602">
            <w:pPr>
              <w:jc w:val="center"/>
              <w:rPr>
                <w:color w:val="000000"/>
              </w:rPr>
            </w:pPr>
            <w:r>
              <w:rPr>
                <w:color w:val="000000"/>
              </w:rPr>
              <w:t>622</w:t>
            </w:r>
          </w:p>
        </w:tc>
        <w:tc>
          <w:tcPr>
            <w:tcW w:w="1550" w:type="dxa"/>
            <w:tcBorders>
              <w:top w:val="single" w:sz="4" w:space="0" w:color="auto"/>
              <w:left w:val="nil"/>
              <w:bottom w:val="single" w:sz="4" w:space="0" w:color="auto"/>
              <w:right w:val="single" w:sz="4" w:space="0" w:color="auto"/>
            </w:tcBorders>
            <w:noWrap/>
            <w:vAlign w:val="center"/>
          </w:tcPr>
          <w:p w:rsidR="00166602" w:rsidRPr="001A0453" w:rsidRDefault="00166602" w:rsidP="00166602">
            <w:pPr>
              <w:jc w:val="center"/>
              <w:rPr>
                <w:color w:val="000000"/>
              </w:rPr>
            </w:pPr>
            <w:r>
              <w:rPr>
                <w:color w:val="000000"/>
              </w:rPr>
              <w:t>0</w:t>
            </w:r>
          </w:p>
        </w:tc>
        <w:tc>
          <w:tcPr>
            <w:tcW w:w="1551" w:type="dxa"/>
            <w:tcBorders>
              <w:top w:val="single" w:sz="4" w:space="0" w:color="auto"/>
              <w:left w:val="nil"/>
              <w:bottom w:val="single" w:sz="4" w:space="0" w:color="auto"/>
              <w:right w:val="single" w:sz="4" w:space="0" w:color="auto"/>
            </w:tcBorders>
            <w:noWrap/>
            <w:vAlign w:val="center"/>
          </w:tcPr>
          <w:p w:rsidR="00166602" w:rsidRPr="001A0453" w:rsidRDefault="00166602" w:rsidP="00166602">
            <w:pPr>
              <w:jc w:val="center"/>
              <w:rPr>
                <w:color w:val="000000"/>
              </w:rPr>
            </w:pPr>
            <w:r>
              <w:rPr>
                <w:color w:val="000000"/>
              </w:rPr>
              <w:t>0</w:t>
            </w:r>
          </w:p>
        </w:tc>
        <w:tc>
          <w:tcPr>
            <w:tcW w:w="1550" w:type="dxa"/>
            <w:tcBorders>
              <w:top w:val="single" w:sz="4" w:space="0" w:color="auto"/>
              <w:left w:val="nil"/>
              <w:bottom w:val="single" w:sz="4" w:space="0" w:color="auto"/>
              <w:right w:val="single" w:sz="4" w:space="0" w:color="auto"/>
            </w:tcBorders>
            <w:noWrap/>
            <w:vAlign w:val="center"/>
          </w:tcPr>
          <w:p w:rsidR="00166602" w:rsidRPr="001A0453" w:rsidRDefault="00166602" w:rsidP="00166602">
            <w:pPr>
              <w:jc w:val="center"/>
              <w:rPr>
                <w:color w:val="000000"/>
              </w:rPr>
            </w:pPr>
            <w:r>
              <w:rPr>
                <w:color w:val="000000"/>
              </w:rPr>
              <w:t>0</w:t>
            </w:r>
          </w:p>
        </w:tc>
        <w:tc>
          <w:tcPr>
            <w:tcW w:w="1840" w:type="dxa"/>
            <w:tcBorders>
              <w:top w:val="single" w:sz="4" w:space="0" w:color="auto"/>
              <w:left w:val="nil"/>
              <w:bottom w:val="single" w:sz="4" w:space="0" w:color="auto"/>
              <w:right w:val="single" w:sz="4" w:space="0" w:color="auto"/>
            </w:tcBorders>
            <w:noWrap/>
            <w:vAlign w:val="center"/>
          </w:tcPr>
          <w:p w:rsidR="00166602" w:rsidRPr="001A0453" w:rsidRDefault="00166602" w:rsidP="00166602">
            <w:pPr>
              <w:jc w:val="center"/>
              <w:rPr>
                <w:color w:val="000000"/>
              </w:rPr>
            </w:pPr>
            <w:r>
              <w:rPr>
                <w:color w:val="000000"/>
              </w:rPr>
              <w:t>0</w:t>
            </w:r>
          </w:p>
        </w:tc>
        <w:tc>
          <w:tcPr>
            <w:tcW w:w="1840" w:type="dxa"/>
            <w:tcBorders>
              <w:top w:val="single" w:sz="4" w:space="0" w:color="auto"/>
              <w:left w:val="nil"/>
              <w:bottom w:val="single" w:sz="4" w:space="0" w:color="auto"/>
              <w:right w:val="single" w:sz="4" w:space="0" w:color="auto"/>
            </w:tcBorders>
            <w:vAlign w:val="center"/>
          </w:tcPr>
          <w:p w:rsidR="00166602" w:rsidRPr="001A0453" w:rsidRDefault="00166602" w:rsidP="00166602">
            <w:pPr>
              <w:jc w:val="center"/>
              <w:rPr>
                <w:color w:val="000000"/>
              </w:rPr>
            </w:pPr>
            <w:r>
              <w:rPr>
                <w:color w:val="000000"/>
              </w:rPr>
              <w:t>0</w:t>
            </w:r>
          </w:p>
        </w:tc>
      </w:tr>
      <w:tr w:rsidR="00166602" w:rsidRPr="001A0453" w:rsidTr="00166602">
        <w:trPr>
          <w:trHeight w:val="300"/>
          <w:jc w:val="center"/>
        </w:trPr>
        <w:tc>
          <w:tcPr>
            <w:tcW w:w="675" w:type="dxa"/>
            <w:tcBorders>
              <w:top w:val="single" w:sz="4" w:space="0" w:color="auto"/>
              <w:left w:val="single" w:sz="4" w:space="0" w:color="auto"/>
              <w:bottom w:val="single" w:sz="4" w:space="0" w:color="auto"/>
              <w:right w:val="single" w:sz="4" w:space="0" w:color="auto"/>
            </w:tcBorders>
            <w:noWrap/>
            <w:vAlign w:val="center"/>
          </w:tcPr>
          <w:p w:rsidR="00166602" w:rsidRPr="001A0453" w:rsidRDefault="00166602" w:rsidP="00166602">
            <w:pPr>
              <w:jc w:val="center"/>
              <w:rPr>
                <w:color w:val="000000"/>
              </w:rPr>
            </w:pPr>
            <w:r>
              <w:rPr>
                <w:color w:val="000000"/>
              </w:rPr>
              <w:t>1.6</w:t>
            </w:r>
          </w:p>
        </w:tc>
        <w:tc>
          <w:tcPr>
            <w:tcW w:w="3190" w:type="dxa"/>
            <w:tcBorders>
              <w:top w:val="single" w:sz="4" w:space="0" w:color="auto"/>
              <w:left w:val="nil"/>
              <w:bottom w:val="single" w:sz="4" w:space="0" w:color="auto"/>
              <w:right w:val="single" w:sz="4" w:space="0" w:color="auto"/>
            </w:tcBorders>
            <w:noWrap/>
          </w:tcPr>
          <w:p w:rsidR="00166602" w:rsidRPr="001A0453" w:rsidRDefault="00166602" w:rsidP="00166602">
            <w:pPr>
              <w:autoSpaceDE w:val="0"/>
              <w:autoSpaceDN w:val="0"/>
              <w:adjustRightInd w:val="0"/>
            </w:pPr>
            <w:r>
              <w:rPr>
                <w:iCs/>
              </w:rPr>
              <w:t>объем</w:t>
            </w:r>
            <w:r w:rsidRPr="00EF0B59">
              <w:rPr>
                <w:iCs/>
              </w:rPr>
              <w:t xml:space="preserve"> учреждений,</w:t>
            </w:r>
            <w:r>
              <w:rPr>
                <w:iCs/>
              </w:rPr>
              <w:t xml:space="preserve"> </w:t>
            </w:r>
            <w:r w:rsidRPr="00EF0B59">
              <w:rPr>
                <w:iCs/>
              </w:rPr>
              <w:t>охваченных</w:t>
            </w:r>
            <w:r>
              <w:rPr>
                <w:iCs/>
              </w:rPr>
              <w:t xml:space="preserve"> </w:t>
            </w:r>
            <w:r w:rsidRPr="00EF0B59">
              <w:rPr>
                <w:iCs/>
              </w:rPr>
              <w:t>информационной</w:t>
            </w:r>
            <w:r>
              <w:rPr>
                <w:iCs/>
              </w:rPr>
              <w:t xml:space="preserve"> </w:t>
            </w:r>
            <w:r w:rsidRPr="00EF0B59">
              <w:rPr>
                <w:iCs/>
              </w:rPr>
              <w:t>системой</w:t>
            </w:r>
          </w:p>
        </w:tc>
        <w:tc>
          <w:tcPr>
            <w:tcW w:w="748" w:type="dxa"/>
            <w:tcBorders>
              <w:top w:val="single" w:sz="4" w:space="0" w:color="auto"/>
              <w:left w:val="nil"/>
              <w:bottom w:val="single" w:sz="4" w:space="0" w:color="auto"/>
              <w:right w:val="single" w:sz="4" w:space="0" w:color="auto"/>
            </w:tcBorders>
            <w:noWrap/>
            <w:vAlign w:val="center"/>
          </w:tcPr>
          <w:p w:rsidR="00166602" w:rsidRPr="001A0453" w:rsidRDefault="00166602" w:rsidP="00166602">
            <w:pPr>
              <w:jc w:val="center"/>
              <w:rPr>
                <w:color w:val="000000"/>
              </w:rPr>
            </w:pPr>
            <w:r>
              <w:rPr>
                <w:color w:val="000000"/>
              </w:rPr>
              <w:t>%</w:t>
            </w:r>
          </w:p>
        </w:tc>
        <w:tc>
          <w:tcPr>
            <w:tcW w:w="1550" w:type="dxa"/>
            <w:tcBorders>
              <w:top w:val="single" w:sz="4" w:space="0" w:color="auto"/>
              <w:left w:val="nil"/>
              <w:bottom w:val="single" w:sz="4" w:space="0" w:color="auto"/>
              <w:right w:val="single" w:sz="4" w:space="0" w:color="auto"/>
            </w:tcBorders>
            <w:noWrap/>
            <w:vAlign w:val="center"/>
          </w:tcPr>
          <w:p w:rsidR="00166602" w:rsidRPr="001A0453" w:rsidRDefault="00166602" w:rsidP="00166602">
            <w:pPr>
              <w:jc w:val="center"/>
              <w:rPr>
                <w:color w:val="000000"/>
              </w:rPr>
            </w:pPr>
            <w:r>
              <w:rPr>
                <w:color w:val="000000"/>
              </w:rPr>
              <w:t>100</w:t>
            </w:r>
          </w:p>
        </w:tc>
        <w:tc>
          <w:tcPr>
            <w:tcW w:w="1551" w:type="dxa"/>
            <w:tcBorders>
              <w:top w:val="single" w:sz="4" w:space="0" w:color="auto"/>
              <w:left w:val="nil"/>
              <w:bottom w:val="single" w:sz="4" w:space="0" w:color="auto"/>
              <w:right w:val="single" w:sz="4" w:space="0" w:color="auto"/>
            </w:tcBorders>
            <w:noWrap/>
            <w:vAlign w:val="center"/>
          </w:tcPr>
          <w:p w:rsidR="00166602" w:rsidRPr="001A0453" w:rsidRDefault="00166602" w:rsidP="00166602">
            <w:pPr>
              <w:jc w:val="center"/>
              <w:rPr>
                <w:color w:val="000000"/>
              </w:rPr>
            </w:pPr>
            <w:r>
              <w:rPr>
                <w:color w:val="000000"/>
              </w:rPr>
              <w:t>100</w:t>
            </w:r>
          </w:p>
        </w:tc>
        <w:tc>
          <w:tcPr>
            <w:tcW w:w="1550" w:type="dxa"/>
            <w:tcBorders>
              <w:top w:val="single" w:sz="4" w:space="0" w:color="auto"/>
              <w:left w:val="nil"/>
              <w:bottom w:val="single" w:sz="4" w:space="0" w:color="auto"/>
              <w:right w:val="single" w:sz="4" w:space="0" w:color="auto"/>
            </w:tcBorders>
            <w:noWrap/>
            <w:vAlign w:val="center"/>
          </w:tcPr>
          <w:p w:rsidR="00166602" w:rsidRPr="001A0453" w:rsidRDefault="00166602" w:rsidP="00166602">
            <w:pPr>
              <w:jc w:val="center"/>
              <w:rPr>
                <w:color w:val="000000"/>
              </w:rPr>
            </w:pPr>
            <w:r>
              <w:rPr>
                <w:color w:val="000000"/>
              </w:rPr>
              <w:t>100</w:t>
            </w:r>
          </w:p>
        </w:tc>
        <w:tc>
          <w:tcPr>
            <w:tcW w:w="1551" w:type="dxa"/>
            <w:tcBorders>
              <w:top w:val="single" w:sz="4" w:space="0" w:color="auto"/>
              <w:left w:val="nil"/>
              <w:bottom w:val="single" w:sz="4" w:space="0" w:color="auto"/>
              <w:right w:val="single" w:sz="4" w:space="0" w:color="auto"/>
            </w:tcBorders>
            <w:noWrap/>
            <w:vAlign w:val="center"/>
          </w:tcPr>
          <w:p w:rsidR="00166602" w:rsidRPr="001A0453" w:rsidRDefault="00166602" w:rsidP="00166602">
            <w:pPr>
              <w:jc w:val="center"/>
              <w:rPr>
                <w:color w:val="000000"/>
              </w:rPr>
            </w:pPr>
            <w:r>
              <w:rPr>
                <w:color w:val="000000"/>
              </w:rPr>
              <w:t>100</w:t>
            </w:r>
          </w:p>
        </w:tc>
        <w:tc>
          <w:tcPr>
            <w:tcW w:w="1550" w:type="dxa"/>
            <w:tcBorders>
              <w:top w:val="single" w:sz="4" w:space="0" w:color="auto"/>
              <w:left w:val="nil"/>
              <w:bottom w:val="single" w:sz="4" w:space="0" w:color="auto"/>
              <w:right w:val="single" w:sz="4" w:space="0" w:color="auto"/>
            </w:tcBorders>
            <w:noWrap/>
            <w:vAlign w:val="center"/>
          </w:tcPr>
          <w:p w:rsidR="00166602" w:rsidRPr="001A0453" w:rsidRDefault="00166602" w:rsidP="00166602">
            <w:pPr>
              <w:jc w:val="center"/>
              <w:rPr>
                <w:color w:val="000000"/>
              </w:rPr>
            </w:pPr>
            <w:r>
              <w:rPr>
                <w:color w:val="000000"/>
              </w:rPr>
              <w:t>100</w:t>
            </w:r>
          </w:p>
        </w:tc>
        <w:tc>
          <w:tcPr>
            <w:tcW w:w="1840" w:type="dxa"/>
            <w:tcBorders>
              <w:top w:val="single" w:sz="4" w:space="0" w:color="auto"/>
              <w:left w:val="nil"/>
              <w:bottom w:val="single" w:sz="4" w:space="0" w:color="auto"/>
              <w:right w:val="single" w:sz="4" w:space="0" w:color="auto"/>
            </w:tcBorders>
            <w:noWrap/>
            <w:vAlign w:val="center"/>
          </w:tcPr>
          <w:p w:rsidR="00166602" w:rsidRPr="001A0453" w:rsidRDefault="00166602" w:rsidP="00166602">
            <w:pPr>
              <w:jc w:val="center"/>
              <w:rPr>
                <w:color w:val="000000"/>
              </w:rPr>
            </w:pPr>
            <w:r>
              <w:rPr>
                <w:color w:val="000000"/>
              </w:rPr>
              <w:t>100</w:t>
            </w:r>
          </w:p>
        </w:tc>
        <w:tc>
          <w:tcPr>
            <w:tcW w:w="1840" w:type="dxa"/>
            <w:tcBorders>
              <w:top w:val="single" w:sz="4" w:space="0" w:color="auto"/>
              <w:left w:val="nil"/>
              <w:bottom w:val="single" w:sz="4" w:space="0" w:color="auto"/>
              <w:right w:val="single" w:sz="4" w:space="0" w:color="auto"/>
            </w:tcBorders>
            <w:vAlign w:val="center"/>
          </w:tcPr>
          <w:p w:rsidR="00166602" w:rsidRPr="001A0453" w:rsidRDefault="00166602" w:rsidP="00166602">
            <w:pPr>
              <w:jc w:val="center"/>
              <w:rPr>
                <w:color w:val="000000"/>
              </w:rPr>
            </w:pPr>
            <w:r>
              <w:rPr>
                <w:color w:val="000000"/>
              </w:rPr>
              <w:t>100</w:t>
            </w:r>
          </w:p>
        </w:tc>
      </w:tr>
    </w:tbl>
    <w:p w:rsidR="00166602" w:rsidRPr="001A0453" w:rsidRDefault="00166602" w:rsidP="00166602"/>
    <w:p w:rsidR="00166602" w:rsidRDefault="00166602" w:rsidP="00166602"/>
    <w:p w:rsidR="00166602" w:rsidRPr="001A0453" w:rsidRDefault="00166602" w:rsidP="00166602"/>
    <w:p w:rsidR="00166602" w:rsidRPr="001A0453" w:rsidRDefault="00166602" w:rsidP="00166602"/>
    <w:p w:rsidR="00166602" w:rsidRDefault="00166602" w:rsidP="00166602"/>
    <w:p w:rsidR="00166602" w:rsidRDefault="00166602" w:rsidP="00166602"/>
    <w:p w:rsidR="00166602" w:rsidRDefault="00166602" w:rsidP="00166602"/>
    <w:tbl>
      <w:tblPr>
        <w:tblpPr w:leftFromText="180" w:rightFromText="180" w:vertAnchor="page" w:horzAnchor="margin" w:tblpY="1021"/>
        <w:tblW w:w="15048" w:type="dxa"/>
        <w:tblLook w:val="04A0"/>
      </w:tblPr>
      <w:tblGrid>
        <w:gridCol w:w="10548"/>
        <w:gridCol w:w="4500"/>
      </w:tblGrid>
      <w:tr w:rsidR="00166602" w:rsidRPr="002C611D" w:rsidTr="00166602">
        <w:tc>
          <w:tcPr>
            <w:tcW w:w="10548" w:type="dxa"/>
            <w:shd w:val="clear" w:color="auto" w:fill="auto"/>
          </w:tcPr>
          <w:p w:rsidR="00166602" w:rsidRPr="00E154AF" w:rsidRDefault="00166602" w:rsidP="00166602">
            <w:pPr>
              <w:widowControl w:val="0"/>
              <w:jc w:val="right"/>
              <w:outlineLvl w:val="1"/>
              <w:rPr>
                <w:sz w:val="28"/>
                <w:szCs w:val="28"/>
              </w:rPr>
            </w:pPr>
          </w:p>
        </w:tc>
        <w:tc>
          <w:tcPr>
            <w:tcW w:w="4500" w:type="dxa"/>
            <w:shd w:val="clear" w:color="auto" w:fill="auto"/>
          </w:tcPr>
          <w:p w:rsidR="00166602" w:rsidRPr="00FF0F6A" w:rsidRDefault="00166602" w:rsidP="00166602">
            <w:pPr>
              <w:pStyle w:val="a7"/>
              <w:jc w:val="right"/>
              <w:rPr>
                <w:szCs w:val="24"/>
              </w:rPr>
            </w:pPr>
            <w:r w:rsidRPr="00FF0F6A">
              <w:rPr>
                <w:szCs w:val="24"/>
              </w:rPr>
              <w:t xml:space="preserve">Приложение </w:t>
            </w:r>
            <w:r>
              <w:rPr>
                <w:szCs w:val="24"/>
              </w:rPr>
              <w:t>2</w:t>
            </w:r>
          </w:p>
          <w:p w:rsidR="00166602" w:rsidRPr="002C611D" w:rsidRDefault="00166602" w:rsidP="00166602">
            <w:pPr>
              <w:widowControl w:val="0"/>
              <w:autoSpaceDE w:val="0"/>
              <w:autoSpaceDN w:val="0"/>
              <w:adjustRightInd w:val="0"/>
              <w:jc w:val="right"/>
            </w:pPr>
            <w:r w:rsidRPr="00FF0F6A">
              <w:t xml:space="preserve">к </w:t>
            </w:r>
            <w:r>
              <w:t>подпрограмме 3</w:t>
            </w:r>
          </w:p>
        </w:tc>
      </w:tr>
    </w:tbl>
    <w:p w:rsidR="00166602" w:rsidRDefault="00166602" w:rsidP="00166602">
      <w:pPr>
        <w:jc w:val="center"/>
        <w:rPr>
          <w:b/>
          <w:bCs/>
          <w:color w:val="000000"/>
          <w:sz w:val="28"/>
          <w:szCs w:val="28"/>
        </w:rPr>
      </w:pPr>
    </w:p>
    <w:p w:rsidR="00166602" w:rsidRDefault="00166602" w:rsidP="00166602">
      <w:pPr>
        <w:jc w:val="center"/>
        <w:rPr>
          <w:b/>
          <w:bCs/>
          <w:color w:val="000000"/>
          <w:sz w:val="28"/>
          <w:szCs w:val="28"/>
        </w:rPr>
      </w:pPr>
    </w:p>
    <w:p w:rsidR="00166602" w:rsidRDefault="00166602" w:rsidP="00166602">
      <w:pPr>
        <w:jc w:val="center"/>
        <w:rPr>
          <w:b/>
          <w:bCs/>
          <w:color w:val="000000"/>
          <w:sz w:val="28"/>
          <w:szCs w:val="28"/>
        </w:rPr>
      </w:pPr>
      <w:r>
        <w:rPr>
          <w:b/>
          <w:bCs/>
          <w:color w:val="000000"/>
          <w:sz w:val="28"/>
          <w:szCs w:val="28"/>
        </w:rPr>
        <w:t>РЕСУР</w:t>
      </w:r>
      <w:r w:rsidRPr="00E154AF">
        <w:rPr>
          <w:b/>
          <w:bCs/>
          <w:color w:val="000000"/>
          <w:sz w:val="28"/>
          <w:szCs w:val="28"/>
        </w:rPr>
        <w:t xml:space="preserve">СНОЕ ОБЕСПЕЧЕНИЕ РЕАЛИЗАЦИИ </w:t>
      </w:r>
      <w:r>
        <w:rPr>
          <w:b/>
          <w:bCs/>
          <w:color w:val="000000"/>
          <w:sz w:val="28"/>
          <w:szCs w:val="28"/>
        </w:rPr>
        <w:t>ПОДПРОГРАММЫ 3</w:t>
      </w:r>
    </w:p>
    <w:p w:rsidR="00166602" w:rsidRPr="00822356" w:rsidRDefault="00166602" w:rsidP="00166602">
      <w:pPr>
        <w:jc w:val="center"/>
        <w:rPr>
          <w:b/>
          <w:sz w:val="28"/>
          <w:szCs w:val="28"/>
        </w:rPr>
      </w:pPr>
      <w:r w:rsidRPr="00822356">
        <w:rPr>
          <w:b/>
          <w:bCs/>
          <w:color w:val="000000"/>
          <w:sz w:val="28"/>
          <w:szCs w:val="28"/>
        </w:rPr>
        <w:t>«Организация составления и исполнения местного бюджета, управление районными финансами</w:t>
      </w:r>
      <w:r w:rsidRPr="00822356">
        <w:rPr>
          <w:b/>
          <w:sz w:val="28"/>
          <w:szCs w:val="28"/>
        </w:rPr>
        <w:t>»</w:t>
      </w:r>
    </w:p>
    <w:p w:rsidR="00166602" w:rsidRPr="00822356" w:rsidRDefault="00166602" w:rsidP="00166602">
      <w:pPr>
        <w:jc w:val="center"/>
        <w:rPr>
          <w:b/>
          <w:bCs/>
          <w:color w:val="000000"/>
          <w:sz w:val="28"/>
          <w:szCs w:val="28"/>
        </w:rPr>
      </w:pPr>
      <w:r w:rsidRPr="00822356">
        <w:rPr>
          <w:b/>
          <w:sz w:val="28"/>
          <w:szCs w:val="28"/>
        </w:rPr>
        <w:t>ЗА СЧЕТ ВСЕХ ИСТОЧНИКОВ ФИНАНСИРОВАНИЯ</w:t>
      </w:r>
    </w:p>
    <w:p w:rsidR="00166602" w:rsidRPr="00E154AF" w:rsidRDefault="00166602" w:rsidP="00166602">
      <w:pPr>
        <w:jc w:val="center"/>
        <w:rPr>
          <w:bCs/>
          <w:color w:val="000000"/>
          <w:sz w:val="28"/>
          <w:szCs w:val="28"/>
        </w:rPr>
      </w:pPr>
      <w:r w:rsidRPr="00E154AF">
        <w:rPr>
          <w:bCs/>
          <w:color w:val="000000"/>
          <w:sz w:val="28"/>
          <w:szCs w:val="28"/>
        </w:rPr>
        <w:t>(далее – программа)</w:t>
      </w:r>
    </w:p>
    <w:p w:rsidR="00166602" w:rsidRPr="00E154AF" w:rsidRDefault="00166602" w:rsidP="00166602">
      <w:pPr>
        <w:jc w:val="center"/>
        <w:rPr>
          <w:b/>
          <w:bCs/>
          <w:color w:val="000000"/>
          <w:sz w:val="14"/>
        </w:rPr>
      </w:pPr>
    </w:p>
    <w:tbl>
      <w:tblPr>
        <w:tblW w:w="14757" w:type="dxa"/>
        <w:tblInd w:w="93" w:type="dxa"/>
        <w:tblLayout w:type="fixed"/>
        <w:tblLook w:val="04A0"/>
      </w:tblPr>
      <w:tblGrid>
        <w:gridCol w:w="2567"/>
        <w:gridCol w:w="1701"/>
        <w:gridCol w:w="2693"/>
        <w:gridCol w:w="1134"/>
        <w:gridCol w:w="1134"/>
        <w:gridCol w:w="1134"/>
        <w:gridCol w:w="1134"/>
        <w:gridCol w:w="1134"/>
        <w:gridCol w:w="851"/>
        <w:gridCol w:w="1275"/>
      </w:tblGrid>
      <w:tr w:rsidR="00166602" w:rsidRPr="0029320D" w:rsidTr="00166602">
        <w:trPr>
          <w:trHeight w:val="1650"/>
        </w:trPr>
        <w:tc>
          <w:tcPr>
            <w:tcW w:w="2567" w:type="dxa"/>
            <w:vMerge w:val="restart"/>
            <w:tcBorders>
              <w:top w:val="single" w:sz="8" w:space="0" w:color="auto"/>
              <w:left w:val="single" w:sz="8" w:space="0" w:color="auto"/>
              <w:bottom w:val="single" w:sz="4" w:space="0" w:color="000000"/>
              <w:right w:val="single" w:sz="4" w:space="0" w:color="auto"/>
            </w:tcBorders>
            <w:shd w:val="clear" w:color="auto" w:fill="auto"/>
            <w:vAlign w:val="bottom"/>
            <w:hideMark/>
          </w:tcPr>
          <w:p w:rsidR="00166602" w:rsidRPr="0029320D" w:rsidRDefault="00166602" w:rsidP="00166602">
            <w:pPr>
              <w:jc w:val="center"/>
              <w:rPr>
                <w:color w:val="000000"/>
                <w:sz w:val="20"/>
                <w:szCs w:val="20"/>
              </w:rPr>
            </w:pPr>
            <w:r w:rsidRPr="0029320D">
              <w:rPr>
                <w:color w:val="000000"/>
                <w:sz w:val="20"/>
                <w:szCs w:val="20"/>
              </w:rPr>
              <w:t>Наименование программы, подпрограммы, ведомственной целевой программы, основного мероприятия</w:t>
            </w:r>
          </w:p>
        </w:tc>
        <w:tc>
          <w:tcPr>
            <w:tcW w:w="1701"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166602" w:rsidRPr="0029320D" w:rsidRDefault="00166602" w:rsidP="00166602">
            <w:pPr>
              <w:jc w:val="center"/>
              <w:rPr>
                <w:color w:val="000000"/>
                <w:sz w:val="20"/>
                <w:szCs w:val="20"/>
              </w:rPr>
            </w:pPr>
            <w:r w:rsidRPr="0029320D">
              <w:rPr>
                <w:color w:val="000000"/>
                <w:sz w:val="20"/>
                <w:szCs w:val="20"/>
              </w:rPr>
              <w:t>Ответственный исполнитель, соисполнители, участники, исполнители мероприятий</w:t>
            </w:r>
          </w:p>
        </w:tc>
        <w:tc>
          <w:tcPr>
            <w:tcW w:w="2693" w:type="dxa"/>
            <w:vMerge w:val="restart"/>
            <w:tcBorders>
              <w:top w:val="single" w:sz="8" w:space="0" w:color="auto"/>
              <w:left w:val="single" w:sz="4" w:space="0" w:color="auto"/>
              <w:bottom w:val="single" w:sz="4" w:space="0" w:color="000000"/>
              <w:right w:val="single" w:sz="4" w:space="0" w:color="000000"/>
            </w:tcBorders>
            <w:shd w:val="clear" w:color="auto" w:fill="auto"/>
            <w:vAlign w:val="center"/>
            <w:hideMark/>
          </w:tcPr>
          <w:p w:rsidR="00166602" w:rsidRPr="0029320D" w:rsidRDefault="00166602" w:rsidP="00166602">
            <w:pPr>
              <w:jc w:val="center"/>
              <w:rPr>
                <w:color w:val="000000"/>
                <w:sz w:val="20"/>
                <w:szCs w:val="20"/>
              </w:rPr>
            </w:pPr>
            <w:r w:rsidRPr="0029320D">
              <w:rPr>
                <w:color w:val="000000"/>
                <w:sz w:val="20"/>
                <w:szCs w:val="20"/>
              </w:rPr>
              <w:t>Источники финансирования</w:t>
            </w:r>
          </w:p>
        </w:tc>
        <w:tc>
          <w:tcPr>
            <w:tcW w:w="7796" w:type="dxa"/>
            <w:gridSpan w:val="7"/>
            <w:tcBorders>
              <w:top w:val="single" w:sz="8" w:space="0" w:color="auto"/>
              <w:left w:val="nil"/>
              <w:bottom w:val="single" w:sz="4" w:space="0" w:color="auto"/>
              <w:right w:val="single" w:sz="8" w:space="0" w:color="000000"/>
            </w:tcBorders>
            <w:shd w:val="clear" w:color="auto" w:fill="auto"/>
            <w:vAlign w:val="center"/>
            <w:hideMark/>
          </w:tcPr>
          <w:p w:rsidR="00166602" w:rsidRPr="0029320D" w:rsidRDefault="00166602" w:rsidP="00166602">
            <w:pPr>
              <w:jc w:val="center"/>
              <w:rPr>
                <w:color w:val="000000"/>
                <w:sz w:val="20"/>
                <w:szCs w:val="20"/>
              </w:rPr>
            </w:pPr>
            <w:r w:rsidRPr="0029320D">
              <w:rPr>
                <w:color w:val="000000"/>
                <w:sz w:val="20"/>
                <w:szCs w:val="20"/>
              </w:rPr>
              <w:t>Оценка расходов (тыс. руб.), годы</w:t>
            </w:r>
          </w:p>
        </w:tc>
      </w:tr>
      <w:tr w:rsidR="00166602" w:rsidRPr="0029320D" w:rsidTr="00166602">
        <w:trPr>
          <w:trHeight w:val="315"/>
        </w:trPr>
        <w:tc>
          <w:tcPr>
            <w:tcW w:w="2567" w:type="dxa"/>
            <w:vMerge/>
            <w:tcBorders>
              <w:top w:val="single" w:sz="8" w:space="0" w:color="auto"/>
              <w:left w:val="single" w:sz="8" w:space="0" w:color="auto"/>
              <w:bottom w:val="single" w:sz="4" w:space="0" w:color="000000"/>
              <w:right w:val="single" w:sz="4" w:space="0" w:color="auto"/>
            </w:tcBorders>
            <w:vAlign w:val="center"/>
            <w:hideMark/>
          </w:tcPr>
          <w:p w:rsidR="00166602" w:rsidRPr="0029320D" w:rsidRDefault="00166602" w:rsidP="00166602">
            <w:pPr>
              <w:rPr>
                <w:color w:val="000000"/>
                <w:sz w:val="20"/>
                <w:szCs w:val="20"/>
              </w:rPr>
            </w:pPr>
          </w:p>
        </w:tc>
        <w:tc>
          <w:tcPr>
            <w:tcW w:w="1701" w:type="dxa"/>
            <w:vMerge/>
            <w:tcBorders>
              <w:top w:val="single" w:sz="8" w:space="0" w:color="auto"/>
              <w:left w:val="single" w:sz="4" w:space="0" w:color="auto"/>
              <w:bottom w:val="single" w:sz="4" w:space="0" w:color="000000"/>
              <w:right w:val="single" w:sz="4" w:space="0" w:color="auto"/>
            </w:tcBorders>
            <w:vAlign w:val="center"/>
            <w:hideMark/>
          </w:tcPr>
          <w:p w:rsidR="00166602" w:rsidRPr="0029320D" w:rsidRDefault="00166602" w:rsidP="00166602">
            <w:pPr>
              <w:rPr>
                <w:color w:val="000000"/>
                <w:sz w:val="20"/>
                <w:szCs w:val="20"/>
              </w:rPr>
            </w:pPr>
          </w:p>
        </w:tc>
        <w:tc>
          <w:tcPr>
            <w:tcW w:w="2693" w:type="dxa"/>
            <w:vMerge/>
            <w:tcBorders>
              <w:top w:val="single" w:sz="8" w:space="0" w:color="auto"/>
              <w:left w:val="single" w:sz="4" w:space="0" w:color="auto"/>
              <w:bottom w:val="single" w:sz="4" w:space="0" w:color="000000"/>
              <w:right w:val="single" w:sz="4" w:space="0" w:color="000000"/>
            </w:tcBorders>
            <w:vAlign w:val="center"/>
            <w:hideMark/>
          </w:tcPr>
          <w:p w:rsidR="00166602" w:rsidRPr="0029320D" w:rsidRDefault="00166602" w:rsidP="00166602">
            <w:pPr>
              <w:rPr>
                <w:color w:val="000000"/>
                <w:sz w:val="20"/>
                <w:szCs w:val="20"/>
              </w:rPr>
            </w:pPr>
          </w:p>
        </w:tc>
        <w:tc>
          <w:tcPr>
            <w:tcW w:w="1134" w:type="dxa"/>
            <w:tcBorders>
              <w:top w:val="nil"/>
              <w:left w:val="nil"/>
              <w:bottom w:val="single" w:sz="4" w:space="0" w:color="auto"/>
              <w:right w:val="single" w:sz="4" w:space="0" w:color="auto"/>
            </w:tcBorders>
            <w:shd w:val="clear" w:color="auto" w:fill="auto"/>
            <w:vAlign w:val="bottom"/>
            <w:hideMark/>
          </w:tcPr>
          <w:p w:rsidR="00166602" w:rsidRPr="0029320D" w:rsidRDefault="00166602" w:rsidP="00166602">
            <w:pPr>
              <w:jc w:val="center"/>
              <w:rPr>
                <w:color w:val="000000"/>
                <w:sz w:val="20"/>
                <w:szCs w:val="20"/>
              </w:rPr>
            </w:pPr>
            <w:r w:rsidRPr="0029320D">
              <w:rPr>
                <w:color w:val="000000"/>
                <w:sz w:val="20"/>
                <w:szCs w:val="20"/>
              </w:rPr>
              <w:t>2015</w:t>
            </w:r>
          </w:p>
        </w:tc>
        <w:tc>
          <w:tcPr>
            <w:tcW w:w="1134" w:type="dxa"/>
            <w:tcBorders>
              <w:top w:val="nil"/>
              <w:left w:val="nil"/>
              <w:bottom w:val="single" w:sz="4" w:space="0" w:color="auto"/>
              <w:right w:val="single" w:sz="4" w:space="0" w:color="auto"/>
            </w:tcBorders>
            <w:shd w:val="clear" w:color="auto" w:fill="auto"/>
            <w:vAlign w:val="bottom"/>
            <w:hideMark/>
          </w:tcPr>
          <w:p w:rsidR="00166602" w:rsidRPr="0029320D" w:rsidRDefault="00166602" w:rsidP="00166602">
            <w:pPr>
              <w:jc w:val="center"/>
              <w:rPr>
                <w:color w:val="000000"/>
                <w:sz w:val="20"/>
                <w:szCs w:val="20"/>
              </w:rPr>
            </w:pPr>
            <w:r w:rsidRPr="0029320D">
              <w:rPr>
                <w:color w:val="000000"/>
                <w:sz w:val="20"/>
                <w:szCs w:val="20"/>
              </w:rPr>
              <w:t>2016</w:t>
            </w:r>
          </w:p>
        </w:tc>
        <w:tc>
          <w:tcPr>
            <w:tcW w:w="1134" w:type="dxa"/>
            <w:tcBorders>
              <w:top w:val="nil"/>
              <w:left w:val="nil"/>
              <w:bottom w:val="single" w:sz="4" w:space="0" w:color="auto"/>
              <w:right w:val="single" w:sz="4" w:space="0" w:color="auto"/>
            </w:tcBorders>
            <w:shd w:val="clear" w:color="auto" w:fill="auto"/>
            <w:vAlign w:val="bottom"/>
            <w:hideMark/>
          </w:tcPr>
          <w:p w:rsidR="00166602" w:rsidRPr="0029320D" w:rsidRDefault="00166602" w:rsidP="00166602">
            <w:pPr>
              <w:jc w:val="center"/>
              <w:rPr>
                <w:color w:val="000000"/>
                <w:sz w:val="20"/>
                <w:szCs w:val="20"/>
              </w:rPr>
            </w:pPr>
            <w:r w:rsidRPr="0029320D">
              <w:rPr>
                <w:color w:val="000000"/>
                <w:sz w:val="20"/>
                <w:szCs w:val="20"/>
              </w:rPr>
              <w:t>2017</w:t>
            </w:r>
          </w:p>
        </w:tc>
        <w:tc>
          <w:tcPr>
            <w:tcW w:w="1134" w:type="dxa"/>
            <w:tcBorders>
              <w:top w:val="nil"/>
              <w:left w:val="nil"/>
              <w:bottom w:val="single" w:sz="4" w:space="0" w:color="auto"/>
              <w:right w:val="single" w:sz="4" w:space="0" w:color="auto"/>
            </w:tcBorders>
            <w:shd w:val="clear" w:color="auto" w:fill="auto"/>
            <w:vAlign w:val="bottom"/>
            <w:hideMark/>
          </w:tcPr>
          <w:p w:rsidR="00166602" w:rsidRPr="0029320D" w:rsidRDefault="00166602" w:rsidP="00166602">
            <w:pPr>
              <w:jc w:val="center"/>
              <w:rPr>
                <w:color w:val="000000"/>
                <w:sz w:val="20"/>
                <w:szCs w:val="20"/>
              </w:rPr>
            </w:pPr>
            <w:r w:rsidRPr="0029320D">
              <w:rPr>
                <w:color w:val="000000"/>
                <w:sz w:val="20"/>
                <w:szCs w:val="20"/>
              </w:rPr>
              <w:t>2018</w:t>
            </w:r>
          </w:p>
        </w:tc>
        <w:tc>
          <w:tcPr>
            <w:tcW w:w="1134" w:type="dxa"/>
            <w:tcBorders>
              <w:top w:val="nil"/>
              <w:left w:val="nil"/>
              <w:bottom w:val="single" w:sz="4" w:space="0" w:color="auto"/>
              <w:right w:val="single" w:sz="4" w:space="0" w:color="auto"/>
            </w:tcBorders>
            <w:shd w:val="clear" w:color="auto" w:fill="auto"/>
            <w:vAlign w:val="bottom"/>
            <w:hideMark/>
          </w:tcPr>
          <w:p w:rsidR="00166602" w:rsidRPr="0029320D" w:rsidRDefault="00166602" w:rsidP="00166602">
            <w:pPr>
              <w:jc w:val="center"/>
              <w:rPr>
                <w:color w:val="000000"/>
                <w:sz w:val="20"/>
                <w:szCs w:val="20"/>
              </w:rPr>
            </w:pPr>
            <w:r w:rsidRPr="0029320D">
              <w:rPr>
                <w:color w:val="000000"/>
                <w:sz w:val="20"/>
                <w:szCs w:val="20"/>
              </w:rPr>
              <w:t>2019</w:t>
            </w:r>
          </w:p>
        </w:tc>
        <w:tc>
          <w:tcPr>
            <w:tcW w:w="851" w:type="dxa"/>
            <w:tcBorders>
              <w:top w:val="nil"/>
              <w:left w:val="nil"/>
              <w:bottom w:val="single" w:sz="4" w:space="0" w:color="auto"/>
              <w:right w:val="single" w:sz="4" w:space="0" w:color="auto"/>
            </w:tcBorders>
            <w:shd w:val="clear" w:color="auto" w:fill="auto"/>
            <w:vAlign w:val="bottom"/>
            <w:hideMark/>
          </w:tcPr>
          <w:p w:rsidR="00166602" w:rsidRPr="0029320D" w:rsidRDefault="00166602" w:rsidP="00166602">
            <w:pPr>
              <w:jc w:val="center"/>
              <w:rPr>
                <w:color w:val="000000"/>
                <w:sz w:val="20"/>
                <w:szCs w:val="20"/>
              </w:rPr>
            </w:pPr>
            <w:r w:rsidRPr="0029320D">
              <w:rPr>
                <w:color w:val="000000"/>
                <w:sz w:val="20"/>
                <w:szCs w:val="20"/>
              </w:rPr>
              <w:t>2020</w:t>
            </w:r>
          </w:p>
        </w:tc>
        <w:tc>
          <w:tcPr>
            <w:tcW w:w="1275" w:type="dxa"/>
            <w:tcBorders>
              <w:top w:val="nil"/>
              <w:left w:val="nil"/>
              <w:bottom w:val="single" w:sz="4" w:space="0" w:color="auto"/>
              <w:right w:val="single" w:sz="8" w:space="0" w:color="auto"/>
            </w:tcBorders>
            <w:shd w:val="clear" w:color="auto" w:fill="auto"/>
            <w:vAlign w:val="bottom"/>
            <w:hideMark/>
          </w:tcPr>
          <w:p w:rsidR="00166602" w:rsidRPr="0029320D" w:rsidRDefault="00166602" w:rsidP="00166602">
            <w:pPr>
              <w:jc w:val="center"/>
              <w:rPr>
                <w:color w:val="000000"/>
                <w:sz w:val="20"/>
                <w:szCs w:val="20"/>
              </w:rPr>
            </w:pPr>
            <w:r w:rsidRPr="0029320D">
              <w:rPr>
                <w:color w:val="000000"/>
                <w:sz w:val="20"/>
                <w:szCs w:val="20"/>
              </w:rPr>
              <w:t>Всего</w:t>
            </w:r>
          </w:p>
        </w:tc>
      </w:tr>
      <w:tr w:rsidR="00166602" w:rsidRPr="0029320D" w:rsidTr="00166602">
        <w:trPr>
          <w:trHeight w:val="315"/>
        </w:trPr>
        <w:tc>
          <w:tcPr>
            <w:tcW w:w="2567" w:type="dxa"/>
            <w:tcBorders>
              <w:top w:val="nil"/>
              <w:left w:val="single" w:sz="8" w:space="0" w:color="auto"/>
              <w:bottom w:val="single" w:sz="4" w:space="0" w:color="auto"/>
              <w:right w:val="single" w:sz="4" w:space="0" w:color="auto"/>
            </w:tcBorders>
            <w:shd w:val="clear" w:color="auto" w:fill="auto"/>
            <w:noWrap/>
            <w:hideMark/>
          </w:tcPr>
          <w:p w:rsidR="00166602" w:rsidRPr="0029320D" w:rsidRDefault="00166602" w:rsidP="00166602">
            <w:pPr>
              <w:jc w:val="center"/>
              <w:rPr>
                <w:color w:val="000000"/>
                <w:sz w:val="20"/>
                <w:szCs w:val="20"/>
              </w:rPr>
            </w:pPr>
            <w:r w:rsidRPr="0029320D">
              <w:rPr>
                <w:color w:val="000000"/>
                <w:sz w:val="20"/>
                <w:szCs w:val="20"/>
              </w:rPr>
              <w:t>1</w:t>
            </w:r>
          </w:p>
        </w:tc>
        <w:tc>
          <w:tcPr>
            <w:tcW w:w="1701" w:type="dxa"/>
            <w:tcBorders>
              <w:top w:val="nil"/>
              <w:left w:val="nil"/>
              <w:bottom w:val="single" w:sz="4" w:space="0" w:color="auto"/>
              <w:right w:val="single" w:sz="4" w:space="0" w:color="auto"/>
            </w:tcBorders>
            <w:shd w:val="clear" w:color="auto" w:fill="auto"/>
            <w:vAlign w:val="center"/>
            <w:hideMark/>
          </w:tcPr>
          <w:p w:rsidR="00166602" w:rsidRPr="0029320D" w:rsidRDefault="00166602" w:rsidP="00166602">
            <w:pPr>
              <w:jc w:val="center"/>
              <w:rPr>
                <w:color w:val="000000"/>
                <w:sz w:val="20"/>
                <w:szCs w:val="20"/>
              </w:rPr>
            </w:pPr>
            <w:r w:rsidRPr="0029320D">
              <w:rPr>
                <w:color w:val="000000"/>
                <w:sz w:val="20"/>
                <w:szCs w:val="20"/>
              </w:rPr>
              <w:t>2</w:t>
            </w:r>
          </w:p>
        </w:tc>
        <w:tc>
          <w:tcPr>
            <w:tcW w:w="2693" w:type="dxa"/>
            <w:tcBorders>
              <w:top w:val="single" w:sz="4" w:space="0" w:color="auto"/>
              <w:left w:val="nil"/>
              <w:bottom w:val="single" w:sz="4" w:space="0" w:color="auto"/>
              <w:right w:val="single" w:sz="4" w:space="0" w:color="000000"/>
            </w:tcBorders>
            <w:shd w:val="clear" w:color="auto" w:fill="auto"/>
            <w:noWrap/>
            <w:hideMark/>
          </w:tcPr>
          <w:p w:rsidR="00166602" w:rsidRPr="0029320D" w:rsidRDefault="00166602" w:rsidP="00166602">
            <w:pPr>
              <w:jc w:val="center"/>
              <w:rPr>
                <w:color w:val="000000"/>
                <w:sz w:val="20"/>
                <w:szCs w:val="20"/>
              </w:rPr>
            </w:pPr>
            <w:r w:rsidRPr="0029320D">
              <w:rPr>
                <w:color w:val="000000"/>
                <w:sz w:val="20"/>
                <w:szCs w:val="20"/>
              </w:rPr>
              <w:t>3</w:t>
            </w:r>
          </w:p>
        </w:tc>
        <w:tc>
          <w:tcPr>
            <w:tcW w:w="1134" w:type="dxa"/>
            <w:tcBorders>
              <w:top w:val="nil"/>
              <w:left w:val="nil"/>
              <w:bottom w:val="single" w:sz="4" w:space="0" w:color="auto"/>
              <w:right w:val="single" w:sz="4" w:space="0" w:color="auto"/>
            </w:tcBorders>
            <w:shd w:val="clear" w:color="auto" w:fill="auto"/>
            <w:noWrap/>
            <w:hideMark/>
          </w:tcPr>
          <w:p w:rsidR="00166602" w:rsidRPr="0029320D" w:rsidRDefault="00166602" w:rsidP="00166602">
            <w:pPr>
              <w:jc w:val="center"/>
              <w:rPr>
                <w:color w:val="000000"/>
                <w:sz w:val="20"/>
                <w:szCs w:val="20"/>
              </w:rPr>
            </w:pPr>
            <w:r w:rsidRPr="0029320D">
              <w:rPr>
                <w:color w:val="000000"/>
                <w:sz w:val="20"/>
                <w:szCs w:val="20"/>
              </w:rPr>
              <w:t>4</w:t>
            </w:r>
          </w:p>
        </w:tc>
        <w:tc>
          <w:tcPr>
            <w:tcW w:w="1134" w:type="dxa"/>
            <w:tcBorders>
              <w:top w:val="nil"/>
              <w:left w:val="nil"/>
              <w:bottom w:val="single" w:sz="4" w:space="0" w:color="auto"/>
              <w:right w:val="single" w:sz="4" w:space="0" w:color="auto"/>
            </w:tcBorders>
            <w:shd w:val="clear" w:color="auto" w:fill="auto"/>
            <w:noWrap/>
            <w:hideMark/>
          </w:tcPr>
          <w:p w:rsidR="00166602" w:rsidRPr="0029320D" w:rsidRDefault="00166602" w:rsidP="00166602">
            <w:pPr>
              <w:jc w:val="center"/>
              <w:rPr>
                <w:color w:val="000000"/>
                <w:sz w:val="20"/>
                <w:szCs w:val="20"/>
              </w:rPr>
            </w:pPr>
            <w:r w:rsidRPr="0029320D">
              <w:rPr>
                <w:color w:val="000000"/>
                <w:sz w:val="20"/>
                <w:szCs w:val="20"/>
              </w:rPr>
              <w:t>5</w:t>
            </w:r>
          </w:p>
        </w:tc>
        <w:tc>
          <w:tcPr>
            <w:tcW w:w="1134" w:type="dxa"/>
            <w:tcBorders>
              <w:top w:val="nil"/>
              <w:left w:val="nil"/>
              <w:bottom w:val="single" w:sz="4" w:space="0" w:color="auto"/>
              <w:right w:val="single" w:sz="4" w:space="0" w:color="auto"/>
            </w:tcBorders>
            <w:shd w:val="clear" w:color="auto" w:fill="auto"/>
            <w:noWrap/>
            <w:hideMark/>
          </w:tcPr>
          <w:p w:rsidR="00166602" w:rsidRPr="0029320D" w:rsidRDefault="00166602" w:rsidP="00166602">
            <w:pPr>
              <w:jc w:val="center"/>
              <w:rPr>
                <w:color w:val="000000"/>
                <w:sz w:val="20"/>
                <w:szCs w:val="20"/>
              </w:rPr>
            </w:pPr>
            <w:r w:rsidRPr="0029320D">
              <w:rPr>
                <w:color w:val="000000"/>
                <w:sz w:val="20"/>
                <w:szCs w:val="20"/>
              </w:rPr>
              <w:t>6</w:t>
            </w:r>
          </w:p>
        </w:tc>
        <w:tc>
          <w:tcPr>
            <w:tcW w:w="1134" w:type="dxa"/>
            <w:tcBorders>
              <w:top w:val="nil"/>
              <w:left w:val="nil"/>
              <w:bottom w:val="single" w:sz="4" w:space="0" w:color="auto"/>
              <w:right w:val="single" w:sz="4" w:space="0" w:color="auto"/>
            </w:tcBorders>
            <w:shd w:val="clear" w:color="auto" w:fill="auto"/>
            <w:noWrap/>
            <w:hideMark/>
          </w:tcPr>
          <w:p w:rsidR="00166602" w:rsidRPr="0029320D" w:rsidRDefault="00166602" w:rsidP="00166602">
            <w:pPr>
              <w:jc w:val="center"/>
              <w:rPr>
                <w:color w:val="000000"/>
                <w:sz w:val="20"/>
                <w:szCs w:val="20"/>
              </w:rPr>
            </w:pPr>
            <w:r w:rsidRPr="0029320D">
              <w:rPr>
                <w:color w:val="000000"/>
                <w:sz w:val="20"/>
                <w:szCs w:val="20"/>
              </w:rPr>
              <w:t>7</w:t>
            </w:r>
          </w:p>
        </w:tc>
        <w:tc>
          <w:tcPr>
            <w:tcW w:w="1134" w:type="dxa"/>
            <w:tcBorders>
              <w:top w:val="nil"/>
              <w:left w:val="nil"/>
              <w:bottom w:val="single" w:sz="4" w:space="0" w:color="auto"/>
              <w:right w:val="single" w:sz="4" w:space="0" w:color="auto"/>
            </w:tcBorders>
            <w:shd w:val="clear" w:color="auto" w:fill="auto"/>
            <w:noWrap/>
            <w:hideMark/>
          </w:tcPr>
          <w:p w:rsidR="00166602" w:rsidRPr="0029320D" w:rsidRDefault="00166602" w:rsidP="00166602">
            <w:pPr>
              <w:jc w:val="center"/>
              <w:rPr>
                <w:color w:val="000000"/>
                <w:sz w:val="20"/>
                <w:szCs w:val="20"/>
              </w:rPr>
            </w:pPr>
            <w:r w:rsidRPr="0029320D">
              <w:rPr>
                <w:color w:val="000000"/>
                <w:sz w:val="20"/>
                <w:szCs w:val="20"/>
              </w:rPr>
              <w:t>8</w:t>
            </w:r>
          </w:p>
        </w:tc>
        <w:tc>
          <w:tcPr>
            <w:tcW w:w="851" w:type="dxa"/>
            <w:tcBorders>
              <w:top w:val="nil"/>
              <w:left w:val="nil"/>
              <w:bottom w:val="single" w:sz="4" w:space="0" w:color="auto"/>
              <w:right w:val="single" w:sz="4" w:space="0" w:color="auto"/>
            </w:tcBorders>
            <w:shd w:val="clear" w:color="auto" w:fill="auto"/>
            <w:noWrap/>
            <w:hideMark/>
          </w:tcPr>
          <w:p w:rsidR="00166602" w:rsidRPr="0029320D" w:rsidRDefault="00166602" w:rsidP="00166602">
            <w:pPr>
              <w:jc w:val="center"/>
              <w:rPr>
                <w:color w:val="000000"/>
                <w:sz w:val="20"/>
                <w:szCs w:val="20"/>
              </w:rPr>
            </w:pPr>
            <w:r w:rsidRPr="0029320D">
              <w:rPr>
                <w:color w:val="000000"/>
                <w:sz w:val="20"/>
                <w:szCs w:val="20"/>
              </w:rPr>
              <w:t>9</w:t>
            </w:r>
          </w:p>
        </w:tc>
        <w:tc>
          <w:tcPr>
            <w:tcW w:w="1275" w:type="dxa"/>
            <w:tcBorders>
              <w:top w:val="nil"/>
              <w:left w:val="nil"/>
              <w:bottom w:val="single" w:sz="4" w:space="0" w:color="auto"/>
              <w:right w:val="single" w:sz="8" w:space="0" w:color="auto"/>
            </w:tcBorders>
            <w:shd w:val="clear" w:color="auto" w:fill="auto"/>
            <w:noWrap/>
            <w:hideMark/>
          </w:tcPr>
          <w:p w:rsidR="00166602" w:rsidRPr="0029320D" w:rsidRDefault="00166602" w:rsidP="00166602">
            <w:pPr>
              <w:jc w:val="center"/>
              <w:rPr>
                <w:color w:val="000000"/>
                <w:sz w:val="20"/>
                <w:szCs w:val="20"/>
              </w:rPr>
            </w:pPr>
            <w:r w:rsidRPr="0029320D">
              <w:rPr>
                <w:color w:val="000000"/>
                <w:sz w:val="20"/>
                <w:szCs w:val="20"/>
              </w:rPr>
              <w:t>10</w:t>
            </w:r>
          </w:p>
        </w:tc>
      </w:tr>
      <w:tr w:rsidR="00166602" w:rsidRPr="0029320D" w:rsidTr="00166602">
        <w:trPr>
          <w:trHeight w:val="420"/>
        </w:trPr>
        <w:tc>
          <w:tcPr>
            <w:tcW w:w="2567" w:type="dxa"/>
            <w:vMerge w:val="restart"/>
            <w:tcBorders>
              <w:top w:val="nil"/>
              <w:left w:val="single" w:sz="8" w:space="0" w:color="auto"/>
              <w:bottom w:val="single" w:sz="8" w:space="0" w:color="000000"/>
              <w:right w:val="single" w:sz="4" w:space="0" w:color="auto"/>
            </w:tcBorders>
            <w:shd w:val="clear" w:color="auto" w:fill="auto"/>
            <w:hideMark/>
          </w:tcPr>
          <w:p w:rsidR="00166602" w:rsidRPr="0029320D" w:rsidRDefault="00166602" w:rsidP="00166602">
            <w:pPr>
              <w:rPr>
                <w:b/>
                <w:bCs/>
                <w:color w:val="000000"/>
                <w:sz w:val="20"/>
                <w:szCs w:val="20"/>
              </w:rPr>
            </w:pPr>
            <w:r w:rsidRPr="0029320D">
              <w:rPr>
                <w:b/>
                <w:bCs/>
                <w:color w:val="000000"/>
                <w:sz w:val="20"/>
                <w:szCs w:val="20"/>
              </w:rPr>
              <w:t>Подпрограмма  №3 «Организация составления и исполнения местного бюджета, управление районными финансами»</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166602" w:rsidRPr="0029320D" w:rsidRDefault="00166602" w:rsidP="00166602">
            <w:pPr>
              <w:rPr>
                <w:b/>
                <w:bCs/>
                <w:color w:val="000000"/>
                <w:sz w:val="20"/>
                <w:szCs w:val="20"/>
              </w:rPr>
            </w:pPr>
            <w:r w:rsidRPr="0029320D">
              <w:rPr>
                <w:b/>
                <w:bCs/>
                <w:color w:val="000000"/>
                <w:sz w:val="20"/>
                <w:szCs w:val="20"/>
              </w:rPr>
              <w:t>всего, в том числе:</w:t>
            </w:r>
          </w:p>
        </w:tc>
        <w:tc>
          <w:tcPr>
            <w:tcW w:w="2693" w:type="dxa"/>
            <w:tcBorders>
              <w:top w:val="single" w:sz="4" w:space="0" w:color="auto"/>
              <w:left w:val="nil"/>
              <w:bottom w:val="single" w:sz="4" w:space="0" w:color="auto"/>
              <w:right w:val="single" w:sz="4" w:space="0" w:color="000000"/>
            </w:tcBorders>
            <w:shd w:val="clear" w:color="000000" w:fill="F2F2F2"/>
            <w:hideMark/>
          </w:tcPr>
          <w:p w:rsidR="00166602" w:rsidRPr="0029320D" w:rsidRDefault="00166602" w:rsidP="00166602">
            <w:pPr>
              <w:rPr>
                <w:b/>
                <w:bCs/>
                <w:color w:val="000000"/>
                <w:sz w:val="20"/>
                <w:szCs w:val="20"/>
              </w:rPr>
            </w:pPr>
            <w:r w:rsidRPr="0029320D">
              <w:rPr>
                <w:b/>
                <w:bCs/>
                <w:color w:val="000000"/>
                <w:sz w:val="20"/>
                <w:szCs w:val="20"/>
              </w:rPr>
              <w:t>всего</w:t>
            </w:r>
          </w:p>
        </w:tc>
        <w:tc>
          <w:tcPr>
            <w:tcW w:w="1134" w:type="dxa"/>
            <w:tcBorders>
              <w:top w:val="nil"/>
              <w:left w:val="nil"/>
              <w:bottom w:val="single" w:sz="4" w:space="0" w:color="auto"/>
              <w:right w:val="single" w:sz="4" w:space="0" w:color="auto"/>
            </w:tcBorders>
            <w:shd w:val="clear" w:color="000000" w:fill="F2F2F2"/>
            <w:noWrap/>
            <w:vAlign w:val="center"/>
            <w:hideMark/>
          </w:tcPr>
          <w:p w:rsidR="00166602" w:rsidRPr="0029320D" w:rsidRDefault="00166602" w:rsidP="00166602">
            <w:pPr>
              <w:jc w:val="center"/>
              <w:rPr>
                <w:b/>
                <w:bCs/>
                <w:color w:val="000000"/>
                <w:sz w:val="20"/>
                <w:szCs w:val="20"/>
              </w:rPr>
            </w:pPr>
            <w:r w:rsidRPr="0029320D">
              <w:rPr>
                <w:b/>
                <w:bCs/>
                <w:color w:val="000000"/>
                <w:sz w:val="20"/>
                <w:szCs w:val="20"/>
              </w:rPr>
              <w:t>17597,49</w:t>
            </w:r>
          </w:p>
        </w:tc>
        <w:tc>
          <w:tcPr>
            <w:tcW w:w="1134" w:type="dxa"/>
            <w:tcBorders>
              <w:top w:val="nil"/>
              <w:left w:val="nil"/>
              <w:bottom w:val="single" w:sz="4" w:space="0" w:color="auto"/>
              <w:right w:val="single" w:sz="4" w:space="0" w:color="auto"/>
            </w:tcBorders>
            <w:shd w:val="clear" w:color="000000" w:fill="F2F2F2"/>
            <w:noWrap/>
            <w:vAlign w:val="center"/>
            <w:hideMark/>
          </w:tcPr>
          <w:p w:rsidR="00166602" w:rsidRPr="0029320D" w:rsidRDefault="00166602" w:rsidP="00166602">
            <w:pPr>
              <w:jc w:val="center"/>
              <w:rPr>
                <w:b/>
                <w:bCs/>
                <w:color w:val="000000"/>
                <w:sz w:val="20"/>
                <w:szCs w:val="20"/>
              </w:rPr>
            </w:pPr>
            <w:r w:rsidRPr="0029320D">
              <w:rPr>
                <w:b/>
                <w:bCs/>
                <w:color w:val="000000"/>
                <w:sz w:val="20"/>
                <w:szCs w:val="20"/>
              </w:rPr>
              <w:t>18325,22</w:t>
            </w:r>
          </w:p>
        </w:tc>
        <w:tc>
          <w:tcPr>
            <w:tcW w:w="1134" w:type="dxa"/>
            <w:tcBorders>
              <w:top w:val="nil"/>
              <w:left w:val="nil"/>
              <w:bottom w:val="single" w:sz="4" w:space="0" w:color="auto"/>
              <w:right w:val="single" w:sz="4" w:space="0" w:color="auto"/>
            </w:tcBorders>
            <w:shd w:val="clear" w:color="000000" w:fill="F2F2F2"/>
            <w:noWrap/>
            <w:vAlign w:val="center"/>
            <w:hideMark/>
          </w:tcPr>
          <w:p w:rsidR="00166602" w:rsidRPr="00201268" w:rsidRDefault="00166602" w:rsidP="00166602">
            <w:pPr>
              <w:jc w:val="center"/>
              <w:rPr>
                <w:b/>
                <w:bCs/>
                <w:color w:val="000000"/>
                <w:sz w:val="20"/>
                <w:szCs w:val="20"/>
              </w:rPr>
            </w:pPr>
            <w:r>
              <w:rPr>
                <w:b/>
                <w:bCs/>
                <w:color w:val="000000"/>
                <w:sz w:val="20"/>
                <w:szCs w:val="20"/>
              </w:rPr>
              <w:t>16691,38</w:t>
            </w:r>
          </w:p>
        </w:tc>
        <w:tc>
          <w:tcPr>
            <w:tcW w:w="1134" w:type="dxa"/>
            <w:tcBorders>
              <w:top w:val="nil"/>
              <w:left w:val="nil"/>
              <w:bottom w:val="single" w:sz="4" w:space="0" w:color="auto"/>
              <w:right w:val="single" w:sz="4" w:space="0" w:color="auto"/>
            </w:tcBorders>
            <w:shd w:val="clear" w:color="000000" w:fill="F2F2F2"/>
            <w:noWrap/>
            <w:vAlign w:val="center"/>
            <w:hideMark/>
          </w:tcPr>
          <w:p w:rsidR="00166602" w:rsidRPr="00201268" w:rsidRDefault="00166602" w:rsidP="00166602">
            <w:pPr>
              <w:jc w:val="center"/>
              <w:rPr>
                <w:b/>
                <w:bCs/>
                <w:color w:val="000000"/>
                <w:sz w:val="20"/>
                <w:szCs w:val="20"/>
              </w:rPr>
            </w:pPr>
            <w:r>
              <w:rPr>
                <w:b/>
                <w:bCs/>
                <w:color w:val="000000"/>
                <w:sz w:val="20"/>
                <w:szCs w:val="20"/>
              </w:rPr>
              <w:t>17215,30</w:t>
            </w:r>
          </w:p>
        </w:tc>
        <w:tc>
          <w:tcPr>
            <w:tcW w:w="1134" w:type="dxa"/>
            <w:tcBorders>
              <w:top w:val="nil"/>
              <w:left w:val="nil"/>
              <w:bottom w:val="single" w:sz="4" w:space="0" w:color="auto"/>
              <w:right w:val="single" w:sz="4" w:space="0" w:color="auto"/>
            </w:tcBorders>
            <w:shd w:val="clear" w:color="000000" w:fill="F2F2F2"/>
            <w:noWrap/>
            <w:vAlign w:val="center"/>
            <w:hideMark/>
          </w:tcPr>
          <w:p w:rsidR="00166602" w:rsidRPr="00201268" w:rsidRDefault="00166602" w:rsidP="00166602">
            <w:pPr>
              <w:jc w:val="center"/>
              <w:rPr>
                <w:b/>
                <w:bCs/>
                <w:color w:val="000000"/>
                <w:sz w:val="20"/>
                <w:szCs w:val="20"/>
              </w:rPr>
            </w:pPr>
            <w:r w:rsidRPr="00201268">
              <w:rPr>
                <w:b/>
                <w:bCs/>
                <w:color w:val="000000"/>
                <w:sz w:val="20"/>
                <w:szCs w:val="20"/>
              </w:rPr>
              <w:t>17189,72</w:t>
            </w:r>
          </w:p>
        </w:tc>
        <w:tc>
          <w:tcPr>
            <w:tcW w:w="851" w:type="dxa"/>
            <w:tcBorders>
              <w:top w:val="nil"/>
              <w:left w:val="nil"/>
              <w:bottom w:val="single" w:sz="4" w:space="0" w:color="auto"/>
              <w:right w:val="single" w:sz="4" w:space="0" w:color="auto"/>
            </w:tcBorders>
            <w:shd w:val="clear" w:color="000000" w:fill="F2F2F2"/>
            <w:noWrap/>
            <w:vAlign w:val="center"/>
            <w:hideMark/>
          </w:tcPr>
          <w:p w:rsidR="00166602" w:rsidRPr="00201268" w:rsidRDefault="00166602" w:rsidP="00166602">
            <w:pPr>
              <w:jc w:val="center"/>
              <w:rPr>
                <w:b/>
                <w:bCs/>
                <w:color w:val="000000"/>
                <w:sz w:val="20"/>
                <w:szCs w:val="20"/>
              </w:rPr>
            </w:pPr>
            <w:r w:rsidRPr="00201268">
              <w:rPr>
                <w:b/>
                <w:bCs/>
                <w:color w:val="000000"/>
                <w:sz w:val="20"/>
                <w:szCs w:val="20"/>
              </w:rPr>
              <w:t>0,00</w:t>
            </w:r>
          </w:p>
        </w:tc>
        <w:tc>
          <w:tcPr>
            <w:tcW w:w="1275" w:type="dxa"/>
            <w:tcBorders>
              <w:top w:val="nil"/>
              <w:left w:val="nil"/>
              <w:bottom w:val="single" w:sz="4" w:space="0" w:color="auto"/>
              <w:right w:val="single" w:sz="8" w:space="0" w:color="auto"/>
            </w:tcBorders>
            <w:shd w:val="clear" w:color="000000" w:fill="F2F2F2"/>
            <w:vAlign w:val="center"/>
            <w:hideMark/>
          </w:tcPr>
          <w:p w:rsidR="00166602" w:rsidRPr="00201268" w:rsidRDefault="00166602" w:rsidP="00166602">
            <w:pPr>
              <w:jc w:val="center"/>
              <w:rPr>
                <w:b/>
                <w:bCs/>
                <w:color w:val="000000"/>
                <w:sz w:val="20"/>
                <w:szCs w:val="20"/>
              </w:rPr>
            </w:pPr>
            <w:r w:rsidRPr="00201268">
              <w:rPr>
                <w:b/>
                <w:bCs/>
                <w:color w:val="000000"/>
                <w:sz w:val="20"/>
                <w:szCs w:val="20"/>
              </w:rPr>
              <w:t xml:space="preserve"> 87 019,11   </w:t>
            </w:r>
          </w:p>
        </w:tc>
      </w:tr>
      <w:tr w:rsidR="00166602" w:rsidRPr="0029320D" w:rsidTr="00166602">
        <w:trPr>
          <w:trHeight w:val="646"/>
        </w:trPr>
        <w:tc>
          <w:tcPr>
            <w:tcW w:w="2567" w:type="dxa"/>
            <w:vMerge/>
            <w:tcBorders>
              <w:top w:val="nil"/>
              <w:left w:val="single" w:sz="8" w:space="0" w:color="auto"/>
              <w:bottom w:val="single" w:sz="8" w:space="0" w:color="000000"/>
              <w:right w:val="single" w:sz="4" w:space="0" w:color="auto"/>
            </w:tcBorders>
            <w:vAlign w:val="center"/>
            <w:hideMark/>
          </w:tcPr>
          <w:p w:rsidR="00166602" w:rsidRPr="0029320D" w:rsidRDefault="00166602" w:rsidP="00166602">
            <w:pPr>
              <w:rPr>
                <w:b/>
                <w:bCs/>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166602" w:rsidRPr="0029320D" w:rsidRDefault="00166602" w:rsidP="00166602">
            <w:pPr>
              <w:rPr>
                <w:b/>
                <w:bCs/>
                <w:color w:val="000000"/>
                <w:sz w:val="20"/>
                <w:szCs w:val="20"/>
              </w:rPr>
            </w:pPr>
          </w:p>
        </w:tc>
        <w:tc>
          <w:tcPr>
            <w:tcW w:w="2693" w:type="dxa"/>
            <w:tcBorders>
              <w:top w:val="single" w:sz="4" w:space="0" w:color="auto"/>
              <w:left w:val="nil"/>
              <w:bottom w:val="single" w:sz="4" w:space="0" w:color="auto"/>
              <w:right w:val="single" w:sz="4" w:space="0" w:color="000000"/>
            </w:tcBorders>
            <w:shd w:val="clear" w:color="auto" w:fill="auto"/>
            <w:hideMark/>
          </w:tcPr>
          <w:p w:rsidR="00166602" w:rsidRPr="0029320D" w:rsidRDefault="00166602" w:rsidP="00166602">
            <w:pPr>
              <w:rPr>
                <w:color w:val="000000"/>
                <w:sz w:val="20"/>
                <w:szCs w:val="20"/>
              </w:rPr>
            </w:pPr>
            <w:r w:rsidRPr="0029320D">
              <w:rPr>
                <w:color w:val="000000"/>
                <w:sz w:val="20"/>
                <w:szCs w:val="20"/>
              </w:rPr>
              <w:t>Средства, планируемые к привлечению из областного бюджета (</w:t>
            </w:r>
            <w:proofErr w:type="gramStart"/>
            <w:r w:rsidRPr="0029320D">
              <w:rPr>
                <w:color w:val="000000"/>
                <w:sz w:val="20"/>
                <w:szCs w:val="20"/>
              </w:rPr>
              <w:t>ОБ</w:t>
            </w:r>
            <w:proofErr w:type="gramEnd"/>
            <w:r w:rsidRPr="0029320D">
              <w:rPr>
                <w:color w:val="000000"/>
                <w:sz w:val="20"/>
                <w:szCs w:val="20"/>
              </w:rPr>
              <w:t>)</w:t>
            </w:r>
          </w:p>
        </w:tc>
        <w:tc>
          <w:tcPr>
            <w:tcW w:w="1134" w:type="dxa"/>
            <w:tcBorders>
              <w:top w:val="nil"/>
              <w:left w:val="nil"/>
              <w:bottom w:val="single" w:sz="4" w:space="0" w:color="auto"/>
              <w:right w:val="single" w:sz="4" w:space="0" w:color="auto"/>
            </w:tcBorders>
            <w:shd w:val="clear" w:color="000000" w:fill="F2F2F2"/>
            <w:noWrap/>
            <w:vAlign w:val="center"/>
            <w:hideMark/>
          </w:tcPr>
          <w:p w:rsidR="00166602" w:rsidRPr="0029320D" w:rsidRDefault="00166602" w:rsidP="00166602">
            <w:pPr>
              <w:jc w:val="center"/>
              <w:rPr>
                <w:color w:val="000000"/>
                <w:sz w:val="20"/>
                <w:szCs w:val="20"/>
              </w:rPr>
            </w:pPr>
            <w:r w:rsidRPr="0029320D">
              <w:rPr>
                <w:color w:val="000000"/>
                <w:sz w:val="20"/>
                <w:szCs w:val="20"/>
              </w:rPr>
              <w:t>0,00</w:t>
            </w:r>
          </w:p>
        </w:tc>
        <w:tc>
          <w:tcPr>
            <w:tcW w:w="1134" w:type="dxa"/>
            <w:tcBorders>
              <w:top w:val="nil"/>
              <w:left w:val="nil"/>
              <w:bottom w:val="single" w:sz="4" w:space="0" w:color="auto"/>
              <w:right w:val="single" w:sz="4" w:space="0" w:color="auto"/>
            </w:tcBorders>
            <w:shd w:val="clear" w:color="000000" w:fill="F2F2F2"/>
            <w:noWrap/>
            <w:vAlign w:val="center"/>
            <w:hideMark/>
          </w:tcPr>
          <w:p w:rsidR="00166602" w:rsidRPr="0029320D" w:rsidRDefault="00166602" w:rsidP="00166602">
            <w:pPr>
              <w:jc w:val="center"/>
              <w:rPr>
                <w:color w:val="000000"/>
                <w:sz w:val="20"/>
                <w:szCs w:val="20"/>
              </w:rPr>
            </w:pPr>
            <w:r w:rsidRPr="0029320D">
              <w:rPr>
                <w:color w:val="000000"/>
                <w:sz w:val="20"/>
                <w:szCs w:val="20"/>
              </w:rPr>
              <w:t>0,00</w:t>
            </w:r>
          </w:p>
        </w:tc>
        <w:tc>
          <w:tcPr>
            <w:tcW w:w="1134" w:type="dxa"/>
            <w:tcBorders>
              <w:top w:val="nil"/>
              <w:left w:val="nil"/>
              <w:bottom w:val="single" w:sz="4" w:space="0" w:color="auto"/>
              <w:right w:val="single" w:sz="4" w:space="0" w:color="auto"/>
            </w:tcBorders>
            <w:shd w:val="clear" w:color="000000" w:fill="F2F2F2"/>
            <w:noWrap/>
            <w:vAlign w:val="center"/>
            <w:hideMark/>
          </w:tcPr>
          <w:p w:rsidR="00166602" w:rsidRPr="00201268" w:rsidRDefault="00166602" w:rsidP="00166602">
            <w:pPr>
              <w:jc w:val="center"/>
              <w:rPr>
                <w:color w:val="000000"/>
                <w:sz w:val="20"/>
                <w:szCs w:val="20"/>
              </w:rPr>
            </w:pPr>
            <w:r w:rsidRPr="00201268">
              <w:rPr>
                <w:color w:val="000000"/>
                <w:sz w:val="20"/>
                <w:szCs w:val="20"/>
              </w:rPr>
              <w:t>1684,00</w:t>
            </w:r>
          </w:p>
        </w:tc>
        <w:tc>
          <w:tcPr>
            <w:tcW w:w="1134" w:type="dxa"/>
            <w:tcBorders>
              <w:top w:val="nil"/>
              <w:left w:val="nil"/>
              <w:bottom w:val="single" w:sz="4" w:space="0" w:color="auto"/>
              <w:right w:val="single" w:sz="4" w:space="0" w:color="auto"/>
            </w:tcBorders>
            <w:shd w:val="clear" w:color="000000" w:fill="F2F2F2"/>
            <w:noWrap/>
            <w:vAlign w:val="center"/>
            <w:hideMark/>
          </w:tcPr>
          <w:p w:rsidR="00166602" w:rsidRPr="00201268" w:rsidRDefault="00166602" w:rsidP="00166602">
            <w:pPr>
              <w:jc w:val="center"/>
              <w:rPr>
                <w:color w:val="000000"/>
                <w:sz w:val="20"/>
                <w:szCs w:val="20"/>
              </w:rPr>
            </w:pPr>
            <w:r w:rsidRPr="00201268">
              <w:rPr>
                <w:color w:val="000000"/>
                <w:sz w:val="20"/>
                <w:szCs w:val="20"/>
              </w:rPr>
              <w:t>1885,00</w:t>
            </w:r>
          </w:p>
        </w:tc>
        <w:tc>
          <w:tcPr>
            <w:tcW w:w="1134" w:type="dxa"/>
            <w:tcBorders>
              <w:top w:val="nil"/>
              <w:left w:val="nil"/>
              <w:bottom w:val="single" w:sz="4" w:space="0" w:color="auto"/>
              <w:right w:val="single" w:sz="4" w:space="0" w:color="auto"/>
            </w:tcBorders>
            <w:shd w:val="clear" w:color="000000" w:fill="F2F2F2"/>
            <w:noWrap/>
            <w:vAlign w:val="center"/>
            <w:hideMark/>
          </w:tcPr>
          <w:p w:rsidR="00166602" w:rsidRPr="00201268" w:rsidRDefault="00166602" w:rsidP="00166602">
            <w:pPr>
              <w:jc w:val="center"/>
              <w:rPr>
                <w:color w:val="000000"/>
                <w:sz w:val="20"/>
                <w:szCs w:val="20"/>
              </w:rPr>
            </w:pPr>
            <w:r w:rsidRPr="00201268">
              <w:rPr>
                <w:color w:val="000000"/>
                <w:sz w:val="20"/>
                <w:szCs w:val="20"/>
              </w:rPr>
              <w:t>1885,00</w:t>
            </w:r>
          </w:p>
        </w:tc>
        <w:tc>
          <w:tcPr>
            <w:tcW w:w="851" w:type="dxa"/>
            <w:tcBorders>
              <w:top w:val="nil"/>
              <w:left w:val="nil"/>
              <w:bottom w:val="single" w:sz="4" w:space="0" w:color="auto"/>
              <w:right w:val="single" w:sz="4" w:space="0" w:color="auto"/>
            </w:tcBorders>
            <w:shd w:val="clear" w:color="000000" w:fill="F2F2F2"/>
            <w:noWrap/>
            <w:vAlign w:val="center"/>
            <w:hideMark/>
          </w:tcPr>
          <w:p w:rsidR="00166602" w:rsidRPr="00201268" w:rsidRDefault="00166602" w:rsidP="00166602">
            <w:pPr>
              <w:jc w:val="center"/>
              <w:rPr>
                <w:color w:val="000000"/>
                <w:sz w:val="20"/>
                <w:szCs w:val="20"/>
              </w:rPr>
            </w:pPr>
            <w:r w:rsidRPr="00201268">
              <w:rPr>
                <w:color w:val="000000"/>
                <w:sz w:val="20"/>
                <w:szCs w:val="20"/>
              </w:rPr>
              <w:t>0,00</w:t>
            </w:r>
          </w:p>
        </w:tc>
        <w:tc>
          <w:tcPr>
            <w:tcW w:w="1275" w:type="dxa"/>
            <w:tcBorders>
              <w:top w:val="nil"/>
              <w:left w:val="nil"/>
              <w:bottom w:val="single" w:sz="4" w:space="0" w:color="auto"/>
              <w:right w:val="single" w:sz="8" w:space="0" w:color="auto"/>
            </w:tcBorders>
            <w:shd w:val="clear" w:color="000000" w:fill="F2F2F2"/>
            <w:vAlign w:val="center"/>
            <w:hideMark/>
          </w:tcPr>
          <w:p w:rsidR="00166602" w:rsidRPr="00201268" w:rsidRDefault="00166602" w:rsidP="00166602">
            <w:pPr>
              <w:jc w:val="center"/>
              <w:rPr>
                <w:color w:val="000000"/>
                <w:sz w:val="20"/>
                <w:szCs w:val="20"/>
              </w:rPr>
            </w:pPr>
            <w:r w:rsidRPr="00201268">
              <w:rPr>
                <w:color w:val="000000"/>
                <w:sz w:val="20"/>
                <w:szCs w:val="20"/>
              </w:rPr>
              <w:t xml:space="preserve">   5 454,00   </w:t>
            </w:r>
          </w:p>
        </w:tc>
      </w:tr>
      <w:tr w:rsidR="00166602" w:rsidRPr="0029320D" w:rsidTr="00166602">
        <w:trPr>
          <w:trHeight w:val="643"/>
        </w:trPr>
        <w:tc>
          <w:tcPr>
            <w:tcW w:w="2567" w:type="dxa"/>
            <w:vMerge/>
            <w:tcBorders>
              <w:top w:val="nil"/>
              <w:left w:val="single" w:sz="8" w:space="0" w:color="auto"/>
              <w:bottom w:val="single" w:sz="8" w:space="0" w:color="000000"/>
              <w:right w:val="single" w:sz="4" w:space="0" w:color="auto"/>
            </w:tcBorders>
            <w:vAlign w:val="center"/>
            <w:hideMark/>
          </w:tcPr>
          <w:p w:rsidR="00166602" w:rsidRPr="0029320D" w:rsidRDefault="00166602" w:rsidP="00166602">
            <w:pPr>
              <w:rPr>
                <w:b/>
                <w:bCs/>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166602" w:rsidRPr="0029320D" w:rsidRDefault="00166602" w:rsidP="00166602">
            <w:pPr>
              <w:rPr>
                <w:b/>
                <w:bCs/>
                <w:color w:val="000000"/>
                <w:sz w:val="20"/>
                <w:szCs w:val="20"/>
              </w:rPr>
            </w:pPr>
          </w:p>
        </w:tc>
        <w:tc>
          <w:tcPr>
            <w:tcW w:w="2693" w:type="dxa"/>
            <w:tcBorders>
              <w:top w:val="single" w:sz="4" w:space="0" w:color="auto"/>
              <w:left w:val="nil"/>
              <w:bottom w:val="single" w:sz="4" w:space="0" w:color="auto"/>
              <w:right w:val="single" w:sz="4" w:space="0" w:color="000000"/>
            </w:tcBorders>
            <w:shd w:val="clear" w:color="auto" w:fill="auto"/>
            <w:hideMark/>
          </w:tcPr>
          <w:p w:rsidR="00166602" w:rsidRPr="0029320D" w:rsidRDefault="00166602" w:rsidP="00166602">
            <w:pPr>
              <w:rPr>
                <w:color w:val="000000"/>
                <w:sz w:val="20"/>
                <w:szCs w:val="20"/>
              </w:rPr>
            </w:pPr>
            <w:r w:rsidRPr="0029320D">
              <w:rPr>
                <w:color w:val="000000"/>
                <w:sz w:val="20"/>
                <w:szCs w:val="20"/>
              </w:rPr>
              <w:t xml:space="preserve"> Средства, планируемые к привлечению из федерального бюджета (ФБ)</w:t>
            </w:r>
          </w:p>
        </w:tc>
        <w:tc>
          <w:tcPr>
            <w:tcW w:w="1134" w:type="dxa"/>
            <w:tcBorders>
              <w:top w:val="nil"/>
              <w:left w:val="nil"/>
              <w:bottom w:val="single" w:sz="4" w:space="0" w:color="auto"/>
              <w:right w:val="single" w:sz="4" w:space="0" w:color="auto"/>
            </w:tcBorders>
            <w:shd w:val="clear" w:color="000000" w:fill="F2F2F2"/>
            <w:noWrap/>
            <w:vAlign w:val="center"/>
            <w:hideMark/>
          </w:tcPr>
          <w:p w:rsidR="00166602" w:rsidRPr="0029320D" w:rsidRDefault="00166602" w:rsidP="00166602">
            <w:pPr>
              <w:jc w:val="center"/>
              <w:rPr>
                <w:color w:val="000000"/>
                <w:sz w:val="20"/>
                <w:szCs w:val="20"/>
              </w:rPr>
            </w:pPr>
            <w:r w:rsidRPr="0029320D">
              <w:rPr>
                <w:color w:val="000000"/>
                <w:sz w:val="20"/>
                <w:szCs w:val="20"/>
              </w:rPr>
              <w:t>0,00</w:t>
            </w:r>
          </w:p>
        </w:tc>
        <w:tc>
          <w:tcPr>
            <w:tcW w:w="1134" w:type="dxa"/>
            <w:tcBorders>
              <w:top w:val="nil"/>
              <w:left w:val="nil"/>
              <w:bottom w:val="single" w:sz="4" w:space="0" w:color="auto"/>
              <w:right w:val="single" w:sz="4" w:space="0" w:color="auto"/>
            </w:tcBorders>
            <w:shd w:val="clear" w:color="000000" w:fill="F2F2F2"/>
            <w:noWrap/>
            <w:vAlign w:val="center"/>
            <w:hideMark/>
          </w:tcPr>
          <w:p w:rsidR="00166602" w:rsidRPr="0029320D" w:rsidRDefault="00166602" w:rsidP="00166602">
            <w:pPr>
              <w:jc w:val="center"/>
              <w:rPr>
                <w:color w:val="000000"/>
                <w:sz w:val="20"/>
                <w:szCs w:val="20"/>
              </w:rPr>
            </w:pPr>
            <w:r w:rsidRPr="0029320D">
              <w:rPr>
                <w:color w:val="000000"/>
                <w:sz w:val="20"/>
                <w:szCs w:val="20"/>
              </w:rPr>
              <w:t>0,00</w:t>
            </w:r>
          </w:p>
        </w:tc>
        <w:tc>
          <w:tcPr>
            <w:tcW w:w="1134" w:type="dxa"/>
            <w:tcBorders>
              <w:top w:val="nil"/>
              <w:left w:val="nil"/>
              <w:bottom w:val="single" w:sz="4" w:space="0" w:color="auto"/>
              <w:right w:val="single" w:sz="4" w:space="0" w:color="auto"/>
            </w:tcBorders>
            <w:shd w:val="clear" w:color="000000" w:fill="F2F2F2"/>
            <w:noWrap/>
            <w:vAlign w:val="center"/>
            <w:hideMark/>
          </w:tcPr>
          <w:p w:rsidR="00166602" w:rsidRPr="00201268" w:rsidRDefault="00166602" w:rsidP="00166602">
            <w:pPr>
              <w:jc w:val="center"/>
              <w:rPr>
                <w:color w:val="000000"/>
                <w:sz w:val="20"/>
                <w:szCs w:val="20"/>
              </w:rPr>
            </w:pPr>
            <w:r w:rsidRPr="00201268">
              <w:rPr>
                <w:color w:val="000000"/>
                <w:sz w:val="20"/>
                <w:szCs w:val="20"/>
              </w:rPr>
              <w:t>0,00</w:t>
            </w:r>
          </w:p>
        </w:tc>
        <w:tc>
          <w:tcPr>
            <w:tcW w:w="1134" w:type="dxa"/>
            <w:tcBorders>
              <w:top w:val="nil"/>
              <w:left w:val="nil"/>
              <w:bottom w:val="single" w:sz="4" w:space="0" w:color="auto"/>
              <w:right w:val="single" w:sz="4" w:space="0" w:color="auto"/>
            </w:tcBorders>
            <w:shd w:val="clear" w:color="000000" w:fill="F2F2F2"/>
            <w:noWrap/>
            <w:vAlign w:val="center"/>
            <w:hideMark/>
          </w:tcPr>
          <w:p w:rsidR="00166602" w:rsidRPr="00201268" w:rsidRDefault="00166602" w:rsidP="00166602">
            <w:pPr>
              <w:jc w:val="center"/>
              <w:rPr>
                <w:color w:val="000000"/>
                <w:sz w:val="20"/>
                <w:szCs w:val="20"/>
              </w:rPr>
            </w:pPr>
            <w:r w:rsidRPr="00201268">
              <w:rPr>
                <w:color w:val="000000"/>
                <w:sz w:val="20"/>
                <w:szCs w:val="20"/>
              </w:rPr>
              <w:t>0,00</w:t>
            </w:r>
          </w:p>
        </w:tc>
        <w:tc>
          <w:tcPr>
            <w:tcW w:w="1134" w:type="dxa"/>
            <w:tcBorders>
              <w:top w:val="nil"/>
              <w:left w:val="nil"/>
              <w:bottom w:val="single" w:sz="4" w:space="0" w:color="auto"/>
              <w:right w:val="single" w:sz="4" w:space="0" w:color="auto"/>
            </w:tcBorders>
            <w:shd w:val="clear" w:color="000000" w:fill="F2F2F2"/>
            <w:noWrap/>
            <w:vAlign w:val="center"/>
            <w:hideMark/>
          </w:tcPr>
          <w:p w:rsidR="00166602" w:rsidRPr="00201268" w:rsidRDefault="00166602" w:rsidP="00166602">
            <w:pPr>
              <w:jc w:val="center"/>
              <w:rPr>
                <w:color w:val="000000"/>
                <w:sz w:val="20"/>
                <w:szCs w:val="20"/>
              </w:rPr>
            </w:pPr>
            <w:r w:rsidRPr="00201268">
              <w:rPr>
                <w:color w:val="000000"/>
                <w:sz w:val="20"/>
                <w:szCs w:val="20"/>
              </w:rPr>
              <w:t>0,00</w:t>
            </w:r>
          </w:p>
        </w:tc>
        <w:tc>
          <w:tcPr>
            <w:tcW w:w="851" w:type="dxa"/>
            <w:tcBorders>
              <w:top w:val="nil"/>
              <w:left w:val="nil"/>
              <w:bottom w:val="single" w:sz="4" w:space="0" w:color="auto"/>
              <w:right w:val="single" w:sz="4" w:space="0" w:color="auto"/>
            </w:tcBorders>
            <w:shd w:val="clear" w:color="000000" w:fill="F2F2F2"/>
            <w:noWrap/>
            <w:vAlign w:val="center"/>
            <w:hideMark/>
          </w:tcPr>
          <w:p w:rsidR="00166602" w:rsidRPr="00201268" w:rsidRDefault="00166602" w:rsidP="00166602">
            <w:pPr>
              <w:jc w:val="center"/>
              <w:rPr>
                <w:color w:val="000000"/>
                <w:sz w:val="20"/>
                <w:szCs w:val="20"/>
              </w:rPr>
            </w:pPr>
            <w:r w:rsidRPr="00201268">
              <w:rPr>
                <w:color w:val="000000"/>
                <w:sz w:val="20"/>
                <w:szCs w:val="20"/>
              </w:rPr>
              <w:t>0,00</w:t>
            </w:r>
          </w:p>
        </w:tc>
        <w:tc>
          <w:tcPr>
            <w:tcW w:w="1275" w:type="dxa"/>
            <w:tcBorders>
              <w:top w:val="nil"/>
              <w:left w:val="nil"/>
              <w:bottom w:val="single" w:sz="4" w:space="0" w:color="auto"/>
              <w:right w:val="single" w:sz="8" w:space="0" w:color="auto"/>
            </w:tcBorders>
            <w:shd w:val="clear" w:color="000000" w:fill="F2F2F2"/>
            <w:vAlign w:val="center"/>
            <w:hideMark/>
          </w:tcPr>
          <w:p w:rsidR="00166602" w:rsidRPr="00201268" w:rsidRDefault="00166602" w:rsidP="00166602">
            <w:pPr>
              <w:jc w:val="center"/>
              <w:rPr>
                <w:color w:val="000000"/>
                <w:sz w:val="20"/>
                <w:szCs w:val="20"/>
              </w:rPr>
            </w:pPr>
            <w:r w:rsidRPr="00201268">
              <w:rPr>
                <w:color w:val="000000"/>
                <w:sz w:val="20"/>
                <w:szCs w:val="20"/>
              </w:rPr>
              <w:t xml:space="preserve">              -     </w:t>
            </w:r>
          </w:p>
        </w:tc>
      </w:tr>
      <w:tr w:rsidR="00166602" w:rsidRPr="0029320D" w:rsidTr="00166602">
        <w:trPr>
          <w:trHeight w:val="315"/>
        </w:trPr>
        <w:tc>
          <w:tcPr>
            <w:tcW w:w="2567" w:type="dxa"/>
            <w:vMerge/>
            <w:tcBorders>
              <w:top w:val="nil"/>
              <w:left w:val="single" w:sz="8" w:space="0" w:color="auto"/>
              <w:bottom w:val="single" w:sz="8" w:space="0" w:color="000000"/>
              <w:right w:val="single" w:sz="4" w:space="0" w:color="auto"/>
            </w:tcBorders>
            <w:vAlign w:val="center"/>
            <w:hideMark/>
          </w:tcPr>
          <w:p w:rsidR="00166602" w:rsidRPr="0029320D" w:rsidRDefault="00166602" w:rsidP="00166602">
            <w:pPr>
              <w:rPr>
                <w:b/>
                <w:bCs/>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166602" w:rsidRPr="0029320D" w:rsidRDefault="00166602" w:rsidP="00166602">
            <w:pPr>
              <w:rPr>
                <w:b/>
                <w:bCs/>
                <w:color w:val="000000"/>
                <w:sz w:val="20"/>
                <w:szCs w:val="20"/>
              </w:rPr>
            </w:pPr>
          </w:p>
        </w:tc>
        <w:tc>
          <w:tcPr>
            <w:tcW w:w="2693" w:type="dxa"/>
            <w:tcBorders>
              <w:top w:val="single" w:sz="4" w:space="0" w:color="auto"/>
              <w:left w:val="nil"/>
              <w:bottom w:val="single" w:sz="4" w:space="0" w:color="auto"/>
              <w:right w:val="single" w:sz="4" w:space="0" w:color="000000"/>
            </w:tcBorders>
            <w:shd w:val="clear" w:color="auto" w:fill="auto"/>
            <w:hideMark/>
          </w:tcPr>
          <w:p w:rsidR="00166602" w:rsidRPr="0029320D" w:rsidRDefault="00166602" w:rsidP="00166602">
            <w:pPr>
              <w:rPr>
                <w:color w:val="000000"/>
                <w:sz w:val="20"/>
                <w:szCs w:val="20"/>
              </w:rPr>
            </w:pPr>
            <w:r w:rsidRPr="0029320D">
              <w:rPr>
                <w:color w:val="000000"/>
                <w:sz w:val="20"/>
                <w:szCs w:val="20"/>
              </w:rPr>
              <w:t>Местный бюдже</w:t>
            </w:r>
            <w:proofErr w:type="gramStart"/>
            <w:r w:rsidRPr="0029320D">
              <w:rPr>
                <w:color w:val="000000"/>
                <w:sz w:val="20"/>
                <w:szCs w:val="20"/>
              </w:rPr>
              <w:t>т(</w:t>
            </w:r>
            <w:proofErr w:type="gramEnd"/>
            <w:r w:rsidRPr="0029320D">
              <w:rPr>
                <w:color w:val="000000"/>
                <w:sz w:val="20"/>
                <w:szCs w:val="20"/>
              </w:rPr>
              <w:t>МБ)</w:t>
            </w:r>
          </w:p>
        </w:tc>
        <w:tc>
          <w:tcPr>
            <w:tcW w:w="1134" w:type="dxa"/>
            <w:tcBorders>
              <w:top w:val="nil"/>
              <w:left w:val="nil"/>
              <w:bottom w:val="single" w:sz="4" w:space="0" w:color="auto"/>
              <w:right w:val="single" w:sz="4" w:space="0" w:color="auto"/>
            </w:tcBorders>
            <w:shd w:val="clear" w:color="000000" w:fill="F2F2F2"/>
            <w:noWrap/>
            <w:vAlign w:val="center"/>
            <w:hideMark/>
          </w:tcPr>
          <w:p w:rsidR="00166602" w:rsidRPr="0029320D" w:rsidRDefault="00166602" w:rsidP="00166602">
            <w:pPr>
              <w:jc w:val="center"/>
              <w:rPr>
                <w:color w:val="000000"/>
                <w:sz w:val="20"/>
                <w:szCs w:val="20"/>
              </w:rPr>
            </w:pPr>
            <w:r w:rsidRPr="0029320D">
              <w:rPr>
                <w:color w:val="000000"/>
                <w:sz w:val="20"/>
                <w:szCs w:val="20"/>
              </w:rPr>
              <w:t>17597,49</w:t>
            </w:r>
          </w:p>
        </w:tc>
        <w:tc>
          <w:tcPr>
            <w:tcW w:w="1134" w:type="dxa"/>
            <w:tcBorders>
              <w:top w:val="nil"/>
              <w:left w:val="nil"/>
              <w:bottom w:val="single" w:sz="4" w:space="0" w:color="auto"/>
              <w:right w:val="single" w:sz="4" w:space="0" w:color="auto"/>
            </w:tcBorders>
            <w:shd w:val="clear" w:color="000000" w:fill="F2F2F2"/>
            <w:noWrap/>
            <w:vAlign w:val="center"/>
            <w:hideMark/>
          </w:tcPr>
          <w:p w:rsidR="00166602" w:rsidRPr="0029320D" w:rsidRDefault="00166602" w:rsidP="00166602">
            <w:pPr>
              <w:jc w:val="center"/>
              <w:rPr>
                <w:color w:val="000000"/>
                <w:sz w:val="20"/>
                <w:szCs w:val="20"/>
              </w:rPr>
            </w:pPr>
            <w:r w:rsidRPr="0029320D">
              <w:rPr>
                <w:color w:val="000000"/>
                <w:sz w:val="20"/>
                <w:szCs w:val="20"/>
              </w:rPr>
              <w:t>18325,22</w:t>
            </w:r>
          </w:p>
        </w:tc>
        <w:tc>
          <w:tcPr>
            <w:tcW w:w="1134" w:type="dxa"/>
            <w:tcBorders>
              <w:top w:val="nil"/>
              <w:left w:val="nil"/>
              <w:bottom w:val="single" w:sz="4" w:space="0" w:color="auto"/>
              <w:right w:val="single" w:sz="4" w:space="0" w:color="auto"/>
            </w:tcBorders>
            <w:shd w:val="clear" w:color="000000" w:fill="F2F2F2"/>
            <w:noWrap/>
            <w:vAlign w:val="center"/>
            <w:hideMark/>
          </w:tcPr>
          <w:p w:rsidR="00166602" w:rsidRPr="00201268" w:rsidRDefault="00166602" w:rsidP="00166602">
            <w:pPr>
              <w:jc w:val="center"/>
              <w:rPr>
                <w:color w:val="000000"/>
                <w:sz w:val="20"/>
                <w:szCs w:val="20"/>
              </w:rPr>
            </w:pPr>
            <w:r>
              <w:rPr>
                <w:color w:val="000000"/>
                <w:sz w:val="20"/>
                <w:szCs w:val="20"/>
              </w:rPr>
              <w:t>15007,38</w:t>
            </w:r>
          </w:p>
        </w:tc>
        <w:tc>
          <w:tcPr>
            <w:tcW w:w="1134" w:type="dxa"/>
            <w:tcBorders>
              <w:top w:val="nil"/>
              <w:left w:val="nil"/>
              <w:bottom w:val="single" w:sz="4" w:space="0" w:color="auto"/>
              <w:right w:val="single" w:sz="4" w:space="0" w:color="auto"/>
            </w:tcBorders>
            <w:shd w:val="clear" w:color="000000" w:fill="F2F2F2"/>
            <w:noWrap/>
            <w:vAlign w:val="center"/>
            <w:hideMark/>
          </w:tcPr>
          <w:p w:rsidR="00166602" w:rsidRPr="00201268" w:rsidRDefault="00166602" w:rsidP="00166602">
            <w:pPr>
              <w:jc w:val="center"/>
              <w:rPr>
                <w:color w:val="000000"/>
                <w:sz w:val="20"/>
                <w:szCs w:val="20"/>
              </w:rPr>
            </w:pPr>
            <w:r>
              <w:rPr>
                <w:color w:val="000000"/>
                <w:sz w:val="20"/>
                <w:szCs w:val="20"/>
              </w:rPr>
              <w:t>15330,30</w:t>
            </w:r>
          </w:p>
        </w:tc>
        <w:tc>
          <w:tcPr>
            <w:tcW w:w="1134" w:type="dxa"/>
            <w:tcBorders>
              <w:top w:val="nil"/>
              <w:left w:val="nil"/>
              <w:bottom w:val="single" w:sz="4" w:space="0" w:color="auto"/>
              <w:right w:val="single" w:sz="4" w:space="0" w:color="auto"/>
            </w:tcBorders>
            <w:shd w:val="clear" w:color="000000" w:fill="F2F2F2"/>
            <w:noWrap/>
            <w:vAlign w:val="center"/>
            <w:hideMark/>
          </w:tcPr>
          <w:p w:rsidR="00166602" w:rsidRPr="00201268" w:rsidRDefault="00166602" w:rsidP="00166602">
            <w:pPr>
              <w:jc w:val="center"/>
              <w:rPr>
                <w:color w:val="000000"/>
                <w:sz w:val="20"/>
                <w:szCs w:val="20"/>
              </w:rPr>
            </w:pPr>
            <w:r w:rsidRPr="00201268">
              <w:rPr>
                <w:color w:val="000000"/>
                <w:sz w:val="20"/>
                <w:szCs w:val="20"/>
              </w:rPr>
              <w:t>15304,72</w:t>
            </w:r>
          </w:p>
        </w:tc>
        <w:tc>
          <w:tcPr>
            <w:tcW w:w="851" w:type="dxa"/>
            <w:tcBorders>
              <w:top w:val="nil"/>
              <w:left w:val="nil"/>
              <w:bottom w:val="single" w:sz="4" w:space="0" w:color="auto"/>
              <w:right w:val="single" w:sz="4" w:space="0" w:color="auto"/>
            </w:tcBorders>
            <w:shd w:val="clear" w:color="000000" w:fill="F2F2F2"/>
            <w:noWrap/>
            <w:vAlign w:val="center"/>
            <w:hideMark/>
          </w:tcPr>
          <w:p w:rsidR="00166602" w:rsidRPr="00201268" w:rsidRDefault="00166602" w:rsidP="00166602">
            <w:pPr>
              <w:jc w:val="center"/>
              <w:rPr>
                <w:color w:val="000000"/>
                <w:sz w:val="20"/>
                <w:szCs w:val="20"/>
              </w:rPr>
            </w:pPr>
            <w:r w:rsidRPr="00201268">
              <w:rPr>
                <w:color w:val="000000"/>
                <w:sz w:val="20"/>
                <w:szCs w:val="20"/>
              </w:rPr>
              <w:t>0,00</w:t>
            </w:r>
          </w:p>
        </w:tc>
        <w:tc>
          <w:tcPr>
            <w:tcW w:w="1275" w:type="dxa"/>
            <w:tcBorders>
              <w:top w:val="nil"/>
              <w:left w:val="nil"/>
              <w:bottom w:val="single" w:sz="4" w:space="0" w:color="auto"/>
              <w:right w:val="single" w:sz="8" w:space="0" w:color="auto"/>
            </w:tcBorders>
            <w:shd w:val="clear" w:color="000000" w:fill="F2F2F2"/>
            <w:vAlign w:val="center"/>
            <w:hideMark/>
          </w:tcPr>
          <w:p w:rsidR="00166602" w:rsidRPr="00201268" w:rsidRDefault="00166602" w:rsidP="00166602">
            <w:pPr>
              <w:jc w:val="center"/>
              <w:rPr>
                <w:color w:val="000000"/>
                <w:sz w:val="20"/>
                <w:szCs w:val="20"/>
              </w:rPr>
            </w:pPr>
            <w:r w:rsidRPr="00201268">
              <w:rPr>
                <w:color w:val="000000"/>
                <w:sz w:val="20"/>
                <w:szCs w:val="20"/>
              </w:rPr>
              <w:t xml:space="preserve"> 81 565,11   </w:t>
            </w:r>
          </w:p>
        </w:tc>
      </w:tr>
      <w:tr w:rsidR="00166602" w:rsidRPr="0029320D" w:rsidTr="00166602">
        <w:trPr>
          <w:trHeight w:val="315"/>
        </w:trPr>
        <w:tc>
          <w:tcPr>
            <w:tcW w:w="2567" w:type="dxa"/>
            <w:vMerge/>
            <w:tcBorders>
              <w:top w:val="nil"/>
              <w:left w:val="single" w:sz="8" w:space="0" w:color="auto"/>
              <w:bottom w:val="single" w:sz="8" w:space="0" w:color="000000"/>
              <w:right w:val="single" w:sz="4" w:space="0" w:color="auto"/>
            </w:tcBorders>
            <w:vAlign w:val="center"/>
            <w:hideMark/>
          </w:tcPr>
          <w:p w:rsidR="00166602" w:rsidRPr="0029320D" w:rsidRDefault="00166602" w:rsidP="00166602">
            <w:pPr>
              <w:rPr>
                <w:b/>
                <w:bCs/>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166602" w:rsidRPr="0029320D" w:rsidRDefault="00166602" w:rsidP="00166602">
            <w:pPr>
              <w:rPr>
                <w:b/>
                <w:bCs/>
                <w:color w:val="000000"/>
                <w:sz w:val="20"/>
                <w:szCs w:val="20"/>
              </w:rPr>
            </w:pPr>
          </w:p>
        </w:tc>
        <w:tc>
          <w:tcPr>
            <w:tcW w:w="2693" w:type="dxa"/>
            <w:tcBorders>
              <w:top w:val="single" w:sz="4" w:space="0" w:color="auto"/>
              <w:left w:val="nil"/>
              <w:bottom w:val="single" w:sz="4" w:space="0" w:color="auto"/>
              <w:right w:val="single" w:sz="4" w:space="0" w:color="000000"/>
            </w:tcBorders>
            <w:shd w:val="clear" w:color="auto" w:fill="auto"/>
            <w:hideMark/>
          </w:tcPr>
          <w:p w:rsidR="00166602" w:rsidRPr="0029320D" w:rsidRDefault="00166602" w:rsidP="00166602">
            <w:pPr>
              <w:rPr>
                <w:color w:val="000000"/>
                <w:sz w:val="20"/>
                <w:szCs w:val="20"/>
              </w:rPr>
            </w:pPr>
            <w:r w:rsidRPr="0029320D">
              <w:rPr>
                <w:color w:val="000000"/>
                <w:sz w:val="20"/>
                <w:szCs w:val="20"/>
              </w:rPr>
              <w:t>иные источники (ИИ)</w:t>
            </w:r>
          </w:p>
        </w:tc>
        <w:tc>
          <w:tcPr>
            <w:tcW w:w="1134" w:type="dxa"/>
            <w:tcBorders>
              <w:top w:val="nil"/>
              <w:left w:val="nil"/>
              <w:bottom w:val="single" w:sz="4" w:space="0" w:color="auto"/>
              <w:right w:val="single" w:sz="4" w:space="0" w:color="auto"/>
            </w:tcBorders>
            <w:shd w:val="clear" w:color="000000" w:fill="F2F2F2"/>
            <w:noWrap/>
            <w:vAlign w:val="center"/>
            <w:hideMark/>
          </w:tcPr>
          <w:p w:rsidR="00166602" w:rsidRPr="0029320D" w:rsidRDefault="00166602" w:rsidP="00166602">
            <w:pPr>
              <w:jc w:val="center"/>
              <w:rPr>
                <w:color w:val="000000"/>
                <w:sz w:val="20"/>
                <w:szCs w:val="20"/>
              </w:rPr>
            </w:pPr>
            <w:r w:rsidRPr="0029320D">
              <w:rPr>
                <w:color w:val="000000"/>
                <w:sz w:val="20"/>
                <w:szCs w:val="20"/>
              </w:rPr>
              <w:t>0,00</w:t>
            </w:r>
          </w:p>
        </w:tc>
        <w:tc>
          <w:tcPr>
            <w:tcW w:w="1134" w:type="dxa"/>
            <w:tcBorders>
              <w:top w:val="nil"/>
              <w:left w:val="nil"/>
              <w:bottom w:val="single" w:sz="4" w:space="0" w:color="auto"/>
              <w:right w:val="single" w:sz="4" w:space="0" w:color="auto"/>
            </w:tcBorders>
            <w:shd w:val="clear" w:color="000000" w:fill="F2F2F2"/>
            <w:noWrap/>
            <w:vAlign w:val="center"/>
            <w:hideMark/>
          </w:tcPr>
          <w:p w:rsidR="00166602" w:rsidRPr="0029320D" w:rsidRDefault="00166602" w:rsidP="00166602">
            <w:pPr>
              <w:jc w:val="center"/>
              <w:rPr>
                <w:color w:val="000000"/>
                <w:sz w:val="20"/>
                <w:szCs w:val="20"/>
              </w:rPr>
            </w:pPr>
            <w:r w:rsidRPr="0029320D">
              <w:rPr>
                <w:color w:val="000000"/>
                <w:sz w:val="20"/>
                <w:szCs w:val="20"/>
              </w:rPr>
              <w:t>0,00</w:t>
            </w:r>
          </w:p>
        </w:tc>
        <w:tc>
          <w:tcPr>
            <w:tcW w:w="1134" w:type="dxa"/>
            <w:tcBorders>
              <w:top w:val="nil"/>
              <w:left w:val="nil"/>
              <w:bottom w:val="single" w:sz="4" w:space="0" w:color="auto"/>
              <w:right w:val="single" w:sz="4" w:space="0" w:color="auto"/>
            </w:tcBorders>
            <w:shd w:val="clear" w:color="000000" w:fill="F2F2F2"/>
            <w:noWrap/>
            <w:vAlign w:val="center"/>
            <w:hideMark/>
          </w:tcPr>
          <w:p w:rsidR="00166602" w:rsidRPr="00201268" w:rsidRDefault="00166602" w:rsidP="00166602">
            <w:pPr>
              <w:jc w:val="center"/>
              <w:rPr>
                <w:color w:val="000000"/>
                <w:sz w:val="20"/>
                <w:szCs w:val="20"/>
              </w:rPr>
            </w:pPr>
            <w:r w:rsidRPr="00201268">
              <w:rPr>
                <w:color w:val="000000"/>
                <w:sz w:val="20"/>
                <w:szCs w:val="20"/>
              </w:rPr>
              <w:t>0,00</w:t>
            </w:r>
          </w:p>
        </w:tc>
        <w:tc>
          <w:tcPr>
            <w:tcW w:w="1134" w:type="dxa"/>
            <w:tcBorders>
              <w:top w:val="nil"/>
              <w:left w:val="nil"/>
              <w:bottom w:val="single" w:sz="4" w:space="0" w:color="auto"/>
              <w:right w:val="single" w:sz="4" w:space="0" w:color="auto"/>
            </w:tcBorders>
            <w:shd w:val="clear" w:color="000000" w:fill="F2F2F2"/>
            <w:noWrap/>
            <w:vAlign w:val="center"/>
            <w:hideMark/>
          </w:tcPr>
          <w:p w:rsidR="00166602" w:rsidRPr="00201268" w:rsidRDefault="00166602" w:rsidP="00166602">
            <w:pPr>
              <w:jc w:val="center"/>
              <w:rPr>
                <w:color w:val="000000"/>
                <w:sz w:val="20"/>
                <w:szCs w:val="20"/>
              </w:rPr>
            </w:pPr>
            <w:r w:rsidRPr="00201268">
              <w:rPr>
                <w:color w:val="000000"/>
                <w:sz w:val="20"/>
                <w:szCs w:val="20"/>
              </w:rPr>
              <w:t>0,00</w:t>
            </w:r>
          </w:p>
        </w:tc>
        <w:tc>
          <w:tcPr>
            <w:tcW w:w="1134" w:type="dxa"/>
            <w:tcBorders>
              <w:top w:val="nil"/>
              <w:left w:val="nil"/>
              <w:bottom w:val="single" w:sz="4" w:space="0" w:color="auto"/>
              <w:right w:val="single" w:sz="4" w:space="0" w:color="auto"/>
            </w:tcBorders>
            <w:shd w:val="clear" w:color="000000" w:fill="F2F2F2"/>
            <w:noWrap/>
            <w:vAlign w:val="center"/>
            <w:hideMark/>
          </w:tcPr>
          <w:p w:rsidR="00166602" w:rsidRPr="00201268" w:rsidRDefault="00166602" w:rsidP="00166602">
            <w:pPr>
              <w:jc w:val="center"/>
              <w:rPr>
                <w:color w:val="000000"/>
                <w:sz w:val="20"/>
                <w:szCs w:val="20"/>
              </w:rPr>
            </w:pPr>
            <w:r w:rsidRPr="00201268">
              <w:rPr>
                <w:color w:val="000000"/>
                <w:sz w:val="20"/>
                <w:szCs w:val="20"/>
              </w:rPr>
              <w:t>0,00</w:t>
            </w:r>
          </w:p>
        </w:tc>
        <w:tc>
          <w:tcPr>
            <w:tcW w:w="851" w:type="dxa"/>
            <w:tcBorders>
              <w:top w:val="nil"/>
              <w:left w:val="nil"/>
              <w:bottom w:val="single" w:sz="4" w:space="0" w:color="auto"/>
              <w:right w:val="single" w:sz="4" w:space="0" w:color="auto"/>
            </w:tcBorders>
            <w:shd w:val="clear" w:color="000000" w:fill="F2F2F2"/>
            <w:noWrap/>
            <w:vAlign w:val="center"/>
            <w:hideMark/>
          </w:tcPr>
          <w:p w:rsidR="00166602" w:rsidRPr="00201268" w:rsidRDefault="00166602" w:rsidP="00166602">
            <w:pPr>
              <w:jc w:val="center"/>
              <w:rPr>
                <w:color w:val="000000"/>
                <w:sz w:val="20"/>
                <w:szCs w:val="20"/>
              </w:rPr>
            </w:pPr>
            <w:r w:rsidRPr="00201268">
              <w:rPr>
                <w:color w:val="000000"/>
                <w:sz w:val="20"/>
                <w:szCs w:val="20"/>
              </w:rPr>
              <w:t>0,00</w:t>
            </w:r>
          </w:p>
        </w:tc>
        <w:tc>
          <w:tcPr>
            <w:tcW w:w="1275" w:type="dxa"/>
            <w:tcBorders>
              <w:top w:val="nil"/>
              <w:left w:val="nil"/>
              <w:bottom w:val="single" w:sz="4" w:space="0" w:color="auto"/>
              <w:right w:val="single" w:sz="8" w:space="0" w:color="auto"/>
            </w:tcBorders>
            <w:shd w:val="clear" w:color="000000" w:fill="F2F2F2"/>
            <w:vAlign w:val="center"/>
            <w:hideMark/>
          </w:tcPr>
          <w:p w:rsidR="00166602" w:rsidRPr="00201268" w:rsidRDefault="00166602" w:rsidP="00166602">
            <w:pPr>
              <w:jc w:val="center"/>
              <w:rPr>
                <w:color w:val="000000"/>
                <w:sz w:val="20"/>
                <w:szCs w:val="20"/>
              </w:rPr>
            </w:pPr>
            <w:r w:rsidRPr="00201268">
              <w:rPr>
                <w:color w:val="000000"/>
                <w:sz w:val="20"/>
                <w:szCs w:val="20"/>
              </w:rPr>
              <w:t xml:space="preserve">              -     </w:t>
            </w:r>
          </w:p>
        </w:tc>
      </w:tr>
      <w:tr w:rsidR="00166602" w:rsidRPr="0029320D" w:rsidTr="00166602">
        <w:trPr>
          <w:trHeight w:val="315"/>
        </w:trPr>
        <w:tc>
          <w:tcPr>
            <w:tcW w:w="2567" w:type="dxa"/>
            <w:vMerge/>
            <w:tcBorders>
              <w:top w:val="nil"/>
              <w:left w:val="single" w:sz="8" w:space="0" w:color="auto"/>
              <w:bottom w:val="single" w:sz="8" w:space="0" w:color="000000"/>
              <w:right w:val="single" w:sz="4" w:space="0" w:color="auto"/>
            </w:tcBorders>
            <w:vAlign w:val="center"/>
            <w:hideMark/>
          </w:tcPr>
          <w:p w:rsidR="00166602" w:rsidRPr="0029320D" w:rsidRDefault="00166602" w:rsidP="00166602">
            <w:pPr>
              <w:rPr>
                <w:b/>
                <w:bCs/>
                <w:color w:val="000000"/>
                <w:sz w:val="20"/>
                <w:szCs w:val="20"/>
              </w:rPr>
            </w:pP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166602" w:rsidRPr="0029320D" w:rsidRDefault="00166602" w:rsidP="00166602">
            <w:pPr>
              <w:rPr>
                <w:color w:val="000000"/>
                <w:sz w:val="20"/>
                <w:szCs w:val="20"/>
              </w:rPr>
            </w:pPr>
            <w:r w:rsidRPr="0029320D">
              <w:rPr>
                <w:color w:val="000000"/>
                <w:sz w:val="20"/>
                <w:szCs w:val="20"/>
              </w:rPr>
              <w:t>Финансовое управление администрации Киренского района</w:t>
            </w:r>
          </w:p>
        </w:tc>
        <w:tc>
          <w:tcPr>
            <w:tcW w:w="2693" w:type="dxa"/>
            <w:tcBorders>
              <w:top w:val="single" w:sz="4" w:space="0" w:color="auto"/>
              <w:left w:val="nil"/>
              <w:bottom w:val="single" w:sz="4" w:space="0" w:color="auto"/>
              <w:right w:val="single" w:sz="4" w:space="0" w:color="000000"/>
            </w:tcBorders>
            <w:shd w:val="clear" w:color="000000" w:fill="F2F2F2"/>
            <w:hideMark/>
          </w:tcPr>
          <w:p w:rsidR="00166602" w:rsidRPr="0029320D" w:rsidRDefault="00166602" w:rsidP="00166602">
            <w:pPr>
              <w:rPr>
                <w:b/>
                <w:bCs/>
                <w:color w:val="000000"/>
                <w:sz w:val="20"/>
                <w:szCs w:val="20"/>
              </w:rPr>
            </w:pPr>
            <w:r w:rsidRPr="0029320D">
              <w:rPr>
                <w:b/>
                <w:bCs/>
                <w:color w:val="000000"/>
                <w:sz w:val="20"/>
                <w:szCs w:val="20"/>
              </w:rPr>
              <w:t>всего</w:t>
            </w:r>
          </w:p>
        </w:tc>
        <w:tc>
          <w:tcPr>
            <w:tcW w:w="1134" w:type="dxa"/>
            <w:tcBorders>
              <w:top w:val="nil"/>
              <w:left w:val="nil"/>
              <w:bottom w:val="single" w:sz="4" w:space="0" w:color="auto"/>
              <w:right w:val="single" w:sz="4" w:space="0" w:color="auto"/>
            </w:tcBorders>
            <w:shd w:val="clear" w:color="000000" w:fill="F2F2F2"/>
            <w:noWrap/>
            <w:vAlign w:val="center"/>
            <w:hideMark/>
          </w:tcPr>
          <w:p w:rsidR="00166602" w:rsidRPr="0029320D" w:rsidRDefault="00166602" w:rsidP="00166602">
            <w:pPr>
              <w:jc w:val="center"/>
              <w:rPr>
                <w:b/>
                <w:bCs/>
                <w:color w:val="000000"/>
                <w:sz w:val="20"/>
                <w:szCs w:val="20"/>
              </w:rPr>
            </w:pPr>
            <w:r w:rsidRPr="0029320D">
              <w:rPr>
                <w:b/>
                <w:bCs/>
                <w:color w:val="000000"/>
                <w:sz w:val="20"/>
                <w:szCs w:val="20"/>
              </w:rPr>
              <w:t>17397,49</w:t>
            </w:r>
          </w:p>
        </w:tc>
        <w:tc>
          <w:tcPr>
            <w:tcW w:w="1134" w:type="dxa"/>
            <w:tcBorders>
              <w:top w:val="nil"/>
              <w:left w:val="nil"/>
              <w:bottom w:val="single" w:sz="4" w:space="0" w:color="auto"/>
              <w:right w:val="single" w:sz="4" w:space="0" w:color="auto"/>
            </w:tcBorders>
            <w:shd w:val="clear" w:color="000000" w:fill="F2F2F2"/>
            <w:noWrap/>
            <w:vAlign w:val="center"/>
            <w:hideMark/>
          </w:tcPr>
          <w:p w:rsidR="00166602" w:rsidRPr="0029320D" w:rsidRDefault="00166602" w:rsidP="00166602">
            <w:pPr>
              <w:jc w:val="center"/>
              <w:rPr>
                <w:b/>
                <w:bCs/>
                <w:color w:val="000000"/>
                <w:sz w:val="20"/>
                <w:szCs w:val="20"/>
              </w:rPr>
            </w:pPr>
            <w:r w:rsidRPr="0029320D">
              <w:rPr>
                <w:b/>
                <w:bCs/>
                <w:color w:val="000000"/>
                <w:sz w:val="20"/>
                <w:szCs w:val="20"/>
              </w:rPr>
              <w:t>18295,12</w:t>
            </w:r>
          </w:p>
        </w:tc>
        <w:tc>
          <w:tcPr>
            <w:tcW w:w="1134" w:type="dxa"/>
            <w:tcBorders>
              <w:top w:val="nil"/>
              <w:left w:val="nil"/>
              <w:bottom w:val="single" w:sz="4" w:space="0" w:color="auto"/>
              <w:right w:val="single" w:sz="4" w:space="0" w:color="auto"/>
            </w:tcBorders>
            <w:shd w:val="clear" w:color="000000" w:fill="F2F2F2"/>
            <w:noWrap/>
            <w:vAlign w:val="center"/>
            <w:hideMark/>
          </w:tcPr>
          <w:p w:rsidR="00166602" w:rsidRPr="00201268" w:rsidRDefault="00166602" w:rsidP="00166602">
            <w:pPr>
              <w:jc w:val="center"/>
              <w:rPr>
                <w:b/>
                <w:bCs/>
                <w:color w:val="000000"/>
                <w:sz w:val="20"/>
                <w:szCs w:val="20"/>
              </w:rPr>
            </w:pPr>
            <w:r>
              <w:rPr>
                <w:b/>
                <w:bCs/>
                <w:color w:val="000000"/>
                <w:sz w:val="20"/>
                <w:szCs w:val="20"/>
              </w:rPr>
              <w:t>15691,38</w:t>
            </w:r>
          </w:p>
        </w:tc>
        <w:tc>
          <w:tcPr>
            <w:tcW w:w="1134" w:type="dxa"/>
            <w:tcBorders>
              <w:top w:val="nil"/>
              <w:left w:val="nil"/>
              <w:bottom w:val="single" w:sz="4" w:space="0" w:color="auto"/>
              <w:right w:val="single" w:sz="4" w:space="0" w:color="auto"/>
            </w:tcBorders>
            <w:shd w:val="clear" w:color="000000" w:fill="F2F2F2"/>
            <w:noWrap/>
            <w:vAlign w:val="center"/>
            <w:hideMark/>
          </w:tcPr>
          <w:p w:rsidR="00166602" w:rsidRPr="00201268" w:rsidRDefault="00166602" w:rsidP="00166602">
            <w:pPr>
              <w:jc w:val="center"/>
              <w:rPr>
                <w:b/>
                <w:bCs/>
                <w:color w:val="000000"/>
                <w:sz w:val="20"/>
                <w:szCs w:val="20"/>
              </w:rPr>
            </w:pPr>
            <w:r>
              <w:rPr>
                <w:b/>
                <w:bCs/>
                <w:color w:val="000000"/>
                <w:sz w:val="20"/>
                <w:szCs w:val="20"/>
              </w:rPr>
              <w:t>17015,30</w:t>
            </w:r>
          </w:p>
        </w:tc>
        <w:tc>
          <w:tcPr>
            <w:tcW w:w="1134" w:type="dxa"/>
            <w:tcBorders>
              <w:top w:val="nil"/>
              <w:left w:val="nil"/>
              <w:bottom w:val="single" w:sz="4" w:space="0" w:color="auto"/>
              <w:right w:val="single" w:sz="4" w:space="0" w:color="auto"/>
            </w:tcBorders>
            <w:shd w:val="clear" w:color="000000" w:fill="F2F2F2"/>
            <w:noWrap/>
            <w:vAlign w:val="center"/>
            <w:hideMark/>
          </w:tcPr>
          <w:p w:rsidR="00166602" w:rsidRPr="00201268" w:rsidRDefault="00166602" w:rsidP="00166602">
            <w:pPr>
              <w:jc w:val="center"/>
              <w:rPr>
                <w:b/>
                <w:bCs/>
                <w:color w:val="000000"/>
                <w:sz w:val="20"/>
                <w:szCs w:val="20"/>
              </w:rPr>
            </w:pPr>
            <w:r w:rsidRPr="00201268">
              <w:rPr>
                <w:b/>
                <w:bCs/>
                <w:color w:val="000000"/>
                <w:sz w:val="20"/>
                <w:szCs w:val="20"/>
              </w:rPr>
              <w:t>16229,72</w:t>
            </w:r>
          </w:p>
        </w:tc>
        <w:tc>
          <w:tcPr>
            <w:tcW w:w="851" w:type="dxa"/>
            <w:tcBorders>
              <w:top w:val="nil"/>
              <w:left w:val="nil"/>
              <w:bottom w:val="single" w:sz="4" w:space="0" w:color="auto"/>
              <w:right w:val="single" w:sz="4" w:space="0" w:color="auto"/>
            </w:tcBorders>
            <w:shd w:val="clear" w:color="000000" w:fill="F2F2F2"/>
            <w:noWrap/>
            <w:vAlign w:val="center"/>
            <w:hideMark/>
          </w:tcPr>
          <w:p w:rsidR="00166602" w:rsidRPr="00201268" w:rsidRDefault="00166602" w:rsidP="00166602">
            <w:pPr>
              <w:jc w:val="center"/>
              <w:rPr>
                <w:b/>
                <w:bCs/>
                <w:color w:val="000000"/>
                <w:sz w:val="20"/>
                <w:szCs w:val="20"/>
              </w:rPr>
            </w:pPr>
            <w:r w:rsidRPr="00201268">
              <w:rPr>
                <w:b/>
                <w:bCs/>
                <w:color w:val="000000"/>
                <w:sz w:val="20"/>
                <w:szCs w:val="20"/>
              </w:rPr>
              <w:t>0,00</w:t>
            </w:r>
          </w:p>
        </w:tc>
        <w:tc>
          <w:tcPr>
            <w:tcW w:w="1275" w:type="dxa"/>
            <w:tcBorders>
              <w:top w:val="nil"/>
              <w:left w:val="nil"/>
              <w:bottom w:val="single" w:sz="4" w:space="0" w:color="auto"/>
              <w:right w:val="single" w:sz="8" w:space="0" w:color="auto"/>
            </w:tcBorders>
            <w:shd w:val="clear" w:color="000000" w:fill="F2F2F2"/>
            <w:vAlign w:val="center"/>
            <w:hideMark/>
          </w:tcPr>
          <w:p w:rsidR="00166602" w:rsidRPr="00201268" w:rsidRDefault="00166602" w:rsidP="00166602">
            <w:pPr>
              <w:jc w:val="center"/>
              <w:rPr>
                <w:b/>
                <w:bCs/>
                <w:color w:val="000000"/>
                <w:sz w:val="20"/>
                <w:szCs w:val="20"/>
              </w:rPr>
            </w:pPr>
            <w:r w:rsidRPr="00201268">
              <w:rPr>
                <w:b/>
                <w:bCs/>
                <w:color w:val="000000"/>
                <w:sz w:val="20"/>
                <w:szCs w:val="20"/>
              </w:rPr>
              <w:t xml:space="preserve"> 84 629,01   </w:t>
            </w:r>
          </w:p>
        </w:tc>
      </w:tr>
      <w:tr w:rsidR="00166602" w:rsidRPr="0029320D" w:rsidTr="00166602">
        <w:trPr>
          <w:trHeight w:val="315"/>
        </w:trPr>
        <w:tc>
          <w:tcPr>
            <w:tcW w:w="2567" w:type="dxa"/>
            <w:vMerge/>
            <w:tcBorders>
              <w:top w:val="nil"/>
              <w:left w:val="single" w:sz="8" w:space="0" w:color="auto"/>
              <w:bottom w:val="single" w:sz="8" w:space="0" w:color="000000"/>
              <w:right w:val="single" w:sz="4" w:space="0" w:color="auto"/>
            </w:tcBorders>
            <w:vAlign w:val="center"/>
            <w:hideMark/>
          </w:tcPr>
          <w:p w:rsidR="00166602" w:rsidRPr="0029320D" w:rsidRDefault="00166602" w:rsidP="00166602">
            <w:pPr>
              <w:rPr>
                <w:b/>
                <w:bCs/>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166602" w:rsidRPr="0029320D" w:rsidRDefault="00166602" w:rsidP="00166602">
            <w:pPr>
              <w:rPr>
                <w:color w:val="000000"/>
                <w:sz w:val="20"/>
                <w:szCs w:val="20"/>
              </w:rPr>
            </w:pPr>
          </w:p>
        </w:tc>
        <w:tc>
          <w:tcPr>
            <w:tcW w:w="2693" w:type="dxa"/>
            <w:tcBorders>
              <w:top w:val="single" w:sz="4" w:space="0" w:color="auto"/>
              <w:left w:val="nil"/>
              <w:bottom w:val="single" w:sz="4" w:space="0" w:color="auto"/>
              <w:right w:val="single" w:sz="4" w:space="0" w:color="000000"/>
            </w:tcBorders>
            <w:shd w:val="clear" w:color="auto" w:fill="auto"/>
            <w:hideMark/>
          </w:tcPr>
          <w:p w:rsidR="00166602" w:rsidRPr="0029320D" w:rsidRDefault="00166602" w:rsidP="00166602">
            <w:pPr>
              <w:rPr>
                <w:color w:val="000000"/>
                <w:sz w:val="20"/>
                <w:szCs w:val="20"/>
              </w:rPr>
            </w:pPr>
            <w:r w:rsidRPr="0029320D">
              <w:rPr>
                <w:color w:val="000000"/>
                <w:sz w:val="20"/>
                <w:szCs w:val="20"/>
              </w:rPr>
              <w:t>ОБ</w:t>
            </w:r>
          </w:p>
        </w:tc>
        <w:tc>
          <w:tcPr>
            <w:tcW w:w="1134" w:type="dxa"/>
            <w:tcBorders>
              <w:top w:val="nil"/>
              <w:left w:val="nil"/>
              <w:bottom w:val="single" w:sz="4" w:space="0" w:color="auto"/>
              <w:right w:val="single" w:sz="4" w:space="0" w:color="auto"/>
            </w:tcBorders>
            <w:shd w:val="clear" w:color="000000" w:fill="F2F2F2"/>
            <w:noWrap/>
            <w:vAlign w:val="center"/>
            <w:hideMark/>
          </w:tcPr>
          <w:p w:rsidR="00166602" w:rsidRPr="0029320D" w:rsidRDefault="00166602" w:rsidP="00166602">
            <w:pPr>
              <w:jc w:val="center"/>
              <w:rPr>
                <w:color w:val="000000"/>
                <w:sz w:val="20"/>
                <w:szCs w:val="20"/>
              </w:rPr>
            </w:pPr>
            <w:r w:rsidRPr="0029320D">
              <w:rPr>
                <w:color w:val="000000"/>
                <w:sz w:val="20"/>
                <w:szCs w:val="20"/>
              </w:rPr>
              <w:t>0,00</w:t>
            </w:r>
          </w:p>
        </w:tc>
        <w:tc>
          <w:tcPr>
            <w:tcW w:w="1134" w:type="dxa"/>
            <w:tcBorders>
              <w:top w:val="nil"/>
              <w:left w:val="nil"/>
              <w:bottom w:val="single" w:sz="4" w:space="0" w:color="auto"/>
              <w:right w:val="single" w:sz="4" w:space="0" w:color="auto"/>
            </w:tcBorders>
            <w:shd w:val="clear" w:color="000000" w:fill="F2F2F2"/>
            <w:noWrap/>
            <w:vAlign w:val="center"/>
            <w:hideMark/>
          </w:tcPr>
          <w:p w:rsidR="00166602" w:rsidRPr="0029320D" w:rsidRDefault="00166602" w:rsidP="00166602">
            <w:pPr>
              <w:jc w:val="center"/>
              <w:rPr>
                <w:color w:val="000000"/>
                <w:sz w:val="20"/>
                <w:szCs w:val="20"/>
              </w:rPr>
            </w:pPr>
            <w:r w:rsidRPr="0029320D">
              <w:rPr>
                <w:color w:val="000000"/>
                <w:sz w:val="20"/>
                <w:szCs w:val="20"/>
              </w:rPr>
              <w:t>0,00</w:t>
            </w:r>
          </w:p>
        </w:tc>
        <w:tc>
          <w:tcPr>
            <w:tcW w:w="1134" w:type="dxa"/>
            <w:tcBorders>
              <w:top w:val="nil"/>
              <w:left w:val="nil"/>
              <w:bottom w:val="single" w:sz="4" w:space="0" w:color="auto"/>
              <w:right w:val="single" w:sz="4" w:space="0" w:color="auto"/>
            </w:tcBorders>
            <w:shd w:val="clear" w:color="000000" w:fill="F2F2F2"/>
            <w:noWrap/>
            <w:vAlign w:val="center"/>
            <w:hideMark/>
          </w:tcPr>
          <w:p w:rsidR="00166602" w:rsidRPr="00201268" w:rsidRDefault="00166602" w:rsidP="00166602">
            <w:pPr>
              <w:jc w:val="center"/>
              <w:rPr>
                <w:color w:val="000000"/>
                <w:sz w:val="20"/>
                <w:szCs w:val="20"/>
              </w:rPr>
            </w:pPr>
            <w:r w:rsidRPr="00201268">
              <w:rPr>
                <w:color w:val="000000"/>
                <w:sz w:val="20"/>
                <w:szCs w:val="20"/>
              </w:rPr>
              <w:t>1684,00</w:t>
            </w:r>
          </w:p>
        </w:tc>
        <w:tc>
          <w:tcPr>
            <w:tcW w:w="1134" w:type="dxa"/>
            <w:tcBorders>
              <w:top w:val="nil"/>
              <w:left w:val="nil"/>
              <w:bottom w:val="single" w:sz="4" w:space="0" w:color="auto"/>
              <w:right w:val="single" w:sz="4" w:space="0" w:color="auto"/>
            </w:tcBorders>
            <w:shd w:val="clear" w:color="000000" w:fill="F2F2F2"/>
            <w:noWrap/>
            <w:vAlign w:val="center"/>
            <w:hideMark/>
          </w:tcPr>
          <w:p w:rsidR="00166602" w:rsidRPr="00201268" w:rsidRDefault="00166602" w:rsidP="00166602">
            <w:pPr>
              <w:jc w:val="center"/>
              <w:rPr>
                <w:color w:val="000000"/>
                <w:sz w:val="20"/>
                <w:szCs w:val="20"/>
              </w:rPr>
            </w:pPr>
            <w:r w:rsidRPr="00201268">
              <w:rPr>
                <w:color w:val="000000"/>
                <w:sz w:val="20"/>
                <w:szCs w:val="20"/>
              </w:rPr>
              <w:t>1885,00</w:t>
            </w:r>
          </w:p>
        </w:tc>
        <w:tc>
          <w:tcPr>
            <w:tcW w:w="1134" w:type="dxa"/>
            <w:tcBorders>
              <w:top w:val="nil"/>
              <w:left w:val="nil"/>
              <w:bottom w:val="single" w:sz="4" w:space="0" w:color="auto"/>
              <w:right w:val="single" w:sz="4" w:space="0" w:color="auto"/>
            </w:tcBorders>
            <w:shd w:val="clear" w:color="000000" w:fill="F2F2F2"/>
            <w:noWrap/>
            <w:vAlign w:val="center"/>
            <w:hideMark/>
          </w:tcPr>
          <w:p w:rsidR="00166602" w:rsidRPr="00201268" w:rsidRDefault="00166602" w:rsidP="00166602">
            <w:pPr>
              <w:jc w:val="center"/>
              <w:rPr>
                <w:color w:val="000000"/>
                <w:sz w:val="20"/>
                <w:szCs w:val="20"/>
              </w:rPr>
            </w:pPr>
            <w:r w:rsidRPr="00201268">
              <w:rPr>
                <w:color w:val="000000"/>
                <w:sz w:val="20"/>
                <w:szCs w:val="20"/>
              </w:rPr>
              <w:t>1885,00</w:t>
            </w:r>
          </w:p>
        </w:tc>
        <w:tc>
          <w:tcPr>
            <w:tcW w:w="851" w:type="dxa"/>
            <w:tcBorders>
              <w:top w:val="nil"/>
              <w:left w:val="nil"/>
              <w:bottom w:val="single" w:sz="4" w:space="0" w:color="auto"/>
              <w:right w:val="single" w:sz="4" w:space="0" w:color="auto"/>
            </w:tcBorders>
            <w:shd w:val="clear" w:color="000000" w:fill="F2F2F2"/>
            <w:noWrap/>
            <w:vAlign w:val="center"/>
            <w:hideMark/>
          </w:tcPr>
          <w:p w:rsidR="00166602" w:rsidRPr="00201268" w:rsidRDefault="00166602" w:rsidP="00166602">
            <w:pPr>
              <w:jc w:val="center"/>
              <w:rPr>
                <w:color w:val="000000"/>
                <w:sz w:val="20"/>
                <w:szCs w:val="20"/>
              </w:rPr>
            </w:pPr>
            <w:r w:rsidRPr="00201268">
              <w:rPr>
                <w:color w:val="000000"/>
                <w:sz w:val="20"/>
                <w:szCs w:val="20"/>
              </w:rPr>
              <w:t>0,00</w:t>
            </w:r>
          </w:p>
        </w:tc>
        <w:tc>
          <w:tcPr>
            <w:tcW w:w="1275" w:type="dxa"/>
            <w:tcBorders>
              <w:top w:val="nil"/>
              <w:left w:val="nil"/>
              <w:bottom w:val="single" w:sz="4" w:space="0" w:color="auto"/>
              <w:right w:val="single" w:sz="8" w:space="0" w:color="auto"/>
            </w:tcBorders>
            <w:shd w:val="clear" w:color="000000" w:fill="F2F2F2"/>
            <w:vAlign w:val="center"/>
            <w:hideMark/>
          </w:tcPr>
          <w:p w:rsidR="00166602" w:rsidRPr="00201268" w:rsidRDefault="00166602" w:rsidP="00166602">
            <w:pPr>
              <w:jc w:val="center"/>
              <w:rPr>
                <w:color w:val="000000"/>
                <w:sz w:val="20"/>
                <w:szCs w:val="20"/>
              </w:rPr>
            </w:pPr>
            <w:r w:rsidRPr="00201268">
              <w:rPr>
                <w:color w:val="000000"/>
                <w:sz w:val="20"/>
                <w:szCs w:val="20"/>
              </w:rPr>
              <w:t xml:space="preserve">   5 454,00   </w:t>
            </w:r>
          </w:p>
        </w:tc>
      </w:tr>
      <w:tr w:rsidR="00166602" w:rsidRPr="0029320D" w:rsidTr="00166602">
        <w:trPr>
          <w:trHeight w:val="315"/>
        </w:trPr>
        <w:tc>
          <w:tcPr>
            <w:tcW w:w="2567" w:type="dxa"/>
            <w:vMerge/>
            <w:tcBorders>
              <w:top w:val="nil"/>
              <w:left w:val="single" w:sz="8" w:space="0" w:color="auto"/>
              <w:bottom w:val="single" w:sz="8" w:space="0" w:color="000000"/>
              <w:right w:val="single" w:sz="4" w:space="0" w:color="auto"/>
            </w:tcBorders>
            <w:vAlign w:val="center"/>
            <w:hideMark/>
          </w:tcPr>
          <w:p w:rsidR="00166602" w:rsidRPr="0029320D" w:rsidRDefault="00166602" w:rsidP="00166602">
            <w:pPr>
              <w:rPr>
                <w:b/>
                <w:bCs/>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166602" w:rsidRPr="0029320D" w:rsidRDefault="00166602" w:rsidP="00166602">
            <w:pPr>
              <w:rPr>
                <w:color w:val="000000"/>
                <w:sz w:val="20"/>
                <w:szCs w:val="20"/>
              </w:rPr>
            </w:pPr>
          </w:p>
        </w:tc>
        <w:tc>
          <w:tcPr>
            <w:tcW w:w="2693" w:type="dxa"/>
            <w:tcBorders>
              <w:top w:val="single" w:sz="4" w:space="0" w:color="auto"/>
              <w:left w:val="nil"/>
              <w:bottom w:val="single" w:sz="4" w:space="0" w:color="auto"/>
              <w:right w:val="single" w:sz="4" w:space="0" w:color="000000"/>
            </w:tcBorders>
            <w:shd w:val="clear" w:color="auto" w:fill="auto"/>
            <w:hideMark/>
          </w:tcPr>
          <w:p w:rsidR="00166602" w:rsidRPr="0029320D" w:rsidRDefault="00166602" w:rsidP="00166602">
            <w:pPr>
              <w:rPr>
                <w:color w:val="000000"/>
                <w:sz w:val="20"/>
                <w:szCs w:val="20"/>
              </w:rPr>
            </w:pPr>
            <w:r w:rsidRPr="0029320D">
              <w:rPr>
                <w:color w:val="000000"/>
                <w:sz w:val="20"/>
                <w:szCs w:val="20"/>
              </w:rPr>
              <w:t>ФБ</w:t>
            </w:r>
          </w:p>
        </w:tc>
        <w:tc>
          <w:tcPr>
            <w:tcW w:w="1134" w:type="dxa"/>
            <w:tcBorders>
              <w:top w:val="nil"/>
              <w:left w:val="nil"/>
              <w:bottom w:val="single" w:sz="4" w:space="0" w:color="auto"/>
              <w:right w:val="single" w:sz="4" w:space="0" w:color="auto"/>
            </w:tcBorders>
            <w:shd w:val="clear" w:color="000000" w:fill="F2F2F2"/>
            <w:noWrap/>
            <w:vAlign w:val="center"/>
            <w:hideMark/>
          </w:tcPr>
          <w:p w:rsidR="00166602" w:rsidRPr="0029320D" w:rsidRDefault="00166602" w:rsidP="00166602">
            <w:pPr>
              <w:jc w:val="center"/>
              <w:rPr>
                <w:color w:val="000000"/>
                <w:sz w:val="20"/>
                <w:szCs w:val="20"/>
              </w:rPr>
            </w:pPr>
            <w:r w:rsidRPr="0029320D">
              <w:rPr>
                <w:color w:val="000000"/>
                <w:sz w:val="20"/>
                <w:szCs w:val="20"/>
              </w:rPr>
              <w:t>0,00</w:t>
            </w:r>
          </w:p>
        </w:tc>
        <w:tc>
          <w:tcPr>
            <w:tcW w:w="1134" w:type="dxa"/>
            <w:tcBorders>
              <w:top w:val="nil"/>
              <w:left w:val="nil"/>
              <w:bottom w:val="single" w:sz="4" w:space="0" w:color="auto"/>
              <w:right w:val="single" w:sz="4" w:space="0" w:color="auto"/>
            </w:tcBorders>
            <w:shd w:val="clear" w:color="000000" w:fill="F2F2F2"/>
            <w:noWrap/>
            <w:vAlign w:val="center"/>
            <w:hideMark/>
          </w:tcPr>
          <w:p w:rsidR="00166602" w:rsidRPr="0029320D" w:rsidRDefault="00166602" w:rsidP="00166602">
            <w:pPr>
              <w:jc w:val="center"/>
              <w:rPr>
                <w:color w:val="000000"/>
                <w:sz w:val="20"/>
                <w:szCs w:val="20"/>
              </w:rPr>
            </w:pPr>
            <w:r w:rsidRPr="0029320D">
              <w:rPr>
                <w:color w:val="000000"/>
                <w:sz w:val="20"/>
                <w:szCs w:val="20"/>
              </w:rPr>
              <w:t>0,00</w:t>
            </w:r>
          </w:p>
        </w:tc>
        <w:tc>
          <w:tcPr>
            <w:tcW w:w="1134" w:type="dxa"/>
            <w:tcBorders>
              <w:top w:val="nil"/>
              <w:left w:val="nil"/>
              <w:bottom w:val="single" w:sz="4" w:space="0" w:color="auto"/>
              <w:right w:val="single" w:sz="4" w:space="0" w:color="auto"/>
            </w:tcBorders>
            <w:shd w:val="clear" w:color="000000" w:fill="F2F2F2"/>
            <w:noWrap/>
            <w:vAlign w:val="center"/>
            <w:hideMark/>
          </w:tcPr>
          <w:p w:rsidR="00166602" w:rsidRPr="00201268" w:rsidRDefault="00166602" w:rsidP="00166602">
            <w:pPr>
              <w:jc w:val="center"/>
              <w:rPr>
                <w:color w:val="000000"/>
                <w:sz w:val="20"/>
                <w:szCs w:val="20"/>
              </w:rPr>
            </w:pPr>
            <w:r w:rsidRPr="00201268">
              <w:rPr>
                <w:color w:val="000000"/>
                <w:sz w:val="20"/>
                <w:szCs w:val="20"/>
              </w:rPr>
              <w:t>0,00</w:t>
            </w:r>
          </w:p>
        </w:tc>
        <w:tc>
          <w:tcPr>
            <w:tcW w:w="1134" w:type="dxa"/>
            <w:tcBorders>
              <w:top w:val="nil"/>
              <w:left w:val="nil"/>
              <w:bottom w:val="single" w:sz="4" w:space="0" w:color="auto"/>
              <w:right w:val="single" w:sz="4" w:space="0" w:color="auto"/>
            </w:tcBorders>
            <w:shd w:val="clear" w:color="000000" w:fill="F2F2F2"/>
            <w:noWrap/>
            <w:vAlign w:val="center"/>
            <w:hideMark/>
          </w:tcPr>
          <w:p w:rsidR="00166602" w:rsidRPr="00201268" w:rsidRDefault="00166602" w:rsidP="00166602">
            <w:pPr>
              <w:jc w:val="center"/>
              <w:rPr>
                <w:color w:val="000000"/>
                <w:sz w:val="20"/>
                <w:szCs w:val="20"/>
              </w:rPr>
            </w:pPr>
            <w:r w:rsidRPr="00201268">
              <w:rPr>
                <w:color w:val="000000"/>
                <w:sz w:val="20"/>
                <w:szCs w:val="20"/>
              </w:rPr>
              <w:t>0,00</w:t>
            </w:r>
          </w:p>
        </w:tc>
        <w:tc>
          <w:tcPr>
            <w:tcW w:w="1134" w:type="dxa"/>
            <w:tcBorders>
              <w:top w:val="nil"/>
              <w:left w:val="nil"/>
              <w:bottom w:val="single" w:sz="4" w:space="0" w:color="auto"/>
              <w:right w:val="single" w:sz="4" w:space="0" w:color="auto"/>
            </w:tcBorders>
            <w:shd w:val="clear" w:color="000000" w:fill="F2F2F2"/>
            <w:noWrap/>
            <w:vAlign w:val="center"/>
            <w:hideMark/>
          </w:tcPr>
          <w:p w:rsidR="00166602" w:rsidRPr="00201268" w:rsidRDefault="00166602" w:rsidP="00166602">
            <w:pPr>
              <w:jc w:val="center"/>
              <w:rPr>
                <w:color w:val="000000"/>
                <w:sz w:val="20"/>
                <w:szCs w:val="20"/>
              </w:rPr>
            </w:pPr>
            <w:r w:rsidRPr="00201268">
              <w:rPr>
                <w:color w:val="000000"/>
                <w:sz w:val="20"/>
                <w:szCs w:val="20"/>
              </w:rPr>
              <w:t>0,00</w:t>
            </w:r>
          </w:p>
        </w:tc>
        <w:tc>
          <w:tcPr>
            <w:tcW w:w="851" w:type="dxa"/>
            <w:tcBorders>
              <w:top w:val="nil"/>
              <w:left w:val="nil"/>
              <w:bottom w:val="single" w:sz="4" w:space="0" w:color="auto"/>
              <w:right w:val="single" w:sz="4" w:space="0" w:color="auto"/>
            </w:tcBorders>
            <w:shd w:val="clear" w:color="000000" w:fill="F2F2F2"/>
            <w:noWrap/>
            <w:vAlign w:val="center"/>
            <w:hideMark/>
          </w:tcPr>
          <w:p w:rsidR="00166602" w:rsidRPr="00201268" w:rsidRDefault="00166602" w:rsidP="00166602">
            <w:pPr>
              <w:jc w:val="center"/>
              <w:rPr>
                <w:color w:val="000000"/>
                <w:sz w:val="20"/>
                <w:szCs w:val="20"/>
              </w:rPr>
            </w:pPr>
            <w:r w:rsidRPr="00201268">
              <w:rPr>
                <w:color w:val="000000"/>
                <w:sz w:val="20"/>
                <w:szCs w:val="20"/>
              </w:rPr>
              <w:t>0,00</w:t>
            </w:r>
          </w:p>
        </w:tc>
        <w:tc>
          <w:tcPr>
            <w:tcW w:w="1275" w:type="dxa"/>
            <w:tcBorders>
              <w:top w:val="nil"/>
              <w:left w:val="nil"/>
              <w:bottom w:val="single" w:sz="4" w:space="0" w:color="auto"/>
              <w:right w:val="single" w:sz="8" w:space="0" w:color="auto"/>
            </w:tcBorders>
            <w:shd w:val="clear" w:color="000000" w:fill="F2F2F2"/>
            <w:vAlign w:val="center"/>
            <w:hideMark/>
          </w:tcPr>
          <w:p w:rsidR="00166602" w:rsidRPr="00201268" w:rsidRDefault="00166602" w:rsidP="00166602">
            <w:pPr>
              <w:jc w:val="center"/>
              <w:rPr>
                <w:color w:val="000000"/>
                <w:sz w:val="20"/>
                <w:szCs w:val="20"/>
              </w:rPr>
            </w:pPr>
            <w:r w:rsidRPr="00201268">
              <w:rPr>
                <w:color w:val="000000"/>
                <w:sz w:val="20"/>
                <w:szCs w:val="20"/>
              </w:rPr>
              <w:t xml:space="preserve">              -     </w:t>
            </w:r>
          </w:p>
        </w:tc>
      </w:tr>
      <w:tr w:rsidR="00166602" w:rsidRPr="0029320D" w:rsidTr="00166602">
        <w:trPr>
          <w:trHeight w:val="315"/>
        </w:trPr>
        <w:tc>
          <w:tcPr>
            <w:tcW w:w="2567" w:type="dxa"/>
            <w:vMerge/>
            <w:tcBorders>
              <w:top w:val="nil"/>
              <w:left w:val="single" w:sz="8" w:space="0" w:color="auto"/>
              <w:bottom w:val="single" w:sz="8" w:space="0" w:color="000000"/>
              <w:right w:val="single" w:sz="4" w:space="0" w:color="auto"/>
            </w:tcBorders>
            <w:vAlign w:val="center"/>
            <w:hideMark/>
          </w:tcPr>
          <w:p w:rsidR="00166602" w:rsidRPr="0029320D" w:rsidRDefault="00166602" w:rsidP="00166602">
            <w:pPr>
              <w:rPr>
                <w:b/>
                <w:bCs/>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166602" w:rsidRPr="0029320D" w:rsidRDefault="00166602" w:rsidP="00166602">
            <w:pPr>
              <w:rPr>
                <w:color w:val="000000"/>
                <w:sz w:val="20"/>
                <w:szCs w:val="20"/>
              </w:rPr>
            </w:pPr>
          </w:p>
        </w:tc>
        <w:tc>
          <w:tcPr>
            <w:tcW w:w="2693" w:type="dxa"/>
            <w:tcBorders>
              <w:top w:val="single" w:sz="4" w:space="0" w:color="auto"/>
              <w:left w:val="nil"/>
              <w:bottom w:val="single" w:sz="4" w:space="0" w:color="auto"/>
              <w:right w:val="single" w:sz="4" w:space="0" w:color="000000"/>
            </w:tcBorders>
            <w:shd w:val="clear" w:color="auto" w:fill="auto"/>
            <w:hideMark/>
          </w:tcPr>
          <w:p w:rsidR="00166602" w:rsidRPr="0029320D" w:rsidRDefault="00166602" w:rsidP="00166602">
            <w:pPr>
              <w:rPr>
                <w:color w:val="000000"/>
                <w:sz w:val="20"/>
                <w:szCs w:val="20"/>
              </w:rPr>
            </w:pPr>
            <w:r w:rsidRPr="0029320D">
              <w:rPr>
                <w:color w:val="000000"/>
                <w:sz w:val="20"/>
                <w:szCs w:val="20"/>
              </w:rPr>
              <w:t>МБ</w:t>
            </w:r>
          </w:p>
        </w:tc>
        <w:tc>
          <w:tcPr>
            <w:tcW w:w="1134" w:type="dxa"/>
            <w:tcBorders>
              <w:top w:val="nil"/>
              <w:left w:val="nil"/>
              <w:bottom w:val="single" w:sz="4" w:space="0" w:color="auto"/>
              <w:right w:val="single" w:sz="4" w:space="0" w:color="auto"/>
            </w:tcBorders>
            <w:shd w:val="clear" w:color="000000" w:fill="F2F2F2"/>
            <w:noWrap/>
            <w:vAlign w:val="center"/>
            <w:hideMark/>
          </w:tcPr>
          <w:p w:rsidR="00166602" w:rsidRPr="0029320D" w:rsidRDefault="00166602" w:rsidP="00166602">
            <w:pPr>
              <w:jc w:val="center"/>
              <w:rPr>
                <w:color w:val="000000"/>
                <w:sz w:val="20"/>
                <w:szCs w:val="20"/>
              </w:rPr>
            </w:pPr>
            <w:r w:rsidRPr="0029320D">
              <w:rPr>
                <w:color w:val="000000"/>
                <w:sz w:val="20"/>
                <w:szCs w:val="20"/>
              </w:rPr>
              <w:t>17397,49</w:t>
            </w:r>
          </w:p>
        </w:tc>
        <w:tc>
          <w:tcPr>
            <w:tcW w:w="1134" w:type="dxa"/>
            <w:tcBorders>
              <w:top w:val="nil"/>
              <w:left w:val="nil"/>
              <w:bottom w:val="single" w:sz="4" w:space="0" w:color="auto"/>
              <w:right w:val="single" w:sz="4" w:space="0" w:color="auto"/>
            </w:tcBorders>
            <w:shd w:val="clear" w:color="000000" w:fill="F2F2F2"/>
            <w:noWrap/>
            <w:vAlign w:val="center"/>
            <w:hideMark/>
          </w:tcPr>
          <w:p w:rsidR="00166602" w:rsidRPr="0029320D" w:rsidRDefault="00166602" w:rsidP="00166602">
            <w:pPr>
              <w:jc w:val="center"/>
              <w:rPr>
                <w:color w:val="000000"/>
                <w:sz w:val="20"/>
                <w:szCs w:val="20"/>
              </w:rPr>
            </w:pPr>
            <w:r w:rsidRPr="0029320D">
              <w:rPr>
                <w:color w:val="000000"/>
                <w:sz w:val="20"/>
                <w:szCs w:val="20"/>
              </w:rPr>
              <w:t>18295,12</w:t>
            </w:r>
          </w:p>
        </w:tc>
        <w:tc>
          <w:tcPr>
            <w:tcW w:w="1134" w:type="dxa"/>
            <w:tcBorders>
              <w:top w:val="nil"/>
              <w:left w:val="nil"/>
              <w:bottom w:val="single" w:sz="4" w:space="0" w:color="auto"/>
              <w:right w:val="single" w:sz="4" w:space="0" w:color="auto"/>
            </w:tcBorders>
            <w:shd w:val="clear" w:color="000000" w:fill="F2F2F2"/>
            <w:noWrap/>
            <w:vAlign w:val="center"/>
            <w:hideMark/>
          </w:tcPr>
          <w:p w:rsidR="00166602" w:rsidRPr="00201268" w:rsidRDefault="00166602" w:rsidP="00166602">
            <w:pPr>
              <w:jc w:val="center"/>
              <w:rPr>
                <w:color w:val="000000"/>
                <w:sz w:val="20"/>
                <w:szCs w:val="20"/>
              </w:rPr>
            </w:pPr>
            <w:r>
              <w:rPr>
                <w:color w:val="000000"/>
                <w:sz w:val="20"/>
                <w:szCs w:val="20"/>
              </w:rPr>
              <w:t>14007,38</w:t>
            </w:r>
          </w:p>
        </w:tc>
        <w:tc>
          <w:tcPr>
            <w:tcW w:w="1134" w:type="dxa"/>
            <w:tcBorders>
              <w:top w:val="nil"/>
              <w:left w:val="nil"/>
              <w:bottom w:val="single" w:sz="4" w:space="0" w:color="auto"/>
              <w:right w:val="single" w:sz="4" w:space="0" w:color="auto"/>
            </w:tcBorders>
            <w:shd w:val="clear" w:color="000000" w:fill="F2F2F2"/>
            <w:noWrap/>
            <w:vAlign w:val="center"/>
            <w:hideMark/>
          </w:tcPr>
          <w:p w:rsidR="00166602" w:rsidRPr="00201268" w:rsidRDefault="00166602" w:rsidP="00166602">
            <w:pPr>
              <w:jc w:val="center"/>
              <w:rPr>
                <w:color w:val="000000"/>
                <w:sz w:val="20"/>
                <w:szCs w:val="20"/>
              </w:rPr>
            </w:pPr>
            <w:r>
              <w:rPr>
                <w:color w:val="000000"/>
                <w:sz w:val="20"/>
                <w:szCs w:val="20"/>
              </w:rPr>
              <w:t>15130,30</w:t>
            </w:r>
          </w:p>
        </w:tc>
        <w:tc>
          <w:tcPr>
            <w:tcW w:w="1134" w:type="dxa"/>
            <w:tcBorders>
              <w:top w:val="nil"/>
              <w:left w:val="nil"/>
              <w:bottom w:val="single" w:sz="4" w:space="0" w:color="auto"/>
              <w:right w:val="single" w:sz="4" w:space="0" w:color="auto"/>
            </w:tcBorders>
            <w:shd w:val="clear" w:color="000000" w:fill="F2F2F2"/>
            <w:noWrap/>
            <w:vAlign w:val="center"/>
            <w:hideMark/>
          </w:tcPr>
          <w:p w:rsidR="00166602" w:rsidRPr="00201268" w:rsidRDefault="00166602" w:rsidP="00166602">
            <w:pPr>
              <w:jc w:val="center"/>
              <w:rPr>
                <w:color w:val="000000"/>
                <w:sz w:val="20"/>
                <w:szCs w:val="20"/>
              </w:rPr>
            </w:pPr>
            <w:r w:rsidRPr="00201268">
              <w:rPr>
                <w:color w:val="000000"/>
                <w:sz w:val="20"/>
                <w:szCs w:val="20"/>
              </w:rPr>
              <w:t>1</w:t>
            </w:r>
            <w:r>
              <w:rPr>
                <w:color w:val="000000"/>
                <w:sz w:val="20"/>
                <w:szCs w:val="20"/>
              </w:rPr>
              <w:t>5104,72</w:t>
            </w:r>
          </w:p>
        </w:tc>
        <w:tc>
          <w:tcPr>
            <w:tcW w:w="851" w:type="dxa"/>
            <w:tcBorders>
              <w:top w:val="nil"/>
              <w:left w:val="nil"/>
              <w:bottom w:val="single" w:sz="4" w:space="0" w:color="auto"/>
              <w:right w:val="single" w:sz="4" w:space="0" w:color="auto"/>
            </w:tcBorders>
            <w:shd w:val="clear" w:color="000000" w:fill="F2F2F2"/>
            <w:noWrap/>
            <w:vAlign w:val="center"/>
            <w:hideMark/>
          </w:tcPr>
          <w:p w:rsidR="00166602" w:rsidRPr="00201268" w:rsidRDefault="00166602" w:rsidP="00166602">
            <w:pPr>
              <w:jc w:val="center"/>
              <w:rPr>
                <w:color w:val="000000"/>
                <w:sz w:val="20"/>
                <w:szCs w:val="20"/>
              </w:rPr>
            </w:pPr>
            <w:r w:rsidRPr="00201268">
              <w:rPr>
                <w:color w:val="000000"/>
                <w:sz w:val="20"/>
                <w:szCs w:val="20"/>
              </w:rPr>
              <w:t>0,00</w:t>
            </w:r>
          </w:p>
        </w:tc>
        <w:tc>
          <w:tcPr>
            <w:tcW w:w="1275" w:type="dxa"/>
            <w:tcBorders>
              <w:top w:val="nil"/>
              <w:left w:val="nil"/>
              <w:bottom w:val="single" w:sz="4" w:space="0" w:color="auto"/>
              <w:right w:val="single" w:sz="8" w:space="0" w:color="auto"/>
            </w:tcBorders>
            <w:shd w:val="clear" w:color="000000" w:fill="F2F2F2"/>
            <w:vAlign w:val="center"/>
            <w:hideMark/>
          </w:tcPr>
          <w:p w:rsidR="00166602" w:rsidRPr="00201268" w:rsidRDefault="00166602" w:rsidP="00166602">
            <w:pPr>
              <w:jc w:val="center"/>
              <w:rPr>
                <w:color w:val="000000"/>
                <w:sz w:val="20"/>
                <w:szCs w:val="20"/>
              </w:rPr>
            </w:pPr>
            <w:r>
              <w:rPr>
                <w:color w:val="000000"/>
                <w:sz w:val="20"/>
                <w:szCs w:val="20"/>
              </w:rPr>
              <w:t xml:space="preserve"> 79 935</w:t>
            </w:r>
            <w:r w:rsidRPr="00201268">
              <w:rPr>
                <w:color w:val="000000"/>
                <w:sz w:val="20"/>
                <w:szCs w:val="20"/>
              </w:rPr>
              <w:t xml:space="preserve">,01   </w:t>
            </w:r>
          </w:p>
        </w:tc>
      </w:tr>
      <w:tr w:rsidR="00166602" w:rsidRPr="0029320D" w:rsidTr="00166602">
        <w:trPr>
          <w:trHeight w:val="315"/>
        </w:trPr>
        <w:tc>
          <w:tcPr>
            <w:tcW w:w="2567" w:type="dxa"/>
            <w:vMerge/>
            <w:tcBorders>
              <w:top w:val="nil"/>
              <w:left w:val="single" w:sz="8" w:space="0" w:color="auto"/>
              <w:bottom w:val="single" w:sz="8" w:space="0" w:color="000000"/>
              <w:right w:val="single" w:sz="4" w:space="0" w:color="auto"/>
            </w:tcBorders>
            <w:vAlign w:val="center"/>
            <w:hideMark/>
          </w:tcPr>
          <w:p w:rsidR="00166602" w:rsidRPr="0029320D" w:rsidRDefault="00166602" w:rsidP="00166602">
            <w:pPr>
              <w:rPr>
                <w:b/>
                <w:bCs/>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166602" w:rsidRPr="0029320D" w:rsidRDefault="00166602" w:rsidP="00166602">
            <w:pPr>
              <w:rPr>
                <w:color w:val="000000"/>
                <w:sz w:val="20"/>
                <w:szCs w:val="20"/>
              </w:rPr>
            </w:pPr>
          </w:p>
        </w:tc>
        <w:tc>
          <w:tcPr>
            <w:tcW w:w="2693" w:type="dxa"/>
            <w:tcBorders>
              <w:top w:val="single" w:sz="4" w:space="0" w:color="auto"/>
              <w:left w:val="nil"/>
              <w:bottom w:val="single" w:sz="4" w:space="0" w:color="auto"/>
              <w:right w:val="single" w:sz="4" w:space="0" w:color="000000"/>
            </w:tcBorders>
            <w:shd w:val="clear" w:color="auto" w:fill="auto"/>
            <w:hideMark/>
          </w:tcPr>
          <w:p w:rsidR="00166602" w:rsidRPr="0029320D" w:rsidRDefault="00166602" w:rsidP="00166602">
            <w:pPr>
              <w:rPr>
                <w:color w:val="000000"/>
                <w:sz w:val="20"/>
                <w:szCs w:val="20"/>
              </w:rPr>
            </w:pPr>
            <w:r w:rsidRPr="0029320D">
              <w:rPr>
                <w:color w:val="000000"/>
                <w:sz w:val="20"/>
                <w:szCs w:val="20"/>
              </w:rPr>
              <w:t>ИИ</w:t>
            </w:r>
          </w:p>
        </w:tc>
        <w:tc>
          <w:tcPr>
            <w:tcW w:w="1134" w:type="dxa"/>
            <w:tcBorders>
              <w:top w:val="nil"/>
              <w:left w:val="nil"/>
              <w:bottom w:val="single" w:sz="4" w:space="0" w:color="auto"/>
              <w:right w:val="single" w:sz="4" w:space="0" w:color="auto"/>
            </w:tcBorders>
            <w:shd w:val="clear" w:color="000000" w:fill="F2F2F2"/>
            <w:noWrap/>
            <w:vAlign w:val="center"/>
            <w:hideMark/>
          </w:tcPr>
          <w:p w:rsidR="00166602" w:rsidRPr="0029320D" w:rsidRDefault="00166602" w:rsidP="00166602">
            <w:pPr>
              <w:jc w:val="center"/>
              <w:rPr>
                <w:color w:val="000000"/>
                <w:sz w:val="20"/>
                <w:szCs w:val="20"/>
              </w:rPr>
            </w:pPr>
            <w:r w:rsidRPr="0029320D">
              <w:rPr>
                <w:color w:val="000000"/>
                <w:sz w:val="20"/>
                <w:szCs w:val="20"/>
              </w:rPr>
              <w:t>0,00</w:t>
            </w:r>
          </w:p>
        </w:tc>
        <w:tc>
          <w:tcPr>
            <w:tcW w:w="1134" w:type="dxa"/>
            <w:tcBorders>
              <w:top w:val="nil"/>
              <w:left w:val="nil"/>
              <w:bottom w:val="single" w:sz="4" w:space="0" w:color="auto"/>
              <w:right w:val="single" w:sz="4" w:space="0" w:color="auto"/>
            </w:tcBorders>
            <w:shd w:val="clear" w:color="000000" w:fill="F2F2F2"/>
            <w:noWrap/>
            <w:vAlign w:val="center"/>
            <w:hideMark/>
          </w:tcPr>
          <w:p w:rsidR="00166602" w:rsidRPr="0029320D" w:rsidRDefault="00166602" w:rsidP="00166602">
            <w:pPr>
              <w:jc w:val="center"/>
              <w:rPr>
                <w:color w:val="000000"/>
                <w:sz w:val="20"/>
                <w:szCs w:val="20"/>
              </w:rPr>
            </w:pPr>
            <w:r w:rsidRPr="0029320D">
              <w:rPr>
                <w:color w:val="000000"/>
                <w:sz w:val="20"/>
                <w:szCs w:val="20"/>
              </w:rPr>
              <w:t>0,00</w:t>
            </w:r>
          </w:p>
        </w:tc>
        <w:tc>
          <w:tcPr>
            <w:tcW w:w="1134" w:type="dxa"/>
            <w:tcBorders>
              <w:top w:val="nil"/>
              <w:left w:val="nil"/>
              <w:bottom w:val="single" w:sz="4" w:space="0" w:color="auto"/>
              <w:right w:val="single" w:sz="4" w:space="0" w:color="auto"/>
            </w:tcBorders>
            <w:shd w:val="clear" w:color="000000" w:fill="F2F2F2"/>
            <w:noWrap/>
            <w:vAlign w:val="center"/>
            <w:hideMark/>
          </w:tcPr>
          <w:p w:rsidR="00166602" w:rsidRPr="00201268" w:rsidRDefault="00166602" w:rsidP="00166602">
            <w:pPr>
              <w:jc w:val="center"/>
              <w:rPr>
                <w:color w:val="000000"/>
                <w:sz w:val="20"/>
                <w:szCs w:val="20"/>
              </w:rPr>
            </w:pPr>
            <w:r w:rsidRPr="00201268">
              <w:rPr>
                <w:color w:val="000000"/>
                <w:sz w:val="20"/>
                <w:szCs w:val="20"/>
              </w:rPr>
              <w:t>0,00</w:t>
            </w:r>
          </w:p>
        </w:tc>
        <w:tc>
          <w:tcPr>
            <w:tcW w:w="1134" w:type="dxa"/>
            <w:tcBorders>
              <w:top w:val="nil"/>
              <w:left w:val="nil"/>
              <w:bottom w:val="single" w:sz="4" w:space="0" w:color="auto"/>
              <w:right w:val="single" w:sz="4" w:space="0" w:color="auto"/>
            </w:tcBorders>
            <w:shd w:val="clear" w:color="000000" w:fill="F2F2F2"/>
            <w:noWrap/>
            <w:vAlign w:val="center"/>
            <w:hideMark/>
          </w:tcPr>
          <w:p w:rsidR="00166602" w:rsidRPr="00201268" w:rsidRDefault="00166602" w:rsidP="00166602">
            <w:pPr>
              <w:jc w:val="center"/>
              <w:rPr>
                <w:color w:val="000000"/>
                <w:sz w:val="20"/>
                <w:szCs w:val="20"/>
              </w:rPr>
            </w:pPr>
            <w:r w:rsidRPr="00201268">
              <w:rPr>
                <w:color w:val="000000"/>
                <w:sz w:val="20"/>
                <w:szCs w:val="20"/>
              </w:rPr>
              <w:t>0,00</w:t>
            </w:r>
          </w:p>
        </w:tc>
        <w:tc>
          <w:tcPr>
            <w:tcW w:w="1134" w:type="dxa"/>
            <w:tcBorders>
              <w:top w:val="nil"/>
              <w:left w:val="nil"/>
              <w:bottom w:val="single" w:sz="4" w:space="0" w:color="auto"/>
              <w:right w:val="single" w:sz="4" w:space="0" w:color="auto"/>
            </w:tcBorders>
            <w:shd w:val="clear" w:color="000000" w:fill="F2F2F2"/>
            <w:noWrap/>
            <w:vAlign w:val="center"/>
            <w:hideMark/>
          </w:tcPr>
          <w:p w:rsidR="00166602" w:rsidRPr="00201268" w:rsidRDefault="00166602" w:rsidP="00166602">
            <w:pPr>
              <w:jc w:val="center"/>
              <w:rPr>
                <w:color w:val="000000"/>
                <w:sz w:val="20"/>
                <w:szCs w:val="20"/>
              </w:rPr>
            </w:pPr>
            <w:r w:rsidRPr="00201268">
              <w:rPr>
                <w:color w:val="000000"/>
                <w:sz w:val="20"/>
                <w:szCs w:val="20"/>
              </w:rPr>
              <w:t>0,00</w:t>
            </w:r>
          </w:p>
        </w:tc>
        <w:tc>
          <w:tcPr>
            <w:tcW w:w="851" w:type="dxa"/>
            <w:tcBorders>
              <w:top w:val="nil"/>
              <w:left w:val="nil"/>
              <w:bottom w:val="single" w:sz="4" w:space="0" w:color="auto"/>
              <w:right w:val="single" w:sz="4" w:space="0" w:color="auto"/>
            </w:tcBorders>
            <w:shd w:val="clear" w:color="000000" w:fill="F2F2F2"/>
            <w:noWrap/>
            <w:vAlign w:val="center"/>
            <w:hideMark/>
          </w:tcPr>
          <w:p w:rsidR="00166602" w:rsidRPr="00201268" w:rsidRDefault="00166602" w:rsidP="00166602">
            <w:pPr>
              <w:jc w:val="center"/>
              <w:rPr>
                <w:color w:val="000000"/>
                <w:sz w:val="20"/>
                <w:szCs w:val="20"/>
              </w:rPr>
            </w:pPr>
            <w:r w:rsidRPr="00201268">
              <w:rPr>
                <w:color w:val="000000"/>
                <w:sz w:val="20"/>
                <w:szCs w:val="20"/>
              </w:rPr>
              <w:t>0,00</w:t>
            </w:r>
          </w:p>
        </w:tc>
        <w:tc>
          <w:tcPr>
            <w:tcW w:w="1275" w:type="dxa"/>
            <w:tcBorders>
              <w:top w:val="nil"/>
              <w:left w:val="nil"/>
              <w:bottom w:val="single" w:sz="4" w:space="0" w:color="auto"/>
              <w:right w:val="single" w:sz="8" w:space="0" w:color="auto"/>
            </w:tcBorders>
            <w:shd w:val="clear" w:color="000000" w:fill="F2F2F2"/>
            <w:vAlign w:val="center"/>
            <w:hideMark/>
          </w:tcPr>
          <w:p w:rsidR="00166602" w:rsidRPr="00201268" w:rsidRDefault="00166602" w:rsidP="00166602">
            <w:pPr>
              <w:jc w:val="center"/>
              <w:rPr>
                <w:color w:val="000000"/>
                <w:sz w:val="20"/>
                <w:szCs w:val="20"/>
              </w:rPr>
            </w:pPr>
            <w:r w:rsidRPr="00201268">
              <w:rPr>
                <w:color w:val="000000"/>
                <w:sz w:val="20"/>
                <w:szCs w:val="20"/>
              </w:rPr>
              <w:t xml:space="preserve">              -     </w:t>
            </w:r>
          </w:p>
        </w:tc>
      </w:tr>
      <w:tr w:rsidR="00166602" w:rsidRPr="0029320D" w:rsidTr="00166602">
        <w:trPr>
          <w:trHeight w:val="315"/>
        </w:trPr>
        <w:tc>
          <w:tcPr>
            <w:tcW w:w="2567" w:type="dxa"/>
            <w:vMerge/>
            <w:tcBorders>
              <w:top w:val="nil"/>
              <w:left w:val="single" w:sz="8" w:space="0" w:color="auto"/>
              <w:bottom w:val="single" w:sz="8" w:space="0" w:color="000000"/>
              <w:right w:val="single" w:sz="4" w:space="0" w:color="auto"/>
            </w:tcBorders>
            <w:vAlign w:val="center"/>
            <w:hideMark/>
          </w:tcPr>
          <w:p w:rsidR="00166602" w:rsidRPr="0029320D" w:rsidRDefault="00166602" w:rsidP="00166602">
            <w:pPr>
              <w:rPr>
                <w:b/>
                <w:bCs/>
                <w:color w:val="000000"/>
                <w:sz w:val="20"/>
                <w:szCs w:val="20"/>
              </w:rPr>
            </w:pP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166602" w:rsidRPr="0029320D" w:rsidRDefault="00166602" w:rsidP="00166602">
            <w:pPr>
              <w:rPr>
                <w:color w:val="000000"/>
                <w:sz w:val="20"/>
                <w:szCs w:val="20"/>
              </w:rPr>
            </w:pPr>
            <w:r w:rsidRPr="0029320D">
              <w:rPr>
                <w:color w:val="000000"/>
                <w:sz w:val="20"/>
                <w:szCs w:val="20"/>
              </w:rPr>
              <w:t>Администрация Киренского муниципального района</w:t>
            </w:r>
          </w:p>
        </w:tc>
        <w:tc>
          <w:tcPr>
            <w:tcW w:w="2693" w:type="dxa"/>
            <w:tcBorders>
              <w:top w:val="single" w:sz="4" w:space="0" w:color="auto"/>
              <w:left w:val="nil"/>
              <w:bottom w:val="single" w:sz="4" w:space="0" w:color="auto"/>
              <w:right w:val="single" w:sz="4" w:space="0" w:color="000000"/>
            </w:tcBorders>
            <w:shd w:val="clear" w:color="000000" w:fill="F2F2F2"/>
            <w:hideMark/>
          </w:tcPr>
          <w:p w:rsidR="00166602" w:rsidRPr="0029320D" w:rsidRDefault="00166602" w:rsidP="00166602">
            <w:pPr>
              <w:rPr>
                <w:b/>
                <w:bCs/>
                <w:color w:val="000000"/>
                <w:sz w:val="20"/>
                <w:szCs w:val="20"/>
              </w:rPr>
            </w:pPr>
            <w:r w:rsidRPr="0029320D">
              <w:rPr>
                <w:b/>
                <w:bCs/>
                <w:color w:val="000000"/>
                <w:sz w:val="20"/>
                <w:szCs w:val="20"/>
              </w:rPr>
              <w:t>всего</w:t>
            </w:r>
          </w:p>
        </w:tc>
        <w:tc>
          <w:tcPr>
            <w:tcW w:w="1134" w:type="dxa"/>
            <w:tcBorders>
              <w:top w:val="nil"/>
              <w:left w:val="nil"/>
              <w:bottom w:val="single" w:sz="4" w:space="0" w:color="auto"/>
              <w:right w:val="single" w:sz="4" w:space="0" w:color="auto"/>
            </w:tcBorders>
            <w:shd w:val="clear" w:color="000000" w:fill="F2F2F2"/>
            <w:noWrap/>
            <w:vAlign w:val="center"/>
            <w:hideMark/>
          </w:tcPr>
          <w:p w:rsidR="00166602" w:rsidRPr="0029320D" w:rsidRDefault="00166602" w:rsidP="00166602">
            <w:pPr>
              <w:jc w:val="center"/>
              <w:rPr>
                <w:b/>
                <w:bCs/>
                <w:color w:val="000000"/>
                <w:sz w:val="20"/>
                <w:szCs w:val="20"/>
              </w:rPr>
            </w:pPr>
            <w:r w:rsidRPr="0029320D">
              <w:rPr>
                <w:b/>
                <w:bCs/>
                <w:color w:val="000000"/>
                <w:sz w:val="20"/>
                <w:szCs w:val="20"/>
              </w:rPr>
              <w:t>200,00</w:t>
            </w:r>
          </w:p>
        </w:tc>
        <w:tc>
          <w:tcPr>
            <w:tcW w:w="1134" w:type="dxa"/>
            <w:tcBorders>
              <w:top w:val="nil"/>
              <w:left w:val="nil"/>
              <w:bottom w:val="single" w:sz="4" w:space="0" w:color="auto"/>
              <w:right w:val="single" w:sz="4" w:space="0" w:color="auto"/>
            </w:tcBorders>
            <w:shd w:val="clear" w:color="000000" w:fill="F2F2F2"/>
            <w:noWrap/>
            <w:vAlign w:val="center"/>
            <w:hideMark/>
          </w:tcPr>
          <w:p w:rsidR="00166602" w:rsidRPr="0029320D" w:rsidRDefault="00166602" w:rsidP="00166602">
            <w:pPr>
              <w:jc w:val="center"/>
              <w:rPr>
                <w:b/>
                <w:bCs/>
                <w:color w:val="000000"/>
                <w:sz w:val="20"/>
                <w:szCs w:val="20"/>
              </w:rPr>
            </w:pPr>
            <w:r w:rsidRPr="0029320D">
              <w:rPr>
                <w:b/>
                <w:bCs/>
                <w:color w:val="000000"/>
                <w:sz w:val="20"/>
                <w:szCs w:val="20"/>
              </w:rPr>
              <w:t>30,10</w:t>
            </w:r>
          </w:p>
        </w:tc>
        <w:tc>
          <w:tcPr>
            <w:tcW w:w="1134" w:type="dxa"/>
            <w:tcBorders>
              <w:top w:val="nil"/>
              <w:left w:val="nil"/>
              <w:bottom w:val="single" w:sz="4" w:space="0" w:color="auto"/>
              <w:right w:val="single" w:sz="4" w:space="0" w:color="auto"/>
            </w:tcBorders>
            <w:shd w:val="clear" w:color="000000" w:fill="F2F2F2"/>
            <w:noWrap/>
            <w:vAlign w:val="center"/>
            <w:hideMark/>
          </w:tcPr>
          <w:p w:rsidR="00166602" w:rsidRPr="00201268" w:rsidRDefault="00166602" w:rsidP="00166602">
            <w:pPr>
              <w:jc w:val="center"/>
              <w:rPr>
                <w:b/>
                <w:bCs/>
                <w:color w:val="000000"/>
                <w:sz w:val="20"/>
                <w:szCs w:val="20"/>
              </w:rPr>
            </w:pPr>
            <w:r w:rsidRPr="00201268">
              <w:rPr>
                <w:b/>
                <w:bCs/>
                <w:color w:val="000000"/>
                <w:sz w:val="20"/>
                <w:szCs w:val="20"/>
              </w:rPr>
              <w:t>1000,00</w:t>
            </w:r>
          </w:p>
        </w:tc>
        <w:tc>
          <w:tcPr>
            <w:tcW w:w="1134" w:type="dxa"/>
            <w:tcBorders>
              <w:top w:val="nil"/>
              <w:left w:val="nil"/>
              <w:bottom w:val="single" w:sz="4" w:space="0" w:color="auto"/>
              <w:right w:val="single" w:sz="4" w:space="0" w:color="auto"/>
            </w:tcBorders>
            <w:shd w:val="clear" w:color="000000" w:fill="F2F2F2"/>
            <w:noWrap/>
            <w:vAlign w:val="center"/>
            <w:hideMark/>
          </w:tcPr>
          <w:p w:rsidR="00166602" w:rsidRPr="00201268" w:rsidRDefault="00166602" w:rsidP="00166602">
            <w:pPr>
              <w:jc w:val="center"/>
              <w:rPr>
                <w:b/>
                <w:bCs/>
                <w:color w:val="000000"/>
                <w:sz w:val="20"/>
                <w:szCs w:val="20"/>
              </w:rPr>
            </w:pPr>
            <w:r w:rsidRPr="00201268">
              <w:rPr>
                <w:b/>
                <w:bCs/>
                <w:color w:val="000000"/>
                <w:sz w:val="20"/>
                <w:szCs w:val="20"/>
              </w:rPr>
              <w:t>200,00</w:t>
            </w:r>
          </w:p>
        </w:tc>
        <w:tc>
          <w:tcPr>
            <w:tcW w:w="1134" w:type="dxa"/>
            <w:tcBorders>
              <w:top w:val="nil"/>
              <w:left w:val="nil"/>
              <w:bottom w:val="single" w:sz="4" w:space="0" w:color="auto"/>
              <w:right w:val="single" w:sz="4" w:space="0" w:color="auto"/>
            </w:tcBorders>
            <w:shd w:val="clear" w:color="000000" w:fill="F2F2F2"/>
            <w:noWrap/>
            <w:vAlign w:val="center"/>
            <w:hideMark/>
          </w:tcPr>
          <w:p w:rsidR="00166602" w:rsidRPr="00201268" w:rsidRDefault="00166602" w:rsidP="00166602">
            <w:pPr>
              <w:jc w:val="center"/>
              <w:rPr>
                <w:b/>
                <w:bCs/>
                <w:color w:val="000000"/>
                <w:sz w:val="20"/>
                <w:szCs w:val="20"/>
              </w:rPr>
            </w:pPr>
            <w:r>
              <w:rPr>
                <w:b/>
                <w:bCs/>
                <w:color w:val="000000"/>
                <w:sz w:val="20"/>
                <w:szCs w:val="20"/>
              </w:rPr>
              <w:t>200</w:t>
            </w:r>
            <w:r w:rsidRPr="00201268">
              <w:rPr>
                <w:b/>
                <w:bCs/>
                <w:color w:val="000000"/>
                <w:sz w:val="20"/>
                <w:szCs w:val="20"/>
              </w:rPr>
              <w:t>,00</w:t>
            </w:r>
          </w:p>
        </w:tc>
        <w:tc>
          <w:tcPr>
            <w:tcW w:w="851" w:type="dxa"/>
            <w:tcBorders>
              <w:top w:val="nil"/>
              <w:left w:val="nil"/>
              <w:bottom w:val="single" w:sz="4" w:space="0" w:color="auto"/>
              <w:right w:val="single" w:sz="4" w:space="0" w:color="auto"/>
            </w:tcBorders>
            <w:shd w:val="clear" w:color="000000" w:fill="F2F2F2"/>
            <w:noWrap/>
            <w:vAlign w:val="center"/>
            <w:hideMark/>
          </w:tcPr>
          <w:p w:rsidR="00166602" w:rsidRPr="00201268" w:rsidRDefault="00166602" w:rsidP="00166602">
            <w:pPr>
              <w:jc w:val="center"/>
              <w:rPr>
                <w:b/>
                <w:bCs/>
                <w:color w:val="000000"/>
                <w:sz w:val="20"/>
                <w:szCs w:val="20"/>
              </w:rPr>
            </w:pPr>
            <w:r w:rsidRPr="00201268">
              <w:rPr>
                <w:b/>
                <w:bCs/>
                <w:color w:val="000000"/>
                <w:sz w:val="20"/>
                <w:szCs w:val="20"/>
              </w:rPr>
              <w:t>0,00</w:t>
            </w:r>
          </w:p>
        </w:tc>
        <w:tc>
          <w:tcPr>
            <w:tcW w:w="1275" w:type="dxa"/>
            <w:tcBorders>
              <w:top w:val="nil"/>
              <w:left w:val="nil"/>
              <w:bottom w:val="single" w:sz="4" w:space="0" w:color="auto"/>
              <w:right w:val="single" w:sz="8" w:space="0" w:color="auto"/>
            </w:tcBorders>
            <w:shd w:val="clear" w:color="000000" w:fill="F2F2F2"/>
            <w:vAlign w:val="center"/>
            <w:hideMark/>
          </w:tcPr>
          <w:p w:rsidR="00166602" w:rsidRPr="00201268" w:rsidRDefault="00166602" w:rsidP="00166602">
            <w:pPr>
              <w:jc w:val="center"/>
              <w:rPr>
                <w:b/>
                <w:bCs/>
                <w:color w:val="000000"/>
                <w:sz w:val="20"/>
                <w:szCs w:val="20"/>
              </w:rPr>
            </w:pPr>
            <w:r w:rsidRPr="00201268">
              <w:rPr>
                <w:b/>
                <w:bCs/>
                <w:color w:val="000000"/>
                <w:sz w:val="20"/>
                <w:szCs w:val="20"/>
              </w:rPr>
              <w:t xml:space="preserve">   </w:t>
            </w:r>
            <w:r>
              <w:rPr>
                <w:b/>
                <w:bCs/>
                <w:color w:val="000000"/>
                <w:sz w:val="20"/>
                <w:szCs w:val="20"/>
              </w:rPr>
              <w:t>1 630,10</w:t>
            </w:r>
            <w:r w:rsidRPr="00201268">
              <w:rPr>
                <w:b/>
                <w:bCs/>
                <w:color w:val="000000"/>
                <w:sz w:val="20"/>
                <w:szCs w:val="20"/>
              </w:rPr>
              <w:t xml:space="preserve">   </w:t>
            </w:r>
          </w:p>
        </w:tc>
      </w:tr>
      <w:tr w:rsidR="00166602" w:rsidRPr="0029320D" w:rsidTr="00166602">
        <w:trPr>
          <w:trHeight w:val="315"/>
        </w:trPr>
        <w:tc>
          <w:tcPr>
            <w:tcW w:w="2567" w:type="dxa"/>
            <w:vMerge/>
            <w:tcBorders>
              <w:top w:val="nil"/>
              <w:left w:val="single" w:sz="8" w:space="0" w:color="auto"/>
              <w:bottom w:val="single" w:sz="8" w:space="0" w:color="000000"/>
              <w:right w:val="single" w:sz="4" w:space="0" w:color="auto"/>
            </w:tcBorders>
            <w:vAlign w:val="center"/>
            <w:hideMark/>
          </w:tcPr>
          <w:p w:rsidR="00166602" w:rsidRPr="0029320D" w:rsidRDefault="00166602" w:rsidP="00166602">
            <w:pPr>
              <w:rPr>
                <w:b/>
                <w:bCs/>
                <w:color w:val="000000"/>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166602" w:rsidRPr="0029320D" w:rsidRDefault="00166602" w:rsidP="00166602">
            <w:pPr>
              <w:rPr>
                <w:color w:val="000000"/>
                <w:sz w:val="20"/>
                <w:szCs w:val="20"/>
              </w:rPr>
            </w:pPr>
          </w:p>
        </w:tc>
        <w:tc>
          <w:tcPr>
            <w:tcW w:w="2693" w:type="dxa"/>
            <w:tcBorders>
              <w:top w:val="single" w:sz="4" w:space="0" w:color="auto"/>
              <w:left w:val="nil"/>
              <w:bottom w:val="single" w:sz="4" w:space="0" w:color="auto"/>
              <w:right w:val="single" w:sz="4" w:space="0" w:color="000000"/>
            </w:tcBorders>
            <w:shd w:val="clear" w:color="auto" w:fill="auto"/>
            <w:hideMark/>
          </w:tcPr>
          <w:p w:rsidR="00166602" w:rsidRPr="0029320D" w:rsidRDefault="00166602" w:rsidP="00166602">
            <w:pPr>
              <w:rPr>
                <w:color w:val="000000"/>
                <w:sz w:val="20"/>
                <w:szCs w:val="20"/>
              </w:rPr>
            </w:pPr>
            <w:r w:rsidRPr="0029320D">
              <w:rPr>
                <w:color w:val="000000"/>
                <w:sz w:val="20"/>
                <w:szCs w:val="20"/>
              </w:rPr>
              <w:t>ОБ</w:t>
            </w:r>
          </w:p>
        </w:tc>
        <w:tc>
          <w:tcPr>
            <w:tcW w:w="1134" w:type="dxa"/>
            <w:tcBorders>
              <w:top w:val="nil"/>
              <w:left w:val="nil"/>
              <w:bottom w:val="single" w:sz="4" w:space="0" w:color="auto"/>
              <w:right w:val="single" w:sz="4" w:space="0" w:color="auto"/>
            </w:tcBorders>
            <w:shd w:val="clear" w:color="000000" w:fill="F2F2F2"/>
            <w:noWrap/>
            <w:vAlign w:val="center"/>
            <w:hideMark/>
          </w:tcPr>
          <w:p w:rsidR="00166602" w:rsidRPr="0029320D" w:rsidRDefault="00166602" w:rsidP="00166602">
            <w:pPr>
              <w:jc w:val="center"/>
              <w:rPr>
                <w:color w:val="000000"/>
                <w:sz w:val="20"/>
                <w:szCs w:val="20"/>
              </w:rPr>
            </w:pPr>
            <w:r w:rsidRPr="0029320D">
              <w:rPr>
                <w:color w:val="000000"/>
                <w:sz w:val="20"/>
                <w:szCs w:val="20"/>
              </w:rPr>
              <w:t>0,00</w:t>
            </w:r>
          </w:p>
        </w:tc>
        <w:tc>
          <w:tcPr>
            <w:tcW w:w="1134" w:type="dxa"/>
            <w:tcBorders>
              <w:top w:val="nil"/>
              <w:left w:val="nil"/>
              <w:bottom w:val="single" w:sz="4" w:space="0" w:color="auto"/>
              <w:right w:val="single" w:sz="4" w:space="0" w:color="auto"/>
            </w:tcBorders>
            <w:shd w:val="clear" w:color="000000" w:fill="F2F2F2"/>
            <w:noWrap/>
            <w:vAlign w:val="center"/>
            <w:hideMark/>
          </w:tcPr>
          <w:p w:rsidR="00166602" w:rsidRPr="0029320D" w:rsidRDefault="00166602" w:rsidP="00166602">
            <w:pPr>
              <w:jc w:val="center"/>
              <w:rPr>
                <w:color w:val="000000"/>
                <w:sz w:val="20"/>
                <w:szCs w:val="20"/>
              </w:rPr>
            </w:pPr>
            <w:r w:rsidRPr="0029320D">
              <w:rPr>
                <w:color w:val="000000"/>
                <w:sz w:val="20"/>
                <w:szCs w:val="20"/>
              </w:rPr>
              <w:t>0,00</w:t>
            </w:r>
          </w:p>
        </w:tc>
        <w:tc>
          <w:tcPr>
            <w:tcW w:w="1134" w:type="dxa"/>
            <w:tcBorders>
              <w:top w:val="nil"/>
              <w:left w:val="nil"/>
              <w:bottom w:val="single" w:sz="4" w:space="0" w:color="auto"/>
              <w:right w:val="single" w:sz="4" w:space="0" w:color="auto"/>
            </w:tcBorders>
            <w:shd w:val="clear" w:color="000000" w:fill="F2F2F2"/>
            <w:noWrap/>
            <w:vAlign w:val="center"/>
            <w:hideMark/>
          </w:tcPr>
          <w:p w:rsidR="00166602" w:rsidRPr="00201268" w:rsidRDefault="00166602" w:rsidP="00166602">
            <w:pPr>
              <w:jc w:val="center"/>
              <w:rPr>
                <w:color w:val="000000"/>
                <w:sz w:val="20"/>
                <w:szCs w:val="20"/>
              </w:rPr>
            </w:pPr>
            <w:r w:rsidRPr="00201268">
              <w:rPr>
                <w:color w:val="000000"/>
                <w:sz w:val="20"/>
                <w:szCs w:val="20"/>
              </w:rPr>
              <w:t>0,00</w:t>
            </w:r>
          </w:p>
        </w:tc>
        <w:tc>
          <w:tcPr>
            <w:tcW w:w="1134" w:type="dxa"/>
            <w:tcBorders>
              <w:top w:val="nil"/>
              <w:left w:val="nil"/>
              <w:bottom w:val="single" w:sz="4" w:space="0" w:color="auto"/>
              <w:right w:val="single" w:sz="4" w:space="0" w:color="auto"/>
            </w:tcBorders>
            <w:shd w:val="clear" w:color="000000" w:fill="F2F2F2"/>
            <w:noWrap/>
            <w:vAlign w:val="center"/>
            <w:hideMark/>
          </w:tcPr>
          <w:p w:rsidR="00166602" w:rsidRPr="00201268" w:rsidRDefault="00166602" w:rsidP="00166602">
            <w:pPr>
              <w:jc w:val="center"/>
              <w:rPr>
                <w:color w:val="000000"/>
                <w:sz w:val="20"/>
                <w:szCs w:val="20"/>
              </w:rPr>
            </w:pPr>
            <w:r w:rsidRPr="00201268">
              <w:rPr>
                <w:color w:val="000000"/>
                <w:sz w:val="20"/>
                <w:szCs w:val="20"/>
              </w:rPr>
              <w:t>0,00</w:t>
            </w:r>
          </w:p>
        </w:tc>
        <w:tc>
          <w:tcPr>
            <w:tcW w:w="1134" w:type="dxa"/>
            <w:tcBorders>
              <w:top w:val="nil"/>
              <w:left w:val="nil"/>
              <w:bottom w:val="single" w:sz="4" w:space="0" w:color="auto"/>
              <w:right w:val="single" w:sz="4" w:space="0" w:color="auto"/>
            </w:tcBorders>
            <w:shd w:val="clear" w:color="000000" w:fill="F2F2F2"/>
            <w:noWrap/>
            <w:vAlign w:val="center"/>
            <w:hideMark/>
          </w:tcPr>
          <w:p w:rsidR="00166602" w:rsidRPr="00201268" w:rsidRDefault="00166602" w:rsidP="00166602">
            <w:pPr>
              <w:jc w:val="center"/>
              <w:rPr>
                <w:color w:val="000000"/>
                <w:sz w:val="20"/>
                <w:szCs w:val="20"/>
              </w:rPr>
            </w:pPr>
            <w:r w:rsidRPr="00201268">
              <w:rPr>
                <w:color w:val="000000"/>
                <w:sz w:val="20"/>
                <w:szCs w:val="20"/>
              </w:rPr>
              <w:t>0,00</w:t>
            </w:r>
          </w:p>
        </w:tc>
        <w:tc>
          <w:tcPr>
            <w:tcW w:w="851" w:type="dxa"/>
            <w:tcBorders>
              <w:top w:val="nil"/>
              <w:left w:val="nil"/>
              <w:bottom w:val="single" w:sz="4" w:space="0" w:color="auto"/>
              <w:right w:val="single" w:sz="4" w:space="0" w:color="auto"/>
            </w:tcBorders>
            <w:shd w:val="clear" w:color="000000" w:fill="F2F2F2"/>
            <w:noWrap/>
            <w:vAlign w:val="center"/>
            <w:hideMark/>
          </w:tcPr>
          <w:p w:rsidR="00166602" w:rsidRPr="00201268" w:rsidRDefault="00166602" w:rsidP="00166602">
            <w:pPr>
              <w:jc w:val="center"/>
              <w:rPr>
                <w:color w:val="000000"/>
                <w:sz w:val="20"/>
                <w:szCs w:val="20"/>
              </w:rPr>
            </w:pPr>
            <w:r w:rsidRPr="00201268">
              <w:rPr>
                <w:color w:val="000000"/>
                <w:sz w:val="20"/>
                <w:szCs w:val="20"/>
              </w:rPr>
              <w:t>0,00</w:t>
            </w:r>
          </w:p>
        </w:tc>
        <w:tc>
          <w:tcPr>
            <w:tcW w:w="1275" w:type="dxa"/>
            <w:tcBorders>
              <w:top w:val="nil"/>
              <w:left w:val="nil"/>
              <w:bottom w:val="single" w:sz="4" w:space="0" w:color="auto"/>
              <w:right w:val="single" w:sz="8" w:space="0" w:color="auto"/>
            </w:tcBorders>
            <w:shd w:val="clear" w:color="000000" w:fill="F2F2F2"/>
            <w:vAlign w:val="center"/>
            <w:hideMark/>
          </w:tcPr>
          <w:p w:rsidR="00166602" w:rsidRPr="00201268" w:rsidRDefault="00166602" w:rsidP="00166602">
            <w:pPr>
              <w:jc w:val="center"/>
              <w:rPr>
                <w:color w:val="000000"/>
                <w:sz w:val="20"/>
                <w:szCs w:val="20"/>
              </w:rPr>
            </w:pPr>
            <w:r w:rsidRPr="00201268">
              <w:rPr>
                <w:color w:val="000000"/>
                <w:sz w:val="20"/>
                <w:szCs w:val="20"/>
              </w:rPr>
              <w:t xml:space="preserve">              -     </w:t>
            </w:r>
          </w:p>
        </w:tc>
      </w:tr>
      <w:tr w:rsidR="00166602" w:rsidRPr="0029320D" w:rsidTr="00166602">
        <w:trPr>
          <w:trHeight w:val="315"/>
        </w:trPr>
        <w:tc>
          <w:tcPr>
            <w:tcW w:w="2567" w:type="dxa"/>
            <w:vMerge/>
            <w:tcBorders>
              <w:top w:val="nil"/>
              <w:left w:val="single" w:sz="8" w:space="0" w:color="auto"/>
              <w:bottom w:val="single" w:sz="8" w:space="0" w:color="000000"/>
              <w:right w:val="single" w:sz="4" w:space="0" w:color="auto"/>
            </w:tcBorders>
            <w:vAlign w:val="center"/>
            <w:hideMark/>
          </w:tcPr>
          <w:p w:rsidR="00166602" w:rsidRPr="0029320D" w:rsidRDefault="00166602" w:rsidP="00166602">
            <w:pPr>
              <w:rPr>
                <w:b/>
                <w:bCs/>
                <w:color w:val="000000"/>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166602" w:rsidRPr="0029320D" w:rsidRDefault="00166602" w:rsidP="00166602">
            <w:pPr>
              <w:rPr>
                <w:color w:val="000000"/>
                <w:sz w:val="20"/>
                <w:szCs w:val="20"/>
              </w:rPr>
            </w:pPr>
          </w:p>
        </w:tc>
        <w:tc>
          <w:tcPr>
            <w:tcW w:w="2693" w:type="dxa"/>
            <w:tcBorders>
              <w:top w:val="single" w:sz="4" w:space="0" w:color="auto"/>
              <w:left w:val="nil"/>
              <w:bottom w:val="single" w:sz="4" w:space="0" w:color="auto"/>
              <w:right w:val="single" w:sz="4" w:space="0" w:color="000000"/>
            </w:tcBorders>
            <w:shd w:val="clear" w:color="auto" w:fill="auto"/>
            <w:hideMark/>
          </w:tcPr>
          <w:p w:rsidR="00166602" w:rsidRPr="0029320D" w:rsidRDefault="00166602" w:rsidP="00166602">
            <w:pPr>
              <w:rPr>
                <w:color w:val="000000"/>
                <w:sz w:val="20"/>
                <w:szCs w:val="20"/>
              </w:rPr>
            </w:pPr>
            <w:r w:rsidRPr="0029320D">
              <w:rPr>
                <w:color w:val="000000"/>
                <w:sz w:val="20"/>
                <w:szCs w:val="20"/>
              </w:rPr>
              <w:t>ФБ</w:t>
            </w:r>
          </w:p>
        </w:tc>
        <w:tc>
          <w:tcPr>
            <w:tcW w:w="1134" w:type="dxa"/>
            <w:tcBorders>
              <w:top w:val="nil"/>
              <w:left w:val="nil"/>
              <w:bottom w:val="single" w:sz="4" w:space="0" w:color="auto"/>
              <w:right w:val="single" w:sz="4" w:space="0" w:color="auto"/>
            </w:tcBorders>
            <w:shd w:val="clear" w:color="000000" w:fill="F2F2F2"/>
            <w:noWrap/>
            <w:vAlign w:val="center"/>
            <w:hideMark/>
          </w:tcPr>
          <w:p w:rsidR="00166602" w:rsidRPr="0029320D" w:rsidRDefault="00166602" w:rsidP="00166602">
            <w:pPr>
              <w:jc w:val="center"/>
              <w:rPr>
                <w:color w:val="000000"/>
                <w:sz w:val="20"/>
                <w:szCs w:val="20"/>
              </w:rPr>
            </w:pPr>
            <w:r w:rsidRPr="0029320D">
              <w:rPr>
                <w:color w:val="000000"/>
                <w:sz w:val="20"/>
                <w:szCs w:val="20"/>
              </w:rPr>
              <w:t>0,00</w:t>
            </w:r>
          </w:p>
        </w:tc>
        <w:tc>
          <w:tcPr>
            <w:tcW w:w="1134" w:type="dxa"/>
            <w:tcBorders>
              <w:top w:val="nil"/>
              <w:left w:val="nil"/>
              <w:bottom w:val="single" w:sz="4" w:space="0" w:color="auto"/>
              <w:right w:val="single" w:sz="4" w:space="0" w:color="auto"/>
            </w:tcBorders>
            <w:shd w:val="clear" w:color="000000" w:fill="F2F2F2"/>
            <w:noWrap/>
            <w:vAlign w:val="center"/>
            <w:hideMark/>
          </w:tcPr>
          <w:p w:rsidR="00166602" w:rsidRPr="0029320D" w:rsidRDefault="00166602" w:rsidP="00166602">
            <w:pPr>
              <w:jc w:val="center"/>
              <w:rPr>
                <w:color w:val="000000"/>
                <w:sz w:val="20"/>
                <w:szCs w:val="20"/>
              </w:rPr>
            </w:pPr>
            <w:r w:rsidRPr="0029320D">
              <w:rPr>
                <w:color w:val="000000"/>
                <w:sz w:val="20"/>
                <w:szCs w:val="20"/>
              </w:rPr>
              <w:t>0,00</w:t>
            </w:r>
          </w:p>
        </w:tc>
        <w:tc>
          <w:tcPr>
            <w:tcW w:w="1134" w:type="dxa"/>
            <w:tcBorders>
              <w:top w:val="nil"/>
              <w:left w:val="nil"/>
              <w:bottom w:val="single" w:sz="4" w:space="0" w:color="auto"/>
              <w:right w:val="single" w:sz="4" w:space="0" w:color="auto"/>
            </w:tcBorders>
            <w:shd w:val="clear" w:color="000000" w:fill="F2F2F2"/>
            <w:noWrap/>
            <w:vAlign w:val="center"/>
            <w:hideMark/>
          </w:tcPr>
          <w:p w:rsidR="00166602" w:rsidRPr="00201268" w:rsidRDefault="00166602" w:rsidP="00166602">
            <w:pPr>
              <w:jc w:val="center"/>
              <w:rPr>
                <w:color w:val="000000"/>
                <w:sz w:val="20"/>
                <w:szCs w:val="20"/>
              </w:rPr>
            </w:pPr>
            <w:r w:rsidRPr="00201268">
              <w:rPr>
                <w:color w:val="000000"/>
                <w:sz w:val="20"/>
                <w:szCs w:val="20"/>
              </w:rPr>
              <w:t>0,00</w:t>
            </w:r>
          </w:p>
        </w:tc>
        <w:tc>
          <w:tcPr>
            <w:tcW w:w="1134" w:type="dxa"/>
            <w:tcBorders>
              <w:top w:val="nil"/>
              <w:left w:val="nil"/>
              <w:bottom w:val="single" w:sz="4" w:space="0" w:color="auto"/>
              <w:right w:val="single" w:sz="4" w:space="0" w:color="auto"/>
            </w:tcBorders>
            <w:shd w:val="clear" w:color="000000" w:fill="F2F2F2"/>
            <w:noWrap/>
            <w:vAlign w:val="center"/>
            <w:hideMark/>
          </w:tcPr>
          <w:p w:rsidR="00166602" w:rsidRPr="00201268" w:rsidRDefault="00166602" w:rsidP="00166602">
            <w:pPr>
              <w:jc w:val="center"/>
              <w:rPr>
                <w:color w:val="000000"/>
                <w:sz w:val="20"/>
                <w:szCs w:val="20"/>
              </w:rPr>
            </w:pPr>
            <w:r w:rsidRPr="00201268">
              <w:rPr>
                <w:color w:val="000000"/>
                <w:sz w:val="20"/>
                <w:szCs w:val="20"/>
              </w:rPr>
              <w:t>0,00</w:t>
            </w:r>
          </w:p>
        </w:tc>
        <w:tc>
          <w:tcPr>
            <w:tcW w:w="1134" w:type="dxa"/>
            <w:tcBorders>
              <w:top w:val="nil"/>
              <w:left w:val="nil"/>
              <w:bottom w:val="single" w:sz="4" w:space="0" w:color="auto"/>
              <w:right w:val="single" w:sz="4" w:space="0" w:color="auto"/>
            </w:tcBorders>
            <w:shd w:val="clear" w:color="000000" w:fill="F2F2F2"/>
            <w:noWrap/>
            <w:vAlign w:val="center"/>
            <w:hideMark/>
          </w:tcPr>
          <w:p w:rsidR="00166602" w:rsidRPr="00201268" w:rsidRDefault="00166602" w:rsidP="00166602">
            <w:pPr>
              <w:jc w:val="center"/>
              <w:rPr>
                <w:color w:val="000000"/>
                <w:sz w:val="20"/>
                <w:szCs w:val="20"/>
              </w:rPr>
            </w:pPr>
            <w:r w:rsidRPr="00201268">
              <w:rPr>
                <w:color w:val="000000"/>
                <w:sz w:val="20"/>
                <w:szCs w:val="20"/>
              </w:rPr>
              <w:t>0,00</w:t>
            </w:r>
          </w:p>
        </w:tc>
        <w:tc>
          <w:tcPr>
            <w:tcW w:w="851" w:type="dxa"/>
            <w:tcBorders>
              <w:top w:val="nil"/>
              <w:left w:val="nil"/>
              <w:bottom w:val="single" w:sz="4" w:space="0" w:color="auto"/>
              <w:right w:val="single" w:sz="4" w:space="0" w:color="auto"/>
            </w:tcBorders>
            <w:shd w:val="clear" w:color="000000" w:fill="F2F2F2"/>
            <w:noWrap/>
            <w:vAlign w:val="center"/>
            <w:hideMark/>
          </w:tcPr>
          <w:p w:rsidR="00166602" w:rsidRPr="00201268" w:rsidRDefault="00166602" w:rsidP="00166602">
            <w:pPr>
              <w:jc w:val="center"/>
              <w:rPr>
                <w:color w:val="000000"/>
                <w:sz w:val="20"/>
                <w:szCs w:val="20"/>
              </w:rPr>
            </w:pPr>
            <w:r w:rsidRPr="00201268">
              <w:rPr>
                <w:color w:val="000000"/>
                <w:sz w:val="20"/>
                <w:szCs w:val="20"/>
              </w:rPr>
              <w:t>0,00</w:t>
            </w:r>
          </w:p>
        </w:tc>
        <w:tc>
          <w:tcPr>
            <w:tcW w:w="1275" w:type="dxa"/>
            <w:tcBorders>
              <w:top w:val="nil"/>
              <w:left w:val="nil"/>
              <w:bottom w:val="single" w:sz="4" w:space="0" w:color="auto"/>
              <w:right w:val="single" w:sz="8" w:space="0" w:color="auto"/>
            </w:tcBorders>
            <w:shd w:val="clear" w:color="000000" w:fill="F2F2F2"/>
            <w:vAlign w:val="center"/>
            <w:hideMark/>
          </w:tcPr>
          <w:p w:rsidR="00166602" w:rsidRPr="00201268" w:rsidRDefault="00166602" w:rsidP="00166602">
            <w:pPr>
              <w:jc w:val="center"/>
              <w:rPr>
                <w:color w:val="000000"/>
                <w:sz w:val="20"/>
                <w:szCs w:val="20"/>
              </w:rPr>
            </w:pPr>
            <w:r w:rsidRPr="00201268">
              <w:rPr>
                <w:color w:val="000000"/>
                <w:sz w:val="20"/>
                <w:szCs w:val="20"/>
              </w:rPr>
              <w:t xml:space="preserve">              -     </w:t>
            </w:r>
          </w:p>
        </w:tc>
      </w:tr>
      <w:tr w:rsidR="00166602" w:rsidRPr="0029320D" w:rsidTr="00166602">
        <w:trPr>
          <w:trHeight w:val="315"/>
        </w:trPr>
        <w:tc>
          <w:tcPr>
            <w:tcW w:w="2567" w:type="dxa"/>
            <w:vMerge/>
            <w:tcBorders>
              <w:top w:val="nil"/>
              <w:left w:val="single" w:sz="8" w:space="0" w:color="auto"/>
              <w:bottom w:val="single" w:sz="8" w:space="0" w:color="000000"/>
              <w:right w:val="single" w:sz="4" w:space="0" w:color="auto"/>
            </w:tcBorders>
            <w:vAlign w:val="center"/>
            <w:hideMark/>
          </w:tcPr>
          <w:p w:rsidR="00166602" w:rsidRPr="0029320D" w:rsidRDefault="00166602" w:rsidP="00166602">
            <w:pPr>
              <w:rPr>
                <w:b/>
                <w:bCs/>
                <w:color w:val="000000"/>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166602" w:rsidRPr="0029320D" w:rsidRDefault="00166602" w:rsidP="00166602">
            <w:pPr>
              <w:rPr>
                <w:color w:val="000000"/>
                <w:sz w:val="20"/>
                <w:szCs w:val="20"/>
              </w:rPr>
            </w:pPr>
          </w:p>
        </w:tc>
        <w:tc>
          <w:tcPr>
            <w:tcW w:w="2693" w:type="dxa"/>
            <w:tcBorders>
              <w:top w:val="single" w:sz="4" w:space="0" w:color="auto"/>
              <w:left w:val="nil"/>
              <w:bottom w:val="single" w:sz="4" w:space="0" w:color="auto"/>
              <w:right w:val="single" w:sz="4" w:space="0" w:color="000000"/>
            </w:tcBorders>
            <w:shd w:val="clear" w:color="auto" w:fill="auto"/>
            <w:hideMark/>
          </w:tcPr>
          <w:p w:rsidR="00166602" w:rsidRPr="0029320D" w:rsidRDefault="00166602" w:rsidP="00166602">
            <w:pPr>
              <w:rPr>
                <w:color w:val="000000"/>
                <w:sz w:val="20"/>
                <w:szCs w:val="20"/>
              </w:rPr>
            </w:pPr>
            <w:r w:rsidRPr="0029320D">
              <w:rPr>
                <w:color w:val="000000"/>
                <w:sz w:val="20"/>
                <w:szCs w:val="20"/>
              </w:rPr>
              <w:t>МБ</w:t>
            </w:r>
          </w:p>
        </w:tc>
        <w:tc>
          <w:tcPr>
            <w:tcW w:w="1134" w:type="dxa"/>
            <w:tcBorders>
              <w:top w:val="nil"/>
              <w:left w:val="nil"/>
              <w:bottom w:val="single" w:sz="4" w:space="0" w:color="auto"/>
              <w:right w:val="single" w:sz="4" w:space="0" w:color="auto"/>
            </w:tcBorders>
            <w:shd w:val="clear" w:color="000000" w:fill="F2F2F2"/>
            <w:noWrap/>
            <w:vAlign w:val="center"/>
            <w:hideMark/>
          </w:tcPr>
          <w:p w:rsidR="00166602" w:rsidRPr="0029320D" w:rsidRDefault="00166602" w:rsidP="00166602">
            <w:pPr>
              <w:jc w:val="center"/>
              <w:rPr>
                <w:color w:val="000000"/>
                <w:sz w:val="20"/>
                <w:szCs w:val="20"/>
              </w:rPr>
            </w:pPr>
            <w:r w:rsidRPr="0029320D">
              <w:rPr>
                <w:color w:val="000000"/>
                <w:sz w:val="20"/>
                <w:szCs w:val="20"/>
              </w:rPr>
              <w:t>200,00</w:t>
            </w:r>
          </w:p>
        </w:tc>
        <w:tc>
          <w:tcPr>
            <w:tcW w:w="1134" w:type="dxa"/>
            <w:tcBorders>
              <w:top w:val="nil"/>
              <w:left w:val="nil"/>
              <w:bottom w:val="single" w:sz="4" w:space="0" w:color="auto"/>
              <w:right w:val="single" w:sz="4" w:space="0" w:color="auto"/>
            </w:tcBorders>
            <w:shd w:val="clear" w:color="000000" w:fill="F2F2F2"/>
            <w:noWrap/>
            <w:vAlign w:val="center"/>
            <w:hideMark/>
          </w:tcPr>
          <w:p w:rsidR="00166602" w:rsidRPr="0029320D" w:rsidRDefault="00166602" w:rsidP="00166602">
            <w:pPr>
              <w:jc w:val="center"/>
              <w:rPr>
                <w:color w:val="000000"/>
                <w:sz w:val="20"/>
                <w:szCs w:val="20"/>
              </w:rPr>
            </w:pPr>
            <w:r w:rsidRPr="0029320D">
              <w:rPr>
                <w:color w:val="000000"/>
                <w:sz w:val="20"/>
                <w:szCs w:val="20"/>
              </w:rPr>
              <w:t>30,10</w:t>
            </w:r>
          </w:p>
        </w:tc>
        <w:tc>
          <w:tcPr>
            <w:tcW w:w="1134" w:type="dxa"/>
            <w:tcBorders>
              <w:top w:val="nil"/>
              <w:left w:val="nil"/>
              <w:bottom w:val="single" w:sz="4" w:space="0" w:color="auto"/>
              <w:right w:val="single" w:sz="4" w:space="0" w:color="auto"/>
            </w:tcBorders>
            <w:shd w:val="clear" w:color="000000" w:fill="F2F2F2"/>
            <w:noWrap/>
            <w:vAlign w:val="center"/>
            <w:hideMark/>
          </w:tcPr>
          <w:p w:rsidR="00166602" w:rsidRPr="00201268" w:rsidRDefault="00166602" w:rsidP="00166602">
            <w:pPr>
              <w:jc w:val="center"/>
              <w:rPr>
                <w:color w:val="000000"/>
                <w:sz w:val="20"/>
                <w:szCs w:val="20"/>
              </w:rPr>
            </w:pPr>
            <w:r w:rsidRPr="00201268">
              <w:rPr>
                <w:color w:val="000000"/>
                <w:sz w:val="20"/>
                <w:szCs w:val="20"/>
              </w:rPr>
              <w:t>1000,00</w:t>
            </w:r>
          </w:p>
        </w:tc>
        <w:tc>
          <w:tcPr>
            <w:tcW w:w="1134" w:type="dxa"/>
            <w:tcBorders>
              <w:top w:val="nil"/>
              <w:left w:val="nil"/>
              <w:bottom w:val="single" w:sz="4" w:space="0" w:color="auto"/>
              <w:right w:val="single" w:sz="4" w:space="0" w:color="auto"/>
            </w:tcBorders>
            <w:shd w:val="clear" w:color="000000" w:fill="F2F2F2"/>
            <w:noWrap/>
            <w:vAlign w:val="center"/>
            <w:hideMark/>
          </w:tcPr>
          <w:p w:rsidR="00166602" w:rsidRPr="00201268" w:rsidRDefault="00166602" w:rsidP="00166602">
            <w:pPr>
              <w:jc w:val="center"/>
              <w:rPr>
                <w:color w:val="000000"/>
                <w:sz w:val="20"/>
                <w:szCs w:val="20"/>
              </w:rPr>
            </w:pPr>
            <w:r w:rsidRPr="00201268">
              <w:rPr>
                <w:color w:val="000000"/>
                <w:sz w:val="20"/>
                <w:szCs w:val="20"/>
              </w:rPr>
              <w:t>200,00</w:t>
            </w:r>
          </w:p>
        </w:tc>
        <w:tc>
          <w:tcPr>
            <w:tcW w:w="1134" w:type="dxa"/>
            <w:tcBorders>
              <w:top w:val="nil"/>
              <w:left w:val="nil"/>
              <w:bottom w:val="single" w:sz="4" w:space="0" w:color="auto"/>
              <w:right w:val="single" w:sz="4" w:space="0" w:color="auto"/>
            </w:tcBorders>
            <w:shd w:val="clear" w:color="000000" w:fill="F2F2F2"/>
            <w:noWrap/>
            <w:vAlign w:val="center"/>
            <w:hideMark/>
          </w:tcPr>
          <w:p w:rsidR="00166602" w:rsidRPr="00201268" w:rsidRDefault="00166602" w:rsidP="00166602">
            <w:pPr>
              <w:jc w:val="center"/>
              <w:rPr>
                <w:color w:val="000000"/>
                <w:sz w:val="20"/>
                <w:szCs w:val="20"/>
              </w:rPr>
            </w:pPr>
            <w:r>
              <w:rPr>
                <w:color w:val="000000"/>
                <w:sz w:val="20"/>
                <w:szCs w:val="20"/>
              </w:rPr>
              <w:t>20</w:t>
            </w:r>
            <w:r w:rsidRPr="00201268">
              <w:rPr>
                <w:color w:val="000000"/>
                <w:sz w:val="20"/>
                <w:szCs w:val="20"/>
              </w:rPr>
              <w:t>0,00</w:t>
            </w:r>
          </w:p>
        </w:tc>
        <w:tc>
          <w:tcPr>
            <w:tcW w:w="851" w:type="dxa"/>
            <w:tcBorders>
              <w:top w:val="nil"/>
              <w:left w:val="nil"/>
              <w:bottom w:val="single" w:sz="4" w:space="0" w:color="auto"/>
              <w:right w:val="single" w:sz="4" w:space="0" w:color="auto"/>
            </w:tcBorders>
            <w:shd w:val="clear" w:color="000000" w:fill="F2F2F2"/>
            <w:noWrap/>
            <w:vAlign w:val="center"/>
            <w:hideMark/>
          </w:tcPr>
          <w:p w:rsidR="00166602" w:rsidRPr="00201268" w:rsidRDefault="00166602" w:rsidP="00166602">
            <w:pPr>
              <w:jc w:val="center"/>
              <w:rPr>
                <w:color w:val="000000"/>
                <w:sz w:val="20"/>
                <w:szCs w:val="20"/>
              </w:rPr>
            </w:pPr>
            <w:r w:rsidRPr="00201268">
              <w:rPr>
                <w:color w:val="000000"/>
                <w:sz w:val="20"/>
                <w:szCs w:val="20"/>
              </w:rPr>
              <w:t>0,00</w:t>
            </w:r>
          </w:p>
        </w:tc>
        <w:tc>
          <w:tcPr>
            <w:tcW w:w="1275" w:type="dxa"/>
            <w:tcBorders>
              <w:top w:val="nil"/>
              <w:left w:val="nil"/>
              <w:bottom w:val="single" w:sz="4" w:space="0" w:color="auto"/>
              <w:right w:val="single" w:sz="8" w:space="0" w:color="auto"/>
            </w:tcBorders>
            <w:shd w:val="clear" w:color="000000" w:fill="F2F2F2"/>
            <w:vAlign w:val="center"/>
            <w:hideMark/>
          </w:tcPr>
          <w:p w:rsidR="00166602" w:rsidRPr="00201268" w:rsidRDefault="00166602" w:rsidP="00166602">
            <w:pPr>
              <w:jc w:val="center"/>
              <w:rPr>
                <w:color w:val="000000"/>
                <w:sz w:val="20"/>
                <w:szCs w:val="20"/>
              </w:rPr>
            </w:pPr>
            <w:r w:rsidRPr="00201268">
              <w:rPr>
                <w:color w:val="000000"/>
                <w:sz w:val="20"/>
                <w:szCs w:val="20"/>
              </w:rPr>
              <w:t xml:space="preserve">   </w:t>
            </w:r>
            <w:r>
              <w:rPr>
                <w:color w:val="000000"/>
                <w:sz w:val="20"/>
                <w:szCs w:val="20"/>
              </w:rPr>
              <w:t>1 630,10</w:t>
            </w:r>
            <w:r w:rsidRPr="00201268">
              <w:rPr>
                <w:color w:val="000000"/>
                <w:sz w:val="20"/>
                <w:szCs w:val="20"/>
              </w:rPr>
              <w:t xml:space="preserve">   </w:t>
            </w:r>
          </w:p>
        </w:tc>
      </w:tr>
      <w:tr w:rsidR="00166602" w:rsidRPr="0029320D" w:rsidTr="00166602">
        <w:trPr>
          <w:trHeight w:val="330"/>
        </w:trPr>
        <w:tc>
          <w:tcPr>
            <w:tcW w:w="2567" w:type="dxa"/>
            <w:vMerge/>
            <w:tcBorders>
              <w:top w:val="nil"/>
              <w:left w:val="single" w:sz="8" w:space="0" w:color="auto"/>
              <w:bottom w:val="single" w:sz="8" w:space="0" w:color="000000"/>
              <w:right w:val="single" w:sz="4" w:space="0" w:color="auto"/>
            </w:tcBorders>
            <w:vAlign w:val="center"/>
            <w:hideMark/>
          </w:tcPr>
          <w:p w:rsidR="00166602" w:rsidRPr="0029320D" w:rsidRDefault="00166602" w:rsidP="00166602">
            <w:pPr>
              <w:rPr>
                <w:b/>
                <w:bCs/>
                <w:color w:val="000000"/>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166602" w:rsidRPr="0029320D" w:rsidRDefault="00166602" w:rsidP="00166602">
            <w:pPr>
              <w:rPr>
                <w:color w:val="000000"/>
                <w:sz w:val="20"/>
                <w:szCs w:val="20"/>
              </w:rPr>
            </w:pPr>
          </w:p>
        </w:tc>
        <w:tc>
          <w:tcPr>
            <w:tcW w:w="2693" w:type="dxa"/>
            <w:tcBorders>
              <w:top w:val="single" w:sz="4" w:space="0" w:color="auto"/>
              <w:left w:val="nil"/>
              <w:bottom w:val="single" w:sz="8" w:space="0" w:color="auto"/>
              <w:right w:val="single" w:sz="4" w:space="0" w:color="000000"/>
            </w:tcBorders>
            <w:shd w:val="clear" w:color="auto" w:fill="auto"/>
            <w:hideMark/>
          </w:tcPr>
          <w:p w:rsidR="00166602" w:rsidRPr="0029320D" w:rsidRDefault="00166602" w:rsidP="00166602">
            <w:pPr>
              <w:rPr>
                <w:color w:val="000000"/>
                <w:sz w:val="20"/>
                <w:szCs w:val="20"/>
              </w:rPr>
            </w:pPr>
            <w:r w:rsidRPr="0029320D">
              <w:rPr>
                <w:color w:val="000000"/>
                <w:sz w:val="20"/>
                <w:szCs w:val="20"/>
              </w:rPr>
              <w:t>ИИ</w:t>
            </w:r>
          </w:p>
        </w:tc>
        <w:tc>
          <w:tcPr>
            <w:tcW w:w="1134" w:type="dxa"/>
            <w:tcBorders>
              <w:top w:val="nil"/>
              <w:left w:val="nil"/>
              <w:bottom w:val="single" w:sz="8" w:space="0" w:color="auto"/>
              <w:right w:val="single" w:sz="4" w:space="0" w:color="auto"/>
            </w:tcBorders>
            <w:shd w:val="clear" w:color="000000" w:fill="F2F2F2"/>
            <w:noWrap/>
            <w:vAlign w:val="center"/>
            <w:hideMark/>
          </w:tcPr>
          <w:p w:rsidR="00166602" w:rsidRPr="0029320D" w:rsidRDefault="00166602" w:rsidP="00166602">
            <w:pPr>
              <w:jc w:val="center"/>
              <w:rPr>
                <w:color w:val="000000"/>
                <w:sz w:val="20"/>
                <w:szCs w:val="20"/>
              </w:rPr>
            </w:pPr>
            <w:r w:rsidRPr="0029320D">
              <w:rPr>
                <w:color w:val="000000"/>
                <w:sz w:val="20"/>
                <w:szCs w:val="20"/>
              </w:rPr>
              <w:t>0,00</w:t>
            </w:r>
          </w:p>
        </w:tc>
        <w:tc>
          <w:tcPr>
            <w:tcW w:w="1134" w:type="dxa"/>
            <w:tcBorders>
              <w:top w:val="nil"/>
              <w:left w:val="nil"/>
              <w:bottom w:val="single" w:sz="8" w:space="0" w:color="auto"/>
              <w:right w:val="single" w:sz="4" w:space="0" w:color="auto"/>
            </w:tcBorders>
            <w:shd w:val="clear" w:color="000000" w:fill="F2F2F2"/>
            <w:noWrap/>
            <w:vAlign w:val="center"/>
            <w:hideMark/>
          </w:tcPr>
          <w:p w:rsidR="00166602" w:rsidRPr="0029320D" w:rsidRDefault="00166602" w:rsidP="00166602">
            <w:pPr>
              <w:jc w:val="center"/>
              <w:rPr>
                <w:color w:val="000000"/>
                <w:sz w:val="20"/>
                <w:szCs w:val="20"/>
              </w:rPr>
            </w:pPr>
            <w:r w:rsidRPr="0029320D">
              <w:rPr>
                <w:color w:val="000000"/>
                <w:sz w:val="20"/>
                <w:szCs w:val="20"/>
              </w:rPr>
              <w:t>0,00</w:t>
            </w:r>
          </w:p>
        </w:tc>
        <w:tc>
          <w:tcPr>
            <w:tcW w:w="1134" w:type="dxa"/>
            <w:tcBorders>
              <w:top w:val="nil"/>
              <w:left w:val="nil"/>
              <w:bottom w:val="single" w:sz="8" w:space="0" w:color="auto"/>
              <w:right w:val="single" w:sz="4" w:space="0" w:color="auto"/>
            </w:tcBorders>
            <w:shd w:val="clear" w:color="000000" w:fill="F2F2F2"/>
            <w:noWrap/>
            <w:vAlign w:val="center"/>
            <w:hideMark/>
          </w:tcPr>
          <w:p w:rsidR="00166602" w:rsidRPr="00201268" w:rsidRDefault="00166602" w:rsidP="00166602">
            <w:pPr>
              <w:jc w:val="center"/>
              <w:rPr>
                <w:color w:val="000000"/>
                <w:sz w:val="20"/>
                <w:szCs w:val="20"/>
              </w:rPr>
            </w:pPr>
            <w:r w:rsidRPr="00201268">
              <w:rPr>
                <w:color w:val="000000"/>
                <w:sz w:val="20"/>
                <w:szCs w:val="20"/>
              </w:rPr>
              <w:t>0,00</w:t>
            </w:r>
          </w:p>
        </w:tc>
        <w:tc>
          <w:tcPr>
            <w:tcW w:w="1134" w:type="dxa"/>
            <w:tcBorders>
              <w:top w:val="nil"/>
              <w:left w:val="nil"/>
              <w:bottom w:val="single" w:sz="8" w:space="0" w:color="auto"/>
              <w:right w:val="single" w:sz="4" w:space="0" w:color="auto"/>
            </w:tcBorders>
            <w:shd w:val="clear" w:color="000000" w:fill="F2F2F2"/>
            <w:noWrap/>
            <w:vAlign w:val="center"/>
            <w:hideMark/>
          </w:tcPr>
          <w:p w:rsidR="00166602" w:rsidRPr="00201268" w:rsidRDefault="00166602" w:rsidP="00166602">
            <w:pPr>
              <w:jc w:val="center"/>
              <w:rPr>
                <w:color w:val="000000"/>
                <w:sz w:val="20"/>
                <w:szCs w:val="20"/>
              </w:rPr>
            </w:pPr>
            <w:r w:rsidRPr="00201268">
              <w:rPr>
                <w:color w:val="000000"/>
                <w:sz w:val="20"/>
                <w:szCs w:val="20"/>
              </w:rPr>
              <w:t>0,00</w:t>
            </w:r>
          </w:p>
        </w:tc>
        <w:tc>
          <w:tcPr>
            <w:tcW w:w="1134" w:type="dxa"/>
            <w:tcBorders>
              <w:top w:val="nil"/>
              <w:left w:val="nil"/>
              <w:bottom w:val="single" w:sz="8" w:space="0" w:color="auto"/>
              <w:right w:val="single" w:sz="4" w:space="0" w:color="auto"/>
            </w:tcBorders>
            <w:shd w:val="clear" w:color="000000" w:fill="F2F2F2"/>
            <w:noWrap/>
            <w:vAlign w:val="center"/>
            <w:hideMark/>
          </w:tcPr>
          <w:p w:rsidR="00166602" w:rsidRPr="00201268" w:rsidRDefault="00166602" w:rsidP="00166602">
            <w:pPr>
              <w:jc w:val="center"/>
              <w:rPr>
                <w:color w:val="000000"/>
                <w:sz w:val="20"/>
                <w:szCs w:val="20"/>
              </w:rPr>
            </w:pPr>
            <w:r w:rsidRPr="00201268">
              <w:rPr>
                <w:color w:val="000000"/>
                <w:sz w:val="20"/>
                <w:szCs w:val="20"/>
              </w:rPr>
              <w:t>0,00</w:t>
            </w:r>
          </w:p>
        </w:tc>
        <w:tc>
          <w:tcPr>
            <w:tcW w:w="851" w:type="dxa"/>
            <w:tcBorders>
              <w:top w:val="nil"/>
              <w:left w:val="nil"/>
              <w:bottom w:val="single" w:sz="8" w:space="0" w:color="auto"/>
              <w:right w:val="single" w:sz="4" w:space="0" w:color="auto"/>
            </w:tcBorders>
            <w:shd w:val="clear" w:color="000000" w:fill="F2F2F2"/>
            <w:noWrap/>
            <w:vAlign w:val="center"/>
            <w:hideMark/>
          </w:tcPr>
          <w:p w:rsidR="00166602" w:rsidRPr="00201268" w:rsidRDefault="00166602" w:rsidP="00166602">
            <w:pPr>
              <w:jc w:val="center"/>
              <w:rPr>
                <w:color w:val="000000"/>
                <w:sz w:val="20"/>
                <w:szCs w:val="20"/>
              </w:rPr>
            </w:pPr>
            <w:r w:rsidRPr="00201268">
              <w:rPr>
                <w:color w:val="000000"/>
                <w:sz w:val="20"/>
                <w:szCs w:val="20"/>
              </w:rPr>
              <w:t>0,00</w:t>
            </w:r>
          </w:p>
        </w:tc>
        <w:tc>
          <w:tcPr>
            <w:tcW w:w="1275" w:type="dxa"/>
            <w:tcBorders>
              <w:top w:val="nil"/>
              <w:left w:val="nil"/>
              <w:bottom w:val="single" w:sz="8" w:space="0" w:color="auto"/>
              <w:right w:val="single" w:sz="8" w:space="0" w:color="auto"/>
            </w:tcBorders>
            <w:shd w:val="clear" w:color="000000" w:fill="F2F2F2"/>
            <w:vAlign w:val="center"/>
            <w:hideMark/>
          </w:tcPr>
          <w:p w:rsidR="00166602" w:rsidRPr="00201268" w:rsidRDefault="00166602" w:rsidP="00166602">
            <w:pPr>
              <w:jc w:val="center"/>
              <w:rPr>
                <w:color w:val="000000"/>
                <w:sz w:val="20"/>
                <w:szCs w:val="20"/>
              </w:rPr>
            </w:pPr>
            <w:r w:rsidRPr="00201268">
              <w:rPr>
                <w:color w:val="000000"/>
                <w:sz w:val="20"/>
                <w:szCs w:val="20"/>
              </w:rPr>
              <w:t xml:space="preserve">              -     </w:t>
            </w:r>
          </w:p>
        </w:tc>
      </w:tr>
      <w:tr w:rsidR="00166602" w:rsidRPr="0029320D" w:rsidTr="00166602">
        <w:trPr>
          <w:trHeight w:val="315"/>
        </w:trPr>
        <w:tc>
          <w:tcPr>
            <w:tcW w:w="2567" w:type="dxa"/>
            <w:vMerge w:val="restart"/>
            <w:tcBorders>
              <w:top w:val="nil"/>
              <w:left w:val="single" w:sz="8" w:space="0" w:color="auto"/>
              <w:bottom w:val="single" w:sz="8" w:space="0" w:color="000000"/>
              <w:right w:val="single" w:sz="4" w:space="0" w:color="auto"/>
            </w:tcBorders>
            <w:shd w:val="clear" w:color="auto" w:fill="auto"/>
            <w:hideMark/>
          </w:tcPr>
          <w:p w:rsidR="00166602" w:rsidRPr="0029320D" w:rsidRDefault="00166602" w:rsidP="00166602">
            <w:pPr>
              <w:rPr>
                <w:color w:val="000000"/>
                <w:sz w:val="20"/>
                <w:szCs w:val="20"/>
              </w:rPr>
            </w:pPr>
            <w:r w:rsidRPr="0029320D">
              <w:rPr>
                <w:color w:val="000000"/>
                <w:sz w:val="20"/>
                <w:szCs w:val="20"/>
              </w:rPr>
              <w:t xml:space="preserve">Основное мероприятие 3.1 </w:t>
            </w:r>
            <w:r w:rsidRPr="0029320D">
              <w:rPr>
                <w:color w:val="000000"/>
                <w:sz w:val="20"/>
                <w:szCs w:val="20"/>
              </w:rPr>
              <w:lastRenderedPageBreak/>
              <w:t>Обеспечение эффективного управления муниципальными финансами, формирования и организации исполнения местного бюджета</w:t>
            </w:r>
          </w:p>
        </w:tc>
        <w:tc>
          <w:tcPr>
            <w:tcW w:w="1701"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166602" w:rsidRPr="0029320D" w:rsidRDefault="00166602" w:rsidP="00166602">
            <w:pPr>
              <w:rPr>
                <w:color w:val="000000"/>
                <w:sz w:val="20"/>
                <w:szCs w:val="20"/>
              </w:rPr>
            </w:pPr>
            <w:r w:rsidRPr="0029320D">
              <w:rPr>
                <w:color w:val="000000"/>
                <w:sz w:val="20"/>
                <w:szCs w:val="20"/>
              </w:rPr>
              <w:lastRenderedPageBreak/>
              <w:t xml:space="preserve">Финансовое </w:t>
            </w:r>
            <w:r w:rsidRPr="0029320D">
              <w:rPr>
                <w:color w:val="000000"/>
                <w:sz w:val="20"/>
                <w:szCs w:val="20"/>
              </w:rPr>
              <w:lastRenderedPageBreak/>
              <w:t>управление администрации Киренского района</w:t>
            </w:r>
          </w:p>
        </w:tc>
        <w:tc>
          <w:tcPr>
            <w:tcW w:w="2693" w:type="dxa"/>
            <w:tcBorders>
              <w:top w:val="single" w:sz="4" w:space="0" w:color="auto"/>
              <w:left w:val="nil"/>
              <w:bottom w:val="single" w:sz="4" w:space="0" w:color="auto"/>
              <w:right w:val="single" w:sz="4" w:space="0" w:color="000000"/>
            </w:tcBorders>
            <w:shd w:val="clear" w:color="000000" w:fill="F2F2F2"/>
            <w:hideMark/>
          </w:tcPr>
          <w:p w:rsidR="00166602" w:rsidRPr="0029320D" w:rsidRDefault="00166602" w:rsidP="00166602">
            <w:pPr>
              <w:rPr>
                <w:b/>
                <w:bCs/>
                <w:color w:val="000000"/>
                <w:sz w:val="20"/>
                <w:szCs w:val="20"/>
              </w:rPr>
            </w:pPr>
            <w:r w:rsidRPr="0029320D">
              <w:rPr>
                <w:b/>
                <w:bCs/>
                <w:color w:val="000000"/>
                <w:sz w:val="20"/>
                <w:szCs w:val="20"/>
              </w:rPr>
              <w:lastRenderedPageBreak/>
              <w:t>всего</w:t>
            </w:r>
          </w:p>
        </w:tc>
        <w:tc>
          <w:tcPr>
            <w:tcW w:w="1134" w:type="dxa"/>
            <w:tcBorders>
              <w:top w:val="single" w:sz="4" w:space="0" w:color="auto"/>
              <w:left w:val="nil"/>
              <w:bottom w:val="single" w:sz="4" w:space="0" w:color="auto"/>
              <w:right w:val="single" w:sz="4" w:space="0" w:color="auto"/>
            </w:tcBorders>
            <w:shd w:val="clear" w:color="000000" w:fill="F2F2F2"/>
            <w:noWrap/>
            <w:vAlign w:val="center"/>
            <w:hideMark/>
          </w:tcPr>
          <w:p w:rsidR="00166602" w:rsidRPr="0029320D" w:rsidRDefault="00166602" w:rsidP="00166602">
            <w:pPr>
              <w:jc w:val="center"/>
              <w:rPr>
                <w:b/>
                <w:bCs/>
                <w:color w:val="000000"/>
                <w:sz w:val="20"/>
                <w:szCs w:val="20"/>
              </w:rPr>
            </w:pPr>
            <w:r w:rsidRPr="0029320D">
              <w:rPr>
                <w:b/>
                <w:bCs/>
                <w:color w:val="000000"/>
                <w:sz w:val="20"/>
                <w:szCs w:val="20"/>
              </w:rPr>
              <w:t>16359,49</w:t>
            </w:r>
          </w:p>
        </w:tc>
        <w:tc>
          <w:tcPr>
            <w:tcW w:w="1134" w:type="dxa"/>
            <w:tcBorders>
              <w:top w:val="single" w:sz="4" w:space="0" w:color="auto"/>
              <w:left w:val="nil"/>
              <w:bottom w:val="single" w:sz="4" w:space="0" w:color="auto"/>
              <w:right w:val="single" w:sz="4" w:space="0" w:color="auto"/>
            </w:tcBorders>
            <w:shd w:val="clear" w:color="000000" w:fill="F2F2F2"/>
            <w:noWrap/>
            <w:vAlign w:val="center"/>
            <w:hideMark/>
          </w:tcPr>
          <w:p w:rsidR="00166602" w:rsidRPr="0029320D" w:rsidRDefault="00166602" w:rsidP="00166602">
            <w:pPr>
              <w:jc w:val="center"/>
              <w:rPr>
                <w:b/>
                <w:bCs/>
                <w:color w:val="000000"/>
                <w:sz w:val="20"/>
                <w:szCs w:val="20"/>
              </w:rPr>
            </w:pPr>
            <w:r w:rsidRPr="0029320D">
              <w:rPr>
                <w:b/>
                <w:bCs/>
                <w:color w:val="000000"/>
                <w:sz w:val="20"/>
                <w:szCs w:val="20"/>
              </w:rPr>
              <w:t>16276,62</w:t>
            </w:r>
          </w:p>
        </w:tc>
        <w:tc>
          <w:tcPr>
            <w:tcW w:w="1134" w:type="dxa"/>
            <w:tcBorders>
              <w:top w:val="single" w:sz="4" w:space="0" w:color="auto"/>
              <w:left w:val="nil"/>
              <w:bottom w:val="single" w:sz="4" w:space="0" w:color="auto"/>
              <w:right w:val="single" w:sz="4" w:space="0" w:color="auto"/>
            </w:tcBorders>
            <w:shd w:val="clear" w:color="000000" w:fill="F2F2F2"/>
            <w:noWrap/>
            <w:vAlign w:val="center"/>
            <w:hideMark/>
          </w:tcPr>
          <w:p w:rsidR="00166602" w:rsidRPr="00201268" w:rsidRDefault="00166602" w:rsidP="00166602">
            <w:pPr>
              <w:jc w:val="center"/>
              <w:rPr>
                <w:b/>
                <w:bCs/>
                <w:color w:val="000000"/>
                <w:sz w:val="20"/>
                <w:szCs w:val="20"/>
              </w:rPr>
            </w:pPr>
            <w:r>
              <w:rPr>
                <w:b/>
                <w:bCs/>
                <w:color w:val="000000"/>
                <w:sz w:val="20"/>
                <w:szCs w:val="20"/>
              </w:rPr>
              <w:t>14863,38</w:t>
            </w:r>
          </w:p>
        </w:tc>
        <w:tc>
          <w:tcPr>
            <w:tcW w:w="1134" w:type="dxa"/>
            <w:tcBorders>
              <w:top w:val="single" w:sz="4" w:space="0" w:color="auto"/>
              <w:left w:val="nil"/>
              <w:bottom w:val="single" w:sz="4" w:space="0" w:color="auto"/>
              <w:right w:val="single" w:sz="4" w:space="0" w:color="auto"/>
            </w:tcBorders>
            <w:shd w:val="clear" w:color="000000" w:fill="F2F2F2"/>
            <w:noWrap/>
            <w:vAlign w:val="center"/>
            <w:hideMark/>
          </w:tcPr>
          <w:p w:rsidR="00166602" w:rsidRPr="00201268" w:rsidRDefault="00166602" w:rsidP="00166602">
            <w:pPr>
              <w:jc w:val="center"/>
              <w:rPr>
                <w:b/>
                <w:bCs/>
                <w:color w:val="000000"/>
                <w:sz w:val="20"/>
                <w:szCs w:val="20"/>
              </w:rPr>
            </w:pPr>
            <w:r>
              <w:rPr>
                <w:b/>
                <w:bCs/>
                <w:color w:val="000000"/>
                <w:sz w:val="20"/>
                <w:szCs w:val="20"/>
              </w:rPr>
              <w:t>16229,10</w:t>
            </w:r>
          </w:p>
        </w:tc>
        <w:tc>
          <w:tcPr>
            <w:tcW w:w="1134" w:type="dxa"/>
            <w:tcBorders>
              <w:top w:val="single" w:sz="4" w:space="0" w:color="auto"/>
              <w:left w:val="nil"/>
              <w:bottom w:val="single" w:sz="4" w:space="0" w:color="auto"/>
              <w:right w:val="single" w:sz="4" w:space="0" w:color="auto"/>
            </w:tcBorders>
            <w:shd w:val="clear" w:color="000000" w:fill="F2F2F2"/>
            <w:noWrap/>
            <w:vAlign w:val="center"/>
            <w:hideMark/>
          </w:tcPr>
          <w:p w:rsidR="00166602" w:rsidRPr="00201268" w:rsidRDefault="00166602" w:rsidP="00166602">
            <w:pPr>
              <w:jc w:val="center"/>
              <w:rPr>
                <w:b/>
                <w:bCs/>
                <w:color w:val="000000"/>
                <w:sz w:val="20"/>
                <w:szCs w:val="20"/>
              </w:rPr>
            </w:pPr>
            <w:r w:rsidRPr="00201268">
              <w:rPr>
                <w:b/>
                <w:bCs/>
                <w:color w:val="000000"/>
                <w:sz w:val="20"/>
                <w:szCs w:val="20"/>
              </w:rPr>
              <w:t>16229,72</w:t>
            </w:r>
          </w:p>
        </w:tc>
        <w:tc>
          <w:tcPr>
            <w:tcW w:w="851" w:type="dxa"/>
            <w:tcBorders>
              <w:top w:val="single" w:sz="4" w:space="0" w:color="auto"/>
              <w:left w:val="nil"/>
              <w:bottom w:val="single" w:sz="4" w:space="0" w:color="auto"/>
              <w:right w:val="single" w:sz="4" w:space="0" w:color="auto"/>
            </w:tcBorders>
            <w:shd w:val="clear" w:color="000000" w:fill="F2F2F2"/>
            <w:noWrap/>
            <w:vAlign w:val="center"/>
            <w:hideMark/>
          </w:tcPr>
          <w:p w:rsidR="00166602" w:rsidRPr="00201268" w:rsidRDefault="00166602" w:rsidP="00166602">
            <w:pPr>
              <w:jc w:val="center"/>
              <w:rPr>
                <w:b/>
                <w:bCs/>
                <w:color w:val="000000"/>
                <w:sz w:val="20"/>
                <w:szCs w:val="20"/>
              </w:rPr>
            </w:pPr>
            <w:r w:rsidRPr="00201268">
              <w:rPr>
                <w:b/>
                <w:bCs/>
                <w:color w:val="000000"/>
                <w:sz w:val="20"/>
                <w:szCs w:val="20"/>
              </w:rPr>
              <w:t>0,00</w:t>
            </w:r>
          </w:p>
        </w:tc>
        <w:tc>
          <w:tcPr>
            <w:tcW w:w="1275" w:type="dxa"/>
            <w:tcBorders>
              <w:top w:val="single" w:sz="4" w:space="0" w:color="auto"/>
              <w:left w:val="nil"/>
              <w:bottom w:val="single" w:sz="4" w:space="0" w:color="auto"/>
              <w:right w:val="single" w:sz="8" w:space="0" w:color="auto"/>
            </w:tcBorders>
            <w:shd w:val="clear" w:color="000000" w:fill="F2F2F2"/>
            <w:vAlign w:val="center"/>
            <w:hideMark/>
          </w:tcPr>
          <w:p w:rsidR="00166602" w:rsidRPr="00201268" w:rsidRDefault="00166602" w:rsidP="00166602">
            <w:pPr>
              <w:jc w:val="center"/>
              <w:rPr>
                <w:b/>
                <w:bCs/>
                <w:color w:val="000000"/>
                <w:sz w:val="20"/>
                <w:szCs w:val="20"/>
              </w:rPr>
            </w:pPr>
            <w:r w:rsidRPr="00201268">
              <w:rPr>
                <w:b/>
                <w:bCs/>
                <w:color w:val="000000"/>
                <w:sz w:val="20"/>
                <w:szCs w:val="20"/>
              </w:rPr>
              <w:t xml:space="preserve"> 79 958,31   </w:t>
            </w:r>
          </w:p>
        </w:tc>
      </w:tr>
      <w:tr w:rsidR="00166602" w:rsidRPr="0029320D" w:rsidTr="00166602">
        <w:trPr>
          <w:trHeight w:val="315"/>
        </w:trPr>
        <w:tc>
          <w:tcPr>
            <w:tcW w:w="2567" w:type="dxa"/>
            <w:vMerge/>
            <w:tcBorders>
              <w:top w:val="nil"/>
              <w:left w:val="single" w:sz="8" w:space="0" w:color="auto"/>
              <w:bottom w:val="single" w:sz="8" w:space="0" w:color="000000"/>
              <w:right w:val="single" w:sz="4" w:space="0" w:color="auto"/>
            </w:tcBorders>
            <w:vAlign w:val="center"/>
            <w:hideMark/>
          </w:tcPr>
          <w:p w:rsidR="00166602" w:rsidRPr="0029320D" w:rsidRDefault="00166602" w:rsidP="00166602">
            <w:pPr>
              <w:rPr>
                <w:color w:val="000000"/>
                <w:sz w:val="20"/>
                <w:szCs w:val="20"/>
              </w:rPr>
            </w:pPr>
          </w:p>
        </w:tc>
        <w:tc>
          <w:tcPr>
            <w:tcW w:w="1701" w:type="dxa"/>
            <w:vMerge/>
            <w:tcBorders>
              <w:top w:val="single" w:sz="4" w:space="0" w:color="auto"/>
              <w:left w:val="single" w:sz="4" w:space="0" w:color="auto"/>
              <w:bottom w:val="single" w:sz="8" w:space="0" w:color="000000"/>
              <w:right w:val="single" w:sz="4" w:space="0" w:color="auto"/>
            </w:tcBorders>
            <w:vAlign w:val="center"/>
            <w:hideMark/>
          </w:tcPr>
          <w:p w:rsidR="00166602" w:rsidRPr="0029320D" w:rsidRDefault="00166602" w:rsidP="00166602">
            <w:pPr>
              <w:rPr>
                <w:color w:val="000000"/>
                <w:sz w:val="20"/>
                <w:szCs w:val="20"/>
              </w:rPr>
            </w:pPr>
          </w:p>
        </w:tc>
        <w:tc>
          <w:tcPr>
            <w:tcW w:w="2693" w:type="dxa"/>
            <w:tcBorders>
              <w:top w:val="single" w:sz="4" w:space="0" w:color="auto"/>
              <w:left w:val="nil"/>
              <w:bottom w:val="single" w:sz="4" w:space="0" w:color="auto"/>
              <w:right w:val="single" w:sz="4" w:space="0" w:color="000000"/>
            </w:tcBorders>
            <w:shd w:val="clear" w:color="auto" w:fill="auto"/>
            <w:hideMark/>
          </w:tcPr>
          <w:p w:rsidR="00166602" w:rsidRPr="0029320D" w:rsidRDefault="00166602" w:rsidP="00166602">
            <w:pPr>
              <w:rPr>
                <w:color w:val="000000"/>
                <w:sz w:val="20"/>
                <w:szCs w:val="20"/>
              </w:rPr>
            </w:pPr>
            <w:r w:rsidRPr="0029320D">
              <w:rPr>
                <w:color w:val="000000"/>
                <w:sz w:val="20"/>
                <w:szCs w:val="20"/>
              </w:rPr>
              <w:t>ОБ</w:t>
            </w:r>
          </w:p>
        </w:tc>
        <w:tc>
          <w:tcPr>
            <w:tcW w:w="1134" w:type="dxa"/>
            <w:tcBorders>
              <w:top w:val="nil"/>
              <w:left w:val="nil"/>
              <w:bottom w:val="single" w:sz="4" w:space="0" w:color="auto"/>
              <w:right w:val="single" w:sz="4" w:space="0" w:color="auto"/>
            </w:tcBorders>
            <w:shd w:val="clear" w:color="000000" w:fill="F2F2F2"/>
            <w:noWrap/>
            <w:vAlign w:val="center"/>
            <w:hideMark/>
          </w:tcPr>
          <w:p w:rsidR="00166602" w:rsidRPr="0029320D" w:rsidRDefault="00166602" w:rsidP="00166602">
            <w:pPr>
              <w:jc w:val="center"/>
              <w:rPr>
                <w:color w:val="000000"/>
                <w:sz w:val="20"/>
                <w:szCs w:val="20"/>
              </w:rPr>
            </w:pPr>
            <w:r w:rsidRPr="0029320D">
              <w:rPr>
                <w:color w:val="000000"/>
                <w:sz w:val="20"/>
                <w:szCs w:val="20"/>
              </w:rPr>
              <w:t>0,00</w:t>
            </w:r>
          </w:p>
        </w:tc>
        <w:tc>
          <w:tcPr>
            <w:tcW w:w="1134" w:type="dxa"/>
            <w:tcBorders>
              <w:top w:val="nil"/>
              <w:left w:val="nil"/>
              <w:bottom w:val="single" w:sz="4" w:space="0" w:color="auto"/>
              <w:right w:val="single" w:sz="4" w:space="0" w:color="auto"/>
            </w:tcBorders>
            <w:shd w:val="clear" w:color="000000" w:fill="F2F2F2"/>
            <w:noWrap/>
            <w:vAlign w:val="center"/>
            <w:hideMark/>
          </w:tcPr>
          <w:p w:rsidR="00166602" w:rsidRPr="0029320D" w:rsidRDefault="00166602" w:rsidP="00166602">
            <w:pPr>
              <w:jc w:val="center"/>
              <w:rPr>
                <w:color w:val="000000"/>
                <w:sz w:val="20"/>
                <w:szCs w:val="20"/>
              </w:rPr>
            </w:pPr>
            <w:r w:rsidRPr="0029320D">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166602" w:rsidRPr="00201268" w:rsidRDefault="00166602" w:rsidP="00166602">
            <w:pPr>
              <w:jc w:val="center"/>
              <w:rPr>
                <w:color w:val="000000"/>
                <w:sz w:val="20"/>
                <w:szCs w:val="20"/>
              </w:rPr>
            </w:pPr>
            <w:r w:rsidRPr="00201268">
              <w:rPr>
                <w:color w:val="000000"/>
                <w:sz w:val="20"/>
                <w:szCs w:val="20"/>
              </w:rPr>
              <w:t>1684,00</w:t>
            </w:r>
          </w:p>
        </w:tc>
        <w:tc>
          <w:tcPr>
            <w:tcW w:w="1134" w:type="dxa"/>
            <w:tcBorders>
              <w:top w:val="nil"/>
              <w:left w:val="nil"/>
              <w:bottom w:val="single" w:sz="4" w:space="0" w:color="auto"/>
              <w:right w:val="single" w:sz="4" w:space="0" w:color="auto"/>
            </w:tcBorders>
            <w:shd w:val="clear" w:color="auto" w:fill="auto"/>
            <w:noWrap/>
            <w:vAlign w:val="center"/>
            <w:hideMark/>
          </w:tcPr>
          <w:p w:rsidR="00166602" w:rsidRPr="00201268" w:rsidRDefault="00166602" w:rsidP="00166602">
            <w:pPr>
              <w:jc w:val="center"/>
              <w:rPr>
                <w:color w:val="000000"/>
                <w:sz w:val="20"/>
                <w:szCs w:val="20"/>
              </w:rPr>
            </w:pPr>
            <w:r w:rsidRPr="00201268">
              <w:rPr>
                <w:color w:val="000000"/>
                <w:sz w:val="20"/>
                <w:szCs w:val="20"/>
              </w:rPr>
              <w:t>1885,00</w:t>
            </w:r>
          </w:p>
        </w:tc>
        <w:tc>
          <w:tcPr>
            <w:tcW w:w="1134" w:type="dxa"/>
            <w:tcBorders>
              <w:top w:val="nil"/>
              <w:left w:val="nil"/>
              <w:bottom w:val="single" w:sz="4" w:space="0" w:color="auto"/>
              <w:right w:val="single" w:sz="4" w:space="0" w:color="auto"/>
            </w:tcBorders>
            <w:shd w:val="clear" w:color="auto" w:fill="auto"/>
            <w:noWrap/>
            <w:vAlign w:val="center"/>
            <w:hideMark/>
          </w:tcPr>
          <w:p w:rsidR="00166602" w:rsidRPr="00201268" w:rsidRDefault="00166602" w:rsidP="00166602">
            <w:pPr>
              <w:jc w:val="center"/>
              <w:rPr>
                <w:color w:val="000000"/>
                <w:sz w:val="20"/>
                <w:szCs w:val="20"/>
              </w:rPr>
            </w:pPr>
            <w:r w:rsidRPr="00201268">
              <w:rPr>
                <w:color w:val="000000"/>
                <w:sz w:val="20"/>
                <w:szCs w:val="20"/>
              </w:rPr>
              <w:t>1885,00</w:t>
            </w:r>
          </w:p>
        </w:tc>
        <w:tc>
          <w:tcPr>
            <w:tcW w:w="851" w:type="dxa"/>
            <w:tcBorders>
              <w:top w:val="nil"/>
              <w:left w:val="nil"/>
              <w:bottom w:val="single" w:sz="4" w:space="0" w:color="auto"/>
              <w:right w:val="single" w:sz="4" w:space="0" w:color="auto"/>
            </w:tcBorders>
            <w:shd w:val="clear" w:color="000000" w:fill="F2F2F2"/>
            <w:noWrap/>
            <w:vAlign w:val="center"/>
            <w:hideMark/>
          </w:tcPr>
          <w:p w:rsidR="00166602" w:rsidRPr="00201268" w:rsidRDefault="00166602" w:rsidP="00166602">
            <w:pPr>
              <w:jc w:val="center"/>
              <w:rPr>
                <w:color w:val="000000"/>
                <w:sz w:val="20"/>
                <w:szCs w:val="20"/>
              </w:rPr>
            </w:pPr>
            <w:r w:rsidRPr="00201268">
              <w:rPr>
                <w:color w:val="000000"/>
                <w:sz w:val="20"/>
                <w:szCs w:val="20"/>
              </w:rPr>
              <w:t>0,00</w:t>
            </w:r>
          </w:p>
        </w:tc>
        <w:tc>
          <w:tcPr>
            <w:tcW w:w="1275" w:type="dxa"/>
            <w:tcBorders>
              <w:top w:val="nil"/>
              <w:left w:val="nil"/>
              <w:bottom w:val="single" w:sz="4" w:space="0" w:color="auto"/>
              <w:right w:val="single" w:sz="8" w:space="0" w:color="auto"/>
            </w:tcBorders>
            <w:shd w:val="clear" w:color="000000" w:fill="F2F2F2"/>
            <w:vAlign w:val="center"/>
            <w:hideMark/>
          </w:tcPr>
          <w:p w:rsidR="00166602" w:rsidRPr="00201268" w:rsidRDefault="00166602" w:rsidP="00166602">
            <w:pPr>
              <w:jc w:val="center"/>
              <w:rPr>
                <w:color w:val="000000"/>
                <w:sz w:val="20"/>
                <w:szCs w:val="20"/>
              </w:rPr>
            </w:pPr>
            <w:r w:rsidRPr="00201268">
              <w:rPr>
                <w:color w:val="000000"/>
                <w:sz w:val="20"/>
                <w:szCs w:val="20"/>
              </w:rPr>
              <w:t xml:space="preserve">   5 454,00   </w:t>
            </w:r>
          </w:p>
        </w:tc>
      </w:tr>
      <w:tr w:rsidR="00166602" w:rsidRPr="0029320D" w:rsidTr="00166602">
        <w:trPr>
          <w:trHeight w:val="315"/>
        </w:trPr>
        <w:tc>
          <w:tcPr>
            <w:tcW w:w="2567" w:type="dxa"/>
            <w:vMerge/>
            <w:tcBorders>
              <w:top w:val="nil"/>
              <w:left w:val="single" w:sz="8" w:space="0" w:color="auto"/>
              <w:bottom w:val="single" w:sz="8" w:space="0" w:color="000000"/>
              <w:right w:val="single" w:sz="4" w:space="0" w:color="auto"/>
            </w:tcBorders>
            <w:vAlign w:val="center"/>
            <w:hideMark/>
          </w:tcPr>
          <w:p w:rsidR="00166602" w:rsidRPr="0029320D" w:rsidRDefault="00166602" w:rsidP="00166602">
            <w:pPr>
              <w:rPr>
                <w:color w:val="000000"/>
                <w:sz w:val="20"/>
                <w:szCs w:val="20"/>
              </w:rPr>
            </w:pPr>
          </w:p>
        </w:tc>
        <w:tc>
          <w:tcPr>
            <w:tcW w:w="1701" w:type="dxa"/>
            <w:vMerge/>
            <w:tcBorders>
              <w:top w:val="single" w:sz="4" w:space="0" w:color="auto"/>
              <w:left w:val="single" w:sz="4" w:space="0" w:color="auto"/>
              <w:bottom w:val="single" w:sz="8" w:space="0" w:color="000000"/>
              <w:right w:val="single" w:sz="4" w:space="0" w:color="auto"/>
            </w:tcBorders>
            <w:vAlign w:val="center"/>
            <w:hideMark/>
          </w:tcPr>
          <w:p w:rsidR="00166602" w:rsidRPr="0029320D" w:rsidRDefault="00166602" w:rsidP="00166602">
            <w:pPr>
              <w:rPr>
                <w:color w:val="000000"/>
                <w:sz w:val="20"/>
                <w:szCs w:val="20"/>
              </w:rPr>
            </w:pPr>
          </w:p>
        </w:tc>
        <w:tc>
          <w:tcPr>
            <w:tcW w:w="2693" w:type="dxa"/>
            <w:tcBorders>
              <w:top w:val="single" w:sz="4" w:space="0" w:color="auto"/>
              <w:left w:val="nil"/>
              <w:bottom w:val="single" w:sz="4" w:space="0" w:color="auto"/>
              <w:right w:val="single" w:sz="4" w:space="0" w:color="000000"/>
            </w:tcBorders>
            <w:shd w:val="clear" w:color="auto" w:fill="auto"/>
            <w:hideMark/>
          </w:tcPr>
          <w:p w:rsidR="00166602" w:rsidRPr="0029320D" w:rsidRDefault="00166602" w:rsidP="00166602">
            <w:pPr>
              <w:rPr>
                <w:color w:val="000000"/>
                <w:sz w:val="20"/>
                <w:szCs w:val="20"/>
              </w:rPr>
            </w:pPr>
            <w:r w:rsidRPr="0029320D">
              <w:rPr>
                <w:color w:val="000000"/>
                <w:sz w:val="20"/>
                <w:szCs w:val="20"/>
              </w:rPr>
              <w:t>ФБ</w:t>
            </w:r>
          </w:p>
        </w:tc>
        <w:tc>
          <w:tcPr>
            <w:tcW w:w="1134" w:type="dxa"/>
            <w:tcBorders>
              <w:top w:val="nil"/>
              <w:left w:val="nil"/>
              <w:bottom w:val="single" w:sz="4" w:space="0" w:color="auto"/>
              <w:right w:val="single" w:sz="4" w:space="0" w:color="auto"/>
            </w:tcBorders>
            <w:shd w:val="clear" w:color="000000" w:fill="F2F2F2"/>
            <w:noWrap/>
            <w:vAlign w:val="center"/>
            <w:hideMark/>
          </w:tcPr>
          <w:p w:rsidR="00166602" w:rsidRPr="0029320D" w:rsidRDefault="00166602" w:rsidP="00166602">
            <w:pPr>
              <w:jc w:val="center"/>
              <w:rPr>
                <w:color w:val="000000"/>
                <w:sz w:val="20"/>
                <w:szCs w:val="20"/>
              </w:rPr>
            </w:pPr>
            <w:r w:rsidRPr="0029320D">
              <w:rPr>
                <w:color w:val="000000"/>
                <w:sz w:val="20"/>
                <w:szCs w:val="20"/>
              </w:rPr>
              <w:t>0,00</w:t>
            </w:r>
          </w:p>
        </w:tc>
        <w:tc>
          <w:tcPr>
            <w:tcW w:w="1134" w:type="dxa"/>
            <w:tcBorders>
              <w:top w:val="nil"/>
              <w:left w:val="nil"/>
              <w:bottom w:val="single" w:sz="4" w:space="0" w:color="auto"/>
              <w:right w:val="single" w:sz="4" w:space="0" w:color="auto"/>
            </w:tcBorders>
            <w:shd w:val="clear" w:color="000000" w:fill="F2F2F2"/>
            <w:noWrap/>
            <w:vAlign w:val="center"/>
            <w:hideMark/>
          </w:tcPr>
          <w:p w:rsidR="00166602" w:rsidRPr="0029320D" w:rsidRDefault="00166602" w:rsidP="00166602">
            <w:pPr>
              <w:jc w:val="center"/>
              <w:rPr>
                <w:color w:val="000000"/>
                <w:sz w:val="20"/>
                <w:szCs w:val="20"/>
              </w:rPr>
            </w:pPr>
            <w:r w:rsidRPr="0029320D">
              <w:rPr>
                <w:color w:val="000000"/>
                <w:sz w:val="20"/>
                <w:szCs w:val="20"/>
              </w:rPr>
              <w:t>0,00</w:t>
            </w:r>
          </w:p>
        </w:tc>
        <w:tc>
          <w:tcPr>
            <w:tcW w:w="1134" w:type="dxa"/>
            <w:tcBorders>
              <w:top w:val="nil"/>
              <w:left w:val="nil"/>
              <w:bottom w:val="single" w:sz="4" w:space="0" w:color="auto"/>
              <w:right w:val="single" w:sz="4" w:space="0" w:color="auto"/>
            </w:tcBorders>
            <w:shd w:val="clear" w:color="000000" w:fill="F2F2F2"/>
            <w:noWrap/>
            <w:vAlign w:val="center"/>
            <w:hideMark/>
          </w:tcPr>
          <w:p w:rsidR="00166602" w:rsidRPr="00201268" w:rsidRDefault="00166602" w:rsidP="00166602">
            <w:pPr>
              <w:jc w:val="center"/>
              <w:rPr>
                <w:color w:val="000000"/>
                <w:sz w:val="20"/>
                <w:szCs w:val="20"/>
              </w:rPr>
            </w:pPr>
            <w:r w:rsidRPr="00201268">
              <w:rPr>
                <w:color w:val="000000"/>
                <w:sz w:val="20"/>
                <w:szCs w:val="20"/>
              </w:rPr>
              <w:t>0,00</w:t>
            </w:r>
          </w:p>
        </w:tc>
        <w:tc>
          <w:tcPr>
            <w:tcW w:w="1134" w:type="dxa"/>
            <w:tcBorders>
              <w:top w:val="nil"/>
              <w:left w:val="nil"/>
              <w:bottom w:val="single" w:sz="4" w:space="0" w:color="auto"/>
              <w:right w:val="single" w:sz="4" w:space="0" w:color="auto"/>
            </w:tcBorders>
            <w:shd w:val="clear" w:color="000000" w:fill="F2F2F2"/>
            <w:noWrap/>
            <w:vAlign w:val="center"/>
            <w:hideMark/>
          </w:tcPr>
          <w:p w:rsidR="00166602" w:rsidRPr="00201268" w:rsidRDefault="00166602" w:rsidP="00166602">
            <w:pPr>
              <w:jc w:val="center"/>
              <w:rPr>
                <w:color w:val="000000"/>
                <w:sz w:val="20"/>
                <w:szCs w:val="20"/>
              </w:rPr>
            </w:pPr>
            <w:r w:rsidRPr="00201268">
              <w:rPr>
                <w:color w:val="000000"/>
                <w:sz w:val="20"/>
                <w:szCs w:val="20"/>
              </w:rPr>
              <w:t>0,00</w:t>
            </w:r>
          </w:p>
        </w:tc>
        <w:tc>
          <w:tcPr>
            <w:tcW w:w="1134" w:type="dxa"/>
            <w:tcBorders>
              <w:top w:val="nil"/>
              <w:left w:val="nil"/>
              <w:bottom w:val="single" w:sz="4" w:space="0" w:color="auto"/>
              <w:right w:val="single" w:sz="4" w:space="0" w:color="auto"/>
            </w:tcBorders>
            <w:shd w:val="clear" w:color="000000" w:fill="F2F2F2"/>
            <w:noWrap/>
            <w:vAlign w:val="center"/>
            <w:hideMark/>
          </w:tcPr>
          <w:p w:rsidR="00166602" w:rsidRPr="00201268" w:rsidRDefault="00166602" w:rsidP="00166602">
            <w:pPr>
              <w:jc w:val="center"/>
              <w:rPr>
                <w:color w:val="000000"/>
                <w:sz w:val="20"/>
                <w:szCs w:val="20"/>
              </w:rPr>
            </w:pPr>
            <w:r w:rsidRPr="00201268">
              <w:rPr>
                <w:color w:val="000000"/>
                <w:sz w:val="20"/>
                <w:szCs w:val="20"/>
              </w:rPr>
              <w:t>0,00</w:t>
            </w:r>
          </w:p>
        </w:tc>
        <w:tc>
          <w:tcPr>
            <w:tcW w:w="851" w:type="dxa"/>
            <w:tcBorders>
              <w:top w:val="nil"/>
              <w:left w:val="nil"/>
              <w:bottom w:val="single" w:sz="4" w:space="0" w:color="auto"/>
              <w:right w:val="single" w:sz="4" w:space="0" w:color="auto"/>
            </w:tcBorders>
            <w:shd w:val="clear" w:color="000000" w:fill="F2F2F2"/>
            <w:noWrap/>
            <w:vAlign w:val="center"/>
            <w:hideMark/>
          </w:tcPr>
          <w:p w:rsidR="00166602" w:rsidRPr="00201268" w:rsidRDefault="00166602" w:rsidP="00166602">
            <w:pPr>
              <w:jc w:val="center"/>
              <w:rPr>
                <w:color w:val="000000"/>
                <w:sz w:val="20"/>
                <w:szCs w:val="20"/>
              </w:rPr>
            </w:pPr>
            <w:r w:rsidRPr="00201268">
              <w:rPr>
                <w:color w:val="000000"/>
                <w:sz w:val="20"/>
                <w:szCs w:val="20"/>
              </w:rPr>
              <w:t>0,00</w:t>
            </w:r>
          </w:p>
        </w:tc>
        <w:tc>
          <w:tcPr>
            <w:tcW w:w="1275" w:type="dxa"/>
            <w:tcBorders>
              <w:top w:val="nil"/>
              <w:left w:val="nil"/>
              <w:bottom w:val="single" w:sz="4" w:space="0" w:color="auto"/>
              <w:right w:val="single" w:sz="8" w:space="0" w:color="auto"/>
            </w:tcBorders>
            <w:shd w:val="clear" w:color="000000" w:fill="F2F2F2"/>
            <w:vAlign w:val="center"/>
            <w:hideMark/>
          </w:tcPr>
          <w:p w:rsidR="00166602" w:rsidRPr="00201268" w:rsidRDefault="00166602" w:rsidP="00166602">
            <w:pPr>
              <w:jc w:val="center"/>
              <w:rPr>
                <w:color w:val="000000"/>
                <w:sz w:val="20"/>
                <w:szCs w:val="20"/>
              </w:rPr>
            </w:pPr>
            <w:r w:rsidRPr="00201268">
              <w:rPr>
                <w:color w:val="000000"/>
                <w:sz w:val="20"/>
                <w:szCs w:val="20"/>
              </w:rPr>
              <w:t xml:space="preserve">              -     </w:t>
            </w:r>
          </w:p>
        </w:tc>
      </w:tr>
      <w:tr w:rsidR="00166602" w:rsidRPr="0029320D" w:rsidTr="00166602">
        <w:trPr>
          <w:trHeight w:val="315"/>
        </w:trPr>
        <w:tc>
          <w:tcPr>
            <w:tcW w:w="2567" w:type="dxa"/>
            <w:vMerge/>
            <w:tcBorders>
              <w:top w:val="nil"/>
              <w:left w:val="single" w:sz="8" w:space="0" w:color="auto"/>
              <w:bottom w:val="single" w:sz="8" w:space="0" w:color="000000"/>
              <w:right w:val="single" w:sz="4" w:space="0" w:color="auto"/>
            </w:tcBorders>
            <w:vAlign w:val="center"/>
            <w:hideMark/>
          </w:tcPr>
          <w:p w:rsidR="00166602" w:rsidRPr="0029320D" w:rsidRDefault="00166602" w:rsidP="00166602">
            <w:pPr>
              <w:rPr>
                <w:color w:val="000000"/>
                <w:sz w:val="20"/>
                <w:szCs w:val="20"/>
              </w:rPr>
            </w:pPr>
          </w:p>
        </w:tc>
        <w:tc>
          <w:tcPr>
            <w:tcW w:w="1701" w:type="dxa"/>
            <w:vMerge/>
            <w:tcBorders>
              <w:top w:val="single" w:sz="4" w:space="0" w:color="auto"/>
              <w:left w:val="single" w:sz="4" w:space="0" w:color="auto"/>
              <w:bottom w:val="single" w:sz="8" w:space="0" w:color="000000"/>
              <w:right w:val="single" w:sz="4" w:space="0" w:color="auto"/>
            </w:tcBorders>
            <w:vAlign w:val="center"/>
            <w:hideMark/>
          </w:tcPr>
          <w:p w:rsidR="00166602" w:rsidRPr="0029320D" w:rsidRDefault="00166602" w:rsidP="00166602">
            <w:pPr>
              <w:rPr>
                <w:color w:val="000000"/>
                <w:sz w:val="20"/>
                <w:szCs w:val="20"/>
              </w:rPr>
            </w:pPr>
          </w:p>
        </w:tc>
        <w:tc>
          <w:tcPr>
            <w:tcW w:w="2693" w:type="dxa"/>
            <w:tcBorders>
              <w:top w:val="single" w:sz="4" w:space="0" w:color="auto"/>
              <w:left w:val="nil"/>
              <w:bottom w:val="single" w:sz="4" w:space="0" w:color="auto"/>
              <w:right w:val="single" w:sz="4" w:space="0" w:color="000000"/>
            </w:tcBorders>
            <w:shd w:val="clear" w:color="auto" w:fill="auto"/>
            <w:hideMark/>
          </w:tcPr>
          <w:p w:rsidR="00166602" w:rsidRPr="0029320D" w:rsidRDefault="00166602" w:rsidP="00166602">
            <w:pPr>
              <w:rPr>
                <w:color w:val="000000"/>
                <w:sz w:val="20"/>
                <w:szCs w:val="20"/>
              </w:rPr>
            </w:pPr>
            <w:r w:rsidRPr="0029320D">
              <w:rPr>
                <w:color w:val="000000"/>
                <w:sz w:val="20"/>
                <w:szCs w:val="20"/>
              </w:rPr>
              <w:t>МБ</w:t>
            </w:r>
          </w:p>
        </w:tc>
        <w:tc>
          <w:tcPr>
            <w:tcW w:w="1134" w:type="dxa"/>
            <w:tcBorders>
              <w:top w:val="nil"/>
              <w:left w:val="nil"/>
              <w:bottom w:val="single" w:sz="4" w:space="0" w:color="auto"/>
              <w:right w:val="nil"/>
            </w:tcBorders>
            <w:shd w:val="clear" w:color="auto" w:fill="auto"/>
            <w:noWrap/>
            <w:vAlign w:val="bottom"/>
            <w:hideMark/>
          </w:tcPr>
          <w:p w:rsidR="00166602" w:rsidRPr="0029320D" w:rsidRDefault="00166602" w:rsidP="00166602">
            <w:pPr>
              <w:jc w:val="center"/>
              <w:rPr>
                <w:color w:val="000000"/>
                <w:sz w:val="20"/>
                <w:szCs w:val="20"/>
              </w:rPr>
            </w:pPr>
            <w:r w:rsidRPr="0029320D">
              <w:rPr>
                <w:color w:val="000000"/>
                <w:sz w:val="20"/>
                <w:szCs w:val="20"/>
              </w:rPr>
              <w:t>16359,49</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66602" w:rsidRPr="0029320D" w:rsidRDefault="00166602" w:rsidP="00166602">
            <w:pPr>
              <w:jc w:val="center"/>
              <w:rPr>
                <w:color w:val="000000"/>
                <w:sz w:val="20"/>
                <w:szCs w:val="20"/>
              </w:rPr>
            </w:pPr>
            <w:r w:rsidRPr="0029320D">
              <w:rPr>
                <w:color w:val="000000"/>
                <w:sz w:val="20"/>
                <w:szCs w:val="20"/>
              </w:rPr>
              <w:t>16276,62</w:t>
            </w:r>
          </w:p>
        </w:tc>
        <w:tc>
          <w:tcPr>
            <w:tcW w:w="1134" w:type="dxa"/>
            <w:tcBorders>
              <w:top w:val="nil"/>
              <w:left w:val="nil"/>
              <w:bottom w:val="single" w:sz="4" w:space="0" w:color="auto"/>
              <w:right w:val="single" w:sz="4" w:space="0" w:color="auto"/>
            </w:tcBorders>
            <w:shd w:val="clear" w:color="auto" w:fill="auto"/>
            <w:noWrap/>
            <w:vAlign w:val="center"/>
            <w:hideMark/>
          </w:tcPr>
          <w:p w:rsidR="00166602" w:rsidRPr="00201268" w:rsidRDefault="00166602" w:rsidP="00166602">
            <w:pPr>
              <w:jc w:val="center"/>
              <w:rPr>
                <w:color w:val="000000"/>
                <w:sz w:val="20"/>
                <w:szCs w:val="20"/>
              </w:rPr>
            </w:pPr>
            <w:r>
              <w:rPr>
                <w:color w:val="000000"/>
                <w:sz w:val="20"/>
                <w:szCs w:val="20"/>
              </w:rPr>
              <w:t>13179,38</w:t>
            </w:r>
          </w:p>
        </w:tc>
        <w:tc>
          <w:tcPr>
            <w:tcW w:w="1134" w:type="dxa"/>
            <w:tcBorders>
              <w:top w:val="nil"/>
              <w:left w:val="nil"/>
              <w:bottom w:val="nil"/>
              <w:right w:val="nil"/>
            </w:tcBorders>
            <w:shd w:val="clear" w:color="auto" w:fill="auto"/>
            <w:noWrap/>
            <w:vAlign w:val="center"/>
            <w:hideMark/>
          </w:tcPr>
          <w:p w:rsidR="00166602" w:rsidRPr="00201268" w:rsidRDefault="00166602" w:rsidP="00166602">
            <w:pPr>
              <w:jc w:val="center"/>
              <w:rPr>
                <w:color w:val="000000"/>
                <w:sz w:val="20"/>
                <w:szCs w:val="20"/>
              </w:rPr>
            </w:pPr>
            <w:r>
              <w:rPr>
                <w:color w:val="000000"/>
                <w:sz w:val="20"/>
                <w:szCs w:val="20"/>
              </w:rPr>
              <w:t>14344,10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66602" w:rsidRPr="00201268" w:rsidRDefault="00166602" w:rsidP="00166602">
            <w:pPr>
              <w:jc w:val="center"/>
              <w:rPr>
                <w:color w:val="000000"/>
                <w:sz w:val="20"/>
                <w:szCs w:val="20"/>
              </w:rPr>
            </w:pPr>
            <w:r w:rsidRPr="00201268">
              <w:rPr>
                <w:color w:val="000000"/>
                <w:sz w:val="20"/>
                <w:szCs w:val="20"/>
              </w:rPr>
              <w:t>14344,72</w:t>
            </w:r>
          </w:p>
        </w:tc>
        <w:tc>
          <w:tcPr>
            <w:tcW w:w="851" w:type="dxa"/>
            <w:tcBorders>
              <w:top w:val="nil"/>
              <w:left w:val="nil"/>
              <w:bottom w:val="single" w:sz="4" w:space="0" w:color="auto"/>
              <w:right w:val="single" w:sz="4" w:space="0" w:color="auto"/>
            </w:tcBorders>
            <w:shd w:val="clear" w:color="auto" w:fill="auto"/>
            <w:noWrap/>
            <w:vAlign w:val="center"/>
            <w:hideMark/>
          </w:tcPr>
          <w:p w:rsidR="00166602" w:rsidRPr="00201268" w:rsidRDefault="00166602" w:rsidP="00166602">
            <w:pPr>
              <w:jc w:val="center"/>
              <w:rPr>
                <w:color w:val="000000"/>
                <w:sz w:val="20"/>
                <w:szCs w:val="20"/>
              </w:rPr>
            </w:pPr>
            <w:r w:rsidRPr="00201268">
              <w:rPr>
                <w:color w:val="000000"/>
                <w:sz w:val="20"/>
                <w:szCs w:val="20"/>
              </w:rPr>
              <w:t>0,00</w:t>
            </w:r>
          </w:p>
        </w:tc>
        <w:tc>
          <w:tcPr>
            <w:tcW w:w="1275" w:type="dxa"/>
            <w:tcBorders>
              <w:top w:val="nil"/>
              <w:left w:val="nil"/>
              <w:bottom w:val="single" w:sz="4" w:space="0" w:color="auto"/>
              <w:right w:val="single" w:sz="8" w:space="0" w:color="auto"/>
            </w:tcBorders>
            <w:shd w:val="clear" w:color="000000" w:fill="F2F2F2"/>
            <w:vAlign w:val="center"/>
            <w:hideMark/>
          </w:tcPr>
          <w:p w:rsidR="00166602" w:rsidRPr="00201268" w:rsidRDefault="00166602" w:rsidP="00166602">
            <w:pPr>
              <w:jc w:val="center"/>
              <w:rPr>
                <w:color w:val="000000"/>
                <w:sz w:val="20"/>
                <w:szCs w:val="20"/>
              </w:rPr>
            </w:pPr>
            <w:r w:rsidRPr="00201268">
              <w:rPr>
                <w:color w:val="000000"/>
                <w:sz w:val="20"/>
                <w:szCs w:val="20"/>
              </w:rPr>
              <w:t xml:space="preserve"> 74 504,31   </w:t>
            </w:r>
          </w:p>
        </w:tc>
      </w:tr>
      <w:tr w:rsidR="00166602" w:rsidRPr="0029320D" w:rsidTr="00166602">
        <w:trPr>
          <w:trHeight w:val="291"/>
        </w:trPr>
        <w:tc>
          <w:tcPr>
            <w:tcW w:w="2567" w:type="dxa"/>
            <w:vMerge/>
            <w:tcBorders>
              <w:top w:val="nil"/>
              <w:left w:val="single" w:sz="8" w:space="0" w:color="auto"/>
              <w:bottom w:val="single" w:sz="8" w:space="0" w:color="000000"/>
              <w:right w:val="single" w:sz="4" w:space="0" w:color="auto"/>
            </w:tcBorders>
            <w:vAlign w:val="center"/>
            <w:hideMark/>
          </w:tcPr>
          <w:p w:rsidR="00166602" w:rsidRPr="0029320D" w:rsidRDefault="00166602" w:rsidP="00166602">
            <w:pPr>
              <w:rPr>
                <w:color w:val="000000"/>
                <w:sz w:val="20"/>
                <w:szCs w:val="20"/>
              </w:rPr>
            </w:pPr>
          </w:p>
        </w:tc>
        <w:tc>
          <w:tcPr>
            <w:tcW w:w="1701" w:type="dxa"/>
            <w:vMerge/>
            <w:tcBorders>
              <w:top w:val="single" w:sz="4" w:space="0" w:color="auto"/>
              <w:left w:val="single" w:sz="4" w:space="0" w:color="auto"/>
              <w:bottom w:val="single" w:sz="8" w:space="0" w:color="000000"/>
              <w:right w:val="single" w:sz="4" w:space="0" w:color="auto"/>
            </w:tcBorders>
            <w:vAlign w:val="center"/>
            <w:hideMark/>
          </w:tcPr>
          <w:p w:rsidR="00166602" w:rsidRPr="0029320D" w:rsidRDefault="00166602" w:rsidP="00166602">
            <w:pPr>
              <w:rPr>
                <w:color w:val="000000"/>
                <w:sz w:val="20"/>
                <w:szCs w:val="20"/>
              </w:rPr>
            </w:pPr>
          </w:p>
        </w:tc>
        <w:tc>
          <w:tcPr>
            <w:tcW w:w="2693" w:type="dxa"/>
            <w:tcBorders>
              <w:top w:val="single" w:sz="4" w:space="0" w:color="auto"/>
              <w:left w:val="nil"/>
              <w:bottom w:val="single" w:sz="8" w:space="0" w:color="auto"/>
              <w:right w:val="single" w:sz="4" w:space="0" w:color="000000"/>
            </w:tcBorders>
            <w:shd w:val="clear" w:color="auto" w:fill="auto"/>
            <w:hideMark/>
          </w:tcPr>
          <w:p w:rsidR="00166602" w:rsidRPr="0029320D" w:rsidRDefault="00166602" w:rsidP="00166602">
            <w:pPr>
              <w:rPr>
                <w:color w:val="000000"/>
                <w:sz w:val="20"/>
                <w:szCs w:val="20"/>
              </w:rPr>
            </w:pPr>
            <w:r w:rsidRPr="0029320D">
              <w:rPr>
                <w:color w:val="000000"/>
                <w:sz w:val="20"/>
                <w:szCs w:val="20"/>
              </w:rPr>
              <w:t>ИИ</w:t>
            </w:r>
          </w:p>
        </w:tc>
        <w:tc>
          <w:tcPr>
            <w:tcW w:w="1134" w:type="dxa"/>
            <w:tcBorders>
              <w:top w:val="nil"/>
              <w:left w:val="nil"/>
              <w:bottom w:val="single" w:sz="8" w:space="0" w:color="auto"/>
              <w:right w:val="single" w:sz="4" w:space="0" w:color="auto"/>
            </w:tcBorders>
            <w:shd w:val="clear" w:color="000000" w:fill="F2F2F2"/>
            <w:noWrap/>
            <w:vAlign w:val="center"/>
            <w:hideMark/>
          </w:tcPr>
          <w:p w:rsidR="00166602" w:rsidRPr="0029320D" w:rsidRDefault="00166602" w:rsidP="00166602">
            <w:pPr>
              <w:jc w:val="center"/>
              <w:rPr>
                <w:color w:val="000000"/>
                <w:sz w:val="20"/>
                <w:szCs w:val="20"/>
              </w:rPr>
            </w:pPr>
            <w:r w:rsidRPr="0029320D">
              <w:rPr>
                <w:color w:val="000000"/>
                <w:sz w:val="20"/>
                <w:szCs w:val="20"/>
              </w:rPr>
              <w:t>0,00</w:t>
            </w:r>
          </w:p>
        </w:tc>
        <w:tc>
          <w:tcPr>
            <w:tcW w:w="1134" w:type="dxa"/>
            <w:tcBorders>
              <w:top w:val="nil"/>
              <w:left w:val="nil"/>
              <w:bottom w:val="single" w:sz="8" w:space="0" w:color="auto"/>
              <w:right w:val="single" w:sz="4" w:space="0" w:color="auto"/>
            </w:tcBorders>
            <w:shd w:val="clear" w:color="000000" w:fill="F2F2F2"/>
            <w:noWrap/>
            <w:vAlign w:val="center"/>
            <w:hideMark/>
          </w:tcPr>
          <w:p w:rsidR="00166602" w:rsidRPr="0029320D" w:rsidRDefault="00166602" w:rsidP="00166602">
            <w:pPr>
              <w:jc w:val="center"/>
              <w:rPr>
                <w:color w:val="000000"/>
                <w:sz w:val="20"/>
                <w:szCs w:val="20"/>
              </w:rPr>
            </w:pPr>
            <w:r w:rsidRPr="0029320D">
              <w:rPr>
                <w:color w:val="000000"/>
                <w:sz w:val="20"/>
                <w:szCs w:val="20"/>
              </w:rPr>
              <w:t>0,00</w:t>
            </w:r>
          </w:p>
        </w:tc>
        <w:tc>
          <w:tcPr>
            <w:tcW w:w="1134" w:type="dxa"/>
            <w:tcBorders>
              <w:top w:val="nil"/>
              <w:left w:val="nil"/>
              <w:bottom w:val="single" w:sz="8" w:space="0" w:color="auto"/>
              <w:right w:val="single" w:sz="4" w:space="0" w:color="auto"/>
            </w:tcBorders>
            <w:shd w:val="clear" w:color="000000" w:fill="F2F2F2"/>
            <w:noWrap/>
            <w:vAlign w:val="center"/>
            <w:hideMark/>
          </w:tcPr>
          <w:p w:rsidR="00166602" w:rsidRPr="00201268" w:rsidRDefault="00166602" w:rsidP="00166602">
            <w:pPr>
              <w:jc w:val="center"/>
              <w:rPr>
                <w:color w:val="000000"/>
                <w:sz w:val="20"/>
                <w:szCs w:val="20"/>
              </w:rPr>
            </w:pPr>
            <w:r w:rsidRPr="00201268">
              <w:rPr>
                <w:color w:val="000000"/>
                <w:sz w:val="20"/>
                <w:szCs w:val="20"/>
              </w:rPr>
              <w:t>0,00</w:t>
            </w:r>
          </w:p>
        </w:tc>
        <w:tc>
          <w:tcPr>
            <w:tcW w:w="1134" w:type="dxa"/>
            <w:tcBorders>
              <w:top w:val="single" w:sz="4" w:space="0" w:color="auto"/>
              <w:left w:val="nil"/>
              <w:bottom w:val="single" w:sz="8" w:space="0" w:color="auto"/>
              <w:right w:val="single" w:sz="4" w:space="0" w:color="auto"/>
            </w:tcBorders>
            <w:shd w:val="clear" w:color="000000" w:fill="F2F2F2"/>
            <w:noWrap/>
            <w:vAlign w:val="center"/>
            <w:hideMark/>
          </w:tcPr>
          <w:p w:rsidR="00166602" w:rsidRPr="00201268" w:rsidRDefault="00166602" w:rsidP="00166602">
            <w:pPr>
              <w:jc w:val="center"/>
              <w:rPr>
                <w:color w:val="000000"/>
                <w:sz w:val="20"/>
                <w:szCs w:val="20"/>
              </w:rPr>
            </w:pPr>
            <w:r w:rsidRPr="00201268">
              <w:rPr>
                <w:color w:val="000000"/>
                <w:sz w:val="20"/>
                <w:szCs w:val="20"/>
              </w:rPr>
              <w:t>0,00</w:t>
            </w:r>
          </w:p>
        </w:tc>
        <w:tc>
          <w:tcPr>
            <w:tcW w:w="1134" w:type="dxa"/>
            <w:tcBorders>
              <w:top w:val="nil"/>
              <w:left w:val="nil"/>
              <w:bottom w:val="single" w:sz="8" w:space="0" w:color="auto"/>
              <w:right w:val="single" w:sz="4" w:space="0" w:color="auto"/>
            </w:tcBorders>
            <w:shd w:val="clear" w:color="000000" w:fill="F2F2F2"/>
            <w:noWrap/>
            <w:vAlign w:val="center"/>
            <w:hideMark/>
          </w:tcPr>
          <w:p w:rsidR="00166602" w:rsidRPr="00201268" w:rsidRDefault="00166602" w:rsidP="00166602">
            <w:pPr>
              <w:jc w:val="center"/>
              <w:rPr>
                <w:color w:val="000000"/>
                <w:sz w:val="20"/>
                <w:szCs w:val="20"/>
              </w:rPr>
            </w:pPr>
            <w:r w:rsidRPr="00201268">
              <w:rPr>
                <w:color w:val="000000"/>
                <w:sz w:val="20"/>
                <w:szCs w:val="20"/>
              </w:rPr>
              <w:t>0,00</w:t>
            </w:r>
          </w:p>
        </w:tc>
        <w:tc>
          <w:tcPr>
            <w:tcW w:w="851" w:type="dxa"/>
            <w:tcBorders>
              <w:top w:val="nil"/>
              <w:left w:val="nil"/>
              <w:bottom w:val="single" w:sz="8" w:space="0" w:color="auto"/>
              <w:right w:val="single" w:sz="4" w:space="0" w:color="auto"/>
            </w:tcBorders>
            <w:shd w:val="clear" w:color="000000" w:fill="F2F2F2"/>
            <w:noWrap/>
            <w:vAlign w:val="center"/>
            <w:hideMark/>
          </w:tcPr>
          <w:p w:rsidR="00166602" w:rsidRPr="00201268" w:rsidRDefault="00166602" w:rsidP="00166602">
            <w:pPr>
              <w:jc w:val="center"/>
              <w:rPr>
                <w:color w:val="000000"/>
                <w:sz w:val="20"/>
                <w:szCs w:val="20"/>
              </w:rPr>
            </w:pPr>
            <w:r w:rsidRPr="00201268">
              <w:rPr>
                <w:color w:val="000000"/>
                <w:sz w:val="20"/>
                <w:szCs w:val="20"/>
              </w:rPr>
              <w:t>0,00</w:t>
            </w:r>
          </w:p>
        </w:tc>
        <w:tc>
          <w:tcPr>
            <w:tcW w:w="1275" w:type="dxa"/>
            <w:tcBorders>
              <w:top w:val="nil"/>
              <w:left w:val="nil"/>
              <w:bottom w:val="single" w:sz="8" w:space="0" w:color="auto"/>
              <w:right w:val="single" w:sz="8" w:space="0" w:color="auto"/>
            </w:tcBorders>
            <w:shd w:val="clear" w:color="000000" w:fill="F2F2F2"/>
            <w:vAlign w:val="center"/>
            <w:hideMark/>
          </w:tcPr>
          <w:p w:rsidR="00166602" w:rsidRPr="00201268" w:rsidRDefault="00166602" w:rsidP="00166602">
            <w:pPr>
              <w:jc w:val="center"/>
              <w:rPr>
                <w:color w:val="000000"/>
                <w:sz w:val="20"/>
                <w:szCs w:val="20"/>
              </w:rPr>
            </w:pPr>
            <w:r w:rsidRPr="00201268">
              <w:rPr>
                <w:color w:val="000000"/>
                <w:sz w:val="20"/>
                <w:szCs w:val="20"/>
              </w:rPr>
              <w:t xml:space="preserve">              -     </w:t>
            </w:r>
          </w:p>
        </w:tc>
      </w:tr>
      <w:tr w:rsidR="00166602" w:rsidRPr="0029320D" w:rsidTr="00166602">
        <w:trPr>
          <w:trHeight w:val="315"/>
        </w:trPr>
        <w:tc>
          <w:tcPr>
            <w:tcW w:w="2567" w:type="dxa"/>
            <w:vMerge w:val="restart"/>
            <w:tcBorders>
              <w:top w:val="nil"/>
              <w:left w:val="single" w:sz="8" w:space="0" w:color="auto"/>
              <w:bottom w:val="single" w:sz="8" w:space="0" w:color="000000"/>
              <w:right w:val="single" w:sz="4" w:space="0" w:color="auto"/>
            </w:tcBorders>
            <w:shd w:val="clear" w:color="auto" w:fill="auto"/>
            <w:hideMark/>
          </w:tcPr>
          <w:p w:rsidR="00166602" w:rsidRPr="0029320D" w:rsidRDefault="00166602" w:rsidP="00166602">
            <w:pPr>
              <w:rPr>
                <w:color w:val="000000"/>
                <w:sz w:val="20"/>
                <w:szCs w:val="20"/>
              </w:rPr>
            </w:pPr>
            <w:r w:rsidRPr="0029320D">
              <w:rPr>
                <w:color w:val="000000"/>
                <w:sz w:val="20"/>
                <w:szCs w:val="20"/>
              </w:rPr>
              <w:t>Основное мероприятие 3.2 Осуществление отдельных полномочий по учету средств резервного фонда администрации Киренского района.</w:t>
            </w:r>
          </w:p>
        </w:tc>
        <w:tc>
          <w:tcPr>
            <w:tcW w:w="1701"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166602" w:rsidRPr="0029320D" w:rsidRDefault="00166602" w:rsidP="00166602">
            <w:pPr>
              <w:rPr>
                <w:color w:val="000000"/>
                <w:sz w:val="20"/>
                <w:szCs w:val="20"/>
              </w:rPr>
            </w:pPr>
            <w:r w:rsidRPr="0029320D">
              <w:rPr>
                <w:color w:val="000000"/>
                <w:sz w:val="20"/>
                <w:szCs w:val="20"/>
              </w:rPr>
              <w:t>Администрация Киренского муниципального района</w:t>
            </w:r>
          </w:p>
        </w:tc>
        <w:tc>
          <w:tcPr>
            <w:tcW w:w="2693" w:type="dxa"/>
            <w:tcBorders>
              <w:top w:val="single" w:sz="4" w:space="0" w:color="auto"/>
              <w:left w:val="nil"/>
              <w:bottom w:val="single" w:sz="4" w:space="0" w:color="auto"/>
              <w:right w:val="single" w:sz="4" w:space="0" w:color="000000"/>
            </w:tcBorders>
            <w:shd w:val="clear" w:color="000000" w:fill="F2F2F2"/>
            <w:hideMark/>
          </w:tcPr>
          <w:p w:rsidR="00166602" w:rsidRPr="0029320D" w:rsidRDefault="00166602" w:rsidP="00166602">
            <w:pPr>
              <w:rPr>
                <w:b/>
                <w:bCs/>
                <w:color w:val="000000"/>
                <w:sz w:val="20"/>
                <w:szCs w:val="20"/>
              </w:rPr>
            </w:pPr>
            <w:r w:rsidRPr="0029320D">
              <w:rPr>
                <w:b/>
                <w:bCs/>
                <w:color w:val="000000"/>
                <w:sz w:val="20"/>
                <w:szCs w:val="20"/>
              </w:rPr>
              <w:t>всего</w:t>
            </w:r>
          </w:p>
        </w:tc>
        <w:tc>
          <w:tcPr>
            <w:tcW w:w="1134" w:type="dxa"/>
            <w:tcBorders>
              <w:top w:val="single" w:sz="4" w:space="0" w:color="auto"/>
              <w:left w:val="nil"/>
              <w:bottom w:val="single" w:sz="4" w:space="0" w:color="auto"/>
              <w:right w:val="single" w:sz="4" w:space="0" w:color="auto"/>
            </w:tcBorders>
            <w:shd w:val="clear" w:color="000000" w:fill="F2F2F2"/>
            <w:noWrap/>
            <w:vAlign w:val="center"/>
            <w:hideMark/>
          </w:tcPr>
          <w:p w:rsidR="00166602" w:rsidRPr="0029320D" w:rsidRDefault="00166602" w:rsidP="00166602">
            <w:pPr>
              <w:jc w:val="center"/>
              <w:rPr>
                <w:b/>
                <w:bCs/>
                <w:color w:val="000000"/>
                <w:sz w:val="20"/>
                <w:szCs w:val="20"/>
              </w:rPr>
            </w:pPr>
            <w:r w:rsidRPr="0029320D">
              <w:rPr>
                <w:b/>
                <w:bCs/>
                <w:color w:val="000000"/>
                <w:sz w:val="20"/>
                <w:szCs w:val="20"/>
              </w:rPr>
              <w:t>200,00</w:t>
            </w:r>
          </w:p>
        </w:tc>
        <w:tc>
          <w:tcPr>
            <w:tcW w:w="1134" w:type="dxa"/>
            <w:tcBorders>
              <w:top w:val="single" w:sz="4" w:space="0" w:color="auto"/>
              <w:left w:val="nil"/>
              <w:bottom w:val="single" w:sz="4" w:space="0" w:color="auto"/>
              <w:right w:val="single" w:sz="4" w:space="0" w:color="auto"/>
            </w:tcBorders>
            <w:shd w:val="clear" w:color="000000" w:fill="F2F2F2"/>
            <w:noWrap/>
            <w:vAlign w:val="center"/>
            <w:hideMark/>
          </w:tcPr>
          <w:p w:rsidR="00166602" w:rsidRPr="0029320D" w:rsidRDefault="00166602" w:rsidP="00166602">
            <w:pPr>
              <w:jc w:val="center"/>
              <w:rPr>
                <w:b/>
                <w:bCs/>
                <w:color w:val="000000"/>
                <w:sz w:val="20"/>
                <w:szCs w:val="20"/>
              </w:rPr>
            </w:pPr>
            <w:r w:rsidRPr="0029320D">
              <w:rPr>
                <w:b/>
                <w:bCs/>
                <w:color w:val="000000"/>
                <w:sz w:val="20"/>
                <w:szCs w:val="20"/>
              </w:rPr>
              <w:t>30,10</w:t>
            </w:r>
          </w:p>
        </w:tc>
        <w:tc>
          <w:tcPr>
            <w:tcW w:w="1134" w:type="dxa"/>
            <w:tcBorders>
              <w:top w:val="single" w:sz="4" w:space="0" w:color="auto"/>
              <w:left w:val="nil"/>
              <w:bottom w:val="single" w:sz="4" w:space="0" w:color="auto"/>
              <w:right w:val="single" w:sz="4" w:space="0" w:color="auto"/>
            </w:tcBorders>
            <w:shd w:val="clear" w:color="000000" w:fill="F2F2F2"/>
            <w:noWrap/>
            <w:vAlign w:val="center"/>
            <w:hideMark/>
          </w:tcPr>
          <w:p w:rsidR="00166602" w:rsidRPr="00201268" w:rsidRDefault="00166602" w:rsidP="00166602">
            <w:pPr>
              <w:jc w:val="center"/>
              <w:rPr>
                <w:b/>
                <w:bCs/>
                <w:color w:val="000000"/>
                <w:sz w:val="20"/>
                <w:szCs w:val="20"/>
              </w:rPr>
            </w:pPr>
            <w:r w:rsidRPr="00201268">
              <w:rPr>
                <w:b/>
                <w:bCs/>
                <w:color w:val="000000"/>
                <w:sz w:val="20"/>
                <w:szCs w:val="20"/>
              </w:rPr>
              <w:t>1000,00</w:t>
            </w:r>
          </w:p>
        </w:tc>
        <w:tc>
          <w:tcPr>
            <w:tcW w:w="1134" w:type="dxa"/>
            <w:tcBorders>
              <w:top w:val="single" w:sz="4" w:space="0" w:color="auto"/>
              <w:left w:val="nil"/>
              <w:bottom w:val="single" w:sz="4" w:space="0" w:color="auto"/>
              <w:right w:val="single" w:sz="4" w:space="0" w:color="auto"/>
            </w:tcBorders>
            <w:shd w:val="clear" w:color="000000" w:fill="F2F2F2"/>
            <w:noWrap/>
            <w:vAlign w:val="center"/>
            <w:hideMark/>
          </w:tcPr>
          <w:p w:rsidR="00166602" w:rsidRPr="00201268" w:rsidRDefault="00166602" w:rsidP="00166602">
            <w:pPr>
              <w:jc w:val="center"/>
              <w:rPr>
                <w:b/>
                <w:bCs/>
                <w:color w:val="000000"/>
                <w:sz w:val="20"/>
                <w:szCs w:val="20"/>
              </w:rPr>
            </w:pPr>
            <w:r w:rsidRPr="00201268">
              <w:rPr>
                <w:b/>
                <w:bCs/>
                <w:color w:val="000000"/>
                <w:sz w:val="20"/>
                <w:szCs w:val="20"/>
              </w:rPr>
              <w:t>200,00</w:t>
            </w:r>
          </w:p>
        </w:tc>
        <w:tc>
          <w:tcPr>
            <w:tcW w:w="1134" w:type="dxa"/>
            <w:tcBorders>
              <w:top w:val="single" w:sz="4" w:space="0" w:color="auto"/>
              <w:left w:val="nil"/>
              <w:bottom w:val="single" w:sz="4" w:space="0" w:color="auto"/>
              <w:right w:val="single" w:sz="4" w:space="0" w:color="auto"/>
            </w:tcBorders>
            <w:shd w:val="clear" w:color="000000" w:fill="F2F2F2"/>
            <w:noWrap/>
            <w:vAlign w:val="center"/>
            <w:hideMark/>
          </w:tcPr>
          <w:p w:rsidR="00166602" w:rsidRPr="00201268" w:rsidRDefault="00166602" w:rsidP="00166602">
            <w:pPr>
              <w:jc w:val="center"/>
              <w:rPr>
                <w:b/>
                <w:bCs/>
                <w:color w:val="000000"/>
                <w:sz w:val="20"/>
                <w:szCs w:val="20"/>
              </w:rPr>
            </w:pPr>
            <w:r w:rsidRPr="00201268">
              <w:rPr>
                <w:b/>
                <w:bCs/>
                <w:color w:val="000000"/>
                <w:sz w:val="20"/>
                <w:szCs w:val="20"/>
              </w:rPr>
              <w:t>200,00</w:t>
            </w:r>
          </w:p>
        </w:tc>
        <w:tc>
          <w:tcPr>
            <w:tcW w:w="851" w:type="dxa"/>
            <w:tcBorders>
              <w:top w:val="single" w:sz="4" w:space="0" w:color="auto"/>
              <w:left w:val="nil"/>
              <w:bottom w:val="single" w:sz="4" w:space="0" w:color="auto"/>
              <w:right w:val="single" w:sz="4" w:space="0" w:color="auto"/>
            </w:tcBorders>
            <w:shd w:val="clear" w:color="000000" w:fill="F2F2F2"/>
            <w:noWrap/>
            <w:vAlign w:val="center"/>
            <w:hideMark/>
          </w:tcPr>
          <w:p w:rsidR="00166602" w:rsidRPr="00201268" w:rsidRDefault="00166602" w:rsidP="00166602">
            <w:pPr>
              <w:jc w:val="center"/>
              <w:rPr>
                <w:b/>
                <w:bCs/>
                <w:color w:val="000000"/>
                <w:sz w:val="20"/>
                <w:szCs w:val="20"/>
              </w:rPr>
            </w:pPr>
            <w:r w:rsidRPr="00201268">
              <w:rPr>
                <w:b/>
                <w:bCs/>
                <w:color w:val="000000"/>
                <w:sz w:val="20"/>
                <w:szCs w:val="20"/>
              </w:rPr>
              <w:t>0,00</w:t>
            </w:r>
          </w:p>
        </w:tc>
        <w:tc>
          <w:tcPr>
            <w:tcW w:w="1275" w:type="dxa"/>
            <w:tcBorders>
              <w:top w:val="single" w:sz="4" w:space="0" w:color="auto"/>
              <w:left w:val="nil"/>
              <w:bottom w:val="single" w:sz="4" w:space="0" w:color="auto"/>
              <w:right w:val="single" w:sz="8" w:space="0" w:color="auto"/>
            </w:tcBorders>
            <w:shd w:val="clear" w:color="000000" w:fill="F2F2F2"/>
            <w:vAlign w:val="center"/>
            <w:hideMark/>
          </w:tcPr>
          <w:p w:rsidR="00166602" w:rsidRPr="00201268" w:rsidRDefault="00166602" w:rsidP="00166602">
            <w:pPr>
              <w:jc w:val="center"/>
              <w:rPr>
                <w:b/>
                <w:bCs/>
                <w:color w:val="000000"/>
                <w:sz w:val="20"/>
                <w:szCs w:val="20"/>
              </w:rPr>
            </w:pPr>
            <w:r w:rsidRPr="00201268">
              <w:rPr>
                <w:b/>
                <w:bCs/>
                <w:color w:val="000000"/>
                <w:sz w:val="20"/>
                <w:szCs w:val="20"/>
              </w:rPr>
              <w:t xml:space="preserve">   1 630,10   </w:t>
            </w:r>
          </w:p>
        </w:tc>
      </w:tr>
      <w:tr w:rsidR="00166602" w:rsidRPr="0029320D" w:rsidTr="00166602">
        <w:trPr>
          <w:trHeight w:val="315"/>
        </w:trPr>
        <w:tc>
          <w:tcPr>
            <w:tcW w:w="2567" w:type="dxa"/>
            <w:vMerge/>
            <w:tcBorders>
              <w:top w:val="nil"/>
              <w:left w:val="single" w:sz="8" w:space="0" w:color="auto"/>
              <w:bottom w:val="single" w:sz="8" w:space="0" w:color="000000"/>
              <w:right w:val="single" w:sz="4" w:space="0" w:color="auto"/>
            </w:tcBorders>
            <w:vAlign w:val="center"/>
            <w:hideMark/>
          </w:tcPr>
          <w:p w:rsidR="00166602" w:rsidRPr="0029320D" w:rsidRDefault="00166602" w:rsidP="00166602">
            <w:pPr>
              <w:rPr>
                <w:color w:val="000000"/>
                <w:sz w:val="20"/>
                <w:szCs w:val="20"/>
              </w:rPr>
            </w:pPr>
          </w:p>
        </w:tc>
        <w:tc>
          <w:tcPr>
            <w:tcW w:w="1701" w:type="dxa"/>
            <w:vMerge/>
            <w:tcBorders>
              <w:top w:val="single" w:sz="4" w:space="0" w:color="auto"/>
              <w:left w:val="single" w:sz="4" w:space="0" w:color="auto"/>
              <w:bottom w:val="single" w:sz="8" w:space="0" w:color="000000"/>
              <w:right w:val="single" w:sz="4" w:space="0" w:color="auto"/>
            </w:tcBorders>
            <w:vAlign w:val="center"/>
            <w:hideMark/>
          </w:tcPr>
          <w:p w:rsidR="00166602" w:rsidRPr="0029320D" w:rsidRDefault="00166602" w:rsidP="00166602">
            <w:pPr>
              <w:rPr>
                <w:color w:val="000000"/>
                <w:sz w:val="20"/>
                <w:szCs w:val="20"/>
              </w:rPr>
            </w:pPr>
          </w:p>
        </w:tc>
        <w:tc>
          <w:tcPr>
            <w:tcW w:w="2693" w:type="dxa"/>
            <w:tcBorders>
              <w:top w:val="single" w:sz="4" w:space="0" w:color="auto"/>
              <w:left w:val="nil"/>
              <w:bottom w:val="single" w:sz="4" w:space="0" w:color="auto"/>
              <w:right w:val="single" w:sz="4" w:space="0" w:color="000000"/>
            </w:tcBorders>
            <w:shd w:val="clear" w:color="auto" w:fill="auto"/>
            <w:hideMark/>
          </w:tcPr>
          <w:p w:rsidR="00166602" w:rsidRPr="0029320D" w:rsidRDefault="00166602" w:rsidP="00166602">
            <w:pPr>
              <w:rPr>
                <w:color w:val="000000"/>
                <w:sz w:val="20"/>
                <w:szCs w:val="20"/>
              </w:rPr>
            </w:pPr>
            <w:r w:rsidRPr="0029320D">
              <w:rPr>
                <w:color w:val="000000"/>
                <w:sz w:val="20"/>
                <w:szCs w:val="20"/>
              </w:rPr>
              <w:t>ОБ</w:t>
            </w:r>
          </w:p>
        </w:tc>
        <w:tc>
          <w:tcPr>
            <w:tcW w:w="1134" w:type="dxa"/>
            <w:tcBorders>
              <w:top w:val="nil"/>
              <w:left w:val="nil"/>
              <w:bottom w:val="single" w:sz="4" w:space="0" w:color="auto"/>
              <w:right w:val="single" w:sz="4" w:space="0" w:color="auto"/>
            </w:tcBorders>
            <w:shd w:val="clear" w:color="000000" w:fill="F2F2F2"/>
            <w:noWrap/>
            <w:vAlign w:val="center"/>
            <w:hideMark/>
          </w:tcPr>
          <w:p w:rsidR="00166602" w:rsidRPr="0029320D" w:rsidRDefault="00166602" w:rsidP="00166602">
            <w:pPr>
              <w:jc w:val="center"/>
              <w:rPr>
                <w:color w:val="000000"/>
                <w:sz w:val="20"/>
                <w:szCs w:val="20"/>
              </w:rPr>
            </w:pPr>
            <w:r w:rsidRPr="0029320D">
              <w:rPr>
                <w:color w:val="000000"/>
                <w:sz w:val="20"/>
                <w:szCs w:val="20"/>
              </w:rPr>
              <w:t>0,00</w:t>
            </w:r>
          </w:p>
        </w:tc>
        <w:tc>
          <w:tcPr>
            <w:tcW w:w="1134" w:type="dxa"/>
            <w:tcBorders>
              <w:top w:val="nil"/>
              <w:left w:val="nil"/>
              <w:bottom w:val="single" w:sz="4" w:space="0" w:color="auto"/>
              <w:right w:val="single" w:sz="4" w:space="0" w:color="auto"/>
            </w:tcBorders>
            <w:shd w:val="clear" w:color="000000" w:fill="F2F2F2"/>
            <w:noWrap/>
            <w:vAlign w:val="center"/>
            <w:hideMark/>
          </w:tcPr>
          <w:p w:rsidR="00166602" w:rsidRPr="0029320D" w:rsidRDefault="00166602" w:rsidP="00166602">
            <w:pPr>
              <w:jc w:val="center"/>
              <w:rPr>
                <w:color w:val="000000"/>
                <w:sz w:val="20"/>
                <w:szCs w:val="20"/>
              </w:rPr>
            </w:pPr>
            <w:r w:rsidRPr="0029320D">
              <w:rPr>
                <w:color w:val="000000"/>
                <w:sz w:val="20"/>
                <w:szCs w:val="20"/>
              </w:rPr>
              <w:t>0,00</w:t>
            </w:r>
          </w:p>
        </w:tc>
        <w:tc>
          <w:tcPr>
            <w:tcW w:w="1134" w:type="dxa"/>
            <w:tcBorders>
              <w:top w:val="nil"/>
              <w:left w:val="nil"/>
              <w:bottom w:val="single" w:sz="4" w:space="0" w:color="auto"/>
              <w:right w:val="single" w:sz="4" w:space="0" w:color="auto"/>
            </w:tcBorders>
            <w:shd w:val="clear" w:color="000000" w:fill="F2F2F2"/>
            <w:noWrap/>
            <w:vAlign w:val="center"/>
            <w:hideMark/>
          </w:tcPr>
          <w:p w:rsidR="00166602" w:rsidRPr="00201268" w:rsidRDefault="00166602" w:rsidP="00166602">
            <w:pPr>
              <w:jc w:val="center"/>
              <w:rPr>
                <w:color w:val="000000"/>
                <w:sz w:val="20"/>
                <w:szCs w:val="20"/>
              </w:rPr>
            </w:pPr>
            <w:r w:rsidRPr="00201268">
              <w:rPr>
                <w:color w:val="000000"/>
                <w:sz w:val="20"/>
                <w:szCs w:val="20"/>
              </w:rPr>
              <w:t>0,00</w:t>
            </w:r>
          </w:p>
        </w:tc>
        <w:tc>
          <w:tcPr>
            <w:tcW w:w="1134" w:type="dxa"/>
            <w:tcBorders>
              <w:top w:val="nil"/>
              <w:left w:val="nil"/>
              <w:bottom w:val="single" w:sz="4" w:space="0" w:color="auto"/>
              <w:right w:val="single" w:sz="4" w:space="0" w:color="auto"/>
            </w:tcBorders>
            <w:shd w:val="clear" w:color="000000" w:fill="F2F2F2"/>
            <w:noWrap/>
            <w:vAlign w:val="center"/>
            <w:hideMark/>
          </w:tcPr>
          <w:p w:rsidR="00166602" w:rsidRPr="00201268" w:rsidRDefault="00166602" w:rsidP="00166602">
            <w:pPr>
              <w:jc w:val="center"/>
              <w:rPr>
                <w:color w:val="000000"/>
                <w:sz w:val="20"/>
                <w:szCs w:val="20"/>
              </w:rPr>
            </w:pPr>
            <w:r w:rsidRPr="00201268">
              <w:rPr>
                <w:color w:val="000000"/>
                <w:sz w:val="20"/>
                <w:szCs w:val="20"/>
              </w:rPr>
              <w:t>0,00</w:t>
            </w:r>
          </w:p>
        </w:tc>
        <w:tc>
          <w:tcPr>
            <w:tcW w:w="1134" w:type="dxa"/>
            <w:tcBorders>
              <w:top w:val="nil"/>
              <w:left w:val="nil"/>
              <w:bottom w:val="single" w:sz="4" w:space="0" w:color="auto"/>
              <w:right w:val="single" w:sz="4" w:space="0" w:color="auto"/>
            </w:tcBorders>
            <w:shd w:val="clear" w:color="000000" w:fill="F2F2F2"/>
            <w:noWrap/>
            <w:vAlign w:val="center"/>
            <w:hideMark/>
          </w:tcPr>
          <w:p w:rsidR="00166602" w:rsidRPr="00201268" w:rsidRDefault="00166602" w:rsidP="00166602">
            <w:pPr>
              <w:jc w:val="center"/>
              <w:rPr>
                <w:color w:val="000000"/>
                <w:sz w:val="20"/>
                <w:szCs w:val="20"/>
              </w:rPr>
            </w:pPr>
            <w:r w:rsidRPr="00201268">
              <w:rPr>
                <w:color w:val="000000"/>
                <w:sz w:val="20"/>
                <w:szCs w:val="20"/>
              </w:rPr>
              <w:t>0,00</w:t>
            </w:r>
          </w:p>
        </w:tc>
        <w:tc>
          <w:tcPr>
            <w:tcW w:w="851" w:type="dxa"/>
            <w:tcBorders>
              <w:top w:val="nil"/>
              <w:left w:val="nil"/>
              <w:bottom w:val="single" w:sz="4" w:space="0" w:color="auto"/>
              <w:right w:val="single" w:sz="4" w:space="0" w:color="auto"/>
            </w:tcBorders>
            <w:shd w:val="clear" w:color="000000" w:fill="F2F2F2"/>
            <w:noWrap/>
            <w:vAlign w:val="center"/>
            <w:hideMark/>
          </w:tcPr>
          <w:p w:rsidR="00166602" w:rsidRPr="00201268" w:rsidRDefault="00166602" w:rsidP="00166602">
            <w:pPr>
              <w:jc w:val="center"/>
              <w:rPr>
                <w:color w:val="000000"/>
                <w:sz w:val="20"/>
                <w:szCs w:val="20"/>
              </w:rPr>
            </w:pPr>
            <w:r w:rsidRPr="00201268">
              <w:rPr>
                <w:color w:val="000000"/>
                <w:sz w:val="20"/>
                <w:szCs w:val="20"/>
              </w:rPr>
              <w:t>0,00</w:t>
            </w:r>
          </w:p>
        </w:tc>
        <w:tc>
          <w:tcPr>
            <w:tcW w:w="1275" w:type="dxa"/>
            <w:tcBorders>
              <w:top w:val="nil"/>
              <w:left w:val="nil"/>
              <w:bottom w:val="single" w:sz="4" w:space="0" w:color="auto"/>
              <w:right w:val="single" w:sz="8" w:space="0" w:color="auto"/>
            </w:tcBorders>
            <w:shd w:val="clear" w:color="000000" w:fill="F2F2F2"/>
            <w:vAlign w:val="center"/>
            <w:hideMark/>
          </w:tcPr>
          <w:p w:rsidR="00166602" w:rsidRPr="00201268" w:rsidRDefault="00166602" w:rsidP="00166602">
            <w:pPr>
              <w:jc w:val="center"/>
              <w:rPr>
                <w:color w:val="000000"/>
                <w:sz w:val="20"/>
                <w:szCs w:val="20"/>
              </w:rPr>
            </w:pPr>
            <w:r w:rsidRPr="00201268">
              <w:rPr>
                <w:color w:val="000000"/>
                <w:sz w:val="20"/>
                <w:szCs w:val="20"/>
              </w:rPr>
              <w:t xml:space="preserve">              -     </w:t>
            </w:r>
          </w:p>
        </w:tc>
      </w:tr>
      <w:tr w:rsidR="00166602" w:rsidRPr="0029320D" w:rsidTr="00166602">
        <w:trPr>
          <w:trHeight w:val="315"/>
        </w:trPr>
        <w:tc>
          <w:tcPr>
            <w:tcW w:w="2567" w:type="dxa"/>
            <w:vMerge/>
            <w:tcBorders>
              <w:top w:val="nil"/>
              <w:left w:val="single" w:sz="8" w:space="0" w:color="auto"/>
              <w:bottom w:val="single" w:sz="8" w:space="0" w:color="000000"/>
              <w:right w:val="single" w:sz="4" w:space="0" w:color="auto"/>
            </w:tcBorders>
            <w:vAlign w:val="center"/>
            <w:hideMark/>
          </w:tcPr>
          <w:p w:rsidR="00166602" w:rsidRPr="0029320D" w:rsidRDefault="00166602" w:rsidP="00166602">
            <w:pPr>
              <w:rPr>
                <w:color w:val="000000"/>
                <w:sz w:val="20"/>
                <w:szCs w:val="20"/>
              </w:rPr>
            </w:pPr>
          </w:p>
        </w:tc>
        <w:tc>
          <w:tcPr>
            <w:tcW w:w="1701" w:type="dxa"/>
            <w:vMerge/>
            <w:tcBorders>
              <w:top w:val="single" w:sz="4" w:space="0" w:color="auto"/>
              <w:left w:val="single" w:sz="4" w:space="0" w:color="auto"/>
              <w:bottom w:val="single" w:sz="8" w:space="0" w:color="000000"/>
              <w:right w:val="single" w:sz="4" w:space="0" w:color="auto"/>
            </w:tcBorders>
            <w:vAlign w:val="center"/>
            <w:hideMark/>
          </w:tcPr>
          <w:p w:rsidR="00166602" w:rsidRPr="0029320D" w:rsidRDefault="00166602" w:rsidP="00166602">
            <w:pPr>
              <w:rPr>
                <w:color w:val="000000"/>
                <w:sz w:val="20"/>
                <w:szCs w:val="20"/>
              </w:rPr>
            </w:pPr>
          </w:p>
        </w:tc>
        <w:tc>
          <w:tcPr>
            <w:tcW w:w="2693" w:type="dxa"/>
            <w:tcBorders>
              <w:top w:val="single" w:sz="4" w:space="0" w:color="auto"/>
              <w:left w:val="nil"/>
              <w:bottom w:val="single" w:sz="4" w:space="0" w:color="auto"/>
              <w:right w:val="single" w:sz="4" w:space="0" w:color="000000"/>
            </w:tcBorders>
            <w:shd w:val="clear" w:color="auto" w:fill="auto"/>
            <w:hideMark/>
          </w:tcPr>
          <w:p w:rsidR="00166602" w:rsidRPr="0029320D" w:rsidRDefault="00166602" w:rsidP="00166602">
            <w:pPr>
              <w:rPr>
                <w:color w:val="000000"/>
                <w:sz w:val="20"/>
                <w:szCs w:val="20"/>
              </w:rPr>
            </w:pPr>
            <w:r w:rsidRPr="0029320D">
              <w:rPr>
                <w:color w:val="000000"/>
                <w:sz w:val="20"/>
                <w:szCs w:val="20"/>
              </w:rPr>
              <w:t>ФБ</w:t>
            </w:r>
          </w:p>
        </w:tc>
        <w:tc>
          <w:tcPr>
            <w:tcW w:w="1134" w:type="dxa"/>
            <w:tcBorders>
              <w:top w:val="nil"/>
              <w:left w:val="nil"/>
              <w:bottom w:val="single" w:sz="4" w:space="0" w:color="auto"/>
              <w:right w:val="single" w:sz="4" w:space="0" w:color="auto"/>
            </w:tcBorders>
            <w:shd w:val="clear" w:color="000000" w:fill="F2F2F2"/>
            <w:noWrap/>
            <w:vAlign w:val="center"/>
            <w:hideMark/>
          </w:tcPr>
          <w:p w:rsidR="00166602" w:rsidRPr="0029320D" w:rsidRDefault="00166602" w:rsidP="00166602">
            <w:pPr>
              <w:jc w:val="center"/>
              <w:rPr>
                <w:color w:val="000000"/>
                <w:sz w:val="20"/>
                <w:szCs w:val="20"/>
              </w:rPr>
            </w:pPr>
            <w:r w:rsidRPr="0029320D">
              <w:rPr>
                <w:color w:val="000000"/>
                <w:sz w:val="20"/>
                <w:szCs w:val="20"/>
              </w:rPr>
              <w:t>0,00</w:t>
            </w:r>
          </w:p>
        </w:tc>
        <w:tc>
          <w:tcPr>
            <w:tcW w:w="1134" w:type="dxa"/>
            <w:tcBorders>
              <w:top w:val="nil"/>
              <w:left w:val="nil"/>
              <w:bottom w:val="single" w:sz="4" w:space="0" w:color="auto"/>
              <w:right w:val="single" w:sz="4" w:space="0" w:color="auto"/>
            </w:tcBorders>
            <w:shd w:val="clear" w:color="000000" w:fill="F2F2F2"/>
            <w:noWrap/>
            <w:vAlign w:val="center"/>
            <w:hideMark/>
          </w:tcPr>
          <w:p w:rsidR="00166602" w:rsidRPr="0029320D" w:rsidRDefault="00166602" w:rsidP="00166602">
            <w:pPr>
              <w:jc w:val="center"/>
              <w:rPr>
                <w:color w:val="000000"/>
                <w:sz w:val="20"/>
                <w:szCs w:val="20"/>
              </w:rPr>
            </w:pPr>
            <w:r w:rsidRPr="0029320D">
              <w:rPr>
                <w:color w:val="000000"/>
                <w:sz w:val="20"/>
                <w:szCs w:val="20"/>
              </w:rPr>
              <w:t>0,00</w:t>
            </w:r>
          </w:p>
        </w:tc>
        <w:tc>
          <w:tcPr>
            <w:tcW w:w="1134" w:type="dxa"/>
            <w:tcBorders>
              <w:top w:val="nil"/>
              <w:left w:val="nil"/>
              <w:bottom w:val="single" w:sz="4" w:space="0" w:color="auto"/>
              <w:right w:val="single" w:sz="4" w:space="0" w:color="auto"/>
            </w:tcBorders>
            <w:shd w:val="clear" w:color="000000" w:fill="F2F2F2"/>
            <w:noWrap/>
            <w:vAlign w:val="center"/>
            <w:hideMark/>
          </w:tcPr>
          <w:p w:rsidR="00166602" w:rsidRPr="00201268" w:rsidRDefault="00166602" w:rsidP="00166602">
            <w:pPr>
              <w:jc w:val="center"/>
              <w:rPr>
                <w:color w:val="000000"/>
                <w:sz w:val="20"/>
                <w:szCs w:val="20"/>
              </w:rPr>
            </w:pPr>
            <w:r w:rsidRPr="00201268">
              <w:rPr>
                <w:color w:val="000000"/>
                <w:sz w:val="20"/>
                <w:szCs w:val="20"/>
              </w:rPr>
              <w:t>0,00</w:t>
            </w:r>
          </w:p>
        </w:tc>
        <w:tc>
          <w:tcPr>
            <w:tcW w:w="1134" w:type="dxa"/>
            <w:tcBorders>
              <w:top w:val="nil"/>
              <w:left w:val="nil"/>
              <w:bottom w:val="single" w:sz="4" w:space="0" w:color="auto"/>
              <w:right w:val="single" w:sz="4" w:space="0" w:color="auto"/>
            </w:tcBorders>
            <w:shd w:val="clear" w:color="000000" w:fill="F2F2F2"/>
            <w:noWrap/>
            <w:vAlign w:val="center"/>
            <w:hideMark/>
          </w:tcPr>
          <w:p w:rsidR="00166602" w:rsidRPr="00201268" w:rsidRDefault="00166602" w:rsidP="00166602">
            <w:pPr>
              <w:jc w:val="center"/>
              <w:rPr>
                <w:color w:val="000000"/>
                <w:sz w:val="20"/>
                <w:szCs w:val="20"/>
              </w:rPr>
            </w:pPr>
            <w:r w:rsidRPr="00201268">
              <w:rPr>
                <w:color w:val="000000"/>
                <w:sz w:val="20"/>
                <w:szCs w:val="20"/>
              </w:rPr>
              <w:t>0,00</w:t>
            </w:r>
          </w:p>
        </w:tc>
        <w:tc>
          <w:tcPr>
            <w:tcW w:w="1134" w:type="dxa"/>
            <w:tcBorders>
              <w:top w:val="nil"/>
              <w:left w:val="nil"/>
              <w:bottom w:val="single" w:sz="4" w:space="0" w:color="auto"/>
              <w:right w:val="single" w:sz="4" w:space="0" w:color="auto"/>
            </w:tcBorders>
            <w:shd w:val="clear" w:color="000000" w:fill="F2F2F2"/>
            <w:noWrap/>
            <w:vAlign w:val="center"/>
            <w:hideMark/>
          </w:tcPr>
          <w:p w:rsidR="00166602" w:rsidRPr="00201268" w:rsidRDefault="00166602" w:rsidP="00166602">
            <w:pPr>
              <w:jc w:val="center"/>
              <w:rPr>
                <w:color w:val="000000"/>
                <w:sz w:val="20"/>
                <w:szCs w:val="20"/>
              </w:rPr>
            </w:pPr>
            <w:r w:rsidRPr="00201268">
              <w:rPr>
                <w:color w:val="000000"/>
                <w:sz w:val="20"/>
                <w:szCs w:val="20"/>
              </w:rPr>
              <w:t>0,00</w:t>
            </w:r>
          </w:p>
        </w:tc>
        <w:tc>
          <w:tcPr>
            <w:tcW w:w="851" w:type="dxa"/>
            <w:tcBorders>
              <w:top w:val="nil"/>
              <w:left w:val="nil"/>
              <w:bottom w:val="single" w:sz="4" w:space="0" w:color="auto"/>
              <w:right w:val="single" w:sz="4" w:space="0" w:color="auto"/>
            </w:tcBorders>
            <w:shd w:val="clear" w:color="000000" w:fill="F2F2F2"/>
            <w:noWrap/>
            <w:vAlign w:val="center"/>
            <w:hideMark/>
          </w:tcPr>
          <w:p w:rsidR="00166602" w:rsidRPr="00201268" w:rsidRDefault="00166602" w:rsidP="00166602">
            <w:pPr>
              <w:jc w:val="center"/>
              <w:rPr>
                <w:color w:val="000000"/>
                <w:sz w:val="20"/>
                <w:szCs w:val="20"/>
              </w:rPr>
            </w:pPr>
            <w:r w:rsidRPr="00201268">
              <w:rPr>
                <w:color w:val="000000"/>
                <w:sz w:val="20"/>
                <w:szCs w:val="20"/>
              </w:rPr>
              <w:t>0,00</w:t>
            </w:r>
          </w:p>
        </w:tc>
        <w:tc>
          <w:tcPr>
            <w:tcW w:w="1275" w:type="dxa"/>
            <w:tcBorders>
              <w:top w:val="nil"/>
              <w:left w:val="nil"/>
              <w:bottom w:val="single" w:sz="4" w:space="0" w:color="auto"/>
              <w:right w:val="single" w:sz="8" w:space="0" w:color="auto"/>
            </w:tcBorders>
            <w:shd w:val="clear" w:color="000000" w:fill="F2F2F2"/>
            <w:vAlign w:val="center"/>
            <w:hideMark/>
          </w:tcPr>
          <w:p w:rsidR="00166602" w:rsidRPr="00201268" w:rsidRDefault="00166602" w:rsidP="00166602">
            <w:pPr>
              <w:jc w:val="center"/>
              <w:rPr>
                <w:color w:val="000000"/>
                <w:sz w:val="20"/>
                <w:szCs w:val="20"/>
              </w:rPr>
            </w:pPr>
            <w:r w:rsidRPr="00201268">
              <w:rPr>
                <w:color w:val="000000"/>
                <w:sz w:val="20"/>
                <w:szCs w:val="20"/>
              </w:rPr>
              <w:t xml:space="preserve">              -     </w:t>
            </w:r>
          </w:p>
        </w:tc>
      </w:tr>
      <w:tr w:rsidR="00166602" w:rsidRPr="0029320D" w:rsidTr="00166602">
        <w:trPr>
          <w:trHeight w:val="315"/>
        </w:trPr>
        <w:tc>
          <w:tcPr>
            <w:tcW w:w="2567" w:type="dxa"/>
            <w:vMerge/>
            <w:tcBorders>
              <w:top w:val="nil"/>
              <w:left w:val="single" w:sz="8" w:space="0" w:color="auto"/>
              <w:bottom w:val="single" w:sz="8" w:space="0" w:color="000000"/>
              <w:right w:val="single" w:sz="4" w:space="0" w:color="auto"/>
            </w:tcBorders>
            <w:vAlign w:val="center"/>
            <w:hideMark/>
          </w:tcPr>
          <w:p w:rsidR="00166602" w:rsidRPr="0029320D" w:rsidRDefault="00166602" w:rsidP="00166602">
            <w:pPr>
              <w:rPr>
                <w:color w:val="000000"/>
                <w:sz w:val="20"/>
                <w:szCs w:val="20"/>
              </w:rPr>
            </w:pPr>
          </w:p>
        </w:tc>
        <w:tc>
          <w:tcPr>
            <w:tcW w:w="1701" w:type="dxa"/>
            <w:vMerge/>
            <w:tcBorders>
              <w:top w:val="single" w:sz="4" w:space="0" w:color="auto"/>
              <w:left w:val="single" w:sz="4" w:space="0" w:color="auto"/>
              <w:bottom w:val="single" w:sz="8" w:space="0" w:color="000000"/>
              <w:right w:val="single" w:sz="4" w:space="0" w:color="auto"/>
            </w:tcBorders>
            <w:vAlign w:val="center"/>
            <w:hideMark/>
          </w:tcPr>
          <w:p w:rsidR="00166602" w:rsidRPr="0029320D" w:rsidRDefault="00166602" w:rsidP="00166602">
            <w:pPr>
              <w:rPr>
                <w:color w:val="000000"/>
                <w:sz w:val="20"/>
                <w:szCs w:val="20"/>
              </w:rPr>
            </w:pPr>
          </w:p>
        </w:tc>
        <w:tc>
          <w:tcPr>
            <w:tcW w:w="2693" w:type="dxa"/>
            <w:tcBorders>
              <w:top w:val="single" w:sz="4" w:space="0" w:color="auto"/>
              <w:left w:val="nil"/>
              <w:bottom w:val="single" w:sz="4" w:space="0" w:color="auto"/>
              <w:right w:val="single" w:sz="4" w:space="0" w:color="000000"/>
            </w:tcBorders>
            <w:shd w:val="clear" w:color="auto" w:fill="auto"/>
            <w:hideMark/>
          </w:tcPr>
          <w:p w:rsidR="00166602" w:rsidRPr="0029320D" w:rsidRDefault="00166602" w:rsidP="00166602">
            <w:pPr>
              <w:rPr>
                <w:color w:val="000000"/>
                <w:sz w:val="20"/>
                <w:szCs w:val="20"/>
              </w:rPr>
            </w:pPr>
            <w:r w:rsidRPr="0029320D">
              <w:rPr>
                <w:color w:val="000000"/>
                <w:sz w:val="20"/>
                <w:szCs w:val="20"/>
              </w:rPr>
              <w:t>МБ</w:t>
            </w:r>
          </w:p>
        </w:tc>
        <w:tc>
          <w:tcPr>
            <w:tcW w:w="1134" w:type="dxa"/>
            <w:tcBorders>
              <w:top w:val="nil"/>
              <w:left w:val="nil"/>
              <w:bottom w:val="single" w:sz="4" w:space="0" w:color="auto"/>
              <w:right w:val="single" w:sz="4" w:space="0" w:color="auto"/>
            </w:tcBorders>
            <w:shd w:val="clear" w:color="auto" w:fill="auto"/>
            <w:noWrap/>
            <w:vAlign w:val="bottom"/>
            <w:hideMark/>
          </w:tcPr>
          <w:p w:rsidR="00166602" w:rsidRPr="0029320D" w:rsidRDefault="00166602" w:rsidP="00166602">
            <w:pPr>
              <w:jc w:val="center"/>
              <w:rPr>
                <w:color w:val="000000"/>
                <w:sz w:val="20"/>
                <w:szCs w:val="20"/>
              </w:rPr>
            </w:pPr>
            <w:r w:rsidRPr="0029320D">
              <w:rPr>
                <w:color w:val="000000"/>
                <w:sz w:val="20"/>
                <w:szCs w:val="20"/>
              </w:rPr>
              <w:t xml:space="preserve">    200,00   </w:t>
            </w:r>
          </w:p>
        </w:tc>
        <w:tc>
          <w:tcPr>
            <w:tcW w:w="1134" w:type="dxa"/>
            <w:tcBorders>
              <w:top w:val="nil"/>
              <w:left w:val="nil"/>
              <w:bottom w:val="single" w:sz="4" w:space="0" w:color="auto"/>
              <w:right w:val="single" w:sz="4" w:space="0" w:color="auto"/>
            </w:tcBorders>
            <w:shd w:val="clear" w:color="auto" w:fill="auto"/>
            <w:noWrap/>
            <w:vAlign w:val="center"/>
            <w:hideMark/>
          </w:tcPr>
          <w:p w:rsidR="00166602" w:rsidRPr="0029320D" w:rsidRDefault="00166602" w:rsidP="00166602">
            <w:pPr>
              <w:jc w:val="center"/>
              <w:rPr>
                <w:color w:val="000000"/>
                <w:sz w:val="20"/>
                <w:szCs w:val="20"/>
              </w:rPr>
            </w:pPr>
            <w:r w:rsidRPr="0029320D">
              <w:rPr>
                <w:color w:val="000000"/>
                <w:sz w:val="20"/>
                <w:szCs w:val="20"/>
              </w:rPr>
              <w:t>30,10</w:t>
            </w:r>
          </w:p>
        </w:tc>
        <w:tc>
          <w:tcPr>
            <w:tcW w:w="1134" w:type="dxa"/>
            <w:tcBorders>
              <w:top w:val="nil"/>
              <w:left w:val="nil"/>
              <w:bottom w:val="single" w:sz="4" w:space="0" w:color="auto"/>
              <w:right w:val="single" w:sz="4" w:space="0" w:color="auto"/>
            </w:tcBorders>
            <w:shd w:val="clear" w:color="auto" w:fill="auto"/>
            <w:noWrap/>
            <w:vAlign w:val="center"/>
            <w:hideMark/>
          </w:tcPr>
          <w:p w:rsidR="00166602" w:rsidRPr="00201268" w:rsidRDefault="00166602" w:rsidP="00166602">
            <w:pPr>
              <w:jc w:val="center"/>
              <w:rPr>
                <w:color w:val="000000"/>
                <w:sz w:val="20"/>
                <w:szCs w:val="20"/>
              </w:rPr>
            </w:pPr>
            <w:r w:rsidRPr="00201268">
              <w:rPr>
                <w:color w:val="000000"/>
                <w:sz w:val="20"/>
                <w:szCs w:val="20"/>
              </w:rPr>
              <w:t>1000,00</w:t>
            </w:r>
          </w:p>
        </w:tc>
        <w:tc>
          <w:tcPr>
            <w:tcW w:w="1134" w:type="dxa"/>
            <w:tcBorders>
              <w:top w:val="nil"/>
              <w:left w:val="nil"/>
              <w:bottom w:val="single" w:sz="4" w:space="0" w:color="auto"/>
              <w:right w:val="single" w:sz="4" w:space="0" w:color="auto"/>
            </w:tcBorders>
            <w:shd w:val="clear" w:color="auto" w:fill="auto"/>
            <w:noWrap/>
            <w:vAlign w:val="center"/>
            <w:hideMark/>
          </w:tcPr>
          <w:p w:rsidR="00166602" w:rsidRPr="00201268" w:rsidRDefault="00166602" w:rsidP="00166602">
            <w:pPr>
              <w:jc w:val="center"/>
              <w:rPr>
                <w:color w:val="000000"/>
                <w:sz w:val="20"/>
                <w:szCs w:val="20"/>
              </w:rPr>
            </w:pPr>
            <w:r w:rsidRPr="00201268">
              <w:rPr>
                <w:color w:val="000000"/>
                <w:sz w:val="20"/>
                <w:szCs w:val="20"/>
              </w:rPr>
              <w:t>200,00</w:t>
            </w:r>
          </w:p>
        </w:tc>
        <w:tc>
          <w:tcPr>
            <w:tcW w:w="1134" w:type="dxa"/>
            <w:tcBorders>
              <w:top w:val="nil"/>
              <w:left w:val="nil"/>
              <w:bottom w:val="single" w:sz="4" w:space="0" w:color="auto"/>
              <w:right w:val="single" w:sz="4" w:space="0" w:color="auto"/>
            </w:tcBorders>
            <w:shd w:val="clear" w:color="auto" w:fill="auto"/>
            <w:noWrap/>
            <w:vAlign w:val="center"/>
            <w:hideMark/>
          </w:tcPr>
          <w:p w:rsidR="00166602" w:rsidRPr="00201268" w:rsidRDefault="00166602" w:rsidP="00166602">
            <w:pPr>
              <w:jc w:val="center"/>
              <w:rPr>
                <w:color w:val="000000"/>
                <w:sz w:val="20"/>
                <w:szCs w:val="20"/>
              </w:rPr>
            </w:pPr>
            <w:r w:rsidRPr="00201268">
              <w:rPr>
                <w:color w:val="000000"/>
                <w:sz w:val="20"/>
                <w:szCs w:val="20"/>
              </w:rPr>
              <w:t>200,00</w:t>
            </w:r>
          </w:p>
        </w:tc>
        <w:tc>
          <w:tcPr>
            <w:tcW w:w="851" w:type="dxa"/>
            <w:tcBorders>
              <w:top w:val="nil"/>
              <w:left w:val="nil"/>
              <w:bottom w:val="single" w:sz="4" w:space="0" w:color="auto"/>
              <w:right w:val="single" w:sz="4" w:space="0" w:color="auto"/>
            </w:tcBorders>
            <w:shd w:val="clear" w:color="000000" w:fill="F2F2F2"/>
            <w:noWrap/>
            <w:vAlign w:val="center"/>
            <w:hideMark/>
          </w:tcPr>
          <w:p w:rsidR="00166602" w:rsidRPr="00201268" w:rsidRDefault="00166602" w:rsidP="00166602">
            <w:pPr>
              <w:jc w:val="center"/>
              <w:rPr>
                <w:color w:val="000000"/>
                <w:sz w:val="20"/>
                <w:szCs w:val="20"/>
              </w:rPr>
            </w:pPr>
            <w:r w:rsidRPr="00201268">
              <w:rPr>
                <w:color w:val="000000"/>
                <w:sz w:val="20"/>
                <w:szCs w:val="20"/>
              </w:rPr>
              <w:t>0,00</w:t>
            </w:r>
          </w:p>
        </w:tc>
        <w:tc>
          <w:tcPr>
            <w:tcW w:w="1275" w:type="dxa"/>
            <w:tcBorders>
              <w:top w:val="nil"/>
              <w:left w:val="nil"/>
              <w:bottom w:val="single" w:sz="4" w:space="0" w:color="auto"/>
              <w:right w:val="single" w:sz="8" w:space="0" w:color="auto"/>
            </w:tcBorders>
            <w:shd w:val="clear" w:color="000000" w:fill="F2F2F2"/>
            <w:vAlign w:val="center"/>
            <w:hideMark/>
          </w:tcPr>
          <w:p w:rsidR="00166602" w:rsidRPr="00201268" w:rsidRDefault="00166602" w:rsidP="00166602">
            <w:pPr>
              <w:jc w:val="center"/>
              <w:rPr>
                <w:color w:val="000000"/>
                <w:sz w:val="20"/>
                <w:szCs w:val="20"/>
              </w:rPr>
            </w:pPr>
            <w:r w:rsidRPr="00201268">
              <w:rPr>
                <w:color w:val="000000"/>
                <w:sz w:val="20"/>
                <w:szCs w:val="20"/>
              </w:rPr>
              <w:t xml:space="preserve">   1 630,10   </w:t>
            </w:r>
          </w:p>
        </w:tc>
      </w:tr>
      <w:tr w:rsidR="00166602" w:rsidRPr="0029320D" w:rsidTr="00166602">
        <w:trPr>
          <w:trHeight w:val="330"/>
        </w:trPr>
        <w:tc>
          <w:tcPr>
            <w:tcW w:w="2567" w:type="dxa"/>
            <w:vMerge/>
            <w:tcBorders>
              <w:top w:val="nil"/>
              <w:left w:val="single" w:sz="8" w:space="0" w:color="auto"/>
              <w:bottom w:val="single" w:sz="8" w:space="0" w:color="000000"/>
              <w:right w:val="single" w:sz="4" w:space="0" w:color="auto"/>
            </w:tcBorders>
            <w:vAlign w:val="center"/>
            <w:hideMark/>
          </w:tcPr>
          <w:p w:rsidR="00166602" w:rsidRPr="0029320D" w:rsidRDefault="00166602" w:rsidP="00166602">
            <w:pPr>
              <w:rPr>
                <w:color w:val="000000"/>
                <w:sz w:val="20"/>
                <w:szCs w:val="20"/>
              </w:rPr>
            </w:pPr>
          </w:p>
        </w:tc>
        <w:tc>
          <w:tcPr>
            <w:tcW w:w="1701" w:type="dxa"/>
            <w:vMerge/>
            <w:tcBorders>
              <w:top w:val="single" w:sz="4" w:space="0" w:color="auto"/>
              <w:left w:val="single" w:sz="4" w:space="0" w:color="auto"/>
              <w:bottom w:val="single" w:sz="8" w:space="0" w:color="000000"/>
              <w:right w:val="single" w:sz="4" w:space="0" w:color="auto"/>
            </w:tcBorders>
            <w:vAlign w:val="center"/>
            <w:hideMark/>
          </w:tcPr>
          <w:p w:rsidR="00166602" w:rsidRPr="0029320D" w:rsidRDefault="00166602" w:rsidP="00166602">
            <w:pPr>
              <w:rPr>
                <w:color w:val="000000"/>
                <w:sz w:val="20"/>
                <w:szCs w:val="20"/>
              </w:rPr>
            </w:pPr>
          </w:p>
        </w:tc>
        <w:tc>
          <w:tcPr>
            <w:tcW w:w="2693" w:type="dxa"/>
            <w:tcBorders>
              <w:top w:val="single" w:sz="4" w:space="0" w:color="auto"/>
              <w:left w:val="nil"/>
              <w:bottom w:val="single" w:sz="8" w:space="0" w:color="auto"/>
              <w:right w:val="single" w:sz="4" w:space="0" w:color="000000"/>
            </w:tcBorders>
            <w:shd w:val="clear" w:color="auto" w:fill="auto"/>
            <w:hideMark/>
          </w:tcPr>
          <w:p w:rsidR="00166602" w:rsidRPr="0029320D" w:rsidRDefault="00166602" w:rsidP="00166602">
            <w:pPr>
              <w:rPr>
                <w:color w:val="000000"/>
                <w:sz w:val="20"/>
                <w:szCs w:val="20"/>
              </w:rPr>
            </w:pPr>
            <w:r w:rsidRPr="0029320D">
              <w:rPr>
                <w:color w:val="000000"/>
                <w:sz w:val="20"/>
                <w:szCs w:val="20"/>
              </w:rPr>
              <w:t>ИИ</w:t>
            </w:r>
          </w:p>
        </w:tc>
        <w:tc>
          <w:tcPr>
            <w:tcW w:w="1134" w:type="dxa"/>
            <w:tcBorders>
              <w:top w:val="nil"/>
              <w:left w:val="nil"/>
              <w:bottom w:val="single" w:sz="8" w:space="0" w:color="auto"/>
              <w:right w:val="single" w:sz="4" w:space="0" w:color="auto"/>
            </w:tcBorders>
            <w:shd w:val="clear" w:color="000000" w:fill="F2F2F2"/>
            <w:noWrap/>
            <w:vAlign w:val="center"/>
            <w:hideMark/>
          </w:tcPr>
          <w:p w:rsidR="00166602" w:rsidRPr="0029320D" w:rsidRDefault="00166602" w:rsidP="00166602">
            <w:pPr>
              <w:jc w:val="center"/>
              <w:rPr>
                <w:color w:val="000000"/>
                <w:sz w:val="20"/>
                <w:szCs w:val="20"/>
              </w:rPr>
            </w:pPr>
            <w:r w:rsidRPr="0029320D">
              <w:rPr>
                <w:color w:val="000000"/>
                <w:sz w:val="20"/>
                <w:szCs w:val="20"/>
              </w:rPr>
              <w:t>0,00</w:t>
            </w:r>
          </w:p>
        </w:tc>
        <w:tc>
          <w:tcPr>
            <w:tcW w:w="1134" w:type="dxa"/>
            <w:tcBorders>
              <w:top w:val="nil"/>
              <w:left w:val="nil"/>
              <w:bottom w:val="single" w:sz="8" w:space="0" w:color="auto"/>
              <w:right w:val="single" w:sz="4" w:space="0" w:color="auto"/>
            </w:tcBorders>
            <w:shd w:val="clear" w:color="000000" w:fill="F2F2F2"/>
            <w:noWrap/>
            <w:vAlign w:val="center"/>
            <w:hideMark/>
          </w:tcPr>
          <w:p w:rsidR="00166602" w:rsidRPr="0029320D" w:rsidRDefault="00166602" w:rsidP="00166602">
            <w:pPr>
              <w:jc w:val="center"/>
              <w:rPr>
                <w:color w:val="000000"/>
                <w:sz w:val="20"/>
                <w:szCs w:val="20"/>
              </w:rPr>
            </w:pPr>
            <w:r w:rsidRPr="0029320D">
              <w:rPr>
                <w:color w:val="000000"/>
                <w:sz w:val="20"/>
                <w:szCs w:val="20"/>
              </w:rPr>
              <w:t>0,00</w:t>
            </w:r>
          </w:p>
        </w:tc>
        <w:tc>
          <w:tcPr>
            <w:tcW w:w="1134" w:type="dxa"/>
            <w:tcBorders>
              <w:top w:val="nil"/>
              <w:left w:val="nil"/>
              <w:bottom w:val="single" w:sz="8" w:space="0" w:color="auto"/>
              <w:right w:val="single" w:sz="4" w:space="0" w:color="auto"/>
            </w:tcBorders>
            <w:shd w:val="clear" w:color="000000" w:fill="F2F2F2"/>
            <w:noWrap/>
            <w:vAlign w:val="center"/>
            <w:hideMark/>
          </w:tcPr>
          <w:p w:rsidR="00166602" w:rsidRPr="00201268" w:rsidRDefault="00166602" w:rsidP="00166602">
            <w:pPr>
              <w:jc w:val="center"/>
              <w:rPr>
                <w:color w:val="000000"/>
                <w:sz w:val="20"/>
                <w:szCs w:val="20"/>
              </w:rPr>
            </w:pPr>
            <w:r w:rsidRPr="00201268">
              <w:rPr>
                <w:color w:val="000000"/>
                <w:sz w:val="20"/>
                <w:szCs w:val="20"/>
              </w:rPr>
              <w:t>0,00</w:t>
            </w:r>
          </w:p>
        </w:tc>
        <w:tc>
          <w:tcPr>
            <w:tcW w:w="1134" w:type="dxa"/>
            <w:tcBorders>
              <w:top w:val="nil"/>
              <w:left w:val="nil"/>
              <w:bottom w:val="single" w:sz="8" w:space="0" w:color="auto"/>
              <w:right w:val="single" w:sz="4" w:space="0" w:color="auto"/>
            </w:tcBorders>
            <w:shd w:val="clear" w:color="000000" w:fill="F2F2F2"/>
            <w:noWrap/>
            <w:vAlign w:val="center"/>
            <w:hideMark/>
          </w:tcPr>
          <w:p w:rsidR="00166602" w:rsidRPr="00201268" w:rsidRDefault="00166602" w:rsidP="00166602">
            <w:pPr>
              <w:jc w:val="center"/>
              <w:rPr>
                <w:color w:val="000000"/>
                <w:sz w:val="20"/>
                <w:szCs w:val="20"/>
              </w:rPr>
            </w:pPr>
            <w:r w:rsidRPr="00201268">
              <w:rPr>
                <w:color w:val="000000"/>
                <w:sz w:val="20"/>
                <w:szCs w:val="20"/>
              </w:rPr>
              <w:t>0,00</w:t>
            </w:r>
          </w:p>
        </w:tc>
        <w:tc>
          <w:tcPr>
            <w:tcW w:w="1134" w:type="dxa"/>
            <w:tcBorders>
              <w:top w:val="nil"/>
              <w:left w:val="nil"/>
              <w:bottom w:val="single" w:sz="8" w:space="0" w:color="auto"/>
              <w:right w:val="single" w:sz="4" w:space="0" w:color="auto"/>
            </w:tcBorders>
            <w:shd w:val="clear" w:color="000000" w:fill="F2F2F2"/>
            <w:noWrap/>
            <w:vAlign w:val="center"/>
            <w:hideMark/>
          </w:tcPr>
          <w:p w:rsidR="00166602" w:rsidRPr="00201268" w:rsidRDefault="00166602" w:rsidP="00166602">
            <w:pPr>
              <w:jc w:val="center"/>
              <w:rPr>
                <w:color w:val="000000"/>
                <w:sz w:val="20"/>
                <w:szCs w:val="20"/>
              </w:rPr>
            </w:pPr>
            <w:r w:rsidRPr="00201268">
              <w:rPr>
                <w:color w:val="000000"/>
                <w:sz w:val="20"/>
                <w:szCs w:val="20"/>
              </w:rPr>
              <w:t>0,00</w:t>
            </w:r>
          </w:p>
        </w:tc>
        <w:tc>
          <w:tcPr>
            <w:tcW w:w="851" w:type="dxa"/>
            <w:tcBorders>
              <w:top w:val="nil"/>
              <w:left w:val="nil"/>
              <w:bottom w:val="single" w:sz="8" w:space="0" w:color="auto"/>
              <w:right w:val="single" w:sz="4" w:space="0" w:color="auto"/>
            </w:tcBorders>
            <w:shd w:val="clear" w:color="000000" w:fill="F2F2F2"/>
            <w:noWrap/>
            <w:vAlign w:val="center"/>
            <w:hideMark/>
          </w:tcPr>
          <w:p w:rsidR="00166602" w:rsidRPr="00201268" w:rsidRDefault="00166602" w:rsidP="00166602">
            <w:pPr>
              <w:jc w:val="center"/>
              <w:rPr>
                <w:color w:val="000000"/>
                <w:sz w:val="20"/>
                <w:szCs w:val="20"/>
              </w:rPr>
            </w:pPr>
            <w:r w:rsidRPr="00201268">
              <w:rPr>
                <w:color w:val="000000"/>
                <w:sz w:val="20"/>
                <w:szCs w:val="20"/>
              </w:rPr>
              <w:t>0,00</w:t>
            </w:r>
          </w:p>
        </w:tc>
        <w:tc>
          <w:tcPr>
            <w:tcW w:w="1275" w:type="dxa"/>
            <w:tcBorders>
              <w:top w:val="nil"/>
              <w:left w:val="nil"/>
              <w:bottom w:val="single" w:sz="8" w:space="0" w:color="auto"/>
              <w:right w:val="single" w:sz="8" w:space="0" w:color="auto"/>
            </w:tcBorders>
            <w:shd w:val="clear" w:color="000000" w:fill="F2F2F2"/>
            <w:vAlign w:val="center"/>
            <w:hideMark/>
          </w:tcPr>
          <w:p w:rsidR="00166602" w:rsidRPr="00201268" w:rsidRDefault="00166602" w:rsidP="00166602">
            <w:pPr>
              <w:jc w:val="center"/>
              <w:rPr>
                <w:color w:val="000000"/>
                <w:sz w:val="20"/>
                <w:szCs w:val="20"/>
              </w:rPr>
            </w:pPr>
            <w:r w:rsidRPr="00201268">
              <w:rPr>
                <w:color w:val="000000"/>
                <w:sz w:val="20"/>
                <w:szCs w:val="20"/>
              </w:rPr>
              <w:t xml:space="preserve">              -     </w:t>
            </w:r>
          </w:p>
        </w:tc>
      </w:tr>
      <w:tr w:rsidR="00166602" w:rsidRPr="0029320D" w:rsidTr="00166602">
        <w:trPr>
          <w:trHeight w:val="315"/>
        </w:trPr>
        <w:tc>
          <w:tcPr>
            <w:tcW w:w="2567" w:type="dxa"/>
            <w:vMerge w:val="restart"/>
            <w:tcBorders>
              <w:top w:val="nil"/>
              <w:left w:val="single" w:sz="8" w:space="0" w:color="auto"/>
              <w:bottom w:val="single" w:sz="8" w:space="0" w:color="000000"/>
              <w:right w:val="single" w:sz="4" w:space="0" w:color="auto"/>
            </w:tcBorders>
            <w:shd w:val="clear" w:color="auto" w:fill="auto"/>
            <w:hideMark/>
          </w:tcPr>
          <w:p w:rsidR="00166602" w:rsidRPr="0029320D" w:rsidRDefault="00166602" w:rsidP="00166602">
            <w:pPr>
              <w:rPr>
                <w:color w:val="000000"/>
                <w:sz w:val="20"/>
                <w:szCs w:val="20"/>
              </w:rPr>
            </w:pPr>
            <w:r w:rsidRPr="0029320D">
              <w:rPr>
                <w:color w:val="000000"/>
                <w:sz w:val="20"/>
                <w:szCs w:val="20"/>
              </w:rPr>
              <w:t>Основное мероприятие3.3 Исполнение судебных решений, их учет и хранение.</w:t>
            </w:r>
          </w:p>
        </w:tc>
        <w:tc>
          <w:tcPr>
            <w:tcW w:w="1701"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166602" w:rsidRPr="0029320D" w:rsidRDefault="00166602" w:rsidP="00166602">
            <w:pPr>
              <w:rPr>
                <w:color w:val="000000"/>
                <w:sz w:val="20"/>
                <w:szCs w:val="20"/>
              </w:rPr>
            </w:pPr>
            <w:r w:rsidRPr="0029320D">
              <w:rPr>
                <w:color w:val="000000"/>
                <w:sz w:val="20"/>
                <w:szCs w:val="20"/>
              </w:rPr>
              <w:t>Финансовое управление администрации Киренского района</w:t>
            </w:r>
          </w:p>
        </w:tc>
        <w:tc>
          <w:tcPr>
            <w:tcW w:w="2693" w:type="dxa"/>
            <w:tcBorders>
              <w:top w:val="single" w:sz="4" w:space="0" w:color="auto"/>
              <w:left w:val="nil"/>
              <w:bottom w:val="single" w:sz="4" w:space="0" w:color="auto"/>
              <w:right w:val="single" w:sz="4" w:space="0" w:color="000000"/>
            </w:tcBorders>
            <w:shd w:val="clear" w:color="000000" w:fill="F2F2F2"/>
            <w:hideMark/>
          </w:tcPr>
          <w:p w:rsidR="00166602" w:rsidRPr="0029320D" w:rsidRDefault="00166602" w:rsidP="00166602">
            <w:pPr>
              <w:rPr>
                <w:b/>
                <w:bCs/>
                <w:color w:val="000000"/>
                <w:sz w:val="20"/>
                <w:szCs w:val="20"/>
              </w:rPr>
            </w:pPr>
            <w:r w:rsidRPr="0029320D">
              <w:rPr>
                <w:b/>
                <w:bCs/>
                <w:color w:val="000000"/>
                <w:sz w:val="20"/>
                <w:szCs w:val="20"/>
              </w:rPr>
              <w:t>всего</w:t>
            </w:r>
          </w:p>
        </w:tc>
        <w:tc>
          <w:tcPr>
            <w:tcW w:w="1134" w:type="dxa"/>
            <w:tcBorders>
              <w:top w:val="single" w:sz="4" w:space="0" w:color="auto"/>
              <w:left w:val="nil"/>
              <w:bottom w:val="single" w:sz="4" w:space="0" w:color="auto"/>
              <w:right w:val="single" w:sz="4" w:space="0" w:color="auto"/>
            </w:tcBorders>
            <w:shd w:val="clear" w:color="000000" w:fill="F2F2F2"/>
            <w:noWrap/>
            <w:vAlign w:val="center"/>
            <w:hideMark/>
          </w:tcPr>
          <w:p w:rsidR="00166602" w:rsidRPr="0029320D" w:rsidRDefault="00166602" w:rsidP="00166602">
            <w:pPr>
              <w:jc w:val="center"/>
              <w:rPr>
                <w:b/>
                <w:bCs/>
                <w:color w:val="000000"/>
                <w:sz w:val="20"/>
                <w:szCs w:val="20"/>
              </w:rPr>
            </w:pPr>
            <w:r w:rsidRPr="0029320D">
              <w:rPr>
                <w:b/>
                <w:bCs/>
                <w:color w:val="000000"/>
                <w:sz w:val="20"/>
                <w:szCs w:val="20"/>
              </w:rPr>
              <w:t>0,00</w:t>
            </w:r>
          </w:p>
        </w:tc>
        <w:tc>
          <w:tcPr>
            <w:tcW w:w="1134" w:type="dxa"/>
            <w:tcBorders>
              <w:top w:val="single" w:sz="4" w:space="0" w:color="auto"/>
              <w:left w:val="nil"/>
              <w:bottom w:val="single" w:sz="4" w:space="0" w:color="auto"/>
              <w:right w:val="single" w:sz="4" w:space="0" w:color="auto"/>
            </w:tcBorders>
            <w:shd w:val="clear" w:color="000000" w:fill="F2F2F2"/>
            <w:noWrap/>
            <w:vAlign w:val="center"/>
            <w:hideMark/>
          </w:tcPr>
          <w:p w:rsidR="00166602" w:rsidRPr="0029320D" w:rsidRDefault="00166602" w:rsidP="00166602">
            <w:pPr>
              <w:jc w:val="center"/>
              <w:rPr>
                <w:b/>
                <w:bCs/>
                <w:color w:val="000000"/>
                <w:sz w:val="20"/>
                <w:szCs w:val="20"/>
              </w:rPr>
            </w:pPr>
            <w:r w:rsidRPr="0029320D">
              <w:rPr>
                <w:b/>
                <w:bCs/>
                <w:color w:val="000000"/>
                <w:sz w:val="20"/>
                <w:szCs w:val="20"/>
              </w:rPr>
              <w:t>0,00</w:t>
            </w:r>
          </w:p>
        </w:tc>
        <w:tc>
          <w:tcPr>
            <w:tcW w:w="1134" w:type="dxa"/>
            <w:tcBorders>
              <w:top w:val="single" w:sz="4" w:space="0" w:color="auto"/>
              <w:left w:val="nil"/>
              <w:bottom w:val="single" w:sz="4" w:space="0" w:color="auto"/>
              <w:right w:val="single" w:sz="4" w:space="0" w:color="auto"/>
            </w:tcBorders>
            <w:shd w:val="clear" w:color="000000" w:fill="F2F2F2"/>
            <w:noWrap/>
            <w:vAlign w:val="center"/>
            <w:hideMark/>
          </w:tcPr>
          <w:p w:rsidR="00166602" w:rsidRPr="00201268" w:rsidRDefault="00166602" w:rsidP="00166602">
            <w:pPr>
              <w:jc w:val="center"/>
              <w:rPr>
                <w:b/>
                <w:bCs/>
                <w:color w:val="000000"/>
                <w:sz w:val="20"/>
                <w:szCs w:val="20"/>
              </w:rPr>
            </w:pPr>
            <w:r w:rsidRPr="00201268">
              <w:rPr>
                <w:b/>
                <w:bCs/>
                <w:color w:val="000000"/>
                <w:sz w:val="20"/>
                <w:szCs w:val="20"/>
              </w:rPr>
              <w:t>0,00</w:t>
            </w:r>
          </w:p>
        </w:tc>
        <w:tc>
          <w:tcPr>
            <w:tcW w:w="1134" w:type="dxa"/>
            <w:tcBorders>
              <w:top w:val="single" w:sz="4" w:space="0" w:color="auto"/>
              <w:left w:val="nil"/>
              <w:bottom w:val="single" w:sz="4" w:space="0" w:color="auto"/>
              <w:right w:val="single" w:sz="4" w:space="0" w:color="auto"/>
            </w:tcBorders>
            <w:shd w:val="clear" w:color="000000" w:fill="F2F2F2"/>
            <w:noWrap/>
            <w:vAlign w:val="center"/>
            <w:hideMark/>
          </w:tcPr>
          <w:p w:rsidR="00166602" w:rsidRPr="00201268" w:rsidRDefault="00166602" w:rsidP="00166602">
            <w:pPr>
              <w:jc w:val="center"/>
              <w:rPr>
                <w:b/>
                <w:bCs/>
                <w:color w:val="000000"/>
                <w:sz w:val="20"/>
                <w:szCs w:val="20"/>
              </w:rPr>
            </w:pPr>
            <w:r w:rsidRPr="00201268">
              <w:rPr>
                <w:b/>
                <w:bCs/>
                <w:color w:val="000000"/>
                <w:sz w:val="20"/>
                <w:szCs w:val="20"/>
              </w:rPr>
              <w:t>0,00</w:t>
            </w:r>
          </w:p>
        </w:tc>
        <w:tc>
          <w:tcPr>
            <w:tcW w:w="1134" w:type="dxa"/>
            <w:tcBorders>
              <w:top w:val="single" w:sz="4" w:space="0" w:color="auto"/>
              <w:left w:val="nil"/>
              <w:bottom w:val="single" w:sz="4" w:space="0" w:color="auto"/>
              <w:right w:val="single" w:sz="4" w:space="0" w:color="auto"/>
            </w:tcBorders>
            <w:shd w:val="clear" w:color="000000" w:fill="F2F2F2"/>
            <w:noWrap/>
            <w:vAlign w:val="center"/>
            <w:hideMark/>
          </w:tcPr>
          <w:p w:rsidR="00166602" w:rsidRPr="00201268" w:rsidRDefault="00166602" w:rsidP="00166602">
            <w:pPr>
              <w:jc w:val="center"/>
              <w:rPr>
                <w:b/>
                <w:bCs/>
                <w:color w:val="000000"/>
                <w:sz w:val="20"/>
                <w:szCs w:val="20"/>
              </w:rPr>
            </w:pPr>
            <w:r w:rsidRPr="00201268">
              <w:rPr>
                <w:b/>
                <w:bCs/>
                <w:color w:val="000000"/>
                <w:sz w:val="20"/>
                <w:szCs w:val="20"/>
              </w:rPr>
              <w:t>0,00</w:t>
            </w:r>
          </w:p>
        </w:tc>
        <w:tc>
          <w:tcPr>
            <w:tcW w:w="851" w:type="dxa"/>
            <w:tcBorders>
              <w:top w:val="single" w:sz="4" w:space="0" w:color="auto"/>
              <w:left w:val="nil"/>
              <w:bottom w:val="single" w:sz="4" w:space="0" w:color="auto"/>
              <w:right w:val="single" w:sz="4" w:space="0" w:color="auto"/>
            </w:tcBorders>
            <w:shd w:val="clear" w:color="000000" w:fill="F2F2F2"/>
            <w:noWrap/>
            <w:vAlign w:val="center"/>
            <w:hideMark/>
          </w:tcPr>
          <w:p w:rsidR="00166602" w:rsidRPr="00201268" w:rsidRDefault="00166602" w:rsidP="00166602">
            <w:pPr>
              <w:jc w:val="center"/>
              <w:rPr>
                <w:b/>
                <w:bCs/>
                <w:color w:val="000000"/>
                <w:sz w:val="20"/>
                <w:szCs w:val="20"/>
              </w:rPr>
            </w:pPr>
            <w:r w:rsidRPr="00201268">
              <w:rPr>
                <w:b/>
                <w:bCs/>
                <w:color w:val="000000"/>
                <w:sz w:val="20"/>
                <w:szCs w:val="20"/>
              </w:rPr>
              <w:t>0,00</w:t>
            </w:r>
          </w:p>
        </w:tc>
        <w:tc>
          <w:tcPr>
            <w:tcW w:w="1275" w:type="dxa"/>
            <w:tcBorders>
              <w:top w:val="single" w:sz="4" w:space="0" w:color="auto"/>
              <w:left w:val="nil"/>
              <w:bottom w:val="single" w:sz="4" w:space="0" w:color="auto"/>
              <w:right w:val="single" w:sz="8" w:space="0" w:color="auto"/>
            </w:tcBorders>
            <w:shd w:val="clear" w:color="000000" w:fill="F2F2F2"/>
            <w:vAlign w:val="center"/>
            <w:hideMark/>
          </w:tcPr>
          <w:p w:rsidR="00166602" w:rsidRPr="00201268" w:rsidRDefault="00166602" w:rsidP="00166602">
            <w:pPr>
              <w:jc w:val="center"/>
              <w:rPr>
                <w:b/>
                <w:bCs/>
                <w:color w:val="000000"/>
                <w:sz w:val="20"/>
                <w:szCs w:val="20"/>
              </w:rPr>
            </w:pPr>
            <w:r w:rsidRPr="00201268">
              <w:rPr>
                <w:b/>
                <w:bCs/>
                <w:color w:val="000000"/>
                <w:sz w:val="20"/>
                <w:szCs w:val="20"/>
              </w:rPr>
              <w:t xml:space="preserve">              -     </w:t>
            </w:r>
          </w:p>
        </w:tc>
      </w:tr>
      <w:tr w:rsidR="00166602" w:rsidRPr="0029320D" w:rsidTr="00166602">
        <w:trPr>
          <w:trHeight w:val="315"/>
        </w:trPr>
        <w:tc>
          <w:tcPr>
            <w:tcW w:w="2567" w:type="dxa"/>
            <w:vMerge/>
            <w:tcBorders>
              <w:top w:val="nil"/>
              <w:left w:val="single" w:sz="8" w:space="0" w:color="auto"/>
              <w:bottom w:val="single" w:sz="8" w:space="0" w:color="000000"/>
              <w:right w:val="single" w:sz="4" w:space="0" w:color="auto"/>
            </w:tcBorders>
            <w:vAlign w:val="center"/>
            <w:hideMark/>
          </w:tcPr>
          <w:p w:rsidR="00166602" w:rsidRPr="0029320D" w:rsidRDefault="00166602" w:rsidP="00166602">
            <w:pPr>
              <w:rPr>
                <w:color w:val="000000"/>
                <w:sz w:val="20"/>
                <w:szCs w:val="20"/>
              </w:rPr>
            </w:pPr>
          </w:p>
        </w:tc>
        <w:tc>
          <w:tcPr>
            <w:tcW w:w="1701" w:type="dxa"/>
            <w:vMerge/>
            <w:tcBorders>
              <w:top w:val="single" w:sz="4" w:space="0" w:color="auto"/>
              <w:left w:val="single" w:sz="4" w:space="0" w:color="auto"/>
              <w:bottom w:val="single" w:sz="8" w:space="0" w:color="000000"/>
              <w:right w:val="single" w:sz="4" w:space="0" w:color="auto"/>
            </w:tcBorders>
            <w:vAlign w:val="center"/>
            <w:hideMark/>
          </w:tcPr>
          <w:p w:rsidR="00166602" w:rsidRPr="0029320D" w:rsidRDefault="00166602" w:rsidP="00166602">
            <w:pPr>
              <w:rPr>
                <w:color w:val="000000"/>
                <w:sz w:val="20"/>
                <w:szCs w:val="20"/>
              </w:rPr>
            </w:pPr>
          </w:p>
        </w:tc>
        <w:tc>
          <w:tcPr>
            <w:tcW w:w="2693" w:type="dxa"/>
            <w:tcBorders>
              <w:top w:val="single" w:sz="4" w:space="0" w:color="auto"/>
              <w:left w:val="nil"/>
              <w:bottom w:val="single" w:sz="4" w:space="0" w:color="auto"/>
              <w:right w:val="single" w:sz="4" w:space="0" w:color="000000"/>
            </w:tcBorders>
            <w:shd w:val="clear" w:color="auto" w:fill="auto"/>
            <w:hideMark/>
          </w:tcPr>
          <w:p w:rsidR="00166602" w:rsidRPr="0029320D" w:rsidRDefault="00166602" w:rsidP="00166602">
            <w:pPr>
              <w:rPr>
                <w:color w:val="000000"/>
                <w:sz w:val="20"/>
                <w:szCs w:val="20"/>
              </w:rPr>
            </w:pPr>
            <w:r w:rsidRPr="0029320D">
              <w:rPr>
                <w:color w:val="000000"/>
                <w:sz w:val="20"/>
                <w:szCs w:val="20"/>
              </w:rPr>
              <w:t>ОБ</w:t>
            </w:r>
          </w:p>
        </w:tc>
        <w:tc>
          <w:tcPr>
            <w:tcW w:w="1134" w:type="dxa"/>
            <w:tcBorders>
              <w:top w:val="nil"/>
              <w:left w:val="nil"/>
              <w:bottom w:val="single" w:sz="4" w:space="0" w:color="auto"/>
              <w:right w:val="single" w:sz="4" w:space="0" w:color="auto"/>
            </w:tcBorders>
            <w:shd w:val="clear" w:color="000000" w:fill="F2F2F2"/>
            <w:noWrap/>
            <w:vAlign w:val="center"/>
            <w:hideMark/>
          </w:tcPr>
          <w:p w:rsidR="00166602" w:rsidRPr="0029320D" w:rsidRDefault="00166602" w:rsidP="00166602">
            <w:pPr>
              <w:jc w:val="center"/>
              <w:rPr>
                <w:color w:val="000000"/>
                <w:sz w:val="20"/>
                <w:szCs w:val="20"/>
              </w:rPr>
            </w:pPr>
            <w:r w:rsidRPr="0029320D">
              <w:rPr>
                <w:color w:val="000000"/>
                <w:sz w:val="20"/>
                <w:szCs w:val="20"/>
              </w:rPr>
              <w:t>0,00</w:t>
            </w:r>
          </w:p>
        </w:tc>
        <w:tc>
          <w:tcPr>
            <w:tcW w:w="1134" w:type="dxa"/>
            <w:tcBorders>
              <w:top w:val="nil"/>
              <w:left w:val="nil"/>
              <w:bottom w:val="single" w:sz="4" w:space="0" w:color="auto"/>
              <w:right w:val="single" w:sz="4" w:space="0" w:color="auto"/>
            </w:tcBorders>
            <w:shd w:val="clear" w:color="000000" w:fill="F2F2F2"/>
            <w:noWrap/>
            <w:vAlign w:val="center"/>
            <w:hideMark/>
          </w:tcPr>
          <w:p w:rsidR="00166602" w:rsidRPr="0029320D" w:rsidRDefault="00166602" w:rsidP="00166602">
            <w:pPr>
              <w:jc w:val="center"/>
              <w:rPr>
                <w:color w:val="000000"/>
                <w:sz w:val="20"/>
                <w:szCs w:val="20"/>
              </w:rPr>
            </w:pPr>
            <w:r w:rsidRPr="0029320D">
              <w:rPr>
                <w:color w:val="000000"/>
                <w:sz w:val="20"/>
                <w:szCs w:val="20"/>
              </w:rPr>
              <w:t>0,00</w:t>
            </w:r>
          </w:p>
        </w:tc>
        <w:tc>
          <w:tcPr>
            <w:tcW w:w="1134" w:type="dxa"/>
            <w:tcBorders>
              <w:top w:val="nil"/>
              <w:left w:val="nil"/>
              <w:bottom w:val="single" w:sz="4" w:space="0" w:color="auto"/>
              <w:right w:val="single" w:sz="4" w:space="0" w:color="auto"/>
            </w:tcBorders>
            <w:shd w:val="clear" w:color="000000" w:fill="F2F2F2"/>
            <w:noWrap/>
            <w:vAlign w:val="center"/>
            <w:hideMark/>
          </w:tcPr>
          <w:p w:rsidR="00166602" w:rsidRPr="00201268" w:rsidRDefault="00166602" w:rsidP="00166602">
            <w:pPr>
              <w:jc w:val="center"/>
              <w:rPr>
                <w:color w:val="000000"/>
                <w:sz w:val="20"/>
                <w:szCs w:val="20"/>
              </w:rPr>
            </w:pPr>
            <w:r w:rsidRPr="00201268">
              <w:rPr>
                <w:color w:val="000000"/>
                <w:sz w:val="20"/>
                <w:szCs w:val="20"/>
              </w:rPr>
              <w:t>0,00</w:t>
            </w:r>
          </w:p>
        </w:tc>
        <w:tc>
          <w:tcPr>
            <w:tcW w:w="1134" w:type="dxa"/>
            <w:tcBorders>
              <w:top w:val="nil"/>
              <w:left w:val="nil"/>
              <w:bottom w:val="single" w:sz="4" w:space="0" w:color="auto"/>
              <w:right w:val="single" w:sz="4" w:space="0" w:color="auto"/>
            </w:tcBorders>
            <w:shd w:val="clear" w:color="000000" w:fill="F2F2F2"/>
            <w:noWrap/>
            <w:vAlign w:val="center"/>
            <w:hideMark/>
          </w:tcPr>
          <w:p w:rsidR="00166602" w:rsidRPr="00201268" w:rsidRDefault="00166602" w:rsidP="00166602">
            <w:pPr>
              <w:jc w:val="center"/>
              <w:rPr>
                <w:color w:val="000000"/>
                <w:sz w:val="20"/>
                <w:szCs w:val="20"/>
              </w:rPr>
            </w:pPr>
            <w:r w:rsidRPr="00201268">
              <w:rPr>
                <w:color w:val="000000"/>
                <w:sz w:val="20"/>
                <w:szCs w:val="20"/>
              </w:rPr>
              <w:t>0,00</w:t>
            </w:r>
          </w:p>
        </w:tc>
        <w:tc>
          <w:tcPr>
            <w:tcW w:w="1134" w:type="dxa"/>
            <w:tcBorders>
              <w:top w:val="nil"/>
              <w:left w:val="nil"/>
              <w:bottom w:val="single" w:sz="4" w:space="0" w:color="auto"/>
              <w:right w:val="single" w:sz="4" w:space="0" w:color="auto"/>
            </w:tcBorders>
            <w:shd w:val="clear" w:color="000000" w:fill="F2F2F2"/>
            <w:noWrap/>
            <w:vAlign w:val="center"/>
            <w:hideMark/>
          </w:tcPr>
          <w:p w:rsidR="00166602" w:rsidRPr="00201268" w:rsidRDefault="00166602" w:rsidP="00166602">
            <w:pPr>
              <w:jc w:val="center"/>
              <w:rPr>
                <w:color w:val="000000"/>
                <w:sz w:val="20"/>
                <w:szCs w:val="20"/>
              </w:rPr>
            </w:pPr>
            <w:r w:rsidRPr="00201268">
              <w:rPr>
                <w:color w:val="000000"/>
                <w:sz w:val="20"/>
                <w:szCs w:val="20"/>
              </w:rPr>
              <w:t>0,00</w:t>
            </w:r>
          </w:p>
        </w:tc>
        <w:tc>
          <w:tcPr>
            <w:tcW w:w="851" w:type="dxa"/>
            <w:tcBorders>
              <w:top w:val="nil"/>
              <w:left w:val="nil"/>
              <w:bottom w:val="single" w:sz="4" w:space="0" w:color="auto"/>
              <w:right w:val="single" w:sz="4" w:space="0" w:color="auto"/>
            </w:tcBorders>
            <w:shd w:val="clear" w:color="000000" w:fill="F2F2F2"/>
            <w:noWrap/>
            <w:vAlign w:val="center"/>
            <w:hideMark/>
          </w:tcPr>
          <w:p w:rsidR="00166602" w:rsidRPr="00201268" w:rsidRDefault="00166602" w:rsidP="00166602">
            <w:pPr>
              <w:jc w:val="center"/>
              <w:rPr>
                <w:color w:val="000000"/>
                <w:sz w:val="20"/>
                <w:szCs w:val="20"/>
              </w:rPr>
            </w:pPr>
            <w:r w:rsidRPr="00201268">
              <w:rPr>
                <w:color w:val="000000"/>
                <w:sz w:val="20"/>
                <w:szCs w:val="20"/>
              </w:rPr>
              <w:t>0,00</w:t>
            </w:r>
          </w:p>
        </w:tc>
        <w:tc>
          <w:tcPr>
            <w:tcW w:w="1275" w:type="dxa"/>
            <w:tcBorders>
              <w:top w:val="nil"/>
              <w:left w:val="nil"/>
              <w:bottom w:val="single" w:sz="4" w:space="0" w:color="auto"/>
              <w:right w:val="single" w:sz="8" w:space="0" w:color="auto"/>
            </w:tcBorders>
            <w:shd w:val="clear" w:color="000000" w:fill="F2F2F2"/>
            <w:vAlign w:val="center"/>
            <w:hideMark/>
          </w:tcPr>
          <w:p w:rsidR="00166602" w:rsidRPr="00201268" w:rsidRDefault="00166602" w:rsidP="00166602">
            <w:pPr>
              <w:jc w:val="center"/>
              <w:rPr>
                <w:color w:val="000000"/>
                <w:sz w:val="20"/>
                <w:szCs w:val="20"/>
              </w:rPr>
            </w:pPr>
            <w:r w:rsidRPr="00201268">
              <w:rPr>
                <w:color w:val="000000"/>
                <w:sz w:val="20"/>
                <w:szCs w:val="20"/>
              </w:rPr>
              <w:t xml:space="preserve">              -     </w:t>
            </w:r>
          </w:p>
        </w:tc>
      </w:tr>
      <w:tr w:rsidR="00166602" w:rsidRPr="0029320D" w:rsidTr="00166602">
        <w:trPr>
          <w:trHeight w:val="315"/>
        </w:trPr>
        <w:tc>
          <w:tcPr>
            <w:tcW w:w="2567" w:type="dxa"/>
            <w:vMerge/>
            <w:tcBorders>
              <w:top w:val="nil"/>
              <w:left w:val="single" w:sz="8" w:space="0" w:color="auto"/>
              <w:bottom w:val="single" w:sz="8" w:space="0" w:color="000000"/>
              <w:right w:val="single" w:sz="4" w:space="0" w:color="auto"/>
            </w:tcBorders>
            <w:vAlign w:val="center"/>
            <w:hideMark/>
          </w:tcPr>
          <w:p w:rsidR="00166602" w:rsidRPr="0029320D" w:rsidRDefault="00166602" w:rsidP="00166602">
            <w:pPr>
              <w:rPr>
                <w:color w:val="000000"/>
                <w:sz w:val="20"/>
                <w:szCs w:val="20"/>
              </w:rPr>
            </w:pPr>
          </w:p>
        </w:tc>
        <w:tc>
          <w:tcPr>
            <w:tcW w:w="1701" w:type="dxa"/>
            <w:vMerge/>
            <w:tcBorders>
              <w:top w:val="single" w:sz="4" w:space="0" w:color="auto"/>
              <w:left w:val="single" w:sz="4" w:space="0" w:color="auto"/>
              <w:bottom w:val="single" w:sz="8" w:space="0" w:color="000000"/>
              <w:right w:val="single" w:sz="4" w:space="0" w:color="auto"/>
            </w:tcBorders>
            <w:vAlign w:val="center"/>
            <w:hideMark/>
          </w:tcPr>
          <w:p w:rsidR="00166602" w:rsidRPr="0029320D" w:rsidRDefault="00166602" w:rsidP="00166602">
            <w:pPr>
              <w:rPr>
                <w:color w:val="000000"/>
                <w:sz w:val="20"/>
                <w:szCs w:val="20"/>
              </w:rPr>
            </w:pPr>
          </w:p>
        </w:tc>
        <w:tc>
          <w:tcPr>
            <w:tcW w:w="2693" w:type="dxa"/>
            <w:tcBorders>
              <w:top w:val="single" w:sz="4" w:space="0" w:color="auto"/>
              <w:left w:val="nil"/>
              <w:bottom w:val="single" w:sz="4" w:space="0" w:color="auto"/>
              <w:right w:val="single" w:sz="4" w:space="0" w:color="000000"/>
            </w:tcBorders>
            <w:shd w:val="clear" w:color="auto" w:fill="auto"/>
            <w:hideMark/>
          </w:tcPr>
          <w:p w:rsidR="00166602" w:rsidRPr="0029320D" w:rsidRDefault="00166602" w:rsidP="00166602">
            <w:pPr>
              <w:rPr>
                <w:color w:val="000000"/>
                <w:sz w:val="20"/>
                <w:szCs w:val="20"/>
              </w:rPr>
            </w:pPr>
            <w:r w:rsidRPr="0029320D">
              <w:rPr>
                <w:color w:val="000000"/>
                <w:sz w:val="20"/>
                <w:szCs w:val="20"/>
              </w:rPr>
              <w:t>ФБ</w:t>
            </w:r>
          </w:p>
        </w:tc>
        <w:tc>
          <w:tcPr>
            <w:tcW w:w="1134" w:type="dxa"/>
            <w:tcBorders>
              <w:top w:val="nil"/>
              <w:left w:val="nil"/>
              <w:bottom w:val="single" w:sz="4" w:space="0" w:color="auto"/>
              <w:right w:val="single" w:sz="4" w:space="0" w:color="auto"/>
            </w:tcBorders>
            <w:shd w:val="clear" w:color="000000" w:fill="F2F2F2"/>
            <w:noWrap/>
            <w:vAlign w:val="center"/>
            <w:hideMark/>
          </w:tcPr>
          <w:p w:rsidR="00166602" w:rsidRPr="0029320D" w:rsidRDefault="00166602" w:rsidP="00166602">
            <w:pPr>
              <w:jc w:val="center"/>
              <w:rPr>
                <w:color w:val="000000"/>
                <w:sz w:val="20"/>
                <w:szCs w:val="20"/>
              </w:rPr>
            </w:pPr>
            <w:r w:rsidRPr="0029320D">
              <w:rPr>
                <w:color w:val="000000"/>
                <w:sz w:val="20"/>
                <w:szCs w:val="20"/>
              </w:rPr>
              <w:t>0,00</w:t>
            </w:r>
          </w:p>
        </w:tc>
        <w:tc>
          <w:tcPr>
            <w:tcW w:w="1134" w:type="dxa"/>
            <w:tcBorders>
              <w:top w:val="nil"/>
              <w:left w:val="nil"/>
              <w:bottom w:val="single" w:sz="4" w:space="0" w:color="auto"/>
              <w:right w:val="single" w:sz="4" w:space="0" w:color="auto"/>
            </w:tcBorders>
            <w:shd w:val="clear" w:color="000000" w:fill="F2F2F2"/>
            <w:noWrap/>
            <w:vAlign w:val="center"/>
            <w:hideMark/>
          </w:tcPr>
          <w:p w:rsidR="00166602" w:rsidRPr="0029320D" w:rsidRDefault="00166602" w:rsidP="00166602">
            <w:pPr>
              <w:jc w:val="center"/>
              <w:rPr>
                <w:color w:val="000000"/>
                <w:sz w:val="20"/>
                <w:szCs w:val="20"/>
              </w:rPr>
            </w:pPr>
            <w:r w:rsidRPr="0029320D">
              <w:rPr>
                <w:color w:val="000000"/>
                <w:sz w:val="20"/>
                <w:szCs w:val="20"/>
              </w:rPr>
              <w:t>0,00</w:t>
            </w:r>
          </w:p>
        </w:tc>
        <w:tc>
          <w:tcPr>
            <w:tcW w:w="1134" w:type="dxa"/>
            <w:tcBorders>
              <w:top w:val="nil"/>
              <w:left w:val="nil"/>
              <w:bottom w:val="single" w:sz="4" w:space="0" w:color="auto"/>
              <w:right w:val="single" w:sz="4" w:space="0" w:color="auto"/>
            </w:tcBorders>
            <w:shd w:val="clear" w:color="000000" w:fill="F2F2F2"/>
            <w:noWrap/>
            <w:vAlign w:val="center"/>
            <w:hideMark/>
          </w:tcPr>
          <w:p w:rsidR="00166602" w:rsidRPr="00201268" w:rsidRDefault="00166602" w:rsidP="00166602">
            <w:pPr>
              <w:jc w:val="center"/>
              <w:rPr>
                <w:color w:val="000000"/>
                <w:sz w:val="20"/>
                <w:szCs w:val="20"/>
              </w:rPr>
            </w:pPr>
            <w:r w:rsidRPr="00201268">
              <w:rPr>
                <w:color w:val="000000"/>
                <w:sz w:val="20"/>
                <w:szCs w:val="20"/>
              </w:rPr>
              <w:t>0,00</w:t>
            </w:r>
          </w:p>
        </w:tc>
        <w:tc>
          <w:tcPr>
            <w:tcW w:w="1134" w:type="dxa"/>
            <w:tcBorders>
              <w:top w:val="nil"/>
              <w:left w:val="nil"/>
              <w:bottom w:val="single" w:sz="4" w:space="0" w:color="auto"/>
              <w:right w:val="single" w:sz="4" w:space="0" w:color="auto"/>
            </w:tcBorders>
            <w:shd w:val="clear" w:color="000000" w:fill="F2F2F2"/>
            <w:noWrap/>
            <w:vAlign w:val="center"/>
            <w:hideMark/>
          </w:tcPr>
          <w:p w:rsidR="00166602" w:rsidRPr="00201268" w:rsidRDefault="00166602" w:rsidP="00166602">
            <w:pPr>
              <w:jc w:val="center"/>
              <w:rPr>
                <w:color w:val="000000"/>
                <w:sz w:val="20"/>
                <w:szCs w:val="20"/>
              </w:rPr>
            </w:pPr>
            <w:r w:rsidRPr="00201268">
              <w:rPr>
                <w:color w:val="000000"/>
                <w:sz w:val="20"/>
                <w:szCs w:val="20"/>
              </w:rPr>
              <w:t>0,00</w:t>
            </w:r>
          </w:p>
        </w:tc>
        <w:tc>
          <w:tcPr>
            <w:tcW w:w="1134" w:type="dxa"/>
            <w:tcBorders>
              <w:top w:val="nil"/>
              <w:left w:val="nil"/>
              <w:bottom w:val="single" w:sz="4" w:space="0" w:color="auto"/>
              <w:right w:val="single" w:sz="4" w:space="0" w:color="auto"/>
            </w:tcBorders>
            <w:shd w:val="clear" w:color="000000" w:fill="F2F2F2"/>
            <w:noWrap/>
            <w:vAlign w:val="center"/>
            <w:hideMark/>
          </w:tcPr>
          <w:p w:rsidR="00166602" w:rsidRPr="00201268" w:rsidRDefault="00166602" w:rsidP="00166602">
            <w:pPr>
              <w:jc w:val="center"/>
              <w:rPr>
                <w:color w:val="000000"/>
                <w:sz w:val="20"/>
                <w:szCs w:val="20"/>
              </w:rPr>
            </w:pPr>
            <w:r w:rsidRPr="00201268">
              <w:rPr>
                <w:color w:val="000000"/>
                <w:sz w:val="20"/>
                <w:szCs w:val="20"/>
              </w:rPr>
              <w:t>0,00</w:t>
            </w:r>
          </w:p>
        </w:tc>
        <w:tc>
          <w:tcPr>
            <w:tcW w:w="851" w:type="dxa"/>
            <w:tcBorders>
              <w:top w:val="nil"/>
              <w:left w:val="nil"/>
              <w:bottom w:val="single" w:sz="4" w:space="0" w:color="auto"/>
              <w:right w:val="single" w:sz="4" w:space="0" w:color="auto"/>
            </w:tcBorders>
            <w:shd w:val="clear" w:color="000000" w:fill="F2F2F2"/>
            <w:noWrap/>
            <w:vAlign w:val="center"/>
            <w:hideMark/>
          </w:tcPr>
          <w:p w:rsidR="00166602" w:rsidRPr="00201268" w:rsidRDefault="00166602" w:rsidP="00166602">
            <w:pPr>
              <w:jc w:val="center"/>
              <w:rPr>
                <w:color w:val="000000"/>
                <w:sz w:val="20"/>
                <w:szCs w:val="20"/>
              </w:rPr>
            </w:pPr>
            <w:r w:rsidRPr="00201268">
              <w:rPr>
                <w:color w:val="000000"/>
                <w:sz w:val="20"/>
                <w:szCs w:val="20"/>
              </w:rPr>
              <w:t>0,00</w:t>
            </w:r>
          </w:p>
        </w:tc>
        <w:tc>
          <w:tcPr>
            <w:tcW w:w="1275" w:type="dxa"/>
            <w:tcBorders>
              <w:top w:val="nil"/>
              <w:left w:val="nil"/>
              <w:bottom w:val="single" w:sz="4" w:space="0" w:color="auto"/>
              <w:right w:val="single" w:sz="8" w:space="0" w:color="auto"/>
            </w:tcBorders>
            <w:shd w:val="clear" w:color="000000" w:fill="F2F2F2"/>
            <w:vAlign w:val="center"/>
            <w:hideMark/>
          </w:tcPr>
          <w:p w:rsidR="00166602" w:rsidRPr="00201268" w:rsidRDefault="00166602" w:rsidP="00166602">
            <w:pPr>
              <w:jc w:val="center"/>
              <w:rPr>
                <w:color w:val="000000"/>
                <w:sz w:val="20"/>
                <w:szCs w:val="20"/>
              </w:rPr>
            </w:pPr>
            <w:r w:rsidRPr="00201268">
              <w:rPr>
                <w:color w:val="000000"/>
                <w:sz w:val="20"/>
                <w:szCs w:val="20"/>
              </w:rPr>
              <w:t xml:space="preserve">              -     </w:t>
            </w:r>
          </w:p>
        </w:tc>
      </w:tr>
      <w:tr w:rsidR="00166602" w:rsidRPr="0029320D" w:rsidTr="00166602">
        <w:trPr>
          <w:trHeight w:val="315"/>
        </w:trPr>
        <w:tc>
          <w:tcPr>
            <w:tcW w:w="2567" w:type="dxa"/>
            <w:vMerge/>
            <w:tcBorders>
              <w:top w:val="nil"/>
              <w:left w:val="single" w:sz="8" w:space="0" w:color="auto"/>
              <w:bottom w:val="single" w:sz="8" w:space="0" w:color="000000"/>
              <w:right w:val="single" w:sz="4" w:space="0" w:color="auto"/>
            </w:tcBorders>
            <w:vAlign w:val="center"/>
            <w:hideMark/>
          </w:tcPr>
          <w:p w:rsidR="00166602" w:rsidRPr="0029320D" w:rsidRDefault="00166602" w:rsidP="00166602">
            <w:pPr>
              <w:rPr>
                <w:color w:val="000000"/>
                <w:sz w:val="20"/>
                <w:szCs w:val="20"/>
              </w:rPr>
            </w:pPr>
          </w:p>
        </w:tc>
        <w:tc>
          <w:tcPr>
            <w:tcW w:w="1701" w:type="dxa"/>
            <w:vMerge/>
            <w:tcBorders>
              <w:top w:val="single" w:sz="4" w:space="0" w:color="auto"/>
              <w:left w:val="single" w:sz="4" w:space="0" w:color="auto"/>
              <w:bottom w:val="single" w:sz="8" w:space="0" w:color="000000"/>
              <w:right w:val="single" w:sz="4" w:space="0" w:color="auto"/>
            </w:tcBorders>
            <w:vAlign w:val="center"/>
            <w:hideMark/>
          </w:tcPr>
          <w:p w:rsidR="00166602" w:rsidRPr="0029320D" w:rsidRDefault="00166602" w:rsidP="00166602">
            <w:pPr>
              <w:rPr>
                <w:color w:val="000000"/>
                <w:sz w:val="20"/>
                <w:szCs w:val="20"/>
              </w:rPr>
            </w:pPr>
          </w:p>
        </w:tc>
        <w:tc>
          <w:tcPr>
            <w:tcW w:w="2693" w:type="dxa"/>
            <w:tcBorders>
              <w:top w:val="single" w:sz="4" w:space="0" w:color="auto"/>
              <w:left w:val="nil"/>
              <w:bottom w:val="single" w:sz="4" w:space="0" w:color="auto"/>
              <w:right w:val="single" w:sz="4" w:space="0" w:color="000000"/>
            </w:tcBorders>
            <w:shd w:val="clear" w:color="auto" w:fill="auto"/>
            <w:hideMark/>
          </w:tcPr>
          <w:p w:rsidR="00166602" w:rsidRPr="0029320D" w:rsidRDefault="00166602" w:rsidP="00166602">
            <w:pPr>
              <w:rPr>
                <w:color w:val="000000"/>
                <w:sz w:val="20"/>
                <w:szCs w:val="20"/>
              </w:rPr>
            </w:pPr>
            <w:r w:rsidRPr="0029320D">
              <w:rPr>
                <w:color w:val="000000"/>
                <w:sz w:val="20"/>
                <w:szCs w:val="20"/>
              </w:rPr>
              <w:t>МБ</w:t>
            </w:r>
          </w:p>
        </w:tc>
        <w:tc>
          <w:tcPr>
            <w:tcW w:w="1134" w:type="dxa"/>
            <w:tcBorders>
              <w:top w:val="nil"/>
              <w:left w:val="nil"/>
              <w:bottom w:val="single" w:sz="4" w:space="0" w:color="auto"/>
              <w:right w:val="single" w:sz="4" w:space="0" w:color="auto"/>
            </w:tcBorders>
            <w:shd w:val="clear" w:color="000000" w:fill="F2F2F2"/>
            <w:noWrap/>
            <w:vAlign w:val="center"/>
            <w:hideMark/>
          </w:tcPr>
          <w:p w:rsidR="00166602" w:rsidRPr="0029320D" w:rsidRDefault="00166602" w:rsidP="00166602">
            <w:pPr>
              <w:jc w:val="center"/>
              <w:rPr>
                <w:color w:val="000000"/>
                <w:sz w:val="20"/>
                <w:szCs w:val="20"/>
              </w:rPr>
            </w:pPr>
            <w:r w:rsidRPr="0029320D">
              <w:rPr>
                <w:color w:val="000000"/>
                <w:sz w:val="20"/>
                <w:szCs w:val="20"/>
              </w:rPr>
              <w:t>0,00</w:t>
            </w:r>
          </w:p>
        </w:tc>
        <w:tc>
          <w:tcPr>
            <w:tcW w:w="1134" w:type="dxa"/>
            <w:tcBorders>
              <w:top w:val="nil"/>
              <w:left w:val="nil"/>
              <w:bottom w:val="single" w:sz="4" w:space="0" w:color="auto"/>
              <w:right w:val="single" w:sz="4" w:space="0" w:color="auto"/>
            </w:tcBorders>
            <w:shd w:val="clear" w:color="000000" w:fill="F2F2F2"/>
            <w:noWrap/>
            <w:vAlign w:val="center"/>
            <w:hideMark/>
          </w:tcPr>
          <w:p w:rsidR="00166602" w:rsidRPr="0029320D" w:rsidRDefault="00166602" w:rsidP="00166602">
            <w:pPr>
              <w:jc w:val="center"/>
              <w:rPr>
                <w:color w:val="000000"/>
                <w:sz w:val="20"/>
                <w:szCs w:val="20"/>
              </w:rPr>
            </w:pPr>
            <w:r w:rsidRPr="0029320D">
              <w:rPr>
                <w:color w:val="000000"/>
                <w:sz w:val="20"/>
                <w:szCs w:val="20"/>
              </w:rPr>
              <w:t>0,00</w:t>
            </w:r>
          </w:p>
        </w:tc>
        <w:tc>
          <w:tcPr>
            <w:tcW w:w="1134" w:type="dxa"/>
            <w:tcBorders>
              <w:top w:val="nil"/>
              <w:left w:val="nil"/>
              <w:bottom w:val="single" w:sz="4" w:space="0" w:color="auto"/>
              <w:right w:val="single" w:sz="4" w:space="0" w:color="auto"/>
            </w:tcBorders>
            <w:shd w:val="clear" w:color="000000" w:fill="F2F2F2"/>
            <w:noWrap/>
            <w:vAlign w:val="center"/>
            <w:hideMark/>
          </w:tcPr>
          <w:p w:rsidR="00166602" w:rsidRPr="00201268" w:rsidRDefault="00166602" w:rsidP="00166602">
            <w:pPr>
              <w:jc w:val="center"/>
              <w:rPr>
                <w:color w:val="000000"/>
                <w:sz w:val="20"/>
                <w:szCs w:val="20"/>
              </w:rPr>
            </w:pPr>
            <w:r w:rsidRPr="00201268">
              <w:rPr>
                <w:color w:val="000000"/>
                <w:sz w:val="20"/>
                <w:szCs w:val="20"/>
              </w:rPr>
              <w:t>0,00</w:t>
            </w:r>
          </w:p>
        </w:tc>
        <w:tc>
          <w:tcPr>
            <w:tcW w:w="1134" w:type="dxa"/>
            <w:tcBorders>
              <w:top w:val="nil"/>
              <w:left w:val="nil"/>
              <w:bottom w:val="single" w:sz="4" w:space="0" w:color="auto"/>
              <w:right w:val="single" w:sz="4" w:space="0" w:color="auto"/>
            </w:tcBorders>
            <w:shd w:val="clear" w:color="000000" w:fill="F2F2F2"/>
            <w:noWrap/>
            <w:vAlign w:val="center"/>
            <w:hideMark/>
          </w:tcPr>
          <w:p w:rsidR="00166602" w:rsidRPr="00201268" w:rsidRDefault="00166602" w:rsidP="00166602">
            <w:pPr>
              <w:jc w:val="center"/>
              <w:rPr>
                <w:color w:val="000000"/>
                <w:sz w:val="20"/>
                <w:szCs w:val="20"/>
              </w:rPr>
            </w:pPr>
            <w:r w:rsidRPr="00201268">
              <w:rPr>
                <w:color w:val="000000"/>
                <w:sz w:val="20"/>
                <w:szCs w:val="20"/>
              </w:rPr>
              <w:t>0,00</w:t>
            </w:r>
          </w:p>
        </w:tc>
        <w:tc>
          <w:tcPr>
            <w:tcW w:w="1134" w:type="dxa"/>
            <w:tcBorders>
              <w:top w:val="nil"/>
              <w:left w:val="nil"/>
              <w:bottom w:val="single" w:sz="4" w:space="0" w:color="auto"/>
              <w:right w:val="single" w:sz="4" w:space="0" w:color="auto"/>
            </w:tcBorders>
            <w:shd w:val="clear" w:color="000000" w:fill="F2F2F2"/>
            <w:noWrap/>
            <w:vAlign w:val="center"/>
            <w:hideMark/>
          </w:tcPr>
          <w:p w:rsidR="00166602" w:rsidRPr="00201268" w:rsidRDefault="00166602" w:rsidP="00166602">
            <w:pPr>
              <w:jc w:val="center"/>
              <w:rPr>
                <w:color w:val="000000"/>
                <w:sz w:val="20"/>
                <w:szCs w:val="20"/>
              </w:rPr>
            </w:pPr>
            <w:r w:rsidRPr="00201268">
              <w:rPr>
                <w:color w:val="000000"/>
                <w:sz w:val="20"/>
                <w:szCs w:val="20"/>
              </w:rPr>
              <w:t>0,00</w:t>
            </w:r>
          </w:p>
        </w:tc>
        <w:tc>
          <w:tcPr>
            <w:tcW w:w="851" w:type="dxa"/>
            <w:tcBorders>
              <w:top w:val="nil"/>
              <w:left w:val="nil"/>
              <w:bottom w:val="single" w:sz="4" w:space="0" w:color="auto"/>
              <w:right w:val="single" w:sz="4" w:space="0" w:color="auto"/>
            </w:tcBorders>
            <w:shd w:val="clear" w:color="000000" w:fill="F2F2F2"/>
            <w:noWrap/>
            <w:vAlign w:val="center"/>
            <w:hideMark/>
          </w:tcPr>
          <w:p w:rsidR="00166602" w:rsidRPr="00201268" w:rsidRDefault="00166602" w:rsidP="00166602">
            <w:pPr>
              <w:jc w:val="center"/>
              <w:rPr>
                <w:color w:val="000000"/>
                <w:sz w:val="20"/>
                <w:szCs w:val="20"/>
              </w:rPr>
            </w:pPr>
            <w:r w:rsidRPr="00201268">
              <w:rPr>
                <w:color w:val="000000"/>
                <w:sz w:val="20"/>
                <w:szCs w:val="20"/>
              </w:rPr>
              <w:t>0,00</w:t>
            </w:r>
          </w:p>
        </w:tc>
        <w:tc>
          <w:tcPr>
            <w:tcW w:w="1275" w:type="dxa"/>
            <w:tcBorders>
              <w:top w:val="nil"/>
              <w:left w:val="nil"/>
              <w:bottom w:val="single" w:sz="4" w:space="0" w:color="auto"/>
              <w:right w:val="single" w:sz="8" w:space="0" w:color="auto"/>
            </w:tcBorders>
            <w:shd w:val="clear" w:color="000000" w:fill="F2F2F2"/>
            <w:vAlign w:val="center"/>
            <w:hideMark/>
          </w:tcPr>
          <w:p w:rsidR="00166602" w:rsidRPr="00201268" w:rsidRDefault="00166602" w:rsidP="00166602">
            <w:pPr>
              <w:jc w:val="center"/>
              <w:rPr>
                <w:color w:val="000000"/>
                <w:sz w:val="20"/>
                <w:szCs w:val="20"/>
              </w:rPr>
            </w:pPr>
            <w:r w:rsidRPr="00201268">
              <w:rPr>
                <w:color w:val="000000"/>
                <w:sz w:val="20"/>
                <w:szCs w:val="20"/>
              </w:rPr>
              <w:t xml:space="preserve">              -     </w:t>
            </w:r>
          </w:p>
        </w:tc>
      </w:tr>
      <w:tr w:rsidR="00166602" w:rsidRPr="0029320D" w:rsidTr="00166602">
        <w:trPr>
          <w:trHeight w:val="330"/>
        </w:trPr>
        <w:tc>
          <w:tcPr>
            <w:tcW w:w="2567" w:type="dxa"/>
            <w:vMerge/>
            <w:tcBorders>
              <w:top w:val="nil"/>
              <w:left w:val="single" w:sz="8" w:space="0" w:color="auto"/>
              <w:bottom w:val="single" w:sz="8" w:space="0" w:color="000000"/>
              <w:right w:val="single" w:sz="4" w:space="0" w:color="auto"/>
            </w:tcBorders>
            <w:vAlign w:val="center"/>
            <w:hideMark/>
          </w:tcPr>
          <w:p w:rsidR="00166602" w:rsidRPr="0029320D" w:rsidRDefault="00166602" w:rsidP="00166602">
            <w:pPr>
              <w:rPr>
                <w:color w:val="000000"/>
                <w:sz w:val="20"/>
                <w:szCs w:val="20"/>
              </w:rPr>
            </w:pPr>
          </w:p>
        </w:tc>
        <w:tc>
          <w:tcPr>
            <w:tcW w:w="1701" w:type="dxa"/>
            <w:vMerge/>
            <w:tcBorders>
              <w:top w:val="single" w:sz="4" w:space="0" w:color="auto"/>
              <w:left w:val="single" w:sz="4" w:space="0" w:color="auto"/>
              <w:bottom w:val="single" w:sz="8" w:space="0" w:color="000000"/>
              <w:right w:val="single" w:sz="4" w:space="0" w:color="auto"/>
            </w:tcBorders>
            <w:vAlign w:val="center"/>
            <w:hideMark/>
          </w:tcPr>
          <w:p w:rsidR="00166602" w:rsidRPr="0029320D" w:rsidRDefault="00166602" w:rsidP="00166602">
            <w:pPr>
              <w:rPr>
                <w:color w:val="000000"/>
                <w:sz w:val="20"/>
                <w:szCs w:val="20"/>
              </w:rPr>
            </w:pPr>
          </w:p>
        </w:tc>
        <w:tc>
          <w:tcPr>
            <w:tcW w:w="2693" w:type="dxa"/>
            <w:tcBorders>
              <w:top w:val="single" w:sz="4" w:space="0" w:color="auto"/>
              <w:left w:val="nil"/>
              <w:bottom w:val="single" w:sz="8" w:space="0" w:color="auto"/>
              <w:right w:val="single" w:sz="4" w:space="0" w:color="000000"/>
            </w:tcBorders>
            <w:shd w:val="clear" w:color="auto" w:fill="auto"/>
            <w:hideMark/>
          </w:tcPr>
          <w:p w:rsidR="00166602" w:rsidRPr="0029320D" w:rsidRDefault="00166602" w:rsidP="00166602">
            <w:pPr>
              <w:rPr>
                <w:color w:val="000000"/>
                <w:sz w:val="20"/>
                <w:szCs w:val="20"/>
              </w:rPr>
            </w:pPr>
            <w:r w:rsidRPr="0029320D">
              <w:rPr>
                <w:color w:val="000000"/>
                <w:sz w:val="20"/>
                <w:szCs w:val="20"/>
              </w:rPr>
              <w:t>ИИ</w:t>
            </w:r>
          </w:p>
        </w:tc>
        <w:tc>
          <w:tcPr>
            <w:tcW w:w="1134" w:type="dxa"/>
            <w:tcBorders>
              <w:top w:val="nil"/>
              <w:left w:val="nil"/>
              <w:bottom w:val="single" w:sz="8" w:space="0" w:color="auto"/>
              <w:right w:val="single" w:sz="4" w:space="0" w:color="auto"/>
            </w:tcBorders>
            <w:shd w:val="clear" w:color="000000" w:fill="F2F2F2"/>
            <w:noWrap/>
            <w:vAlign w:val="center"/>
            <w:hideMark/>
          </w:tcPr>
          <w:p w:rsidR="00166602" w:rsidRPr="0029320D" w:rsidRDefault="00166602" w:rsidP="00166602">
            <w:pPr>
              <w:jc w:val="center"/>
              <w:rPr>
                <w:color w:val="000000"/>
                <w:sz w:val="20"/>
                <w:szCs w:val="20"/>
              </w:rPr>
            </w:pPr>
            <w:r w:rsidRPr="0029320D">
              <w:rPr>
                <w:color w:val="000000"/>
                <w:sz w:val="20"/>
                <w:szCs w:val="20"/>
              </w:rPr>
              <w:t>0,00</w:t>
            </w:r>
          </w:p>
        </w:tc>
        <w:tc>
          <w:tcPr>
            <w:tcW w:w="1134" w:type="dxa"/>
            <w:tcBorders>
              <w:top w:val="nil"/>
              <w:left w:val="nil"/>
              <w:bottom w:val="single" w:sz="8" w:space="0" w:color="auto"/>
              <w:right w:val="single" w:sz="4" w:space="0" w:color="auto"/>
            </w:tcBorders>
            <w:shd w:val="clear" w:color="000000" w:fill="F2F2F2"/>
            <w:noWrap/>
            <w:vAlign w:val="center"/>
            <w:hideMark/>
          </w:tcPr>
          <w:p w:rsidR="00166602" w:rsidRPr="0029320D" w:rsidRDefault="00166602" w:rsidP="00166602">
            <w:pPr>
              <w:jc w:val="center"/>
              <w:rPr>
                <w:color w:val="000000"/>
                <w:sz w:val="20"/>
                <w:szCs w:val="20"/>
              </w:rPr>
            </w:pPr>
            <w:r w:rsidRPr="0029320D">
              <w:rPr>
                <w:color w:val="000000"/>
                <w:sz w:val="20"/>
                <w:szCs w:val="20"/>
              </w:rPr>
              <w:t>0,00</w:t>
            </w:r>
          </w:p>
        </w:tc>
        <w:tc>
          <w:tcPr>
            <w:tcW w:w="1134" w:type="dxa"/>
            <w:tcBorders>
              <w:top w:val="nil"/>
              <w:left w:val="nil"/>
              <w:bottom w:val="single" w:sz="8" w:space="0" w:color="auto"/>
              <w:right w:val="single" w:sz="4" w:space="0" w:color="auto"/>
            </w:tcBorders>
            <w:shd w:val="clear" w:color="000000" w:fill="F2F2F2"/>
            <w:noWrap/>
            <w:vAlign w:val="center"/>
            <w:hideMark/>
          </w:tcPr>
          <w:p w:rsidR="00166602" w:rsidRPr="00201268" w:rsidRDefault="00166602" w:rsidP="00166602">
            <w:pPr>
              <w:jc w:val="center"/>
              <w:rPr>
                <w:color w:val="000000"/>
                <w:sz w:val="20"/>
                <w:szCs w:val="20"/>
              </w:rPr>
            </w:pPr>
            <w:r w:rsidRPr="00201268">
              <w:rPr>
                <w:color w:val="000000"/>
                <w:sz w:val="20"/>
                <w:szCs w:val="20"/>
              </w:rPr>
              <w:t>0,00</w:t>
            </w:r>
          </w:p>
        </w:tc>
        <w:tc>
          <w:tcPr>
            <w:tcW w:w="1134" w:type="dxa"/>
            <w:tcBorders>
              <w:top w:val="nil"/>
              <w:left w:val="nil"/>
              <w:bottom w:val="single" w:sz="8" w:space="0" w:color="auto"/>
              <w:right w:val="single" w:sz="4" w:space="0" w:color="auto"/>
            </w:tcBorders>
            <w:shd w:val="clear" w:color="000000" w:fill="F2F2F2"/>
            <w:noWrap/>
            <w:vAlign w:val="center"/>
            <w:hideMark/>
          </w:tcPr>
          <w:p w:rsidR="00166602" w:rsidRPr="00201268" w:rsidRDefault="00166602" w:rsidP="00166602">
            <w:pPr>
              <w:jc w:val="center"/>
              <w:rPr>
                <w:color w:val="000000"/>
                <w:sz w:val="20"/>
                <w:szCs w:val="20"/>
              </w:rPr>
            </w:pPr>
            <w:r w:rsidRPr="00201268">
              <w:rPr>
                <w:color w:val="000000"/>
                <w:sz w:val="20"/>
                <w:szCs w:val="20"/>
              </w:rPr>
              <w:t>0,00</w:t>
            </w:r>
          </w:p>
        </w:tc>
        <w:tc>
          <w:tcPr>
            <w:tcW w:w="1134" w:type="dxa"/>
            <w:tcBorders>
              <w:top w:val="nil"/>
              <w:left w:val="nil"/>
              <w:bottom w:val="single" w:sz="8" w:space="0" w:color="auto"/>
              <w:right w:val="single" w:sz="4" w:space="0" w:color="auto"/>
            </w:tcBorders>
            <w:shd w:val="clear" w:color="000000" w:fill="F2F2F2"/>
            <w:noWrap/>
            <w:vAlign w:val="center"/>
            <w:hideMark/>
          </w:tcPr>
          <w:p w:rsidR="00166602" w:rsidRPr="00201268" w:rsidRDefault="00166602" w:rsidP="00166602">
            <w:pPr>
              <w:jc w:val="center"/>
              <w:rPr>
                <w:color w:val="000000"/>
                <w:sz w:val="20"/>
                <w:szCs w:val="20"/>
              </w:rPr>
            </w:pPr>
            <w:r w:rsidRPr="00201268">
              <w:rPr>
                <w:color w:val="000000"/>
                <w:sz w:val="20"/>
                <w:szCs w:val="20"/>
              </w:rPr>
              <w:t>0,00</w:t>
            </w:r>
          </w:p>
        </w:tc>
        <w:tc>
          <w:tcPr>
            <w:tcW w:w="851" w:type="dxa"/>
            <w:tcBorders>
              <w:top w:val="nil"/>
              <w:left w:val="nil"/>
              <w:bottom w:val="single" w:sz="8" w:space="0" w:color="auto"/>
              <w:right w:val="single" w:sz="4" w:space="0" w:color="auto"/>
            </w:tcBorders>
            <w:shd w:val="clear" w:color="000000" w:fill="F2F2F2"/>
            <w:noWrap/>
            <w:vAlign w:val="center"/>
            <w:hideMark/>
          </w:tcPr>
          <w:p w:rsidR="00166602" w:rsidRPr="00201268" w:rsidRDefault="00166602" w:rsidP="00166602">
            <w:pPr>
              <w:jc w:val="center"/>
              <w:rPr>
                <w:color w:val="000000"/>
                <w:sz w:val="20"/>
                <w:szCs w:val="20"/>
              </w:rPr>
            </w:pPr>
            <w:r w:rsidRPr="00201268">
              <w:rPr>
                <w:color w:val="000000"/>
                <w:sz w:val="20"/>
                <w:szCs w:val="20"/>
              </w:rPr>
              <w:t>0,00</w:t>
            </w:r>
          </w:p>
        </w:tc>
        <w:tc>
          <w:tcPr>
            <w:tcW w:w="1275" w:type="dxa"/>
            <w:tcBorders>
              <w:top w:val="nil"/>
              <w:left w:val="nil"/>
              <w:bottom w:val="single" w:sz="8" w:space="0" w:color="auto"/>
              <w:right w:val="single" w:sz="8" w:space="0" w:color="auto"/>
            </w:tcBorders>
            <w:shd w:val="clear" w:color="000000" w:fill="F2F2F2"/>
            <w:vAlign w:val="center"/>
            <w:hideMark/>
          </w:tcPr>
          <w:p w:rsidR="00166602" w:rsidRPr="00201268" w:rsidRDefault="00166602" w:rsidP="00166602">
            <w:pPr>
              <w:jc w:val="center"/>
              <w:rPr>
                <w:color w:val="000000"/>
                <w:sz w:val="20"/>
                <w:szCs w:val="20"/>
              </w:rPr>
            </w:pPr>
            <w:r w:rsidRPr="00201268">
              <w:rPr>
                <w:color w:val="000000"/>
                <w:sz w:val="20"/>
                <w:szCs w:val="20"/>
              </w:rPr>
              <w:t xml:space="preserve">              -     </w:t>
            </w:r>
          </w:p>
        </w:tc>
      </w:tr>
      <w:tr w:rsidR="00166602" w:rsidRPr="0029320D" w:rsidTr="00166602">
        <w:trPr>
          <w:trHeight w:val="315"/>
        </w:trPr>
        <w:tc>
          <w:tcPr>
            <w:tcW w:w="2567" w:type="dxa"/>
            <w:vMerge w:val="restart"/>
            <w:tcBorders>
              <w:top w:val="nil"/>
              <w:left w:val="single" w:sz="8" w:space="0" w:color="auto"/>
              <w:bottom w:val="single" w:sz="8" w:space="0" w:color="000000"/>
              <w:right w:val="single" w:sz="4" w:space="0" w:color="auto"/>
            </w:tcBorders>
            <w:shd w:val="clear" w:color="auto" w:fill="auto"/>
            <w:hideMark/>
          </w:tcPr>
          <w:p w:rsidR="00166602" w:rsidRPr="0029320D" w:rsidRDefault="00166602" w:rsidP="00166602">
            <w:pPr>
              <w:rPr>
                <w:color w:val="000000"/>
                <w:sz w:val="20"/>
                <w:szCs w:val="20"/>
              </w:rPr>
            </w:pPr>
            <w:r w:rsidRPr="0029320D">
              <w:rPr>
                <w:color w:val="000000"/>
                <w:sz w:val="20"/>
                <w:szCs w:val="20"/>
              </w:rPr>
              <w:t>Основное мероприятие 3.4 управление муниципальным долгом МО Киренский район</w:t>
            </w:r>
          </w:p>
        </w:tc>
        <w:tc>
          <w:tcPr>
            <w:tcW w:w="1701"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166602" w:rsidRPr="0029320D" w:rsidRDefault="00166602" w:rsidP="00166602">
            <w:pPr>
              <w:rPr>
                <w:color w:val="000000"/>
                <w:sz w:val="20"/>
                <w:szCs w:val="20"/>
              </w:rPr>
            </w:pPr>
            <w:r w:rsidRPr="0029320D">
              <w:rPr>
                <w:color w:val="000000"/>
                <w:sz w:val="20"/>
                <w:szCs w:val="20"/>
              </w:rPr>
              <w:t>Финансовое управление администрации Киренского района</w:t>
            </w:r>
          </w:p>
        </w:tc>
        <w:tc>
          <w:tcPr>
            <w:tcW w:w="2693" w:type="dxa"/>
            <w:tcBorders>
              <w:top w:val="single" w:sz="4" w:space="0" w:color="auto"/>
              <w:left w:val="nil"/>
              <w:bottom w:val="single" w:sz="4" w:space="0" w:color="auto"/>
              <w:right w:val="single" w:sz="4" w:space="0" w:color="000000"/>
            </w:tcBorders>
            <w:shd w:val="clear" w:color="000000" w:fill="F2F2F2"/>
            <w:hideMark/>
          </w:tcPr>
          <w:p w:rsidR="00166602" w:rsidRPr="0029320D" w:rsidRDefault="00166602" w:rsidP="00166602">
            <w:pPr>
              <w:rPr>
                <w:b/>
                <w:bCs/>
                <w:color w:val="000000"/>
                <w:sz w:val="20"/>
                <w:szCs w:val="20"/>
              </w:rPr>
            </w:pPr>
            <w:r w:rsidRPr="0029320D">
              <w:rPr>
                <w:b/>
                <w:bCs/>
                <w:color w:val="000000"/>
                <w:sz w:val="20"/>
                <w:szCs w:val="20"/>
              </w:rPr>
              <w:t>всего</w:t>
            </w:r>
          </w:p>
        </w:tc>
        <w:tc>
          <w:tcPr>
            <w:tcW w:w="1134" w:type="dxa"/>
            <w:tcBorders>
              <w:top w:val="single" w:sz="4" w:space="0" w:color="auto"/>
              <w:left w:val="nil"/>
              <w:bottom w:val="single" w:sz="4" w:space="0" w:color="auto"/>
              <w:right w:val="single" w:sz="4" w:space="0" w:color="auto"/>
            </w:tcBorders>
            <w:shd w:val="clear" w:color="000000" w:fill="F2F2F2"/>
            <w:noWrap/>
            <w:vAlign w:val="center"/>
            <w:hideMark/>
          </w:tcPr>
          <w:p w:rsidR="00166602" w:rsidRPr="0029320D" w:rsidRDefault="00166602" w:rsidP="00166602">
            <w:pPr>
              <w:jc w:val="center"/>
              <w:rPr>
                <w:b/>
                <w:bCs/>
                <w:color w:val="000000"/>
                <w:sz w:val="20"/>
                <w:szCs w:val="20"/>
              </w:rPr>
            </w:pPr>
            <w:r w:rsidRPr="0029320D">
              <w:rPr>
                <w:b/>
                <w:bCs/>
                <w:color w:val="000000"/>
                <w:sz w:val="20"/>
                <w:szCs w:val="20"/>
              </w:rPr>
              <w:t>578,36</w:t>
            </w:r>
          </w:p>
        </w:tc>
        <w:tc>
          <w:tcPr>
            <w:tcW w:w="1134" w:type="dxa"/>
            <w:tcBorders>
              <w:top w:val="single" w:sz="4" w:space="0" w:color="auto"/>
              <w:left w:val="nil"/>
              <w:bottom w:val="single" w:sz="4" w:space="0" w:color="auto"/>
              <w:right w:val="single" w:sz="4" w:space="0" w:color="auto"/>
            </w:tcBorders>
            <w:shd w:val="clear" w:color="000000" w:fill="F2F2F2"/>
            <w:noWrap/>
            <w:vAlign w:val="center"/>
            <w:hideMark/>
          </w:tcPr>
          <w:p w:rsidR="00166602" w:rsidRPr="0029320D" w:rsidRDefault="00166602" w:rsidP="00166602">
            <w:pPr>
              <w:jc w:val="center"/>
              <w:rPr>
                <w:b/>
                <w:bCs/>
                <w:color w:val="000000"/>
                <w:sz w:val="20"/>
                <w:szCs w:val="20"/>
              </w:rPr>
            </w:pPr>
            <w:r w:rsidRPr="0029320D">
              <w:rPr>
                <w:b/>
                <w:bCs/>
                <w:color w:val="000000"/>
                <w:sz w:val="20"/>
                <w:szCs w:val="20"/>
              </w:rPr>
              <w:t>1251,50</w:t>
            </w:r>
          </w:p>
        </w:tc>
        <w:tc>
          <w:tcPr>
            <w:tcW w:w="1134" w:type="dxa"/>
            <w:tcBorders>
              <w:top w:val="single" w:sz="4" w:space="0" w:color="auto"/>
              <w:left w:val="nil"/>
              <w:bottom w:val="single" w:sz="4" w:space="0" w:color="auto"/>
              <w:right w:val="single" w:sz="4" w:space="0" w:color="auto"/>
            </w:tcBorders>
            <w:shd w:val="clear" w:color="000000" w:fill="F2F2F2"/>
            <w:noWrap/>
            <w:vAlign w:val="center"/>
            <w:hideMark/>
          </w:tcPr>
          <w:p w:rsidR="00166602" w:rsidRPr="00201268" w:rsidRDefault="00166602" w:rsidP="00166602">
            <w:pPr>
              <w:jc w:val="center"/>
              <w:rPr>
                <w:b/>
                <w:bCs/>
                <w:color w:val="000000"/>
                <w:sz w:val="20"/>
                <w:szCs w:val="20"/>
              </w:rPr>
            </w:pPr>
            <w:r w:rsidRPr="00201268">
              <w:rPr>
                <w:b/>
                <w:bCs/>
                <w:color w:val="000000"/>
                <w:sz w:val="20"/>
                <w:szCs w:val="20"/>
              </w:rPr>
              <w:t>69,00</w:t>
            </w:r>
          </w:p>
        </w:tc>
        <w:tc>
          <w:tcPr>
            <w:tcW w:w="1134" w:type="dxa"/>
            <w:tcBorders>
              <w:top w:val="single" w:sz="4" w:space="0" w:color="auto"/>
              <w:left w:val="nil"/>
              <w:bottom w:val="single" w:sz="4" w:space="0" w:color="auto"/>
              <w:right w:val="single" w:sz="4" w:space="0" w:color="auto"/>
            </w:tcBorders>
            <w:shd w:val="clear" w:color="000000" w:fill="F2F2F2"/>
            <w:noWrap/>
            <w:vAlign w:val="center"/>
            <w:hideMark/>
          </w:tcPr>
          <w:p w:rsidR="00166602" w:rsidRPr="00201268" w:rsidRDefault="00166602" w:rsidP="00166602">
            <w:pPr>
              <w:jc w:val="center"/>
              <w:rPr>
                <w:b/>
                <w:bCs/>
                <w:color w:val="000000"/>
                <w:sz w:val="20"/>
                <w:szCs w:val="20"/>
              </w:rPr>
            </w:pPr>
            <w:r w:rsidRPr="00201268">
              <w:rPr>
                <w:b/>
                <w:bCs/>
                <w:color w:val="000000"/>
                <w:sz w:val="20"/>
                <w:szCs w:val="20"/>
              </w:rPr>
              <w:t>26,20</w:t>
            </w:r>
          </w:p>
        </w:tc>
        <w:tc>
          <w:tcPr>
            <w:tcW w:w="1134" w:type="dxa"/>
            <w:tcBorders>
              <w:top w:val="single" w:sz="4" w:space="0" w:color="auto"/>
              <w:left w:val="nil"/>
              <w:bottom w:val="single" w:sz="4" w:space="0" w:color="auto"/>
              <w:right w:val="single" w:sz="4" w:space="0" w:color="auto"/>
            </w:tcBorders>
            <w:shd w:val="clear" w:color="000000" w:fill="F2F2F2"/>
            <w:noWrap/>
            <w:vAlign w:val="center"/>
            <w:hideMark/>
          </w:tcPr>
          <w:p w:rsidR="00166602" w:rsidRPr="00201268" w:rsidRDefault="00166602" w:rsidP="00166602">
            <w:pPr>
              <w:jc w:val="center"/>
              <w:rPr>
                <w:b/>
                <w:bCs/>
                <w:color w:val="000000"/>
                <w:sz w:val="20"/>
                <w:szCs w:val="20"/>
              </w:rPr>
            </w:pPr>
            <w:r w:rsidRPr="00201268">
              <w:rPr>
                <w:b/>
                <w:bCs/>
                <w:color w:val="000000"/>
                <w:sz w:val="20"/>
                <w:szCs w:val="20"/>
              </w:rPr>
              <w:t>0,00</w:t>
            </w:r>
          </w:p>
        </w:tc>
        <w:tc>
          <w:tcPr>
            <w:tcW w:w="851" w:type="dxa"/>
            <w:tcBorders>
              <w:top w:val="single" w:sz="4" w:space="0" w:color="auto"/>
              <w:left w:val="nil"/>
              <w:bottom w:val="single" w:sz="4" w:space="0" w:color="auto"/>
              <w:right w:val="single" w:sz="4" w:space="0" w:color="auto"/>
            </w:tcBorders>
            <w:shd w:val="clear" w:color="000000" w:fill="F2F2F2"/>
            <w:noWrap/>
            <w:vAlign w:val="center"/>
            <w:hideMark/>
          </w:tcPr>
          <w:p w:rsidR="00166602" w:rsidRPr="00201268" w:rsidRDefault="00166602" w:rsidP="00166602">
            <w:pPr>
              <w:jc w:val="center"/>
              <w:rPr>
                <w:b/>
                <w:bCs/>
                <w:color w:val="000000"/>
                <w:sz w:val="20"/>
                <w:szCs w:val="20"/>
              </w:rPr>
            </w:pPr>
            <w:r w:rsidRPr="00201268">
              <w:rPr>
                <w:b/>
                <w:bCs/>
                <w:color w:val="000000"/>
                <w:sz w:val="20"/>
                <w:szCs w:val="20"/>
              </w:rPr>
              <w:t>0,00</w:t>
            </w:r>
          </w:p>
        </w:tc>
        <w:tc>
          <w:tcPr>
            <w:tcW w:w="1275" w:type="dxa"/>
            <w:tcBorders>
              <w:top w:val="single" w:sz="4" w:space="0" w:color="auto"/>
              <w:left w:val="nil"/>
              <w:bottom w:val="single" w:sz="4" w:space="0" w:color="auto"/>
              <w:right w:val="single" w:sz="8" w:space="0" w:color="auto"/>
            </w:tcBorders>
            <w:shd w:val="clear" w:color="000000" w:fill="F2F2F2"/>
            <w:vAlign w:val="center"/>
            <w:hideMark/>
          </w:tcPr>
          <w:p w:rsidR="00166602" w:rsidRPr="00201268" w:rsidRDefault="00166602" w:rsidP="00166602">
            <w:pPr>
              <w:jc w:val="center"/>
              <w:rPr>
                <w:b/>
                <w:bCs/>
                <w:color w:val="000000"/>
                <w:sz w:val="20"/>
                <w:szCs w:val="20"/>
              </w:rPr>
            </w:pPr>
            <w:r w:rsidRPr="00201268">
              <w:rPr>
                <w:b/>
                <w:bCs/>
                <w:color w:val="000000"/>
                <w:sz w:val="20"/>
                <w:szCs w:val="20"/>
              </w:rPr>
              <w:t xml:space="preserve">   1 925,06   </w:t>
            </w:r>
          </w:p>
        </w:tc>
      </w:tr>
      <w:tr w:rsidR="00166602" w:rsidRPr="0029320D" w:rsidTr="00166602">
        <w:trPr>
          <w:trHeight w:val="315"/>
        </w:trPr>
        <w:tc>
          <w:tcPr>
            <w:tcW w:w="2567" w:type="dxa"/>
            <w:vMerge/>
            <w:tcBorders>
              <w:top w:val="nil"/>
              <w:left w:val="single" w:sz="8" w:space="0" w:color="auto"/>
              <w:bottom w:val="single" w:sz="8" w:space="0" w:color="000000"/>
              <w:right w:val="single" w:sz="4" w:space="0" w:color="auto"/>
            </w:tcBorders>
            <w:vAlign w:val="center"/>
            <w:hideMark/>
          </w:tcPr>
          <w:p w:rsidR="00166602" w:rsidRPr="0029320D" w:rsidRDefault="00166602" w:rsidP="00166602">
            <w:pPr>
              <w:rPr>
                <w:color w:val="000000"/>
                <w:sz w:val="20"/>
                <w:szCs w:val="20"/>
              </w:rPr>
            </w:pPr>
          </w:p>
        </w:tc>
        <w:tc>
          <w:tcPr>
            <w:tcW w:w="1701" w:type="dxa"/>
            <w:vMerge/>
            <w:tcBorders>
              <w:top w:val="single" w:sz="4" w:space="0" w:color="auto"/>
              <w:left w:val="single" w:sz="4" w:space="0" w:color="auto"/>
              <w:bottom w:val="single" w:sz="8" w:space="0" w:color="000000"/>
              <w:right w:val="single" w:sz="4" w:space="0" w:color="auto"/>
            </w:tcBorders>
            <w:vAlign w:val="center"/>
            <w:hideMark/>
          </w:tcPr>
          <w:p w:rsidR="00166602" w:rsidRPr="0029320D" w:rsidRDefault="00166602" w:rsidP="00166602">
            <w:pPr>
              <w:rPr>
                <w:color w:val="000000"/>
                <w:sz w:val="20"/>
                <w:szCs w:val="20"/>
              </w:rPr>
            </w:pPr>
          </w:p>
        </w:tc>
        <w:tc>
          <w:tcPr>
            <w:tcW w:w="2693" w:type="dxa"/>
            <w:tcBorders>
              <w:top w:val="single" w:sz="4" w:space="0" w:color="auto"/>
              <w:left w:val="nil"/>
              <w:bottom w:val="single" w:sz="4" w:space="0" w:color="auto"/>
              <w:right w:val="single" w:sz="4" w:space="0" w:color="000000"/>
            </w:tcBorders>
            <w:shd w:val="clear" w:color="auto" w:fill="auto"/>
            <w:hideMark/>
          </w:tcPr>
          <w:p w:rsidR="00166602" w:rsidRPr="0029320D" w:rsidRDefault="00166602" w:rsidP="00166602">
            <w:pPr>
              <w:rPr>
                <w:color w:val="000000"/>
                <w:sz w:val="20"/>
                <w:szCs w:val="20"/>
              </w:rPr>
            </w:pPr>
            <w:r w:rsidRPr="0029320D">
              <w:rPr>
                <w:color w:val="000000"/>
                <w:sz w:val="20"/>
                <w:szCs w:val="20"/>
              </w:rPr>
              <w:t>ОБ</w:t>
            </w:r>
          </w:p>
        </w:tc>
        <w:tc>
          <w:tcPr>
            <w:tcW w:w="1134" w:type="dxa"/>
            <w:tcBorders>
              <w:top w:val="nil"/>
              <w:left w:val="nil"/>
              <w:bottom w:val="single" w:sz="4" w:space="0" w:color="auto"/>
              <w:right w:val="single" w:sz="4" w:space="0" w:color="auto"/>
            </w:tcBorders>
            <w:shd w:val="clear" w:color="000000" w:fill="F2F2F2"/>
            <w:noWrap/>
            <w:vAlign w:val="center"/>
            <w:hideMark/>
          </w:tcPr>
          <w:p w:rsidR="00166602" w:rsidRPr="0029320D" w:rsidRDefault="00166602" w:rsidP="00166602">
            <w:pPr>
              <w:jc w:val="center"/>
              <w:rPr>
                <w:color w:val="000000"/>
                <w:sz w:val="20"/>
                <w:szCs w:val="20"/>
              </w:rPr>
            </w:pPr>
            <w:r w:rsidRPr="0029320D">
              <w:rPr>
                <w:color w:val="000000"/>
                <w:sz w:val="20"/>
                <w:szCs w:val="20"/>
              </w:rPr>
              <w:t>0,00</w:t>
            </w:r>
          </w:p>
        </w:tc>
        <w:tc>
          <w:tcPr>
            <w:tcW w:w="1134" w:type="dxa"/>
            <w:tcBorders>
              <w:top w:val="nil"/>
              <w:left w:val="nil"/>
              <w:bottom w:val="single" w:sz="4" w:space="0" w:color="auto"/>
              <w:right w:val="single" w:sz="4" w:space="0" w:color="auto"/>
            </w:tcBorders>
            <w:shd w:val="clear" w:color="000000" w:fill="F2F2F2"/>
            <w:noWrap/>
            <w:vAlign w:val="center"/>
            <w:hideMark/>
          </w:tcPr>
          <w:p w:rsidR="00166602" w:rsidRPr="0029320D" w:rsidRDefault="00166602" w:rsidP="00166602">
            <w:pPr>
              <w:jc w:val="center"/>
              <w:rPr>
                <w:color w:val="000000"/>
                <w:sz w:val="20"/>
                <w:szCs w:val="20"/>
              </w:rPr>
            </w:pPr>
            <w:r w:rsidRPr="0029320D">
              <w:rPr>
                <w:color w:val="000000"/>
                <w:sz w:val="20"/>
                <w:szCs w:val="20"/>
              </w:rPr>
              <w:t>0,00</w:t>
            </w:r>
          </w:p>
        </w:tc>
        <w:tc>
          <w:tcPr>
            <w:tcW w:w="1134" w:type="dxa"/>
            <w:tcBorders>
              <w:top w:val="nil"/>
              <w:left w:val="nil"/>
              <w:bottom w:val="single" w:sz="4" w:space="0" w:color="auto"/>
              <w:right w:val="single" w:sz="4" w:space="0" w:color="auto"/>
            </w:tcBorders>
            <w:shd w:val="clear" w:color="000000" w:fill="F2F2F2"/>
            <w:noWrap/>
            <w:vAlign w:val="center"/>
            <w:hideMark/>
          </w:tcPr>
          <w:p w:rsidR="00166602" w:rsidRPr="00201268" w:rsidRDefault="00166602" w:rsidP="00166602">
            <w:pPr>
              <w:jc w:val="center"/>
              <w:rPr>
                <w:color w:val="000000"/>
                <w:sz w:val="20"/>
                <w:szCs w:val="20"/>
              </w:rPr>
            </w:pPr>
            <w:r w:rsidRPr="00201268">
              <w:rPr>
                <w:color w:val="000000"/>
                <w:sz w:val="20"/>
                <w:szCs w:val="20"/>
              </w:rPr>
              <w:t>0,00</w:t>
            </w:r>
          </w:p>
        </w:tc>
        <w:tc>
          <w:tcPr>
            <w:tcW w:w="1134" w:type="dxa"/>
            <w:tcBorders>
              <w:top w:val="nil"/>
              <w:left w:val="nil"/>
              <w:bottom w:val="single" w:sz="4" w:space="0" w:color="auto"/>
              <w:right w:val="single" w:sz="4" w:space="0" w:color="auto"/>
            </w:tcBorders>
            <w:shd w:val="clear" w:color="000000" w:fill="F2F2F2"/>
            <w:noWrap/>
            <w:vAlign w:val="center"/>
            <w:hideMark/>
          </w:tcPr>
          <w:p w:rsidR="00166602" w:rsidRPr="00201268" w:rsidRDefault="00166602" w:rsidP="00166602">
            <w:pPr>
              <w:jc w:val="center"/>
              <w:rPr>
                <w:color w:val="000000"/>
                <w:sz w:val="20"/>
                <w:szCs w:val="20"/>
              </w:rPr>
            </w:pPr>
            <w:r w:rsidRPr="00201268">
              <w:rPr>
                <w:color w:val="000000"/>
                <w:sz w:val="20"/>
                <w:szCs w:val="20"/>
              </w:rPr>
              <w:t>0,00</w:t>
            </w:r>
          </w:p>
        </w:tc>
        <w:tc>
          <w:tcPr>
            <w:tcW w:w="1134" w:type="dxa"/>
            <w:tcBorders>
              <w:top w:val="nil"/>
              <w:left w:val="nil"/>
              <w:bottom w:val="single" w:sz="4" w:space="0" w:color="auto"/>
              <w:right w:val="single" w:sz="4" w:space="0" w:color="auto"/>
            </w:tcBorders>
            <w:shd w:val="clear" w:color="000000" w:fill="F2F2F2"/>
            <w:noWrap/>
            <w:vAlign w:val="center"/>
            <w:hideMark/>
          </w:tcPr>
          <w:p w:rsidR="00166602" w:rsidRPr="00201268" w:rsidRDefault="00166602" w:rsidP="00166602">
            <w:pPr>
              <w:jc w:val="center"/>
              <w:rPr>
                <w:color w:val="000000"/>
                <w:sz w:val="20"/>
                <w:szCs w:val="20"/>
              </w:rPr>
            </w:pPr>
            <w:r w:rsidRPr="00201268">
              <w:rPr>
                <w:color w:val="000000"/>
                <w:sz w:val="20"/>
                <w:szCs w:val="20"/>
              </w:rPr>
              <w:t>0,00</w:t>
            </w:r>
          </w:p>
        </w:tc>
        <w:tc>
          <w:tcPr>
            <w:tcW w:w="851" w:type="dxa"/>
            <w:tcBorders>
              <w:top w:val="nil"/>
              <w:left w:val="nil"/>
              <w:bottom w:val="single" w:sz="4" w:space="0" w:color="auto"/>
              <w:right w:val="single" w:sz="4" w:space="0" w:color="auto"/>
            </w:tcBorders>
            <w:shd w:val="clear" w:color="000000" w:fill="F2F2F2"/>
            <w:noWrap/>
            <w:vAlign w:val="center"/>
            <w:hideMark/>
          </w:tcPr>
          <w:p w:rsidR="00166602" w:rsidRPr="00201268" w:rsidRDefault="00166602" w:rsidP="00166602">
            <w:pPr>
              <w:jc w:val="center"/>
              <w:rPr>
                <w:color w:val="000000"/>
                <w:sz w:val="20"/>
                <w:szCs w:val="20"/>
              </w:rPr>
            </w:pPr>
            <w:r w:rsidRPr="00201268">
              <w:rPr>
                <w:color w:val="000000"/>
                <w:sz w:val="20"/>
                <w:szCs w:val="20"/>
              </w:rPr>
              <w:t>0,00</w:t>
            </w:r>
          </w:p>
        </w:tc>
        <w:tc>
          <w:tcPr>
            <w:tcW w:w="1275" w:type="dxa"/>
            <w:tcBorders>
              <w:top w:val="nil"/>
              <w:left w:val="nil"/>
              <w:bottom w:val="single" w:sz="4" w:space="0" w:color="auto"/>
              <w:right w:val="single" w:sz="8" w:space="0" w:color="auto"/>
            </w:tcBorders>
            <w:shd w:val="clear" w:color="000000" w:fill="F2F2F2"/>
            <w:vAlign w:val="center"/>
            <w:hideMark/>
          </w:tcPr>
          <w:p w:rsidR="00166602" w:rsidRPr="00201268" w:rsidRDefault="00166602" w:rsidP="00166602">
            <w:pPr>
              <w:jc w:val="center"/>
              <w:rPr>
                <w:color w:val="000000"/>
                <w:sz w:val="20"/>
                <w:szCs w:val="20"/>
              </w:rPr>
            </w:pPr>
            <w:r w:rsidRPr="00201268">
              <w:rPr>
                <w:color w:val="000000"/>
                <w:sz w:val="20"/>
                <w:szCs w:val="20"/>
              </w:rPr>
              <w:t xml:space="preserve">              -     </w:t>
            </w:r>
          </w:p>
        </w:tc>
      </w:tr>
      <w:tr w:rsidR="00166602" w:rsidRPr="0029320D" w:rsidTr="00166602">
        <w:trPr>
          <w:trHeight w:val="315"/>
        </w:trPr>
        <w:tc>
          <w:tcPr>
            <w:tcW w:w="2567" w:type="dxa"/>
            <w:vMerge/>
            <w:tcBorders>
              <w:top w:val="nil"/>
              <w:left w:val="single" w:sz="8" w:space="0" w:color="auto"/>
              <w:bottom w:val="single" w:sz="8" w:space="0" w:color="000000"/>
              <w:right w:val="single" w:sz="4" w:space="0" w:color="auto"/>
            </w:tcBorders>
            <w:vAlign w:val="center"/>
            <w:hideMark/>
          </w:tcPr>
          <w:p w:rsidR="00166602" w:rsidRPr="0029320D" w:rsidRDefault="00166602" w:rsidP="00166602">
            <w:pPr>
              <w:rPr>
                <w:color w:val="000000"/>
                <w:sz w:val="20"/>
                <w:szCs w:val="20"/>
              </w:rPr>
            </w:pPr>
          </w:p>
        </w:tc>
        <w:tc>
          <w:tcPr>
            <w:tcW w:w="1701" w:type="dxa"/>
            <w:vMerge/>
            <w:tcBorders>
              <w:top w:val="single" w:sz="4" w:space="0" w:color="auto"/>
              <w:left w:val="single" w:sz="4" w:space="0" w:color="auto"/>
              <w:bottom w:val="single" w:sz="8" w:space="0" w:color="000000"/>
              <w:right w:val="single" w:sz="4" w:space="0" w:color="auto"/>
            </w:tcBorders>
            <w:vAlign w:val="center"/>
            <w:hideMark/>
          </w:tcPr>
          <w:p w:rsidR="00166602" w:rsidRPr="0029320D" w:rsidRDefault="00166602" w:rsidP="00166602">
            <w:pPr>
              <w:rPr>
                <w:color w:val="000000"/>
                <w:sz w:val="20"/>
                <w:szCs w:val="20"/>
              </w:rPr>
            </w:pPr>
          </w:p>
        </w:tc>
        <w:tc>
          <w:tcPr>
            <w:tcW w:w="2693" w:type="dxa"/>
            <w:tcBorders>
              <w:top w:val="single" w:sz="4" w:space="0" w:color="auto"/>
              <w:left w:val="nil"/>
              <w:bottom w:val="single" w:sz="4" w:space="0" w:color="auto"/>
              <w:right w:val="single" w:sz="4" w:space="0" w:color="000000"/>
            </w:tcBorders>
            <w:shd w:val="clear" w:color="auto" w:fill="auto"/>
            <w:hideMark/>
          </w:tcPr>
          <w:p w:rsidR="00166602" w:rsidRPr="0029320D" w:rsidRDefault="00166602" w:rsidP="00166602">
            <w:pPr>
              <w:rPr>
                <w:color w:val="000000"/>
                <w:sz w:val="20"/>
                <w:szCs w:val="20"/>
              </w:rPr>
            </w:pPr>
            <w:r w:rsidRPr="0029320D">
              <w:rPr>
                <w:color w:val="000000"/>
                <w:sz w:val="20"/>
                <w:szCs w:val="20"/>
              </w:rPr>
              <w:t>ФБ</w:t>
            </w:r>
          </w:p>
        </w:tc>
        <w:tc>
          <w:tcPr>
            <w:tcW w:w="1134" w:type="dxa"/>
            <w:tcBorders>
              <w:top w:val="nil"/>
              <w:left w:val="nil"/>
              <w:bottom w:val="single" w:sz="4" w:space="0" w:color="auto"/>
              <w:right w:val="single" w:sz="4" w:space="0" w:color="auto"/>
            </w:tcBorders>
            <w:shd w:val="clear" w:color="000000" w:fill="F2F2F2"/>
            <w:noWrap/>
            <w:vAlign w:val="center"/>
            <w:hideMark/>
          </w:tcPr>
          <w:p w:rsidR="00166602" w:rsidRPr="0029320D" w:rsidRDefault="00166602" w:rsidP="00166602">
            <w:pPr>
              <w:jc w:val="center"/>
              <w:rPr>
                <w:color w:val="000000"/>
                <w:sz w:val="20"/>
                <w:szCs w:val="20"/>
              </w:rPr>
            </w:pPr>
            <w:r w:rsidRPr="0029320D">
              <w:rPr>
                <w:color w:val="000000"/>
                <w:sz w:val="20"/>
                <w:szCs w:val="20"/>
              </w:rPr>
              <w:t>0,00</w:t>
            </w:r>
          </w:p>
        </w:tc>
        <w:tc>
          <w:tcPr>
            <w:tcW w:w="1134" w:type="dxa"/>
            <w:tcBorders>
              <w:top w:val="nil"/>
              <w:left w:val="nil"/>
              <w:bottom w:val="single" w:sz="4" w:space="0" w:color="auto"/>
              <w:right w:val="single" w:sz="4" w:space="0" w:color="auto"/>
            </w:tcBorders>
            <w:shd w:val="clear" w:color="000000" w:fill="F2F2F2"/>
            <w:noWrap/>
            <w:vAlign w:val="center"/>
            <w:hideMark/>
          </w:tcPr>
          <w:p w:rsidR="00166602" w:rsidRPr="0029320D" w:rsidRDefault="00166602" w:rsidP="00166602">
            <w:pPr>
              <w:jc w:val="center"/>
              <w:rPr>
                <w:color w:val="000000"/>
                <w:sz w:val="20"/>
                <w:szCs w:val="20"/>
              </w:rPr>
            </w:pPr>
            <w:r w:rsidRPr="0029320D">
              <w:rPr>
                <w:color w:val="000000"/>
                <w:sz w:val="20"/>
                <w:szCs w:val="20"/>
              </w:rPr>
              <w:t>0,00</w:t>
            </w:r>
          </w:p>
        </w:tc>
        <w:tc>
          <w:tcPr>
            <w:tcW w:w="1134" w:type="dxa"/>
            <w:tcBorders>
              <w:top w:val="nil"/>
              <w:left w:val="nil"/>
              <w:bottom w:val="single" w:sz="4" w:space="0" w:color="auto"/>
              <w:right w:val="single" w:sz="4" w:space="0" w:color="auto"/>
            </w:tcBorders>
            <w:shd w:val="clear" w:color="000000" w:fill="F2F2F2"/>
            <w:noWrap/>
            <w:vAlign w:val="center"/>
            <w:hideMark/>
          </w:tcPr>
          <w:p w:rsidR="00166602" w:rsidRPr="00201268" w:rsidRDefault="00166602" w:rsidP="00166602">
            <w:pPr>
              <w:jc w:val="center"/>
              <w:rPr>
                <w:color w:val="000000"/>
                <w:sz w:val="20"/>
                <w:szCs w:val="20"/>
              </w:rPr>
            </w:pPr>
            <w:r w:rsidRPr="00201268">
              <w:rPr>
                <w:color w:val="000000"/>
                <w:sz w:val="20"/>
                <w:szCs w:val="20"/>
              </w:rPr>
              <w:t>0,00</w:t>
            </w:r>
          </w:p>
        </w:tc>
        <w:tc>
          <w:tcPr>
            <w:tcW w:w="1134" w:type="dxa"/>
            <w:tcBorders>
              <w:top w:val="nil"/>
              <w:left w:val="nil"/>
              <w:bottom w:val="single" w:sz="4" w:space="0" w:color="auto"/>
              <w:right w:val="single" w:sz="4" w:space="0" w:color="auto"/>
            </w:tcBorders>
            <w:shd w:val="clear" w:color="000000" w:fill="F2F2F2"/>
            <w:noWrap/>
            <w:vAlign w:val="center"/>
            <w:hideMark/>
          </w:tcPr>
          <w:p w:rsidR="00166602" w:rsidRPr="00201268" w:rsidRDefault="00166602" w:rsidP="00166602">
            <w:pPr>
              <w:jc w:val="center"/>
              <w:rPr>
                <w:color w:val="000000"/>
                <w:sz w:val="20"/>
                <w:szCs w:val="20"/>
              </w:rPr>
            </w:pPr>
            <w:r w:rsidRPr="00201268">
              <w:rPr>
                <w:color w:val="000000"/>
                <w:sz w:val="20"/>
                <w:szCs w:val="20"/>
              </w:rPr>
              <w:t>0,00</w:t>
            </w:r>
          </w:p>
        </w:tc>
        <w:tc>
          <w:tcPr>
            <w:tcW w:w="1134" w:type="dxa"/>
            <w:tcBorders>
              <w:top w:val="nil"/>
              <w:left w:val="nil"/>
              <w:bottom w:val="single" w:sz="4" w:space="0" w:color="auto"/>
              <w:right w:val="single" w:sz="4" w:space="0" w:color="auto"/>
            </w:tcBorders>
            <w:shd w:val="clear" w:color="000000" w:fill="F2F2F2"/>
            <w:noWrap/>
            <w:vAlign w:val="center"/>
            <w:hideMark/>
          </w:tcPr>
          <w:p w:rsidR="00166602" w:rsidRPr="00201268" w:rsidRDefault="00166602" w:rsidP="00166602">
            <w:pPr>
              <w:jc w:val="center"/>
              <w:rPr>
                <w:color w:val="000000"/>
                <w:sz w:val="20"/>
                <w:szCs w:val="20"/>
              </w:rPr>
            </w:pPr>
            <w:r w:rsidRPr="00201268">
              <w:rPr>
                <w:color w:val="000000"/>
                <w:sz w:val="20"/>
                <w:szCs w:val="20"/>
              </w:rPr>
              <w:t>0,00</w:t>
            </w:r>
          </w:p>
        </w:tc>
        <w:tc>
          <w:tcPr>
            <w:tcW w:w="851" w:type="dxa"/>
            <w:tcBorders>
              <w:top w:val="nil"/>
              <w:left w:val="nil"/>
              <w:bottom w:val="single" w:sz="4" w:space="0" w:color="auto"/>
              <w:right w:val="single" w:sz="4" w:space="0" w:color="auto"/>
            </w:tcBorders>
            <w:shd w:val="clear" w:color="000000" w:fill="F2F2F2"/>
            <w:noWrap/>
            <w:vAlign w:val="center"/>
            <w:hideMark/>
          </w:tcPr>
          <w:p w:rsidR="00166602" w:rsidRPr="00201268" w:rsidRDefault="00166602" w:rsidP="00166602">
            <w:pPr>
              <w:jc w:val="center"/>
              <w:rPr>
                <w:color w:val="000000"/>
                <w:sz w:val="20"/>
                <w:szCs w:val="20"/>
              </w:rPr>
            </w:pPr>
            <w:r w:rsidRPr="00201268">
              <w:rPr>
                <w:color w:val="000000"/>
                <w:sz w:val="20"/>
                <w:szCs w:val="20"/>
              </w:rPr>
              <w:t>0,00</w:t>
            </w:r>
          </w:p>
        </w:tc>
        <w:tc>
          <w:tcPr>
            <w:tcW w:w="1275" w:type="dxa"/>
            <w:tcBorders>
              <w:top w:val="nil"/>
              <w:left w:val="nil"/>
              <w:bottom w:val="single" w:sz="4" w:space="0" w:color="auto"/>
              <w:right w:val="single" w:sz="8" w:space="0" w:color="auto"/>
            </w:tcBorders>
            <w:shd w:val="clear" w:color="000000" w:fill="F2F2F2"/>
            <w:vAlign w:val="center"/>
            <w:hideMark/>
          </w:tcPr>
          <w:p w:rsidR="00166602" w:rsidRPr="00201268" w:rsidRDefault="00166602" w:rsidP="00166602">
            <w:pPr>
              <w:jc w:val="center"/>
              <w:rPr>
                <w:color w:val="000000"/>
                <w:sz w:val="20"/>
                <w:szCs w:val="20"/>
              </w:rPr>
            </w:pPr>
            <w:r w:rsidRPr="00201268">
              <w:rPr>
                <w:color w:val="000000"/>
                <w:sz w:val="20"/>
                <w:szCs w:val="20"/>
              </w:rPr>
              <w:t xml:space="preserve">              -     </w:t>
            </w:r>
          </w:p>
        </w:tc>
      </w:tr>
      <w:tr w:rsidR="00166602" w:rsidRPr="0029320D" w:rsidTr="00166602">
        <w:trPr>
          <w:trHeight w:val="315"/>
        </w:trPr>
        <w:tc>
          <w:tcPr>
            <w:tcW w:w="2567" w:type="dxa"/>
            <w:vMerge/>
            <w:tcBorders>
              <w:top w:val="nil"/>
              <w:left w:val="single" w:sz="8" w:space="0" w:color="auto"/>
              <w:bottom w:val="single" w:sz="8" w:space="0" w:color="000000"/>
              <w:right w:val="single" w:sz="4" w:space="0" w:color="auto"/>
            </w:tcBorders>
            <w:vAlign w:val="center"/>
            <w:hideMark/>
          </w:tcPr>
          <w:p w:rsidR="00166602" w:rsidRPr="0029320D" w:rsidRDefault="00166602" w:rsidP="00166602">
            <w:pPr>
              <w:rPr>
                <w:color w:val="000000"/>
                <w:sz w:val="20"/>
                <w:szCs w:val="20"/>
              </w:rPr>
            </w:pPr>
          </w:p>
        </w:tc>
        <w:tc>
          <w:tcPr>
            <w:tcW w:w="1701" w:type="dxa"/>
            <w:vMerge/>
            <w:tcBorders>
              <w:top w:val="single" w:sz="4" w:space="0" w:color="auto"/>
              <w:left w:val="single" w:sz="4" w:space="0" w:color="auto"/>
              <w:bottom w:val="single" w:sz="8" w:space="0" w:color="000000"/>
              <w:right w:val="single" w:sz="4" w:space="0" w:color="auto"/>
            </w:tcBorders>
            <w:vAlign w:val="center"/>
            <w:hideMark/>
          </w:tcPr>
          <w:p w:rsidR="00166602" w:rsidRPr="0029320D" w:rsidRDefault="00166602" w:rsidP="00166602">
            <w:pPr>
              <w:rPr>
                <w:color w:val="000000"/>
                <w:sz w:val="20"/>
                <w:szCs w:val="20"/>
              </w:rPr>
            </w:pPr>
          </w:p>
        </w:tc>
        <w:tc>
          <w:tcPr>
            <w:tcW w:w="2693" w:type="dxa"/>
            <w:tcBorders>
              <w:top w:val="single" w:sz="4" w:space="0" w:color="auto"/>
              <w:left w:val="nil"/>
              <w:bottom w:val="single" w:sz="4" w:space="0" w:color="auto"/>
              <w:right w:val="single" w:sz="4" w:space="0" w:color="000000"/>
            </w:tcBorders>
            <w:shd w:val="clear" w:color="auto" w:fill="auto"/>
            <w:hideMark/>
          </w:tcPr>
          <w:p w:rsidR="00166602" w:rsidRPr="0029320D" w:rsidRDefault="00166602" w:rsidP="00166602">
            <w:pPr>
              <w:rPr>
                <w:color w:val="000000"/>
                <w:sz w:val="20"/>
                <w:szCs w:val="20"/>
              </w:rPr>
            </w:pPr>
            <w:r w:rsidRPr="0029320D">
              <w:rPr>
                <w:color w:val="000000"/>
                <w:sz w:val="20"/>
                <w:szCs w:val="20"/>
              </w:rPr>
              <w:t>МБ</w:t>
            </w:r>
          </w:p>
        </w:tc>
        <w:tc>
          <w:tcPr>
            <w:tcW w:w="1134" w:type="dxa"/>
            <w:tcBorders>
              <w:top w:val="nil"/>
              <w:left w:val="nil"/>
              <w:bottom w:val="single" w:sz="4" w:space="0" w:color="auto"/>
              <w:right w:val="single" w:sz="4" w:space="0" w:color="auto"/>
            </w:tcBorders>
            <w:shd w:val="clear" w:color="auto" w:fill="auto"/>
            <w:noWrap/>
            <w:vAlign w:val="bottom"/>
            <w:hideMark/>
          </w:tcPr>
          <w:p w:rsidR="00166602" w:rsidRPr="0029320D" w:rsidRDefault="00166602" w:rsidP="00166602">
            <w:pPr>
              <w:jc w:val="center"/>
              <w:rPr>
                <w:color w:val="000000"/>
                <w:sz w:val="20"/>
                <w:szCs w:val="20"/>
              </w:rPr>
            </w:pPr>
            <w:r w:rsidRPr="0029320D">
              <w:rPr>
                <w:color w:val="000000"/>
                <w:sz w:val="20"/>
                <w:szCs w:val="20"/>
              </w:rPr>
              <w:t>578,36</w:t>
            </w:r>
          </w:p>
        </w:tc>
        <w:tc>
          <w:tcPr>
            <w:tcW w:w="1134" w:type="dxa"/>
            <w:tcBorders>
              <w:top w:val="nil"/>
              <w:left w:val="nil"/>
              <w:bottom w:val="single" w:sz="4" w:space="0" w:color="auto"/>
              <w:right w:val="single" w:sz="4" w:space="0" w:color="auto"/>
            </w:tcBorders>
            <w:shd w:val="clear" w:color="auto" w:fill="auto"/>
            <w:noWrap/>
            <w:vAlign w:val="center"/>
            <w:hideMark/>
          </w:tcPr>
          <w:p w:rsidR="00166602" w:rsidRPr="0029320D" w:rsidRDefault="00166602" w:rsidP="00166602">
            <w:pPr>
              <w:jc w:val="center"/>
              <w:rPr>
                <w:color w:val="000000"/>
                <w:sz w:val="20"/>
                <w:szCs w:val="20"/>
              </w:rPr>
            </w:pPr>
            <w:r w:rsidRPr="0029320D">
              <w:rPr>
                <w:color w:val="000000"/>
                <w:sz w:val="20"/>
                <w:szCs w:val="20"/>
              </w:rPr>
              <w:t>1251,50</w:t>
            </w:r>
          </w:p>
        </w:tc>
        <w:tc>
          <w:tcPr>
            <w:tcW w:w="1134" w:type="dxa"/>
            <w:tcBorders>
              <w:top w:val="nil"/>
              <w:left w:val="nil"/>
              <w:bottom w:val="single" w:sz="4" w:space="0" w:color="auto"/>
              <w:right w:val="single" w:sz="4" w:space="0" w:color="auto"/>
            </w:tcBorders>
            <w:shd w:val="clear" w:color="auto" w:fill="auto"/>
            <w:noWrap/>
            <w:vAlign w:val="center"/>
            <w:hideMark/>
          </w:tcPr>
          <w:p w:rsidR="00166602" w:rsidRPr="00201268" w:rsidRDefault="00166602" w:rsidP="00166602">
            <w:pPr>
              <w:jc w:val="center"/>
              <w:rPr>
                <w:color w:val="000000"/>
                <w:sz w:val="20"/>
                <w:szCs w:val="20"/>
              </w:rPr>
            </w:pPr>
            <w:r w:rsidRPr="00201268">
              <w:rPr>
                <w:color w:val="000000"/>
                <w:sz w:val="20"/>
                <w:szCs w:val="20"/>
              </w:rPr>
              <w:t>69,00</w:t>
            </w:r>
          </w:p>
        </w:tc>
        <w:tc>
          <w:tcPr>
            <w:tcW w:w="1134" w:type="dxa"/>
            <w:tcBorders>
              <w:top w:val="nil"/>
              <w:left w:val="nil"/>
              <w:bottom w:val="single" w:sz="4" w:space="0" w:color="auto"/>
              <w:right w:val="single" w:sz="4" w:space="0" w:color="auto"/>
            </w:tcBorders>
            <w:shd w:val="clear" w:color="auto" w:fill="auto"/>
            <w:noWrap/>
            <w:vAlign w:val="center"/>
            <w:hideMark/>
          </w:tcPr>
          <w:p w:rsidR="00166602" w:rsidRPr="00201268" w:rsidRDefault="00166602" w:rsidP="00166602">
            <w:pPr>
              <w:jc w:val="center"/>
              <w:rPr>
                <w:color w:val="000000"/>
                <w:sz w:val="20"/>
                <w:szCs w:val="20"/>
              </w:rPr>
            </w:pPr>
            <w:r w:rsidRPr="00201268">
              <w:rPr>
                <w:color w:val="000000"/>
                <w:sz w:val="20"/>
                <w:szCs w:val="20"/>
              </w:rPr>
              <w:t>26,20</w:t>
            </w:r>
          </w:p>
        </w:tc>
        <w:tc>
          <w:tcPr>
            <w:tcW w:w="1134" w:type="dxa"/>
            <w:tcBorders>
              <w:top w:val="nil"/>
              <w:left w:val="nil"/>
              <w:bottom w:val="single" w:sz="4" w:space="0" w:color="auto"/>
              <w:right w:val="single" w:sz="4" w:space="0" w:color="auto"/>
            </w:tcBorders>
            <w:shd w:val="clear" w:color="auto" w:fill="auto"/>
            <w:noWrap/>
            <w:vAlign w:val="center"/>
            <w:hideMark/>
          </w:tcPr>
          <w:p w:rsidR="00166602" w:rsidRPr="00201268" w:rsidRDefault="00166602" w:rsidP="00166602">
            <w:pPr>
              <w:jc w:val="center"/>
              <w:rPr>
                <w:color w:val="000000"/>
                <w:sz w:val="20"/>
                <w:szCs w:val="20"/>
              </w:rPr>
            </w:pPr>
            <w:r w:rsidRPr="00201268">
              <w:rPr>
                <w:color w:val="000000"/>
                <w:sz w:val="20"/>
                <w:szCs w:val="20"/>
              </w:rPr>
              <w:t>0,00</w:t>
            </w:r>
          </w:p>
        </w:tc>
        <w:tc>
          <w:tcPr>
            <w:tcW w:w="851" w:type="dxa"/>
            <w:tcBorders>
              <w:top w:val="nil"/>
              <w:left w:val="nil"/>
              <w:bottom w:val="single" w:sz="4" w:space="0" w:color="auto"/>
              <w:right w:val="single" w:sz="4" w:space="0" w:color="auto"/>
            </w:tcBorders>
            <w:shd w:val="clear" w:color="000000" w:fill="F2F2F2"/>
            <w:noWrap/>
            <w:vAlign w:val="center"/>
            <w:hideMark/>
          </w:tcPr>
          <w:p w:rsidR="00166602" w:rsidRPr="00201268" w:rsidRDefault="00166602" w:rsidP="00166602">
            <w:pPr>
              <w:jc w:val="center"/>
              <w:rPr>
                <w:color w:val="000000"/>
                <w:sz w:val="20"/>
                <w:szCs w:val="20"/>
              </w:rPr>
            </w:pPr>
            <w:r w:rsidRPr="00201268">
              <w:rPr>
                <w:color w:val="000000"/>
                <w:sz w:val="20"/>
                <w:szCs w:val="20"/>
              </w:rPr>
              <w:t>0,00</w:t>
            </w:r>
          </w:p>
        </w:tc>
        <w:tc>
          <w:tcPr>
            <w:tcW w:w="1275" w:type="dxa"/>
            <w:tcBorders>
              <w:top w:val="nil"/>
              <w:left w:val="nil"/>
              <w:bottom w:val="single" w:sz="4" w:space="0" w:color="auto"/>
              <w:right w:val="single" w:sz="8" w:space="0" w:color="auto"/>
            </w:tcBorders>
            <w:shd w:val="clear" w:color="000000" w:fill="F2F2F2"/>
            <w:vAlign w:val="center"/>
            <w:hideMark/>
          </w:tcPr>
          <w:p w:rsidR="00166602" w:rsidRPr="00201268" w:rsidRDefault="00166602" w:rsidP="00166602">
            <w:pPr>
              <w:jc w:val="center"/>
              <w:rPr>
                <w:color w:val="000000"/>
                <w:sz w:val="20"/>
                <w:szCs w:val="20"/>
              </w:rPr>
            </w:pPr>
            <w:r w:rsidRPr="00201268">
              <w:rPr>
                <w:color w:val="000000"/>
                <w:sz w:val="20"/>
                <w:szCs w:val="20"/>
              </w:rPr>
              <w:t xml:space="preserve">   1 925,06   </w:t>
            </w:r>
          </w:p>
        </w:tc>
      </w:tr>
      <w:tr w:rsidR="00166602" w:rsidRPr="0029320D" w:rsidTr="00166602">
        <w:trPr>
          <w:trHeight w:val="330"/>
        </w:trPr>
        <w:tc>
          <w:tcPr>
            <w:tcW w:w="2567" w:type="dxa"/>
            <w:vMerge/>
            <w:tcBorders>
              <w:top w:val="nil"/>
              <w:left w:val="single" w:sz="8" w:space="0" w:color="auto"/>
              <w:bottom w:val="single" w:sz="8" w:space="0" w:color="000000"/>
              <w:right w:val="single" w:sz="4" w:space="0" w:color="auto"/>
            </w:tcBorders>
            <w:vAlign w:val="center"/>
            <w:hideMark/>
          </w:tcPr>
          <w:p w:rsidR="00166602" w:rsidRPr="0029320D" w:rsidRDefault="00166602" w:rsidP="00166602">
            <w:pPr>
              <w:rPr>
                <w:color w:val="000000"/>
                <w:sz w:val="20"/>
                <w:szCs w:val="20"/>
              </w:rPr>
            </w:pPr>
          </w:p>
        </w:tc>
        <w:tc>
          <w:tcPr>
            <w:tcW w:w="1701" w:type="dxa"/>
            <w:vMerge/>
            <w:tcBorders>
              <w:top w:val="single" w:sz="4" w:space="0" w:color="auto"/>
              <w:left w:val="single" w:sz="4" w:space="0" w:color="auto"/>
              <w:bottom w:val="single" w:sz="8" w:space="0" w:color="000000"/>
              <w:right w:val="single" w:sz="4" w:space="0" w:color="auto"/>
            </w:tcBorders>
            <w:vAlign w:val="center"/>
            <w:hideMark/>
          </w:tcPr>
          <w:p w:rsidR="00166602" w:rsidRPr="0029320D" w:rsidRDefault="00166602" w:rsidP="00166602">
            <w:pPr>
              <w:rPr>
                <w:color w:val="000000"/>
                <w:sz w:val="20"/>
                <w:szCs w:val="20"/>
              </w:rPr>
            </w:pPr>
          </w:p>
        </w:tc>
        <w:tc>
          <w:tcPr>
            <w:tcW w:w="2693" w:type="dxa"/>
            <w:tcBorders>
              <w:top w:val="single" w:sz="4" w:space="0" w:color="auto"/>
              <w:left w:val="nil"/>
              <w:bottom w:val="single" w:sz="8" w:space="0" w:color="auto"/>
              <w:right w:val="single" w:sz="4" w:space="0" w:color="000000"/>
            </w:tcBorders>
            <w:shd w:val="clear" w:color="auto" w:fill="auto"/>
            <w:hideMark/>
          </w:tcPr>
          <w:p w:rsidR="00166602" w:rsidRPr="0029320D" w:rsidRDefault="00166602" w:rsidP="00166602">
            <w:pPr>
              <w:rPr>
                <w:color w:val="000000"/>
                <w:sz w:val="20"/>
                <w:szCs w:val="20"/>
              </w:rPr>
            </w:pPr>
            <w:r w:rsidRPr="0029320D">
              <w:rPr>
                <w:color w:val="000000"/>
                <w:sz w:val="20"/>
                <w:szCs w:val="20"/>
              </w:rPr>
              <w:t>ИИ</w:t>
            </w:r>
          </w:p>
        </w:tc>
        <w:tc>
          <w:tcPr>
            <w:tcW w:w="1134" w:type="dxa"/>
            <w:tcBorders>
              <w:top w:val="nil"/>
              <w:left w:val="nil"/>
              <w:bottom w:val="single" w:sz="8" w:space="0" w:color="auto"/>
              <w:right w:val="single" w:sz="4" w:space="0" w:color="auto"/>
            </w:tcBorders>
            <w:shd w:val="clear" w:color="000000" w:fill="F2F2F2"/>
            <w:noWrap/>
            <w:vAlign w:val="center"/>
            <w:hideMark/>
          </w:tcPr>
          <w:p w:rsidR="00166602" w:rsidRPr="0029320D" w:rsidRDefault="00166602" w:rsidP="00166602">
            <w:pPr>
              <w:jc w:val="center"/>
              <w:rPr>
                <w:color w:val="000000"/>
                <w:sz w:val="20"/>
                <w:szCs w:val="20"/>
              </w:rPr>
            </w:pPr>
            <w:r w:rsidRPr="0029320D">
              <w:rPr>
                <w:color w:val="000000"/>
                <w:sz w:val="20"/>
                <w:szCs w:val="20"/>
              </w:rPr>
              <w:t>0,00</w:t>
            </w:r>
          </w:p>
        </w:tc>
        <w:tc>
          <w:tcPr>
            <w:tcW w:w="1134" w:type="dxa"/>
            <w:tcBorders>
              <w:top w:val="nil"/>
              <w:left w:val="nil"/>
              <w:bottom w:val="single" w:sz="8" w:space="0" w:color="auto"/>
              <w:right w:val="single" w:sz="4" w:space="0" w:color="auto"/>
            </w:tcBorders>
            <w:shd w:val="clear" w:color="000000" w:fill="F2F2F2"/>
            <w:noWrap/>
            <w:vAlign w:val="center"/>
            <w:hideMark/>
          </w:tcPr>
          <w:p w:rsidR="00166602" w:rsidRPr="0029320D" w:rsidRDefault="00166602" w:rsidP="00166602">
            <w:pPr>
              <w:jc w:val="center"/>
              <w:rPr>
                <w:color w:val="000000"/>
                <w:sz w:val="20"/>
                <w:szCs w:val="20"/>
              </w:rPr>
            </w:pPr>
            <w:r w:rsidRPr="0029320D">
              <w:rPr>
                <w:color w:val="000000"/>
                <w:sz w:val="20"/>
                <w:szCs w:val="20"/>
              </w:rPr>
              <w:t>0,00</w:t>
            </w:r>
          </w:p>
        </w:tc>
        <w:tc>
          <w:tcPr>
            <w:tcW w:w="1134" w:type="dxa"/>
            <w:tcBorders>
              <w:top w:val="nil"/>
              <w:left w:val="nil"/>
              <w:bottom w:val="single" w:sz="8" w:space="0" w:color="auto"/>
              <w:right w:val="single" w:sz="4" w:space="0" w:color="auto"/>
            </w:tcBorders>
            <w:shd w:val="clear" w:color="000000" w:fill="F2F2F2"/>
            <w:noWrap/>
            <w:vAlign w:val="center"/>
            <w:hideMark/>
          </w:tcPr>
          <w:p w:rsidR="00166602" w:rsidRPr="00201268" w:rsidRDefault="00166602" w:rsidP="00166602">
            <w:pPr>
              <w:jc w:val="center"/>
              <w:rPr>
                <w:color w:val="000000"/>
                <w:sz w:val="20"/>
                <w:szCs w:val="20"/>
              </w:rPr>
            </w:pPr>
            <w:r w:rsidRPr="00201268">
              <w:rPr>
                <w:color w:val="000000"/>
                <w:sz w:val="20"/>
                <w:szCs w:val="20"/>
              </w:rPr>
              <w:t>0,00</w:t>
            </w:r>
          </w:p>
        </w:tc>
        <w:tc>
          <w:tcPr>
            <w:tcW w:w="1134" w:type="dxa"/>
            <w:tcBorders>
              <w:top w:val="nil"/>
              <w:left w:val="nil"/>
              <w:bottom w:val="single" w:sz="8" w:space="0" w:color="auto"/>
              <w:right w:val="single" w:sz="4" w:space="0" w:color="auto"/>
            </w:tcBorders>
            <w:shd w:val="clear" w:color="000000" w:fill="F2F2F2"/>
            <w:noWrap/>
            <w:vAlign w:val="center"/>
            <w:hideMark/>
          </w:tcPr>
          <w:p w:rsidR="00166602" w:rsidRPr="00201268" w:rsidRDefault="00166602" w:rsidP="00166602">
            <w:pPr>
              <w:jc w:val="center"/>
              <w:rPr>
                <w:color w:val="000000"/>
                <w:sz w:val="20"/>
                <w:szCs w:val="20"/>
              </w:rPr>
            </w:pPr>
            <w:r w:rsidRPr="00201268">
              <w:rPr>
                <w:color w:val="000000"/>
                <w:sz w:val="20"/>
                <w:szCs w:val="20"/>
              </w:rPr>
              <w:t>0,00</w:t>
            </w:r>
          </w:p>
        </w:tc>
        <w:tc>
          <w:tcPr>
            <w:tcW w:w="1134" w:type="dxa"/>
            <w:tcBorders>
              <w:top w:val="nil"/>
              <w:left w:val="nil"/>
              <w:bottom w:val="single" w:sz="8" w:space="0" w:color="auto"/>
              <w:right w:val="single" w:sz="4" w:space="0" w:color="auto"/>
            </w:tcBorders>
            <w:shd w:val="clear" w:color="000000" w:fill="F2F2F2"/>
            <w:noWrap/>
            <w:vAlign w:val="center"/>
            <w:hideMark/>
          </w:tcPr>
          <w:p w:rsidR="00166602" w:rsidRPr="00201268" w:rsidRDefault="00166602" w:rsidP="00166602">
            <w:pPr>
              <w:jc w:val="center"/>
              <w:rPr>
                <w:color w:val="000000"/>
                <w:sz w:val="20"/>
                <w:szCs w:val="20"/>
              </w:rPr>
            </w:pPr>
            <w:r w:rsidRPr="00201268">
              <w:rPr>
                <w:color w:val="000000"/>
                <w:sz w:val="20"/>
                <w:szCs w:val="20"/>
              </w:rPr>
              <w:t>0,00</w:t>
            </w:r>
          </w:p>
        </w:tc>
        <w:tc>
          <w:tcPr>
            <w:tcW w:w="851" w:type="dxa"/>
            <w:tcBorders>
              <w:top w:val="nil"/>
              <w:left w:val="nil"/>
              <w:bottom w:val="single" w:sz="8" w:space="0" w:color="auto"/>
              <w:right w:val="single" w:sz="4" w:space="0" w:color="auto"/>
            </w:tcBorders>
            <w:shd w:val="clear" w:color="000000" w:fill="F2F2F2"/>
            <w:noWrap/>
            <w:vAlign w:val="center"/>
            <w:hideMark/>
          </w:tcPr>
          <w:p w:rsidR="00166602" w:rsidRPr="00201268" w:rsidRDefault="00166602" w:rsidP="00166602">
            <w:pPr>
              <w:jc w:val="center"/>
              <w:rPr>
                <w:color w:val="000000"/>
                <w:sz w:val="20"/>
                <w:szCs w:val="20"/>
              </w:rPr>
            </w:pPr>
            <w:r w:rsidRPr="00201268">
              <w:rPr>
                <w:color w:val="000000"/>
                <w:sz w:val="20"/>
                <w:szCs w:val="20"/>
              </w:rPr>
              <w:t>0,00</w:t>
            </w:r>
          </w:p>
        </w:tc>
        <w:tc>
          <w:tcPr>
            <w:tcW w:w="1275" w:type="dxa"/>
            <w:tcBorders>
              <w:top w:val="nil"/>
              <w:left w:val="nil"/>
              <w:bottom w:val="single" w:sz="8" w:space="0" w:color="auto"/>
              <w:right w:val="single" w:sz="8" w:space="0" w:color="auto"/>
            </w:tcBorders>
            <w:shd w:val="clear" w:color="000000" w:fill="F2F2F2"/>
            <w:vAlign w:val="center"/>
            <w:hideMark/>
          </w:tcPr>
          <w:p w:rsidR="00166602" w:rsidRPr="00201268" w:rsidRDefault="00166602" w:rsidP="00166602">
            <w:pPr>
              <w:jc w:val="center"/>
              <w:rPr>
                <w:color w:val="000000"/>
                <w:sz w:val="20"/>
                <w:szCs w:val="20"/>
              </w:rPr>
            </w:pPr>
            <w:r w:rsidRPr="00201268">
              <w:rPr>
                <w:color w:val="000000"/>
                <w:sz w:val="20"/>
                <w:szCs w:val="20"/>
              </w:rPr>
              <w:t xml:space="preserve">              -     </w:t>
            </w:r>
          </w:p>
        </w:tc>
      </w:tr>
      <w:tr w:rsidR="00166602" w:rsidRPr="0029320D" w:rsidTr="00166602">
        <w:trPr>
          <w:trHeight w:val="405"/>
        </w:trPr>
        <w:tc>
          <w:tcPr>
            <w:tcW w:w="2567" w:type="dxa"/>
            <w:vMerge w:val="restart"/>
            <w:tcBorders>
              <w:top w:val="nil"/>
              <w:left w:val="single" w:sz="8" w:space="0" w:color="auto"/>
              <w:bottom w:val="single" w:sz="8" w:space="0" w:color="000000"/>
              <w:right w:val="single" w:sz="4" w:space="0" w:color="auto"/>
            </w:tcBorders>
            <w:shd w:val="clear" w:color="auto" w:fill="auto"/>
            <w:hideMark/>
          </w:tcPr>
          <w:p w:rsidR="00166602" w:rsidRPr="0029320D" w:rsidRDefault="00166602" w:rsidP="00166602">
            <w:pPr>
              <w:rPr>
                <w:color w:val="000000"/>
                <w:sz w:val="20"/>
                <w:szCs w:val="20"/>
              </w:rPr>
            </w:pPr>
            <w:r w:rsidRPr="0029320D">
              <w:rPr>
                <w:color w:val="000000"/>
                <w:sz w:val="20"/>
                <w:szCs w:val="20"/>
              </w:rPr>
              <w:t>Основное мероприятие 3.5 Информационное и техническое обеспечение процесса исполнения бюджета МО Киренский район</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166602" w:rsidRPr="0029320D" w:rsidRDefault="00166602" w:rsidP="00166602">
            <w:pPr>
              <w:rPr>
                <w:b/>
                <w:bCs/>
                <w:color w:val="000000"/>
                <w:sz w:val="20"/>
                <w:szCs w:val="20"/>
              </w:rPr>
            </w:pPr>
            <w:r w:rsidRPr="0029320D">
              <w:rPr>
                <w:b/>
                <w:bCs/>
                <w:color w:val="000000"/>
                <w:sz w:val="20"/>
                <w:szCs w:val="20"/>
              </w:rPr>
              <w:t>всего, в том числе:</w:t>
            </w:r>
          </w:p>
        </w:tc>
        <w:tc>
          <w:tcPr>
            <w:tcW w:w="2693" w:type="dxa"/>
            <w:tcBorders>
              <w:top w:val="nil"/>
              <w:left w:val="nil"/>
              <w:bottom w:val="single" w:sz="4" w:space="0" w:color="auto"/>
              <w:right w:val="single" w:sz="4" w:space="0" w:color="000000"/>
            </w:tcBorders>
            <w:shd w:val="clear" w:color="000000" w:fill="F2F2F2"/>
            <w:hideMark/>
          </w:tcPr>
          <w:p w:rsidR="00166602" w:rsidRPr="0029320D" w:rsidRDefault="00166602" w:rsidP="00166602">
            <w:pPr>
              <w:rPr>
                <w:b/>
                <w:bCs/>
                <w:color w:val="000000"/>
                <w:sz w:val="20"/>
                <w:szCs w:val="20"/>
              </w:rPr>
            </w:pPr>
            <w:r w:rsidRPr="0029320D">
              <w:rPr>
                <w:b/>
                <w:bCs/>
                <w:color w:val="000000"/>
                <w:sz w:val="20"/>
                <w:szCs w:val="20"/>
              </w:rPr>
              <w:t>всего</w:t>
            </w:r>
          </w:p>
        </w:tc>
        <w:tc>
          <w:tcPr>
            <w:tcW w:w="1134" w:type="dxa"/>
            <w:tcBorders>
              <w:top w:val="nil"/>
              <w:left w:val="nil"/>
              <w:bottom w:val="single" w:sz="4" w:space="0" w:color="auto"/>
              <w:right w:val="single" w:sz="4" w:space="0" w:color="auto"/>
            </w:tcBorders>
            <w:shd w:val="clear" w:color="000000" w:fill="F2F2F2"/>
            <w:noWrap/>
            <w:vAlign w:val="center"/>
            <w:hideMark/>
          </w:tcPr>
          <w:p w:rsidR="00166602" w:rsidRPr="0029320D" w:rsidRDefault="00166602" w:rsidP="00166602">
            <w:pPr>
              <w:jc w:val="center"/>
              <w:rPr>
                <w:b/>
                <w:bCs/>
                <w:color w:val="000000"/>
                <w:sz w:val="20"/>
                <w:szCs w:val="20"/>
              </w:rPr>
            </w:pPr>
            <w:r w:rsidRPr="0029320D">
              <w:rPr>
                <w:b/>
                <w:bCs/>
                <w:color w:val="000000"/>
                <w:sz w:val="20"/>
                <w:szCs w:val="20"/>
              </w:rPr>
              <w:t>459,64</w:t>
            </w:r>
          </w:p>
        </w:tc>
        <w:tc>
          <w:tcPr>
            <w:tcW w:w="1134" w:type="dxa"/>
            <w:tcBorders>
              <w:top w:val="nil"/>
              <w:left w:val="nil"/>
              <w:bottom w:val="single" w:sz="4" w:space="0" w:color="auto"/>
              <w:right w:val="single" w:sz="4" w:space="0" w:color="auto"/>
            </w:tcBorders>
            <w:shd w:val="clear" w:color="000000" w:fill="F2F2F2"/>
            <w:noWrap/>
            <w:vAlign w:val="center"/>
            <w:hideMark/>
          </w:tcPr>
          <w:p w:rsidR="00166602" w:rsidRPr="0029320D" w:rsidRDefault="00166602" w:rsidP="00166602">
            <w:pPr>
              <w:jc w:val="center"/>
              <w:rPr>
                <w:b/>
                <w:bCs/>
                <w:color w:val="000000"/>
                <w:sz w:val="20"/>
                <w:szCs w:val="20"/>
              </w:rPr>
            </w:pPr>
            <w:r w:rsidRPr="0029320D">
              <w:rPr>
                <w:b/>
                <w:bCs/>
                <w:color w:val="000000"/>
                <w:sz w:val="20"/>
                <w:szCs w:val="20"/>
              </w:rPr>
              <w:t>767,00</w:t>
            </w:r>
          </w:p>
        </w:tc>
        <w:tc>
          <w:tcPr>
            <w:tcW w:w="1134" w:type="dxa"/>
            <w:tcBorders>
              <w:top w:val="nil"/>
              <w:left w:val="nil"/>
              <w:bottom w:val="single" w:sz="4" w:space="0" w:color="auto"/>
              <w:right w:val="single" w:sz="4" w:space="0" w:color="auto"/>
            </w:tcBorders>
            <w:shd w:val="clear" w:color="000000" w:fill="F2F2F2"/>
            <w:noWrap/>
            <w:vAlign w:val="center"/>
            <w:hideMark/>
          </w:tcPr>
          <w:p w:rsidR="00166602" w:rsidRPr="00201268" w:rsidRDefault="00166602" w:rsidP="00166602">
            <w:pPr>
              <w:jc w:val="center"/>
              <w:rPr>
                <w:b/>
                <w:bCs/>
                <w:color w:val="000000"/>
                <w:sz w:val="20"/>
                <w:szCs w:val="20"/>
              </w:rPr>
            </w:pPr>
            <w:r w:rsidRPr="00201268">
              <w:rPr>
                <w:b/>
                <w:bCs/>
                <w:color w:val="000000"/>
                <w:sz w:val="20"/>
                <w:szCs w:val="20"/>
              </w:rPr>
              <w:t>759,00</w:t>
            </w:r>
          </w:p>
        </w:tc>
        <w:tc>
          <w:tcPr>
            <w:tcW w:w="1134" w:type="dxa"/>
            <w:tcBorders>
              <w:top w:val="nil"/>
              <w:left w:val="nil"/>
              <w:bottom w:val="single" w:sz="4" w:space="0" w:color="auto"/>
              <w:right w:val="single" w:sz="4" w:space="0" w:color="auto"/>
            </w:tcBorders>
            <w:shd w:val="clear" w:color="000000" w:fill="F2F2F2"/>
            <w:noWrap/>
            <w:vAlign w:val="center"/>
            <w:hideMark/>
          </w:tcPr>
          <w:p w:rsidR="00166602" w:rsidRPr="00201268" w:rsidRDefault="00166602" w:rsidP="00166602">
            <w:pPr>
              <w:jc w:val="center"/>
              <w:rPr>
                <w:b/>
                <w:bCs/>
                <w:color w:val="000000"/>
                <w:sz w:val="20"/>
                <w:szCs w:val="20"/>
              </w:rPr>
            </w:pPr>
            <w:r w:rsidRPr="00201268">
              <w:rPr>
                <w:b/>
                <w:bCs/>
                <w:color w:val="000000"/>
                <w:sz w:val="20"/>
                <w:szCs w:val="20"/>
              </w:rPr>
              <w:t>760,00</w:t>
            </w:r>
          </w:p>
        </w:tc>
        <w:tc>
          <w:tcPr>
            <w:tcW w:w="1134" w:type="dxa"/>
            <w:tcBorders>
              <w:top w:val="nil"/>
              <w:left w:val="nil"/>
              <w:bottom w:val="single" w:sz="4" w:space="0" w:color="auto"/>
              <w:right w:val="single" w:sz="4" w:space="0" w:color="auto"/>
            </w:tcBorders>
            <w:shd w:val="clear" w:color="000000" w:fill="F2F2F2"/>
            <w:noWrap/>
            <w:vAlign w:val="center"/>
            <w:hideMark/>
          </w:tcPr>
          <w:p w:rsidR="00166602" w:rsidRPr="00201268" w:rsidRDefault="00166602" w:rsidP="00166602">
            <w:pPr>
              <w:jc w:val="center"/>
              <w:rPr>
                <w:b/>
                <w:bCs/>
                <w:color w:val="000000"/>
                <w:sz w:val="20"/>
                <w:szCs w:val="20"/>
              </w:rPr>
            </w:pPr>
            <w:r w:rsidRPr="00201268">
              <w:rPr>
                <w:b/>
                <w:bCs/>
                <w:color w:val="000000"/>
                <w:sz w:val="20"/>
                <w:szCs w:val="20"/>
              </w:rPr>
              <w:t>760,00</w:t>
            </w:r>
          </w:p>
        </w:tc>
        <w:tc>
          <w:tcPr>
            <w:tcW w:w="851" w:type="dxa"/>
            <w:tcBorders>
              <w:top w:val="nil"/>
              <w:left w:val="nil"/>
              <w:bottom w:val="single" w:sz="4" w:space="0" w:color="auto"/>
              <w:right w:val="single" w:sz="4" w:space="0" w:color="auto"/>
            </w:tcBorders>
            <w:shd w:val="clear" w:color="000000" w:fill="F2F2F2"/>
            <w:noWrap/>
            <w:vAlign w:val="center"/>
            <w:hideMark/>
          </w:tcPr>
          <w:p w:rsidR="00166602" w:rsidRPr="00201268" w:rsidRDefault="00166602" w:rsidP="00166602">
            <w:pPr>
              <w:jc w:val="center"/>
              <w:rPr>
                <w:b/>
                <w:bCs/>
                <w:color w:val="000000"/>
                <w:sz w:val="20"/>
                <w:szCs w:val="20"/>
              </w:rPr>
            </w:pPr>
            <w:r w:rsidRPr="00201268">
              <w:rPr>
                <w:b/>
                <w:bCs/>
                <w:color w:val="000000"/>
                <w:sz w:val="20"/>
                <w:szCs w:val="20"/>
              </w:rPr>
              <w:t>0,00</w:t>
            </w:r>
          </w:p>
        </w:tc>
        <w:tc>
          <w:tcPr>
            <w:tcW w:w="1275" w:type="dxa"/>
            <w:tcBorders>
              <w:top w:val="nil"/>
              <w:left w:val="nil"/>
              <w:bottom w:val="single" w:sz="4" w:space="0" w:color="auto"/>
              <w:right w:val="single" w:sz="8" w:space="0" w:color="auto"/>
            </w:tcBorders>
            <w:shd w:val="clear" w:color="000000" w:fill="F2F2F2"/>
            <w:vAlign w:val="center"/>
            <w:hideMark/>
          </w:tcPr>
          <w:p w:rsidR="00166602" w:rsidRPr="00201268" w:rsidRDefault="00166602" w:rsidP="00166602">
            <w:pPr>
              <w:jc w:val="center"/>
              <w:rPr>
                <w:color w:val="000000"/>
                <w:sz w:val="20"/>
                <w:szCs w:val="20"/>
              </w:rPr>
            </w:pPr>
            <w:r w:rsidRPr="00201268">
              <w:rPr>
                <w:color w:val="000000"/>
                <w:sz w:val="20"/>
                <w:szCs w:val="20"/>
              </w:rPr>
              <w:t xml:space="preserve">   3 505,64   </w:t>
            </w:r>
          </w:p>
        </w:tc>
      </w:tr>
      <w:tr w:rsidR="00166602" w:rsidRPr="0029320D" w:rsidTr="00166602">
        <w:trPr>
          <w:trHeight w:val="315"/>
        </w:trPr>
        <w:tc>
          <w:tcPr>
            <w:tcW w:w="2567" w:type="dxa"/>
            <w:vMerge/>
            <w:tcBorders>
              <w:top w:val="nil"/>
              <w:left w:val="single" w:sz="8" w:space="0" w:color="auto"/>
              <w:bottom w:val="single" w:sz="8" w:space="0" w:color="000000"/>
              <w:right w:val="single" w:sz="4" w:space="0" w:color="auto"/>
            </w:tcBorders>
            <w:vAlign w:val="center"/>
            <w:hideMark/>
          </w:tcPr>
          <w:p w:rsidR="00166602" w:rsidRPr="0029320D" w:rsidRDefault="00166602" w:rsidP="00166602">
            <w:pPr>
              <w:rPr>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166602" w:rsidRPr="0029320D" w:rsidRDefault="00166602" w:rsidP="00166602">
            <w:pPr>
              <w:rPr>
                <w:b/>
                <w:bCs/>
                <w:color w:val="000000"/>
                <w:sz w:val="20"/>
                <w:szCs w:val="20"/>
              </w:rPr>
            </w:pPr>
          </w:p>
        </w:tc>
        <w:tc>
          <w:tcPr>
            <w:tcW w:w="2693" w:type="dxa"/>
            <w:tcBorders>
              <w:top w:val="single" w:sz="4" w:space="0" w:color="auto"/>
              <w:left w:val="nil"/>
              <w:bottom w:val="single" w:sz="4" w:space="0" w:color="auto"/>
              <w:right w:val="single" w:sz="4" w:space="0" w:color="000000"/>
            </w:tcBorders>
            <w:shd w:val="clear" w:color="auto" w:fill="auto"/>
            <w:hideMark/>
          </w:tcPr>
          <w:p w:rsidR="00166602" w:rsidRPr="0029320D" w:rsidRDefault="00166602" w:rsidP="00166602">
            <w:pPr>
              <w:rPr>
                <w:color w:val="000000"/>
                <w:sz w:val="20"/>
                <w:szCs w:val="20"/>
              </w:rPr>
            </w:pPr>
            <w:r w:rsidRPr="0029320D">
              <w:rPr>
                <w:color w:val="000000"/>
                <w:sz w:val="20"/>
                <w:szCs w:val="20"/>
              </w:rPr>
              <w:t>ОБ</w:t>
            </w:r>
          </w:p>
        </w:tc>
        <w:tc>
          <w:tcPr>
            <w:tcW w:w="1134" w:type="dxa"/>
            <w:tcBorders>
              <w:top w:val="nil"/>
              <w:left w:val="nil"/>
              <w:bottom w:val="single" w:sz="4" w:space="0" w:color="auto"/>
              <w:right w:val="single" w:sz="4" w:space="0" w:color="auto"/>
            </w:tcBorders>
            <w:shd w:val="clear" w:color="000000" w:fill="F2F2F2"/>
            <w:noWrap/>
            <w:vAlign w:val="center"/>
            <w:hideMark/>
          </w:tcPr>
          <w:p w:rsidR="00166602" w:rsidRPr="0029320D" w:rsidRDefault="00166602" w:rsidP="00166602">
            <w:pPr>
              <w:jc w:val="center"/>
              <w:rPr>
                <w:color w:val="000000"/>
                <w:sz w:val="20"/>
                <w:szCs w:val="20"/>
              </w:rPr>
            </w:pPr>
            <w:r w:rsidRPr="0029320D">
              <w:rPr>
                <w:color w:val="000000"/>
                <w:sz w:val="20"/>
                <w:szCs w:val="20"/>
              </w:rPr>
              <w:t>0,00</w:t>
            </w:r>
          </w:p>
        </w:tc>
        <w:tc>
          <w:tcPr>
            <w:tcW w:w="1134" w:type="dxa"/>
            <w:tcBorders>
              <w:top w:val="nil"/>
              <w:left w:val="nil"/>
              <w:bottom w:val="single" w:sz="4" w:space="0" w:color="auto"/>
              <w:right w:val="single" w:sz="4" w:space="0" w:color="auto"/>
            </w:tcBorders>
            <w:shd w:val="clear" w:color="000000" w:fill="F2F2F2"/>
            <w:noWrap/>
            <w:vAlign w:val="center"/>
            <w:hideMark/>
          </w:tcPr>
          <w:p w:rsidR="00166602" w:rsidRPr="0029320D" w:rsidRDefault="00166602" w:rsidP="00166602">
            <w:pPr>
              <w:jc w:val="center"/>
              <w:rPr>
                <w:color w:val="000000"/>
                <w:sz w:val="20"/>
                <w:szCs w:val="20"/>
              </w:rPr>
            </w:pPr>
            <w:r w:rsidRPr="0029320D">
              <w:rPr>
                <w:color w:val="000000"/>
                <w:sz w:val="20"/>
                <w:szCs w:val="20"/>
              </w:rPr>
              <w:t>0,00</w:t>
            </w:r>
          </w:p>
        </w:tc>
        <w:tc>
          <w:tcPr>
            <w:tcW w:w="1134" w:type="dxa"/>
            <w:tcBorders>
              <w:top w:val="nil"/>
              <w:left w:val="nil"/>
              <w:bottom w:val="single" w:sz="4" w:space="0" w:color="auto"/>
              <w:right w:val="single" w:sz="4" w:space="0" w:color="auto"/>
            </w:tcBorders>
            <w:shd w:val="clear" w:color="000000" w:fill="F2F2F2"/>
            <w:noWrap/>
            <w:vAlign w:val="center"/>
            <w:hideMark/>
          </w:tcPr>
          <w:p w:rsidR="00166602" w:rsidRPr="00201268" w:rsidRDefault="00166602" w:rsidP="00166602">
            <w:pPr>
              <w:jc w:val="center"/>
              <w:rPr>
                <w:color w:val="000000"/>
                <w:sz w:val="20"/>
                <w:szCs w:val="20"/>
              </w:rPr>
            </w:pPr>
            <w:r w:rsidRPr="00201268">
              <w:rPr>
                <w:color w:val="000000"/>
                <w:sz w:val="20"/>
                <w:szCs w:val="20"/>
              </w:rPr>
              <w:t>0,00</w:t>
            </w:r>
          </w:p>
        </w:tc>
        <w:tc>
          <w:tcPr>
            <w:tcW w:w="1134" w:type="dxa"/>
            <w:tcBorders>
              <w:top w:val="nil"/>
              <w:left w:val="nil"/>
              <w:bottom w:val="single" w:sz="4" w:space="0" w:color="auto"/>
              <w:right w:val="single" w:sz="4" w:space="0" w:color="auto"/>
            </w:tcBorders>
            <w:shd w:val="clear" w:color="000000" w:fill="F2F2F2"/>
            <w:noWrap/>
            <w:vAlign w:val="center"/>
            <w:hideMark/>
          </w:tcPr>
          <w:p w:rsidR="00166602" w:rsidRPr="00201268" w:rsidRDefault="00166602" w:rsidP="00166602">
            <w:pPr>
              <w:jc w:val="center"/>
              <w:rPr>
                <w:color w:val="000000"/>
                <w:sz w:val="20"/>
                <w:szCs w:val="20"/>
              </w:rPr>
            </w:pPr>
            <w:r w:rsidRPr="00201268">
              <w:rPr>
                <w:color w:val="000000"/>
                <w:sz w:val="20"/>
                <w:szCs w:val="20"/>
              </w:rPr>
              <w:t>0,00</w:t>
            </w:r>
          </w:p>
        </w:tc>
        <w:tc>
          <w:tcPr>
            <w:tcW w:w="1134" w:type="dxa"/>
            <w:tcBorders>
              <w:top w:val="nil"/>
              <w:left w:val="nil"/>
              <w:bottom w:val="single" w:sz="4" w:space="0" w:color="auto"/>
              <w:right w:val="single" w:sz="4" w:space="0" w:color="auto"/>
            </w:tcBorders>
            <w:shd w:val="clear" w:color="000000" w:fill="F2F2F2"/>
            <w:noWrap/>
            <w:vAlign w:val="center"/>
            <w:hideMark/>
          </w:tcPr>
          <w:p w:rsidR="00166602" w:rsidRPr="00201268" w:rsidRDefault="00166602" w:rsidP="00166602">
            <w:pPr>
              <w:jc w:val="center"/>
              <w:rPr>
                <w:color w:val="000000"/>
                <w:sz w:val="20"/>
                <w:szCs w:val="20"/>
              </w:rPr>
            </w:pPr>
            <w:r w:rsidRPr="00201268">
              <w:rPr>
                <w:color w:val="000000"/>
                <w:sz w:val="20"/>
                <w:szCs w:val="20"/>
              </w:rPr>
              <w:t>0,00</w:t>
            </w:r>
          </w:p>
        </w:tc>
        <w:tc>
          <w:tcPr>
            <w:tcW w:w="851" w:type="dxa"/>
            <w:tcBorders>
              <w:top w:val="nil"/>
              <w:left w:val="nil"/>
              <w:bottom w:val="single" w:sz="4" w:space="0" w:color="auto"/>
              <w:right w:val="single" w:sz="4" w:space="0" w:color="auto"/>
            </w:tcBorders>
            <w:shd w:val="clear" w:color="000000" w:fill="F2F2F2"/>
            <w:noWrap/>
            <w:vAlign w:val="center"/>
            <w:hideMark/>
          </w:tcPr>
          <w:p w:rsidR="00166602" w:rsidRPr="00201268" w:rsidRDefault="00166602" w:rsidP="00166602">
            <w:pPr>
              <w:jc w:val="center"/>
              <w:rPr>
                <w:color w:val="000000"/>
                <w:sz w:val="20"/>
                <w:szCs w:val="20"/>
              </w:rPr>
            </w:pPr>
            <w:r w:rsidRPr="00201268">
              <w:rPr>
                <w:color w:val="000000"/>
                <w:sz w:val="20"/>
                <w:szCs w:val="20"/>
              </w:rPr>
              <w:t>0,00</w:t>
            </w:r>
          </w:p>
        </w:tc>
        <w:tc>
          <w:tcPr>
            <w:tcW w:w="1275" w:type="dxa"/>
            <w:tcBorders>
              <w:top w:val="nil"/>
              <w:left w:val="nil"/>
              <w:bottom w:val="single" w:sz="4" w:space="0" w:color="auto"/>
              <w:right w:val="single" w:sz="8" w:space="0" w:color="auto"/>
            </w:tcBorders>
            <w:shd w:val="clear" w:color="000000" w:fill="F2F2F2"/>
            <w:vAlign w:val="center"/>
            <w:hideMark/>
          </w:tcPr>
          <w:p w:rsidR="00166602" w:rsidRPr="00201268" w:rsidRDefault="00166602" w:rsidP="00166602">
            <w:pPr>
              <w:jc w:val="center"/>
              <w:rPr>
                <w:color w:val="000000"/>
                <w:sz w:val="20"/>
                <w:szCs w:val="20"/>
              </w:rPr>
            </w:pPr>
            <w:r w:rsidRPr="00201268">
              <w:rPr>
                <w:color w:val="000000"/>
                <w:sz w:val="20"/>
                <w:szCs w:val="20"/>
              </w:rPr>
              <w:t xml:space="preserve">              -     </w:t>
            </w:r>
          </w:p>
        </w:tc>
      </w:tr>
      <w:tr w:rsidR="00166602" w:rsidRPr="0029320D" w:rsidTr="00166602">
        <w:trPr>
          <w:trHeight w:val="315"/>
        </w:trPr>
        <w:tc>
          <w:tcPr>
            <w:tcW w:w="2567" w:type="dxa"/>
            <w:vMerge/>
            <w:tcBorders>
              <w:top w:val="nil"/>
              <w:left w:val="single" w:sz="8" w:space="0" w:color="auto"/>
              <w:bottom w:val="single" w:sz="8" w:space="0" w:color="000000"/>
              <w:right w:val="single" w:sz="4" w:space="0" w:color="auto"/>
            </w:tcBorders>
            <w:vAlign w:val="center"/>
            <w:hideMark/>
          </w:tcPr>
          <w:p w:rsidR="00166602" w:rsidRPr="0029320D" w:rsidRDefault="00166602" w:rsidP="00166602">
            <w:pPr>
              <w:rPr>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166602" w:rsidRPr="0029320D" w:rsidRDefault="00166602" w:rsidP="00166602">
            <w:pPr>
              <w:rPr>
                <w:b/>
                <w:bCs/>
                <w:color w:val="000000"/>
                <w:sz w:val="20"/>
                <w:szCs w:val="20"/>
              </w:rPr>
            </w:pPr>
          </w:p>
        </w:tc>
        <w:tc>
          <w:tcPr>
            <w:tcW w:w="2693" w:type="dxa"/>
            <w:tcBorders>
              <w:top w:val="single" w:sz="4" w:space="0" w:color="auto"/>
              <w:left w:val="nil"/>
              <w:bottom w:val="single" w:sz="4" w:space="0" w:color="auto"/>
              <w:right w:val="single" w:sz="4" w:space="0" w:color="000000"/>
            </w:tcBorders>
            <w:shd w:val="clear" w:color="auto" w:fill="auto"/>
            <w:hideMark/>
          </w:tcPr>
          <w:p w:rsidR="00166602" w:rsidRPr="0029320D" w:rsidRDefault="00166602" w:rsidP="00166602">
            <w:pPr>
              <w:rPr>
                <w:color w:val="000000"/>
                <w:sz w:val="20"/>
                <w:szCs w:val="20"/>
              </w:rPr>
            </w:pPr>
            <w:r w:rsidRPr="0029320D">
              <w:rPr>
                <w:color w:val="000000"/>
                <w:sz w:val="20"/>
                <w:szCs w:val="20"/>
              </w:rPr>
              <w:t>ФБ</w:t>
            </w:r>
          </w:p>
        </w:tc>
        <w:tc>
          <w:tcPr>
            <w:tcW w:w="1134" w:type="dxa"/>
            <w:tcBorders>
              <w:top w:val="nil"/>
              <w:left w:val="nil"/>
              <w:bottom w:val="single" w:sz="4" w:space="0" w:color="auto"/>
              <w:right w:val="single" w:sz="4" w:space="0" w:color="auto"/>
            </w:tcBorders>
            <w:shd w:val="clear" w:color="000000" w:fill="F2F2F2"/>
            <w:noWrap/>
            <w:vAlign w:val="center"/>
            <w:hideMark/>
          </w:tcPr>
          <w:p w:rsidR="00166602" w:rsidRPr="0029320D" w:rsidRDefault="00166602" w:rsidP="00166602">
            <w:pPr>
              <w:jc w:val="center"/>
              <w:rPr>
                <w:color w:val="000000"/>
                <w:sz w:val="20"/>
                <w:szCs w:val="20"/>
              </w:rPr>
            </w:pPr>
            <w:r w:rsidRPr="0029320D">
              <w:rPr>
                <w:color w:val="000000"/>
                <w:sz w:val="20"/>
                <w:szCs w:val="20"/>
              </w:rPr>
              <w:t>0,00</w:t>
            </w:r>
          </w:p>
        </w:tc>
        <w:tc>
          <w:tcPr>
            <w:tcW w:w="1134" w:type="dxa"/>
            <w:tcBorders>
              <w:top w:val="nil"/>
              <w:left w:val="nil"/>
              <w:bottom w:val="single" w:sz="4" w:space="0" w:color="auto"/>
              <w:right w:val="single" w:sz="4" w:space="0" w:color="auto"/>
            </w:tcBorders>
            <w:shd w:val="clear" w:color="000000" w:fill="F2F2F2"/>
            <w:noWrap/>
            <w:vAlign w:val="center"/>
            <w:hideMark/>
          </w:tcPr>
          <w:p w:rsidR="00166602" w:rsidRPr="0029320D" w:rsidRDefault="00166602" w:rsidP="00166602">
            <w:pPr>
              <w:jc w:val="center"/>
              <w:rPr>
                <w:color w:val="000000"/>
                <w:sz w:val="20"/>
                <w:szCs w:val="20"/>
              </w:rPr>
            </w:pPr>
            <w:r w:rsidRPr="0029320D">
              <w:rPr>
                <w:color w:val="000000"/>
                <w:sz w:val="20"/>
                <w:szCs w:val="20"/>
              </w:rPr>
              <w:t>0,00</w:t>
            </w:r>
          </w:p>
        </w:tc>
        <w:tc>
          <w:tcPr>
            <w:tcW w:w="1134" w:type="dxa"/>
            <w:tcBorders>
              <w:top w:val="nil"/>
              <w:left w:val="nil"/>
              <w:bottom w:val="single" w:sz="4" w:space="0" w:color="auto"/>
              <w:right w:val="single" w:sz="4" w:space="0" w:color="auto"/>
            </w:tcBorders>
            <w:shd w:val="clear" w:color="000000" w:fill="F2F2F2"/>
            <w:noWrap/>
            <w:vAlign w:val="center"/>
            <w:hideMark/>
          </w:tcPr>
          <w:p w:rsidR="00166602" w:rsidRPr="00201268" w:rsidRDefault="00166602" w:rsidP="00166602">
            <w:pPr>
              <w:jc w:val="center"/>
              <w:rPr>
                <w:color w:val="000000"/>
                <w:sz w:val="20"/>
                <w:szCs w:val="20"/>
              </w:rPr>
            </w:pPr>
            <w:r w:rsidRPr="00201268">
              <w:rPr>
                <w:color w:val="000000"/>
                <w:sz w:val="20"/>
                <w:szCs w:val="20"/>
              </w:rPr>
              <w:t>0,00</w:t>
            </w:r>
          </w:p>
        </w:tc>
        <w:tc>
          <w:tcPr>
            <w:tcW w:w="1134" w:type="dxa"/>
            <w:tcBorders>
              <w:top w:val="nil"/>
              <w:left w:val="nil"/>
              <w:bottom w:val="single" w:sz="4" w:space="0" w:color="auto"/>
              <w:right w:val="single" w:sz="4" w:space="0" w:color="auto"/>
            </w:tcBorders>
            <w:shd w:val="clear" w:color="000000" w:fill="F2F2F2"/>
            <w:noWrap/>
            <w:vAlign w:val="center"/>
            <w:hideMark/>
          </w:tcPr>
          <w:p w:rsidR="00166602" w:rsidRPr="00201268" w:rsidRDefault="00166602" w:rsidP="00166602">
            <w:pPr>
              <w:jc w:val="center"/>
              <w:rPr>
                <w:color w:val="000000"/>
                <w:sz w:val="20"/>
                <w:szCs w:val="20"/>
              </w:rPr>
            </w:pPr>
            <w:r w:rsidRPr="00201268">
              <w:rPr>
                <w:color w:val="000000"/>
                <w:sz w:val="20"/>
                <w:szCs w:val="20"/>
              </w:rPr>
              <w:t>0,00</w:t>
            </w:r>
          </w:p>
        </w:tc>
        <w:tc>
          <w:tcPr>
            <w:tcW w:w="1134" w:type="dxa"/>
            <w:tcBorders>
              <w:top w:val="nil"/>
              <w:left w:val="nil"/>
              <w:bottom w:val="single" w:sz="4" w:space="0" w:color="auto"/>
              <w:right w:val="single" w:sz="4" w:space="0" w:color="auto"/>
            </w:tcBorders>
            <w:shd w:val="clear" w:color="000000" w:fill="F2F2F2"/>
            <w:noWrap/>
            <w:vAlign w:val="center"/>
            <w:hideMark/>
          </w:tcPr>
          <w:p w:rsidR="00166602" w:rsidRPr="00201268" w:rsidRDefault="00166602" w:rsidP="00166602">
            <w:pPr>
              <w:jc w:val="center"/>
              <w:rPr>
                <w:color w:val="000000"/>
                <w:sz w:val="20"/>
                <w:szCs w:val="20"/>
              </w:rPr>
            </w:pPr>
            <w:r w:rsidRPr="00201268">
              <w:rPr>
                <w:color w:val="000000"/>
                <w:sz w:val="20"/>
                <w:szCs w:val="20"/>
              </w:rPr>
              <w:t>0,00</w:t>
            </w:r>
          </w:p>
        </w:tc>
        <w:tc>
          <w:tcPr>
            <w:tcW w:w="851" w:type="dxa"/>
            <w:tcBorders>
              <w:top w:val="nil"/>
              <w:left w:val="nil"/>
              <w:bottom w:val="single" w:sz="4" w:space="0" w:color="auto"/>
              <w:right w:val="single" w:sz="4" w:space="0" w:color="auto"/>
            </w:tcBorders>
            <w:shd w:val="clear" w:color="000000" w:fill="F2F2F2"/>
            <w:noWrap/>
            <w:vAlign w:val="center"/>
            <w:hideMark/>
          </w:tcPr>
          <w:p w:rsidR="00166602" w:rsidRPr="00201268" w:rsidRDefault="00166602" w:rsidP="00166602">
            <w:pPr>
              <w:jc w:val="center"/>
              <w:rPr>
                <w:color w:val="000000"/>
                <w:sz w:val="20"/>
                <w:szCs w:val="20"/>
              </w:rPr>
            </w:pPr>
            <w:r w:rsidRPr="00201268">
              <w:rPr>
                <w:color w:val="000000"/>
                <w:sz w:val="20"/>
                <w:szCs w:val="20"/>
              </w:rPr>
              <w:t>0,00</w:t>
            </w:r>
          </w:p>
        </w:tc>
        <w:tc>
          <w:tcPr>
            <w:tcW w:w="1275" w:type="dxa"/>
            <w:tcBorders>
              <w:top w:val="nil"/>
              <w:left w:val="nil"/>
              <w:bottom w:val="single" w:sz="4" w:space="0" w:color="auto"/>
              <w:right w:val="single" w:sz="8" w:space="0" w:color="auto"/>
            </w:tcBorders>
            <w:shd w:val="clear" w:color="000000" w:fill="F2F2F2"/>
            <w:vAlign w:val="center"/>
            <w:hideMark/>
          </w:tcPr>
          <w:p w:rsidR="00166602" w:rsidRPr="00201268" w:rsidRDefault="00166602" w:rsidP="00166602">
            <w:pPr>
              <w:jc w:val="center"/>
              <w:rPr>
                <w:color w:val="000000"/>
                <w:sz w:val="20"/>
                <w:szCs w:val="20"/>
              </w:rPr>
            </w:pPr>
            <w:r w:rsidRPr="00201268">
              <w:rPr>
                <w:color w:val="000000"/>
                <w:sz w:val="20"/>
                <w:szCs w:val="20"/>
              </w:rPr>
              <w:t xml:space="preserve">              -     </w:t>
            </w:r>
          </w:p>
        </w:tc>
      </w:tr>
      <w:tr w:rsidR="00166602" w:rsidRPr="0029320D" w:rsidTr="00166602">
        <w:trPr>
          <w:trHeight w:val="315"/>
        </w:trPr>
        <w:tc>
          <w:tcPr>
            <w:tcW w:w="2567" w:type="dxa"/>
            <w:vMerge/>
            <w:tcBorders>
              <w:top w:val="nil"/>
              <w:left w:val="single" w:sz="8" w:space="0" w:color="auto"/>
              <w:bottom w:val="single" w:sz="8" w:space="0" w:color="000000"/>
              <w:right w:val="single" w:sz="4" w:space="0" w:color="auto"/>
            </w:tcBorders>
            <w:vAlign w:val="center"/>
            <w:hideMark/>
          </w:tcPr>
          <w:p w:rsidR="00166602" w:rsidRPr="0029320D" w:rsidRDefault="00166602" w:rsidP="00166602">
            <w:pPr>
              <w:rPr>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166602" w:rsidRPr="0029320D" w:rsidRDefault="00166602" w:rsidP="00166602">
            <w:pPr>
              <w:rPr>
                <w:b/>
                <w:bCs/>
                <w:color w:val="000000"/>
                <w:sz w:val="20"/>
                <w:szCs w:val="20"/>
              </w:rPr>
            </w:pPr>
          </w:p>
        </w:tc>
        <w:tc>
          <w:tcPr>
            <w:tcW w:w="2693" w:type="dxa"/>
            <w:tcBorders>
              <w:top w:val="single" w:sz="4" w:space="0" w:color="auto"/>
              <w:left w:val="nil"/>
              <w:bottom w:val="single" w:sz="4" w:space="0" w:color="auto"/>
              <w:right w:val="single" w:sz="4" w:space="0" w:color="000000"/>
            </w:tcBorders>
            <w:shd w:val="clear" w:color="auto" w:fill="auto"/>
            <w:hideMark/>
          </w:tcPr>
          <w:p w:rsidR="00166602" w:rsidRPr="0029320D" w:rsidRDefault="00166602" w:rsidP="00166602">
            <w:pPr>
              <w:rPr>
                <w:color w:val="000000"/>
                <w:sz w:val="20"/>
                <w:szCs w:val="20"/>
              </w:rPr>
            </w:pPr>
            <w:r w:rsidRPr="0029320D">
              <w:rPr>
                <w:color w:val="000000"/>
                <w:sz w:val="20"/>
                <w:szCs w:val="20"/>
              </w:rPr>
              <w:t>МБ</w:t>
            </w:r>
          </w:p>
        </w:tc>
        <w:tc>
          <w:tcPr>
            <w:tcW w:w="1134" w:type="dxa"/>
            <w:tcBorders>
              <w:top w:val="nil"/>
              <w:left w:val="nil"/>
              <w:bottom w:val="single" w:sz="4" w:space="0" w:color="auto"/>
              <w:right w:val="single" w:sz="4" w:space="0" w:color="auto"/>
            </w:tcBorders>
            <w:shd w:val="clear" w:color="000000" w:fill="F2F2F2"/>
            <w:noWrap/>
            <w:vAlign w:val="center"/>
            <w:hideMark/>
          </w:tcPr>
          <w:p w:rsidR="00166602" w:rsidRPr="0029320D" w:rsidRDefault="00166602" w:rsidP="00166602">
            <w:pPr>
              <w:jc w:val="center"/>
              <w:rPr>
                <w:color w:val="000000"/>
                <w:sz w:val="20"/>
                <w:szCs w:val="20"/>
              </w:rPr>
            </w:pPr>
            <w:r w:rsidRPr="0029320D">
              <w:rPr>
                <w:color w:val="000000"/>
                <w:sz w:val="20"/>
                <w:szCs w:val="20"/>
              </w:rPr>
              <w:t>459,64</w:t>
            </w:r>
          </w:p>
        </w:tc>
        <w:tc>
          <w:tcPr>
            <w:tcW w:w="1134" w:type="dxa"/>
            <w:tcBorders>
              <w:top w:val="nil"/>
              <w:left w:val="nil"/>
              <w:bottom w:val="single" w:sz="4" w:space="0" w:color="auto"/>
              <w:right w:val="single" w:sz="4" w:space="0" w:color="auto"/>
            </w:tcBorders>
            <w:shd w:val="clear" w:color="000000" w:fill="F2F2F2"/>
            <w:noWrap/>
            <w:vAlign w:val="center"/>
            <w:hideMark/>
          </w:tcPr>
          <w:p w:rsidR="00166602" w:rsidRPr="0029320D" w:rsidRDefault="00166602" w:rsidP="00166602">
            <w:pPr>
              <w:jc w:val="center"/>
              <w:rPr>
                <w:color w:val="000000"/>
                <w:sz w:val="20"/>
                <w:szCs w:val="20"/>
              </w:rPr>
            </w:pPr>
            <w:r w:rsidRPr="0029320D">
              <w:rPr>
                <w:color w:val="000000"/>
                <w:sz w:val="20"/>
                <w:szCs w:val="20"/>
              </w:rPr>
              <w:t>767,00</w:t>
            </w:r>
          </w:p>
        </w:tc>
        <w:tc>
          <w:tcPr>
            <w:tcW w:w="1134" w:type="dxa"/>
            <w:tcBorders>
              <w:top w:val="nil"/>
              <w:left w:val="nil"/>
              <w:bottom w:val="single" w:sz="4" w:space="0" w:color="auto"/>
              <w:right w:val="single" w:sz="4" w:space="0" w:color="auto"/>
            </w:tcBorders>
            <w:shd w:val="clear" w:color="000000" w:fill="F2F2F2"/>
            <w:noWrap/>
            <w:vAlign w:val="center"/>
            <w:hideMark/>
          </w:tcPr>
          <w:p w:rsidR="00166602" w:rsidRPr="00201268" w:rsidRDefault="00166602" w:rsidP="00166602">
            <w:pPr>
              <w:jc w:val="center"/>
              <w:rPr>
                <w:color w:val="000000"/>
                <w:sz w:val="20"/>
                <w:szCs w:val="20"/>
              </w:rPr>
            </w:pPr>
            <w:r w:rsidRPr="00201268">
              <w:rPr>
                <w:color w:val="000000"/>
                <w:sz w:val="20"/>
                <w:szCs w:val="20"/>
              </w:rPr>
              <w:t>759,00</w:t>
            </w:r>
          </w:p>
        </w:tc>
        <w:tc>
          <w:tcPr>
            <w:tcW w:w="1134" w:type="dxa"/>
            <w:tcBorders>
              <w:top w:val="nil"/>
              <w:left w:val="nil"/>
              <w:bottom w:val="single" w:sz="4" w:space="0" w:color="auto"/>
              <w:right w:val="single" w:sz="4" w:space="0" w:color="auto"/>
            </w:tcBorders>
            <w:shd w:val="clear" w:color="000000" w:fill="F2F2F2"/>
            <w:noWrap/>
            <w:vAlign w:val="center"/>
            <w:hideMark/>
          </w:tcPr>
          <w:p w:rsidR="00166602" w:rsidRPr="00201268" w:rsidRDefault="00166602" w:rsidP="00166602">
            <w:pPr>
              <w:jc w:val="center"/>
              <w:rPr>
                <w:color w:val="000000"/>
                <w:sz w:val="20"/>
                <w:szCs w:val="20"/>
              </w:rPr>
            </w:pPr>
            <w:r w:rsidRPr="00201268">
              <w:rPr>
                <w:color w:val="000000"/>
                <w:sz w:val="20"/>
                <w:szCs w:val="20"/>
              </w:rPr>
              <w:t>760,00</w:t>
            </w:r>
          </w:p>
        </w:tc>
        <w:tc>
          <w:tcPr>
            <w:tcW w:w="1134" w:type="dxa"/>
            <w:tcBorders>
              <w:top w:val="nil"/>
              <w:left w:val="nil"/>
              <w:bottom w:val="single" w:sz="4" w:space="0" w:color="auto"/>
              <w:right w:val="single" w:sz="4" w:space="0" w:color="auto"/>
            </w:tcBorders>
            <w:shd w:val="clear" w:color="000000" w:fill="F2F2F2"/>
            <w:noWrap/>
            <w:vAlign w:val="center"/>
            <w:hideMark/>
          </w:tcPr>
          <w:p w:rsidR="00166602" w:rsidRPr="00201268" w:rsidRDefault="00166602" w:rsidP="00166602">
            <w:pPr>
              <w:jc w:val="center"/>
              <w:rPr>
                <w:color w:val="000000"/>
                <w:sz w:val="20"/>
                <w:szCs w:val="20"/>
              </w:rPr>
            </w:pPr>
            <w:r w:rsidRPr="00201268">
              <w:rPr>
                <w:color w:val="000000"/>
                <w:sz w:val="20"/>
                <w:szCs w:val="20"/>
              </w:rPr>
              <w:t>760,00</w:t>
            </w:r>
          </w:p>
        </w:tc>
        <w:tc>
          <w:tcPr>
            <w:tcW w:w="851" w:type="dxa"/>
            <w:tcBorders>
              <w:top w:val="nil"/>
              <w:left w:val="nil"/>
              <w:bottom w:val="single" w:sz="4" w:space="0" w:color="auto"/>
              <w:right w:val="single" w:sz="4" w:space="0" w:color="auto"/>
            </w:tcBorders>
            <w:shd w:val="clear" w:color="000000" w:fill="F2F2F2"/>
            <w:noWrap/>
            <w:vAlign w:val="center"/>
            <w:hideMark/>
          </w:tcPr>
          <w:p w:rsidR="00166602" w:rsidRPr="00201268" w:rsidRDefault="00166602" w:rsidP="00166602">
            <w:pPr>
              <w:jc w:val="center"/>
              <w:rPr>
                <w:color w:val="000000"/>
                <w:sz w:val="20"/>
                <w:szCs w:val="20"/>
              </w:rPr>
            </w:pPr>
            <w:r w:rsidRPr="00201268">
              <w:rPr>
                <w:color w:val="000000"/>
                <w:sz w:val="20"/>
                <w:szCs w:val="20"/>
              </w:rPr>
              <w:t>0,00</w:t>
            </w:r>
          </w:p>
        </w:tc>
        <w:tc>
          <w:tcPr>
            <w:tcW w:w="1275" w:type="dxa"/>
            <w:tcBorders>
              <w:top w:val="nil"/>
              <w:left w:val="nil"/>
              <w:bottom w:val="single" w:sz="4" w:space="0" w:color="auto"/>
              <w:right w:val="single" w:sz="8" w:space="0" w:color="auto"/>
            </w:tcBorders>
            <w:shd w:val="clear" w:color="000000" w:fill="F2F2F2"/>
            <w:vAlign w:val="center"/>
            <w:hideMark/>
          </w:tcPr>
          <w:p w:rsidR="00166602" w:rsidRPr="00201268" w:rsidRDefault="00166602" w:rsidP="00166602">
            <w:pPr>
              <w:jc w:val="center"/>
              <w:rPr>
                <w:color w:val="000000"/>
                <w:sz w:val="20"/>
                <w:szCs w:val="20"/>
              </w:rPr>
            </w:pPr>
            <w:r w:rsidRPr="00201268">
              <w:rPr>
                <w:color w:val="000000"/>
                <w:sz w:val="20"/>
                <w:szCs w:val="20"/>
              </w:rPr>
              <w:t xml:space="preserve">   3 505,64   </w:t>
            </w:r>
          </w:p>
        </w:tc>
      </w:tr>
      <w:tr w:rsidR="00166602" w:rsidRPr="0029320D" w:rsidTr="00166602">
        <w:trPr>
          <w:trHeight w:val="315"/>
        </w:trPr>
        <w:tc>
          <w:tcPr>
            <w:tcW w:w="2567" w:type="dxa"/>
            <w:vMerge/>
            <w:tcBorders>
              <w:top w:val="nil"/>
              <w:left w:val="single" w:sz="8" w:space="0" w:color="auto"/>
              <w:bottom w:val="single" w:sz="8" w:space="0" w:color="000000"/>
              <w:right w:val="single" w:sz="4" w:space="0" w:color="auto"/>
            </w:tcBorders>
            <w:vAlign w:val="center"/>
            <w:hideMark/>
          </w:tcPr>
          <w:p w:rsidR="00166602" w:rsidRPr="0029320D" w:rsidRDefault="00166602" w:rsidP="00166602">
            <w:pPr>
              <w:rPr>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166602" w:rsidRPr="0029320D" w:rsidRDefault="00166602" w:rsidP="00166602">
            <w:pPr>
              <w:rPr>
                <w:b/>
                <w:bCs/>
                <w:color w:val="000000"/>
                <w:sz w:val="20"/>
                <w:szCs w:val="20"/>
              </w:rPr>
            </w:pPr>
          </w:p>
        </w:tc>
        <w:tc>
          <w:tcPr>
            <w:tcW w:w="2693" w:type="dxa"/>
            <w:tcBorders>
              <w:top w:val="single" w:sz="4" w:space="0" w:color="auto"/>
              <w:left w:val="nil"/>
              <w:bottom w:val="single" w:sz="4" w:space="0" w:color="auto"/>
              <w:right w:val="single" w:sz="4" w:space="0" w:color="000000"/>
            </w:tcBorders>
            <w:shd w:val="clear" w:color="auto" w:fill="auto"/>
            <w:hideMark/>
          </w:tcPr>
          <w:p w:rsidR="00166602" w:rsidRPr="0029320D" w:rsidRDefault="00166602" w:rsidP="00166602">
            <w:pPr>
              <w:rPr>
                <w:color w:val="000000"/>
                <w:sz w:val="20"/>
                <w:szCs w:val="20"/>
              </w:rPr>
            </w:pPr>
            <w:r w:rsidRPr="0029320D">
              <w:rPr>
                <w:color w:val="000000"/>
                <w:sz w:val="20"/>
                <w:szCs w:val="20"/>
              </w:rPr>
              <w:t>ИИ</w:t>
            </w:r>
          </w:p>
        </w:tc>
        <w:tc>
          <w:tcPr>
            <w:tcW w:w="1134" w:type="dxa"/>
            <w:tcBorders>
              <w:top w:val="nil"/>
              <w:left w:val="nil"/>
              <w:bottom w:val="single" w:sz="4" w:space="0" w:color="auto"/>
              <w:right w:val="single" w:sz="4" w:space="0" w:color="auto"/>
            </w:tcBorders>
            <w:shd w:val="clear" w:color="000000" w:fill="F2F2F2"/>
            <w:noWrap/>
            <w:vAlign w:val="center"/>
            <w:hideMark/>
          </w:tcPr>
          <w:p w:rsidR="00166602" w:rsidRPr="0029320D" w:rsidRDefault="00166602" w:rsidP="00166602">
            <w:pPr>
              <w:jc w:val="center"/>
              <w:rPr>
                <w:color w:val="000000"/>
                <w:sz w:val="20"/>
                <w:szCs w:val="20"/>
              </w:rPr>
            </w:pPr>
            <w:r w:rsidRPr="0029320D">
              <w:rPr>
                <w:color w:val="000000"/>
                <w:sz w:val="20"/>
                <w:szCs w:val="20"/>
              </w:rPr>
              <w:t>0,00</w:t>
            </w:r>
          </w:p>
        </w:tc>
        <w:tc>
          <w:tcPr>
            <w:tcW w:w="1134" w:type="dxa"/>
            <w:tcBorders>
              <w:top w:val="nil"/>
              <w:left w:val="nil"/>
              <w:bottom w:val="single" w:sz="4" w:space="0" w:color="auto"/>
              <w:right w:val="single" w:sz="4" w:space="0" w:color="auto"/>
            </w:tcBorders>
            <w:shd w:val="clear" w:color="000000" w:fill="F2F2F2"/>
            <w:noWrap/>
            <w:vAlign w:val="center"/>
            <w:hideMark/>
          </w:tcPr>
          <w:p w:rsidR="00166602" w:rsidRPr="0029320D" w:rsidRDefault="00166602" w:rsidP="00166602">
            <w:pPr>
              <w:jc w:val="center"/>
              <w:rPr>
                <w:color w:val="000000"/>
                <w:sz w:val="20"/>
                <w:szCs w:val="20"/>
              </w:rPr>
            </w:pPr>
            <w:r w:rsidRPr="0029320D">
              <w:rPr>
                <w:color w:val="000000"/>
                <w:sz w:val="20"/>
                <w:szCs w:val="20"/>
              </w:rPr>
              <w:t>0,00</w:t>
            </w:r>
          </w:p>
        </w:tc>
        <w:tc>
          <w:tcPr>
            <w:tcW w:w="1134" w:type="dxa"/>
            <w:tcBorders>
              <w:top w:val="nil"/>
              <w:left w:val="nil"/>
              <w:bottom w:val="single" w:sz="4" w:space="0" w:color="auto"/>
              <w:right w:val="single" w:sz="4" w:space="0" w:color="auto"/>
            </w:tcBorders>
            <w:shd w:val="clear" w:color="000000" w:fill="F2F2F2"/>
            <w:noWrap/>
            <w:vAlign w:val="center"/>
            <w:hideMark/>
          </w:tcPr>
          <w:p w:rsidR="00166602" w:rsidRPr="00201268" w:rsidRDefault="00166602" w:rsidP="00166602">
            <w:pPr>
              <w:jc w:val="center"/>
              <w:rPr>
                <w:color w:val="000000"/>
                <w:sz w:val="20"/>
                <w:szCs w:val="20"/>
              </w:rPr>
            </w:pPr>
            <w:r w:rsidRPr="00201268">
              <w:rPr>
                <w:color w:val="000000"/>
                <w:sz w:val="20"/>
                <w:szCs w:val="20"/>
              </w:rPr>
              <w:t>0,00</w:t>
            </w:r>
          </w:p>
        </w:tc>
        <w:tc>
          <w:tcPr>
            <w:tcW w:w="1134" w:type="dxa"/>
            <w:tcBorders>
              <w:top w:val="nil"/>
              <w:left w:val="nil"/>
              <w:bottom w:val="single" w:sz="4" w:space="0" w:color="auto"/>
              <w:right w:val="single" w:sz="4" w:space="0" w:color="auto"/>
            </w:tcBorders>
            <w:shd w:val="clear" w:color="000000" w:fill="F2F2F2"/>
            <w:noWrap/>
            <w:vAlign w:val="center"/>
            <w:hideMark/>
          </w:tcPr>
          <w:p w:rsidR="00166602" w:rsidRPr="00201268" w:rsidRDefault="00166602" w:rsidP="00166602">
            <w:pPr>
              <w:jc w:val="center"/>
              <w:rPr>
                <w:color w:val="000000"/>
                <w:sz w:val="20"/>
                <w:szCs w:val="20"/>
              </w:rPr>
            </w:pPr>
            <w:r w:rsidRPr="00201268">
              <w:rPr>
                <w:color w:val="000000"/>
                <w:sz w:val="20"/>
                <w:szCs w:val="20"/>
              </w:rPr>
              <w:t>0,00</w:t>
            </w:r>
          </w:p>
        </w:tc>
        <w:tc>
          <w:tcPr>
            <w:tcW w:w="1134" w:type="dxa"/>
            <w:tcBorders>
              <w:top w:val="nil"/>
              <w:left w:val="nil"/>
              <w:bottom w:val="single" w:sz="4" w:space="0" w:color="auto"/>
              <w:right w:val="single" w:sz="4" w:space="0" w:color="auto"/>
            </w:tcBorders>
            <w:shd w:val="clear" w:color="000000" w:fill="F2F2F2"/>
            <w:noWrap/>
            <w:vAlign w:val="center"/>
            <w:hideMark/>
          </w:tcPr>
          <w:p w:rsidR="00166602" w:rsidRPr="00201268" w:rsidRDefault="00166602" w:rsidP="00166602">
            <w:pPr>
              <w:jc w:val="center"/>
              <w:rPr>
                <w:color w:val="000000"/>
                <w:sz w:val="20"/>
                <w:szCs w:val="20"/>
              </w:rPr>
            </w:pPr>
            <w:r w:rsidRPr="00201268">
              <w:rPr>
                <w:color w:val="000000"/>
                <w:sz w:val="20"/>
                <w:szCs w:val="20"/>
              </w:rPr>
              <w:t>0,00</w:t>
            </w:r>
          </w:p>
        </w:tc>
        <w:tc>
          <w:tcPr>
            <w:tcW w:w="851" w:type="dxa"/>
            <w:tcBorders>
              <w:top w:val="nil"/>
              <w:left w:val="nil"/>
              <w:bottom w:val="single" w:sz="4" w:space="0" w:color="auto"/>
              <w:right w:val="single" w:sz="4" w:space="0" w:color="auto"/>
            </w:tcBorders>
            <w:shd w:val="clear" w:color="000000" w:fill="F2F2F2"/>
            <w:noWrap/>
            <w:vAlign w:val="center"/>
            <w:hideMark/>
          </w:tcPr>
          <w:p w:rsidR="00166602" w:rsidRPr="00201268" w:rsidRDefault="00166602" w:rsidP="00166602">
            <w:pPr>
              <w:jc w:val="center"/>
              <w:rPr>
                <w:color w:val="000000"/>
                <w:sz w:val="20"/>
                <w:szCs w:val="20"/>
              </w:rPr>
            </w:pPr>
            <w:r w:rsidRPr="00201268">
              <w:rPr>
                <w:color w:val="000000"/>
                <w:sz w:val="20"/>
                <w:szCs w:val="20"/>
              </w:rPr>
              <w:t>0,00</w:t>
            </w:r>
          </w:p>
        </w:tc>
        <w:tc>
          <w:tcPr>
            <w:tcW w:w="1275" w:type="dxa"/>
            <w:tcBorders>
              <w:top w:val="nil"/>
              <w:left w:val="nil"/>
              <w:bottom w:val="single" w:sz="4" w:space="0" w:color="auto"/>
              <w:right w:val="single" w:sz="8" w:space="0" w:color="auto"/>
            </w:tcBorders>
            <w:shd w:val="clear" w:color="000000" w:fill="F2F2F2"/>
            <w:vAlign w:val="center"/>
            <w:hideMark/>
          </w:tcPr>
          <w:p w:rsidR="00166602" w:rsidRPr="00201268" w:rsidRDefault="00166602" w:rsidP="00166602">
            <w:pPr>
              <w:jc w:val="center"/>
              <w:rPr>
                <w:color w:val="000000"/>
                <w:sz w:val="20"/>
                <w:szCs w:val="20"/>
              </w:rPr>
            </w:pPr>
            <w:r w:rsidRPr="00201268">
              <w:rPr>
                <w:color w:val="000000"/>
                <w:sz w:val="20"/>
                <w:szCs w:val="20"/>
              </w:rPr>
              <w:t xml:space="preserve">              -     </w:t>
            </w:r>
          </w:p>
        </w:tc>
      </w:tr>
      <w:tr w:rsidR="00166602" w:rsidRPr="0029320D" w:rsidTr="00166602">
        <w:trPr>
          <w:trHeight w:val="315"/>
        </w:trPr>
        <w:tc>
          <w:tcPr>
            <w:tcW w:w="2567" w:type="dxa"/>
            <w:vMerge/>
            <w:tcBorders>
              <w:top w:val="nil"/>
              <w:left w:val="single" w:sz="8" w:space="0" w:color="auto"/>
              <w:bottom w:val="single" w:sz="8" w:space="0" w:color="000000"/>
              <w:right w:val="single" w:sz="4" w:space="0" w:color="auto"/>
            </w:tcBorders>
            <w:vAlign w:val="center"/>
            <w:hideMark/>
          </w:tcPr>
          <w:p w:rsidR="00166602" w:rsidRPr="0029320D" w:rsidRDefault="00166602" w:rsidP="00166602">
            <w:pPr>
              <w:rPr>
                <w:color w:val="000000"/>
                <w:sz w:val="20"/>
                <w:szCs w:val="20"/>
              </w:rPr>
            </w:pP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166602" w:rsidRPr="0029320D" w:rsidRDefault="00166602" w:rsidP="00166602">
            <w:pPr>
              <w:rPr>
                <w:color w:val="000000"/>
                <w:sz w:val="20"/>
                <w:szCs w:val="20"/>
              </w:rPr>
            </w:pPr>
            <w:r w:rsidRPr="0029320D">
              <w:rPr>
                <w:color w:val="000000"/>
                <w:sz w:val="20"/>
                <w:szCs w:val="20"/>
              </w:rPr>
              <w:t>Финансовое управление администрации Киренского района</w:t>
            </w:r>
          </w:p>
        </w:tc>
        <w:tc>
          <w:tcPr>
            <w:tcW w:w="2693" w:type="dxa"/>
            <w:tcBorders>
              <w:top w:val="single" w:sz="4" w:space="0" w:color="auto"/>
              <w:left w:val="nil"/>
              <w:bottom w:val="single" w:sz="4" w:space="0" w:color="auto"/>
              <w:right w:val="single" w:sz="4" w:space="0" w:color="000000"/>
            </w:tcBorders>
            <w:shd w:val="clear" w:color="000000" w:fill="F2F2F2"/>
            <w:hideMark/>
          </w:tcPr>
          <w:p w:rsidR="00166602" w:rsidRPr="0029320D" w:rsidRDefault="00166602" w:rsidP="00166602">
            <w:pPr>
              <w:rPr>
                <w:b/>
                <w:bCs/>
                <w:color w:val="000000"/>
                <w:sz w:val="20"/>
                <w:szCs w:val="20"/>
              </w:rPr>
            </w:pPr>
            <w:r w:rsidRPr="0029320D">
              <w:rPr>
                <w:b/>
                <w:bCs/>
                <w:color w:val="000000"/>
                <w:sz w:val="20"/>
                <w:szCs w:val="20"/>
              </w:rPr>
              <w:t>всего</w:t>
            </w:r>
          </w:p>
        </w:tc>
        <w:tc>
          <w:tcPr>
            <w:tcW w:w="1134" w:type="dxa"/>
            <w:tcBorders>
              <w:top w:val="nil"/>
              <w:left w:val="nil"/>
              <w:bottom w:val="single" w:sz="4" w:space="0" w:color="auto"/>
              <w:right w:val="single" w:sz="4" w:space="0" w:color="auto"/>
            </w:tcBorders>
            <w:shd w:val="clear" w:color="000000" w:fill="F2F2F2"/>
            <w:noWrap/>
            <w:vAlign w:val="center"/>
            <w:hideMark/>
          </w:tcPr>
          <w:p w:rsidR="00166602" w:rsidRPr="0029320D" w:rsidRDefault="00166602" w:rsidP="00166602">
            <w:pPr>
              <w:jc w:val="center"/>
              <w:rPr>
                <w:b/>
                <w:bCs/>
                <w:color w:val="000000"/>
                <w:sz w:val="20"/>
                <w:szCs w:val="20"/>
              </w:rPr>
            </w:pPr>
            <w:r w:rsidRPr="0029320D">
              <w:rPr>
                <w:b/>
                <w:bCs/>
                <w:color w:val="000000"/>
                <w:sz w:val="20"/>
                <w:szCs w:val="20"/>
              </w:rPr>
              <w:t>459,64</w:t>
            </w:r>
          </w:p>
        </w:tc>
        <w:tc>
          <w:tcPr>
            <w:tcW w:w="1134" w:type="dxa"/>
            <w:tcBorders>
              <w:top w:val="nil"/>
              <w:left w:val="nil"/>
              <w:bottom w:val="single" w:sz="4" w:space="0" w:color="auto"/>
              <w:right w:val="single" w:sz="4" w:space="0" w:color="auto"/>
            </w:tcBorders>
            <w:shd w:val="clear" w:color="000000" w:fill="F2F2F2"/>
            <w:noWrap/>
            <w:vAlign w:val="center"/>
            <w:hideMark/>
          </w:tcPr>
          <w:p w:rsidR="00166602" w:rsidRPr="0029320D" w:rsidRDefault="00166602" w:rsidP="00166602">
            <w:pPr>
              <w:jc w:val="center"/>
              <w:rPr>
                <w:b/>
                <w:bCs/>
                <w:color w:val="000000"/>
                <w:sz w:val="20"/>
                <w:szCs w:val="20"/>
              </w:rPr>
            </w:pPr>
            <w:r w:rsidRPr="0029320D">
              <w:rPr>
                <w:b/>
                <w:bCs/>
                <w:color w:val="000000"/>
                <w:sz w:val="20"/>
                <w:szCs w:val="20"/>
              </w:rPr>
              <w:t>767,00</w:t>
            </w:r>
          </w:p>
        </w:tc>
        <w:tc>
          <w:tcPr>
            <w:tcW w:w="1134" w:type="dxa"/>
            <w:tcBorders>
              <w:top w:val="nil"/>
              <w:left w:val="nil"/>
              <w:bottom w:val="single" w:sz="4" w:space="0" w:color="auto"/>
              <w:right w:val="single" w:sz="4" w:space="0" w:color="auto"/>
            </w:tcBorders>
            <w:shd w:val="clear" w:color="000000" w:fill="F2F2F2"/>
            <w:noWrap/>
            <w:vAlign w:val="center"/>
            <w:hideMark/>
          </w:tcPr>
          <w:p w:rsidR="00166602" w:rsidRPr="00201268" w:rsidRDefault="00166602" w:rsidP="00166602">
            <w:pPr>
              <w:jc w:val="center"/>
              <w:rPr>
                <w:b/>
                <w:bCs/>
                <w:color w:val="000000"/>
                <w:sz w:val="20"/>
                <w:szCs w:val="20"/>
              </w:rPr>
            </w:pPr>
            <w:r w:rsidRPr="00201268">
              <w:rPr>
                <w:b/>
                <w:bCs/>
                <w:color w:val="000000"/>
                <w:sz w:val="20"/>
                <w:szCs w:val="20"/>
              </w:rPr>
              <w:t>759,00</w:t>
            </w:r>
          </w:p>
        </w:tc>
        <w:tc>
          <w:tcPr>
            <w:tcW w:w="1134" w:type="dxa"/>
            <w:tcBorders>
              <w:top w:val="nil"/>
              <w:left w:val="nil"/>
              <w:bottom w:val="single" w:sz="4" w:space="0" w:color="auto"/>
              <w:right w:val="single" w:sz="4" w:space="0" w:color="auto"/>
            </w:tcBorders>
            <w:shd w:val="clear" w:color="000000" w:fill="F2F2F2"/>
            <w:noWrap/>
            <w:vAlign w:val="center"/>
            <w:hideMark/>
          </w:tcPr>
          <w:p w:rsidR="00166602" w:rsidRPr="00201268" w:rsidRDefault="00166602" w:rsidP="00166602">
            <w:pPr>
              <w:jc w:val="center"/>
              <w:rPr>
                <w:b/>
                <w:bCs/>
                <w:color w:val="000000"/>
                <w:sz w:val="20"/>
                <w:szCs w:val="20"/>
              </w:rPr>
            </w:pPr>
            <w:r w:rsidRPr="00201268">
              <w:rPr>
                <w:b/>
                <w:bCs/>
                <w:color w:val="000000"/>
                <w:sz w:val="20"/>
                <w:szCs w:val="20"/>
              </w:rPr>
              <w:t>760,00</w:t>
            </w:r>
          </w:p>
        </w:tc>
        <w:tc>
          <w:tcPr>
            <w:tcW w:w="1134" w:type="dxa"/>
            <w:tcBorders>
              <w:top w:val="nil"/>
              <w:left w:val="nil"/>
              <w:bottom w:val="single" w:sz="4" w:space="0" w:color="auto"/>
              <w:right w:val="single" w:sz="4" w:space="0" w:color="auto"/>
            </w:tcBorders>
            <w:shd w:val="clear" w:color="000000" w:fill="F2F2F2"/>
            <w:noWrap/>
            <w:vAlign w:val="center"/>
            <w:hideMark/>
          </w:tcPr>
          <w:p w:rsidR="00166602" w:rsidRPr="00201268" w:rsidRDefault="00166602" w:rsidP="00166602">
            <w:pPr>
              <w:jc w:val="center"/>
              <w:rPr>
                <w:b/>
                <w:bCs/>
                <w:color w:val="000000"/>
                <w:sz w:val="20"/>
                <w:szCs w:val="20"/>
              </w:rPr>
            </w:pPr>
            <w:r w:rsidRPr="00201268">
              <w:rPr>
                <w:b/>
                <w:bCs/>
                <w:color w:val="000000"/>
                <w:sz w:val="20"/>
                <w:szCs w:val="20"/>
              </w:rPr>
              <w:t>760,00</w:t>
            </w:r>
          </w:p>
        </w:tc>
        <w:tc>
          <w:tcPr>
            <w:tcW w:w="851" w:type="dxa"/>
            <w:tcBorders>
              <w:top w:val="nil"/>
              <w:left w:val="nil"/>
              <w:bottom w:val="single" w:sz="4" w:space="0" w:color="auto"/>
              <w:right w:val="single" w:sz="4" w:space="0" w:color="auto"/>
            </w:tcBorders>
            <w:shd w:val="clear" w:color="000000" w:fill="F2F2F2"/>
            <w:noWrap/>
            <w:vAlign w:val="center"/>
            <w:hideMark/>
          </w:tcPr>
          <w:p w:rsidR="00166602" w:rsidRPr="00201268" w:rsidRDefault="00166602" w:rsidP="00166602">
            <w:pPr>
              <w:jc w:val="center"/>
              <w:rPr>
                <w:b/>
                <w:bCs/>
                <w:color w:val="000000"/>
                <w:sz w:val="20"/>
                <w:szCs w:val="20"/>
              </w:rPr>
            </w:pPr>
            <w:r w:rsidRPr="00201268">
              <w:rPr>
                <w:b/>
                <w:bCs/>
                <w:color w:val="000000"/>
                <w:sz w:val="20"/>
                <w:szCs w:val="20"/>
              </w:rPr>
              <w:t>0,00</w:t>
            </w:r>
          </w:p>
        </w:tc>
        <w:tc>
          <w:tcPr>
            <w:tcW w:w="1275" w:type="dxa"/>
            <w:tcBorders>
              <w:top w:val="nil"/>
              <w:left w:val="nil"/>
              <w:bottom w:val="single" w:sz="4" w:space="0" w:color="auto"/>
              <w:right w:val="single" w:sz="8" w:space="0" w:color="auto"/>
            </w:tcBorders>
            <w:shd w:val="clear" w:color="000000" w:fill="F2F2F2"/>
            <w:vAlign w:val="center"/>
            <w:hideMark/>
          </w:tcPr>
          <w:p w:rsidR="00166602" w:rsidRPr="00201268" w:rsidRDefault="00166602" w:rsidP="00166602">
            <w:pPr>
              <w:jc w:val="center"/>
              <w:rPr>
                <w:b/>
                <w:bCs/>
                <w:color w:val="000000"/>
                <w:sz w:val="20"/>
                <w:szCs w:val="20"/>
              </w:rPr>
            </w:pPr>
            <w:r w:rsidRPr="00201268">
              <w:rPr>
                <w:b/>
                <w:bCs/>
                <w:color w:val="000000"/>
                <w:sz w:val="20"/>
                <w:szCs w:val="20"/>
              </w:rPr>
              <w:t xml:space="preserve">   3 505,64   </w:t>
            </w:r>
          </w:p>
        </w:tc>
      </w:tr>
      <w:tr w:rsidR="00166602" w:rsidRPr="0029320D" w:rsidTr="00166602">
        <w:trPr>
          <w:trHeight w:val="315"/>
        </w:trPr>
        <w:tc>
          <w:tcPr>
            <w:tcW w:w="2567" w:type="dxa"/>
            <w:vMerge/>
            <w:tcBorders>
              <w:top w:val="nil"/>
              <w:left w:val="single" w:sz="8" w:space="0" w:color="auto"/>
              <w:bottom w:val="single" w:sz="8" w:space="0" w:color="000000"/>
              <w:right w:val="single" w:sz="4" w:space="0" w:color="auto"/>
            </w:tcBorders>
            <w:vAlign w:val="center"/>
            <w:hideMark/>
          </w:tcPr>
          <w:p w:rsidR="00166602" w:rsidRPr="0029320D" w:rsidRDefault="00166602" w:rsidP="00166602">
            <w:pPr>
              <w:rPr>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166602" w:rsidRPr="0029320D" w:rsidRDefault="00166602" w:rsidP="00166602">
            <w:pPr>
              <w:rPr>
                <w:color w:val="000000"/>
                <w:sz w:val="20"/>
                <w:szCs w:val="20"/>
              </w:rPr>
            </w:pPr>
          </w:p>
        </w:tc>
        <w:tc>
          <w:tcPr>
            <w:tcW w:w="2693" w:type="dxa"/>
            <w:tcBorders>
              <w:top w:val="single" w:sz="4" w:space="0" w:color="auto"/>
              <w:left w:val="nil"/>
              <w:bottom w:val="single" w:sz="4" w:space="0" w:color="auto"/>
              <w:right w:val="single" w:sz="4" w:space="0" w:color="000000"/>
            </w:tcBorders>
            <w:shd w:val="clear" w:color="auto" w:fill="auto"/>
            <w:hideMark/>
          </w:tcPr>
          <w:p w:rsidR="00166602" w:rsidRPr="0029320D" w:rsidRDefault="00166602" w:rsidP="00166602">
            <w:pPr>
              <w:rPr>
                <w:color w:val="000000"/>
                <w:sz w:val="20"/>
                <w:szCs w:val="20"/>
              </w:rPr>
            </w:pPr>
            <w:r w:rsidRPr="0029320D">
              <w:rPr>
                <w:color w:val="000000"/>
                <w:sz w:val="20"/>
                <w:szCs w:val="20"/>
              </w:rPr>
              <w:t>ОБ</w:t>
            </w:r>
          </w:p>
        </w:tc>
        <w:tc>
          <w:tcPr>
            <w:tcW w:w="1134" w:type="dxa"/>
            <w:tcBorders>
              <w:top w:val="nil"/>
              <w:left w:val="nil"/>
              <w:bottom w:val="single" w:sz="4" w:space="0" w:color="auto"/>
              <w:right w:val="single" w:sz="4" w:space="0" w:color="auto"/>
            </w:tcBorders>
            <w:shd w:val="clear" w:color="000000" w:fill="F2F2F2"/>
            <w:noWrap/>
            <w:vAlign w:val="center"/>
            <w:hideMark/>
          </w:tcPr>
          <w:p w:rsidR="00166602" w:rsidRPr="0029320D" w:rsidRDefault="00166602" w:rsidP="00166602">
            <w:pPr>
              <w:jc w:val="center"/>
              <w:rPr>
                <w:color w:val="000000"/>
                <w:sz w:val="20"/>
                <w:szCs w:val="20"/>
              </w:rPr>
            </w:pPr>
            <w:r w:rsidRPr="0029320D">
              <w:rPr>
                <w:color w:val="000000"/>
                <w:sz w:val="20"/>
                <w:szCs w:val="20"/>
              </w:rPr>
              <w:t>0,00</w:t>
            </w:r>
          </w:p>
        </w:tc>
        <w:tc>
          <w:tcPr>
            <w:tcW w:w="1134" w:type="dxa"/>
            <w:tcBorders>
              <w:top w:val="nil"/>
              <w:left w:val="nil"/>
              <w:bottom w:val="single" w:sz="4" w:space="0" w:color="auto"/>
              <w:right w:val="single" w:sz="4" w:space="0" w:color="auto"/>
            </w:tcBorders>
            <w:shd w:val="clear" w:color="000000" w:fill="F2F2F2"/>
            <w:noWrap/>
            <w:vAlign w:val="center"/>
            <w:hideMark/>
          </w:tcPr>
          <w:p w:rsidR="00166602" w:rsidRPr="0029320D" w:rsidRDefault="00166602" w:rsidP="00166602">
            <w:pPr>
              <w:jc w:val="center"/>
              <w:rPr>
                <w:color w:val="000000"/>
                <w:sz w:val="20"/>
                <w:szCs w:val="20"/>
              </w:rPr>
            </w:pPr>
            <w:r w:rsidRPr="0029320D">
              <w:rPr>
                <w:color w:val="000000"/>
                <w:sz w:val="20"/>
                <w:szCs w:val="20"/>
              </w:rPr>
              <w:t>0,00</w:t>
            </w:r>
          </w:p>
        </w:tc>
        <w:tc>
          <w:tcPr>
            <w:tcW w:w="1134" w:type="dxa"/>
            <w:tcBorders>
              <w:top w:val="nil"/>
              <w:left w:val="nil"/>
              <w:bottom w:val="single" w:sz="4" w:space="0" w:color="auto"/>
              <w:right w:val="single" w:sz="4" w:space="0" w:color="auto"/>
            </w:tcBorders>
            <w:shd w:val="clear" w:color="000000" w:fill="F2F2F2"/>
            <w:noWrap/>
            <w:vAlign w:val="center"/>
            <w:hideMark/>
          </w:tcPr>
          <w:p w:rsidR="00166602" w:rsidRPr="00201268" w:rsidRDefault="00166602" w:rsidP="00166602">
            <w:pPr>
              <w:jc w:val="center"/>
              <w:rPr>
                <w:color w:val="000000"/>
                <w:sz w:val="20"/>
                <w:szCs w:val="20"/>
              </w:rPr>
            </w:pPr>
            <w:r w:rsidRPr="00201268">
              <w:rPr>
                <w:color w:val="000000"/>
                <w:sz w:val="20"/>
                <w:szCs w:val="20"/>
              </w:rPr>
              <w:t>0,00</w:t>
            </w:r>
          </w:p>
        </w:tc>
        <w:tc>
          <w:tcPr>
            <w:tcW w:w="1134" w:type="dxa"/>
            <w:tcBorders>
              <w:top w:val="nil"/>
              <w:left w:val="nil"/>
              <w:bottom w:val="single" w:sz="4" w:space="0" w:color="auto"/>
              <w:right w:val="single" w:sz="4" w:space="0" w:color="auto"/>
            </w:tcBorders>
            <w:shd w:val="clear" w:color="000000" w:fill="F2F2F2"/>
            <w:noWrap/>
            <w:vAlign w:val="center"/>
            <w:hideMark/>
          </w:tcPr>
          <w:p w:rsidR="00166602" w:rsidRPr="00201268" w:rsidRDefault="00166602" w:rsidP="00166602">
            <w:pPr>
              <w:jc w:val="center"/>
              <w:rPr>
                <w:color w:val="000000"/>
                <w:sz w:val="20"/>
                <w:szCs w:val="20"/>
              </w:rPr>
            </w:pPr>
            <w:r w:rsidRPr="00201268">
              <w:rPr>
                <w:color w:val="000000"/>
                <w:sz w:val="20"/>
                <w:szCs w:val="20"/>
              </w:rPr>
              <w:t>0,00</w:t>
            </w:r>
          </w:p>
        </w:tc>
        <w:tc>
          <w:tcPr>
            <w:tcW w:w="1134" w:type="dxa"/>
            <w:tcBorders>
              <w:top w:val="nil"/>
              <w:left w:val="nil"/>
              <w:bottom w:val="single" w:sz="4" w:space="0" w:color="auto"/>
              <w:right w:val="single" w:sz="4" w:space="0" w:color="auto"/>
            </w:tcBorders>
            <w:shd w:val="clear" w:color="000000" w:fill="F2F2F2"/>
            <w:noWrap/>
            <w:vAlign w:val="center"/>
            <w:hideMark/>
          </w:tcPr>
          <w:p w:rsidR="00166602" w:rsidRPr="00201268" w:rsidRDefault="00166602" w:rsidP="00166602">
            <w:pPr>
              <w:jc w:val="center"/>
              <w:rPr>
                <w:color w:val="000000"/>
                <w:sz w:val="20"/>
                <w:szCs w:val="20"/>
              </w:rPr>
            </w:pPr>
            <w:r w:rsidRPr="00201268">
              <w:rPr>
                <w:color w:val="000000"/>
                <w:sz w:val="20"/>
                <w:szCs w:val="20"/>
              </w:rPr>
              <w:t>0,00</w:t>
            </w:r>
          </w:p>
        </w:tc>
        <w:tc>
          <w:tcPr>
            <w:tcW w:w="851" w:type="dxa"/>
            <w:tcBorders>
              <w:top w:val="nil"/>
              <w:left w:val="nil"/>
              <w:bottom w:val="single" w:sz="4" w:space="0" w:color="auto"/>
              <w:right w:val="single" w:sz="4" w:space="0" w:color="auto"/>
            </w:tcBorders>
            <w:shd w:val="clear" w:color="000000" w:fill="F2F2F2"/>
            <w:noWrap/>
            <w:vAlign w:val="center"/>
            <w:hideMark/>
          </w:tcPr>
          <w:p w:rsidR="00166602" w:rsidRPr="00201268" w:rsidRDefault="00166602" w:rsidP="00166602">
            <w:pPr>
              <w:jc w:val="center"/>
              <w:rPr>
                <w:color w:val="000000"/>
                <w:sz w:val="20"/>
                <w:szCs w:val="20"/>
              </w:rPr>
            </w:pPr>
            <w:r w:rsidRPr="00201268">
              <w:rPr>
                <w:color w:val="000000"/>
                <w:sz w:val="20"/>
                <w:szCs w:val="20"/>
              </w:rPr>
              <w:t>0,00</w:t>
            </w:r>
          </w:p>
        </w:tc>
        <w:tc>
          <w:tcPr>
            <w:tcW w:w="1275" w:type="dxa"/>
            <w:tcBorders>
              <w:top w:val="nil"/>
              <w:left w:val="nil"/>
              <w:bottom w:val="single" w:sz="4" w:space="0" w:color="auto"/>
              <w:right w:val="single" w:sz="8" w:space="0" w:color="auto"/>
            </w:tcBorders>
            <w:shd w:val="clear" w:color="000000" w:fill="F2F2F2"/>
            <w:vAlign w:val="center"/>
            <w:hideMark/>
          </w:tcPr>
          <w:p w:rsidR="00166602" w:rsidRPr="00201268" w:rsidRDefault="00166602" w:rsidP="00166602">
            <w:pPr>
              <w:jc w:val="center"/>
              <w:rPr>
                <w:color w:val="000000"/>
                <w:sz w:val="20"/>
                <w:szCs w:val="20"/>
              </w:rPr>
            </w:pPr>
            <w:r w:rsidRPr="00201268">
              <w:rPr>
                <w:color w:val="000000"/>
                <w:sz w:val="20"/>
                <w:szCs w:val="20"/>
              </w:rPr>
              <w:t xml:space="preserve">              -     </w:t>
            </w:r>
          </w:p>
        </w:tc>
      </w:tr>
      <w:tr w:rsidR="00166602" w:rsidRPr="0029320D" w:rsidTr="00166602">
        <w:trPr>
          <w:trHeight w:val="315"/>
        </w:trPr>
        <w:tc>
          <w:tcPr>
            <w:tcW w:w="2567" w:type="dxa"/>
            <w:vMerge/>
            <w:tcBorders>
              <w:top w:val="nil"/>
              <w:left w:val="single" w:sz="8" w:space="0" w:color="auto"/>
              <w:bottom w:val="single" w:sz="8" w:space="0" w:color="000000"/>
              <w:right w:val="single" w:sz="4" w:space="0" w:color="auto"/>
            </w:tcBorders>
            <w:vAlign w:val="center"/>
            <w:hideMark/>
          </w:tcPr>
          <w:p w:rsidR="00166602" w:rsidRPr="0029320D" w:rsidRDefault="00166602" w:rsidP="00166602">
            <w:pPr>
              <w:rPr>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166602" w:rsidRPr="0029320D" w:rsidRDefault="00166602" w:rsidP="00166602">
            <w:pPr>
              <w:rPr>
                <w:color w:val="000000"/>
                <w:sz w:val="20"/>
                <w:szCs w:val="20"/>
              </w:rPr>
            </w:pPr>
          </w:p>
        </w:tc>
        <w:tc>
          <w:tcPr>
            <w:tcW w:w="2693" w:type="dxa"/>
            <w:tcBorders>
              <w:top w:val="single" w:sz="4" w:space="0" w:color="auto"/>
              <w:left w:val="nil"/>
              <w:bottom w:val="single" w:sz="4" w:space="0" w:color="auto"/>
              <w:right w:val="single" w:sz="4" w:space="0" w:color="000000"/>
            </w:tcBorders>
            <w:shd w:val="clear" w:color="auto" w:fill="auto"/>
            <w:hideMark/>
          </w:tcPr>
          <w:p w:rsidR="00166602" w:rsidRPr="0029320D" w:rsidRDefault="00166602" w:rsidP="00166602">
            <w:pPr>
              <w:rPr>
                <w:color w:val="000000"/>
                <w:sz w:val="20"/>
                <w:szCs w:val="20"/>
              </w:rPr>
            </w:pPr>
            <w:r w:rsidRPr="0029320D">
              <w:rPr>
                <w:color w:val="000000"/>
                <w:sz w:val="20"/>
                <w:szCs w:val="20"/>
              </w:rPr>
              <w:t>ФБ</w:t>
            </w:r>
          </w:p>
        </w:tc>
        <w:tc>
          <w:tcPr>
            <w:tcW w:w="1134" w:type="dxa"/>
            <w:tcBorders>
              <w:top w:val="nil"/>
              <w:left w:val="nil"/>
              <w:bottom w:val="single" w:sz="4" w:space="0" w:color="auto"/>
              <w:right w:val="single" w:sz="4" w:space="0" w:color="auto"/>
            </w:tcBorders>
            <w:shd w:val="clear" w:color="000000" w:fill="F2F2F2"/>
            <w:noWrap/>
            <w:vAlign w:val="center"/>
            <w:hideMark/>
          </w:tcPr>
          <w:p w:rsidR="00166602" w:rsidRPr="0029320D" w:rsidRDefault="00166602" w:rsidP="00166602">
            <w:pPr>
              <w:jc w:val="center"/>
              <w:rPr>
                <w:color w:val="000000"/>
                <w:sz w:val="20"/>
                <w:szCs w:val="20"/>
              </w:rPr>
            </w:pPr>
            <w:r w:rsidRPr="0029320D">
              <w:rPr>
                <w:color w:val="000000"/>
                <w:sz w:val="20"/>
                <w:szCs w:val="20"/>
              </w:rPr>
              <w:t>0,00</w:t>
            </w:r>
          </w:p>
        </w:tc>
        <w:tc>
          <w:tcPr>
            <w:tcW w:w="1134" w:type="dxa"/>
            <w:tcBorders>
              <w:top w:val="nil"/>
              <w:left w:val="nil"/>
              <w:bottom w:val="single" w:sz="4" w:space="0" w:color="auto"/>
              <w:right w:val="single" w:sz="4" w:space="0" w:color="auto"/>
            </w:tcBorders>
            <w:shd w:val="clear" w:color="000000" w:fill="F2F2F2"/>
            <w:noWrap/>
            <w:vAlign w:val="center"/>
            <w:hideMark/>
          </w:tcPr>
          <w:p w:rsidR="00166602" w:rsidRPr="0029320D" w:rsidRDefault="00166602" w:rsidP="00166602">
            <w:pPr>
              <w:jc w:val="center"/>
              <w:rPr>
                <w:color w:val="000000"/>
                <w:sz w:val="20"/>
                <w:szCs w:val="20"/>
              </w:rPr>
            </w:pPr>
            <w:r w:rsidRPr="0029320D">
              <w:rPr>
                <w:color w:val="000000"/>
                <w:sz w:val="20"/>
                <w:szCs w:val="20"/>
              </w:rPr>
              <w:t>0,00</w:t>
            </w:r>
          </w:p>
        </w:tc>
        <w:tc>
          <w:tcPr>
            <w:tcW w:w="1134" w:type="dxa"/>
            <w:tcBorders>
              <w:top w:val="nil"/>
              <w:left w:val="nil"/>
              <w:bottom w:val="single" w:sz="4" w:space="0" w:color="auto"/>
              <w:right w:val="single" w:sz="4" w:space="0" w:color="auto"/>
            </w:tcBorders>
            <w:shd w:val="clear" w:color="000000" w:fill="F2F2F2"/>
            <w:noWrap/>
            <w:vAlign w:val="center"/>
            <w:hideMark/>
          </w:tcPr>
          <w:p w:rsidR="00166602" w:rsidRPr="00201268" w:rsidRDefault="00166602" w:rsidP="00166602">
            <w:pPr>
              <w:jc w:val="center"/>
              <w:rPr>
                <w:color w:val="000000"/>
                <w:sz w:val="20"/>
                <w:szCs w:val="20"/>
              </w:rPr>
            </w:pPr>
            <w:r w:rsidRPr="00201268">
              <w:rPr>
                <w:color w:val="000000"/>
                <w:sz w:val="20"/>
                <w:szCs w:val="20"/>
              </w:rPr>
              <w:t>0,00</w:t>
            </w:r>
          </w:p>
        </w:tc>
        <w:tc>
          <w:tcPr>
            <w:tcW w:w="1134" w:type="dxa"/>
            <w:tcBorders>
              <w:top w:val="nil"/>
              <w:left w:val="nil"/>
              <w:bottom w:val="single" w:sz="4" w:space="0" w:color="auto"/>
              <w:right w:val="single" w:sz="4" w:space="0" w:color="auto"/>
            </w:tcBorders>
            <w:shd w:val="clear" w:color="000000" w:fill="F2F2F2"/>
            <w:noWrap/>
            <w:vAlign w:val="center"/>
            <w:hideMark/>
          </w:tcPr>
          <w:p w:rsidR="00166602" w:rsidRPr="00201268" w:rsidRDefault="00166602" w:rsidP="00166602">
            <w:pPr>
              <w:jc w:val="center"/>
              <w:rPr>
                <w:color w:val="000000"/>
                <w:sz w:val="20"/>
                <w:szCs w:val="20"/>
              </w:rPr>
            </w:pPr>
            <w:r w:rsidRPr="00201268">
              <w:rPr>
                <w:color w:val="000000"/>
                <w:sz w:val="20"/>
                <w:szCs w:val="20"/>
              </w:rPr>
              <w:t>0,00</w:t>
            </w:r>
          </w:p>
        </w:tc>
        <w:tc>
          <w:tcPr>
            <w:tcW w:w="1134" w:type="dxa"/>
            <w:tcBorders>
              <w:top w:val="nil"/>
              <w:left w:val="nil"/>
              <w:bottom w:val="single" w:sz="4" w:space="0" w:color="auto"/>
              <w:right w:val="single" w:sz="4" w:space="0" w:color="auto"/>
            </w:tcBorders>
            <w:shd w:val="clear" w:color="000000" w:fill="F2F2F2"/>
            <w:noWrap/>
            <w:vAlign w:val="center"/>
            <w:hideMark/>
          </w:tcPr>
          <w:p w:rsidR="00166602" w:rsidRPr="00201268" w:rsidRDefault="00166602" w:rsidP="00166602">
            <w:pPr>
              <w:jc w:val="center"/>
              <w:rPr>
                <w:color w:val="000000"/>
                <w:sz w:val="20"/>
                <w:szCs w:val="20"/>
              </w:rPr>
            </w:pPr>
            <w:r w:rsidRPr="00201268">
              <w:rPr>
                <w:color w:val="000000"/>
                <w:sz w:val="20"/>
                <w:szCs w:val="20"/>
              </w:rPr>
              <w:t>0,00</w:t>
            </w:r>
          </w:p>
        </w:tc>
        <w:tc>
          <w:tcPr>
            <w:tcW w:w="851" w:type="dxa"/>
            <w:tcBorders>
              <w:top w:val="nil"/>
              <w:left w:val="nil"/>
              <w:bottom w:val="single" w:sz="4" w:space="0" w:color="auto"/>
              <w:right w:val="single" w:sz="4" w:space="0" w:color="auto"/>
            </w:tcBorders>
            <w:shd w:val="clear" w:color="000000" w:fill="F2F2F2"/>
            <w:noWrap/>
            <w:vAlign w:val="center"/>
            <w:hideMark/>
          </w:tcPr>
          <w:p w:rsidR="00166602" w:rsidRPr="00201268" w:rsidRDefault="00166602" w:rsidP="00166602">
            <w:pPr>
              <w:jc w:val="center"/>
              <w:rPr>
                <w:color w:val="000000"/>
                <w:sz w:val="20"/>
                <w:szCs w:val="20"/>
              </w:rPr>
            </w:pPr>
            <w:r w:rsidRPr="00201268">
              <w:rPr>
                <w:color w:val="000000"/>
                <w:sz w:val="20"/>
                <w:szCs w:val="20"/>
              </w:rPr>
              <w:t>0,00</w:t>
            </w:r>
          </w:p>
        </w:tc>
        <w:tc>
          <w:tcPr>
            <w:tcW w:w="1275" w:type="dxa"/>
            <w:tcBorders>
              <w:top w:val="nil"/>
              <w:left w:val="nil"/>
              <w:bottom w:val="single" w:sz="4" w:space="0" w:color="auto"/>
              <w:right w:val="single" w:sz="8" w:space="0" w:color="auto"/>
            </w:tcBorders>
            <w:shd w:val="clear" w:color="000000" w:fill="F2F2F2"/>
            <w:vAlign w:val="center"/>
            <w:hideMark/>
          </w:tcPr>
          <w:p w:rsidR="00166602" w:rsidRPr="00201268" w:rsidRDefault="00166602" w:rsidP="00166602">
            <w:pPr>
              <w:jc w:val="center"/>
              <w:rPr>
                <w:color w:val="000000"/>
                <w:sz w:val="20"/>
                <w:szCs w:val="20"/>
              </w:rPr>
            </w:pPr>
            <w:r w:rsidRPr="00201268">
              <w:rPr>
                <w:color w:val="000000"/>
                <w:sz w:val="20"/>
                <w:szCs w:val="20"/>
              </w:rPr>
              <w:t xml:space="preserve">              -     </w:t>
            </w:r>
          </w:p>
        </w:tc>
      </w:tr>
      <w:tr w:rsidR="00166602" w:rsidRPr="0029320D" w:rsidTr="00166602">
        <w:trPr>
          <w:trHeight w:val="315"/>
        </w:trPr>
        <w:tc>
          <w:tcPr>
            <w:tcW w:w="2567" w:type="dxa"/>
            <w:vMerge/>
            <w:tcBorders>
              <w:top w:val="nil"/>
              <w:left w:val="single" w:sz="8" w:space="0" w:color="auto"/>
              <w:bottom w:val="single" w:sz="8" w:space="0" w:color="000000"/>
              <w:right w:val="single" w:sz="4" w:space="0" w:color="auto"/>
            </w:tcBorders>
            <w:vAlign w:val="center"/>
            <w:hideMark/>
          </w:tcPr>
          <w:p w:rsidR="00166602" w:rsidRPr="0029320D" w:rsidRDefault="00166602" w:rsidP="00166602">
            <w:pPr>
              <w:rPr>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166602" w:rsidRPr="0029320D" w:rsidRDefault="00166602" w:rsidP="00166602">
            <w:pPr>
              <w:rPr>
                <w:color w:val="000000"/>
                <w:sz w:val="20"/>
                <w:szCs w:val="20"/>
              </w:rPr>
            </w:pPr>
          </w:p>
        </w:tc>
        <w:tc>
          <w:tcPr>
            <w:tcW w:w="2693" w:type="dxa"/>
            <w:tcBorders>
              <w:top w:val="single" w:sz="4" w:space="0" w:color="auto"/>
              <w:left w:val="nil"/>
              <w:bottom w:val="single" w:sz="4" w:space="0" w:color="auto"/>
              <w:right w:val="single" w:sz="4" w:space="0" w:color="000000"/>
            </w:tcBorders>
            <w:shd w:val="clear" w:color="auto" w:fill="auto"/>
            <w:hideMark/>
          </w:tcPr>
          <w:p w:rsidR="00166602" w:rsidRPr="0029320D" w:rsidRDefault="00166602" w:rsidP="00166602">
            <w:pPr>
              <w:rPr>
                <w:color w:val="000000"/>
                <w:sz w:val="20"/>
                <w:szCs w:val="20"/>
              </w:rPr>
            </w:pPr>
            <w:r w:rsidRPr="0029320D">
              <w:rPr>
                <w:color w:val="000000"/>
                <w:sz w:val="20"/>
                <w:szCs w:val="20"/>
              </w:rPr>
              <w:t>МБ</w:t>
            </w:r>
          </w:p>
        </w:tc>
        <w:tc>
          <w:tcPr>
            <w:tcW w:w="1134" w:type="dxa"/>
            <w:tcBorders>
              <w:top w:val="nil"/>
              <w:left w:val="nil"/>
              <w:bottom w:val="single" w:sz="4" w:space="0" w:color="auto"/>
              <w:right w:val="single" w:sz="4" w:space="0" w:color="auto"/>
            </w:tcBorders>
            <w:shd w:val="clear" w:color="auto" w:fill="auto"/>
            <w:noWrap/>
            <w:vAlign w:val="bottom"/>
            <w:hideMark/>
          </w:tcPr>
          <w:p w:rsidR="00166602" w:rsidRPr="0029320D" w:rsidRDefault="00166602" w:rsidP="00166602">
            <w:pPr>
              <w:jc w:val="center"/>
              <w:rPr>
                <w:color w:val="000000"/>
                <w:sz w:val="20"/>
                <w:szCs w:val="20"/>
              </w:rPr>
            </w:pPr>
            <w:r w:rsidRPr="0029320D">
              <w:rPr>
                <w:color w:val="000000"/>
                <w:sz w:val="20"/>
                <w:szCs w:val="20"/>
              </w:rPr>
              <w:t>459,64</w:t>
            </w:r>
          </w:p>
        </w:tc>
        <w:tc>
          <w:tcPr>
            <w:tcW w:w="1134" w:type="dxa"/>
            <w:tcBorders>
              <w:top w:val="nil"/>
              <w:left w:val="nil"/>
              <w:bottom w:val="single" w:sz="4" w:space="0" w:color="auto"/>
              <w:right w:val="single" w:sz="4" w:space="0" w:color="auto"/>
            </w:tcBorders>
            <w:shd w:val="clear" w:color="auto" w:fill="auto"/>
            <w:noWrap/>
            <w:vAlign w:val="center"/>
            <w:hideMark/>
          </w:tcPr>
          <w:p w:rsidR="00166602" w:rsidRPr="0029320D" w:rsidRDefault="00166602" w:rsidP="00166602">
            <w:pPr>
              <w:jc w:val="center"/>
              <w:rPr>
                <w:color w:val="000000"/>
                <w:sz w:val="20"/>
                <w:szCs w:val="20"/>
              </w:rPr>
            </w:pPr>
            <w:r w:rsidRPr="0029320D">
              <w:rPr>
                <w:color w:val="000000"/>
                <w:sz w:val="20"/>
                <w:szCs w:val="20"/>
              </w:rPr>
              <w:t>767,00</w:t>
            </w:r>
          </w:p>
        </w:tc>
        <w:tc>
          <w:tcPr>
            <w:tcW w:w="1134" w:type="dxa"/>
            <w:tcBorders>
              <w:top w:val="nil"/>
              <w:left w:val="nil"/>
              <w:bottom w:val="single" w:sz="4" w:space="0" w:color="auto"/>
              <w:right w:val="single" w:sz="4" w:space="0" w:color="auto"/>
            </w:tcBorders>
            <w:shd w:val="clear" w:color="auto" w:fill="auto"/>
            <w:noWrap/>
            <w:vAlign w:val="center"/>
            <w:hideMark/>
          </w:tcPr>
          <w:p w:rsidR="00166602" w:rsidRPr="00201268" w:rsidRDefault="00166602" w:rsidP="00166602">
            <w:pPr>
              <w:jc w:val="center"/>
              <w:rPr>
                <w:color w:val="000000"/>
                <w:sz w:val="20"/>
                <w:szCs w:val="20"/>
              </w:rPr>
            </w:pPr>
            <w:r w:rsidRPr="00201268">
              <w:rPr>
                <w:color w:val="000000"/>
                <w:sz w:val="20"/>
                <w:szCs w:val="20"/>
              </w:rPr>
              <w:t>759,00</w:t>
            </w:r>
          </w:p>
        </w:tc>
        <w:tc>
          <w:tcPr>
            <w:tcW w:w="1134" w:type="dxa"/>
            <w:tcBorders>
              <w:top w:val="nil"/>
              <w:left w:val="nil"/>
              <w:bottom w:val="single" w:sz="4" w:space="0" w:color="auto"/>
              <w:right w:val="single" w:sz="4" w:space="0" w:color="auto"/>
            </w:tcBorders>
            <w:shd w:val="clear" w:color="auto" w:fill="auto"/>
            <w:noWrap/>
            <w:vAlign w:val="center"/>
            <w:hideMark/>
          </w:tcPr>
          <w:p w:rsidR="00166602" w:rsidRPr="00201268" w:rsidRDefault="00166602" w:rsidP="00166602">
            <w:pPr>
              <w:jc w:val="center"/>
              <w:rPr>
                <w:color w:val="000000"/>
                <w:sz w:val="20"/>
                <w:szCs w:val="20"/>
              </w:rPr>
            </w:pPr>
            <w:r w:rsidRPr="00201268">
              <w:rPr>
                <w:color w:val="000000"/>
                <w:sz w:val="20"/>
                <w:szCs w:val="20"/>
              </w:rPr>
              <w:t>760,00</w:t>
            </w:r>
          </w:p>
        </w:tc>
        <w:tc>
          <w:tcPr>
            <w:tcW w:w="1134" w:type="dxa"/>
            <w:tcBorders>
              <w:top w:val="nil"/>
              <w:left w:val="nil"/>
              <w:bottom w:val="single" w:sz="4" w:space="0" w:color="auto"/>
              <w:right w:val="single" w:sz="4" w:space="0" w:color="auto"/>
            </w:tcBorders>
            <w:shd w:val="clear" w:color="auto" w:fill="auto"/>
            <w:noWrap/>
            <w:vAlign w:val="center"/>
            <w:hideMark/>
          </w:tcPr>
          <w:p w:rsidR="00166602" w:rsidRPr="00201268" w:rsidRDefault="00166602" w:rsidP="00166602">
            <w:pPr>
              <w:jc w:val="center"/>
              <w:rPr>
                <w:color w:val="000000"/>
                <w:sz w:val="20"/>
                <w:szCs w:val="20"/>
              </w:rPr>
            </w:pPr>
            <w:r w:rsidRPr="00201268">
              <w:rPr>
                <w:color w:val="000000"/>
                <w:sz w:val="20"/>
                <w:szCs w:val="20"/>
              </w:rPr>
              <w:t>760,00</w:t>
            </w:r>
          </w:p>
        </w:tc>
        <w:tc>
          <w:tcPr>
            <w:tcW w:w="851" w:type="dxa"/>
            <w:tcBorders>
              <w:top w:val="nil"/>
              <w:left w:val="nil"/>
              <w:bottom w:val="single" w:sz="4" w:space="0" w:color="auto"/>
              <w:right w:val="single" w:sz="4" w:space="0" w:color="auto"/>
            </w:tcBorders>
            <w:shd w:val="clear" w:color="auto" w:fill="auto"/>
            <w:noWrap/>
            <w:vAlign w:val="center"/>
            <w:hideMark/>
          </w:tcPr>
          <w:p w:rsidR="00166602" w:rsidRPr="00201268" w:rsidRDefault="00166602" w:rsidP="00166602">
            <w:pPr>
              <w:jc w:val="center"/>
              <w:rPr>
                <w:color w:val="000000"/>
                <w:sz w:val="20"/>
                <w:szCs w:val="20"/>
              </w:rPr>
            </w:pPr>
            <w:r w:rsidRPr="00201268">
              <w:rPr>
                <w:color w:val="000000"/>
                <w:sz w:val="20"/>
                <w:szCs w:val="20"/>
              </w:rPr>
              <w:t>0,00</w:t>
            </w:r>
          </w:p>
        </w:tc>
        <w:tc>
          <w:tcPr>
            <w:tcW w:w="1275" w:type="dxa"/>
            <w:tcBorders>
              <w:top w:val="nil"/>
              <w:left w:val="nil"/>
              <w:bottom w:val="single" w:sz="4" w:space="0" w:color="auto"/>
              <w:right w:val="single" w:sz="8" w:space="0" w:color="auto"/>
            </w:tcBorders>
            <w:shd w:val="clear" w:color="000000" w:fill="F2F2F2"/>
            <w:vAlign w:val="center"/>
            <w:hideMark/>
          </w:tcPr>
          <w:p w:rsidR="00166602" w:rsidRPr="00201268" w:rsidRDefault="00166602" w:rsidP="00166602">
            <w:pPr>
              <w:jc w:val="center"/>
              <w:rPr>
                <w:color w:val="000000"/>
                <w:sz w:val="20"/>
                <w:szCs w:val="20"/>
              </w:rPr>
            </w:pPr>
            <w:r w:rsidRPr="00201268">
              <w:rPr>
                <w:color w:val="000000"/>
                <w:sz w:val="20"/>
                <w:szCs w:val="20"/>
              </w:rPr>
              <w:t xml:space="preserve">   3 505,64   </w:t>
            </w:r>
          </w:p>
        </w:tc>
      </w:tr>
      <w:tr w:rsidR="00166602" w:rsidRPr="0029320D" w:rsidTr="00166602">
        <w:trPr>
          <w:trHeight w:val="315"/>
        </w:trPr>
        <w:tc>
          <w:tcPr>
            <w:tcW w:w="2567" w:type="dxa"/>
            <w:vMerge/>
            <w:tcBorders>
              <w:top w:val="nil"/>
              <w:left w:val="single" w:sz="8" w:space="0" w:color="auto"/>
              <w:bottom w:val="single" w:sz="8" w:space="0" w:color="000000"/>
              <w:right w:val="single" w:sz="4" w:space="0" w:color="auto"/>
            </w:tcBorders>
            <w:vAlign w:val="center"/>
            <w:hideMark/>
          </w:tcPr>
          <w:p w:rsidR="00166602" w:rsidRPr="0029320D" w:rsidRDefault="00166602" w:rsidP="00166602">
            <w:pPr>
              <w:rPr>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166602" w:rsidRPr="0029320D" w:rsidRDefault="00166602" w:rsidP="00166602">
            <w:pPr>
              <w:rPr>
                <w:color w:val="000000"/>
                <w:sz w:val="20"/>
                <w:szCs w:val="20"/>
              </w:rPr>
            </w:pPr>
          </w:p>
        </w:tc>
        <w:tc>
          <w:tcPr>
            <w:tcW w:w="2693" w:type="dxa"/>
            <w:tcBorders>
              <w:top w:val="single" w:sz="4" w:space="0" w:color="auto"/>
              <w:left w:val="nil"/>
              <w:bottom w:val="single" w:sz="4" w:space="0" w:color="auto"/>
              <w:right w:val="single" w:sz="4" w:space="0" w:color="000000"/>
            </w:tcBorders>
            <w:shd w:val="clear" w:color="auto" w:fill="auto"/>
            <w:hideMark/>
          </w:tcPr>
          <w:p w:rsidR="00166602" w:rsidRPr="0029320D" w:rsidRDefault="00166602" w:rsidP="00166602">
            <w:pPr>
              <w:rPr>
                <w:color w:val="000000"/>
                <w:sz w:val="20"/>
                <w:szCs w:val="20"/>
              </w:rPr>
            </w:pPr>
            <w:r w:rsidRPr="0029320D">
              <w:rPr>
                <w:color w:val="000000"/>
                <w:sz w:val="20"/>
                <w:szCs w:val="20"/>
              </w:rPr>
              <w:t>ИИ</w:t>
            </w:r>
          </w:p>
        </w:tc>
        <w:tc>
          <w:tcPr>
            <w:tcW w:w="1134" w:type="dxa"/>
            <w:tcBorders>
              <w:top w:val="nil"/>
              <w:left w:val="nil"/>
              <w:bottom w:val="single" w:sz="4" w:space="0" w:color="auto"/>
              <w:right w:val="single" w:sz="4" w:space="0" w:color="auto"/>
            </w:tcBorders>
            <w:shd w:val="clear" w:color="000000" w:fill="F2F2F2"/>
            <w:noWrap/>
            <w:vAlign w:val="center"/>
            <w:hideMark/>
          </w:tcPr>
          <w:p w:rsidR="00166602" w:rsidRPr="0029320D" w:rsidRDefault="00166602" w:rsidP="00166602">
            <w:pPr>
              <w:jc w:val="center"/>
              <w:rPr>
                <w:color w:val="000000"/>
                <w:sz w:val="20"/>
                <w:szCs w:val="20"/>
              </w:rPr>
            </w:pPr>
            <w:r w:rsidRPr="0029320D">
              <w:rPr>
                <w:color w:val="000000"/>
                <w:sz w:val="20"/>
                <w:szCs w:val="20"/>
              </w:rPr>
              <w:t>0,00</w:t>
            </w:r>
          </w:p>
        </w:tc>
        <w:tc>
          <w:tcPr>
            <w:tcW w:w="1134" w:type="dxa"/>
            <w:tcBorders>
              <w:top w:val="nil"/>
              <w:left w:val="nil"/>
              <w:bottom w:val="single" w:sz="4" w:space="0" w:color="auto"/>
              <w:right w:val="single" w:sz="4" w:space="0" w:color="auto"/>
            </w:tcBorders>
            <w:shd w:val="clear" w:color="000000" w:fill="F2F2F2"/>
            <w:noWrap/>
            <w:vAlign w:val="center"/>
            <w:hideMark/>
          </w:tcPr>
          <w:p w:rsidR="00166602" w:rsidRPr="0029320D" w:rsidRDefault="00166602" w:rsidP="00166602">
            <w:pPr>
              <w:jc w:val="center"/>
              <w:rPr>
                <w:color w:val="000000"/>
                <w:sz w:val="20"/>
                <w:szCs w:val="20"/>
              </w:rPr>
            </w:pPr>
            <w:r w:rsidRPr="0029320D">
              <w:rPr>
                <w:color w:val="000000"/>
                <w:sz w:val="20"/>
                <w:szCs w:val="20"/>
              </w:rPr>
              <w:t>0,00</w:t>
            </w:r>
          </w:p>
        </w:tc>
        <w:tc>
          <w:tcPr>
            <w:tcW w:w="1134" w:type="dxa"/>
            <w:tcBorders>
              <w:top w:val="nil"/>
              <w:left w:val="nil"/>
              <w:bottom w:val="single" w:sz="4" w:space="0" w:color="auto"/>
              <w:right w:val="single" w:sz="4" w:space="0" w:color="auto"/>
            </w:tcBorders>
            <w:shd w:val="clear" w:color="000000" w:fill="F2F2F2"/>
            <w:noWrap/>
            <w:vAlign w:val="center"/>
            <w:hideMark/>
          </w:tcPr>
          <w:p w:rsidR="00166602" w:rsidRPr="00201268" w:rsidRDefault="00166602" w:rsidP="00166602">
            <w:pPr>
              <w:jc w:val="center"/>
              <w:rPr>
                <w:color w:val="000000"/>
                <w:sz w:val="20"/>
                <w:szCs w:val="20"/>
              </w:rPr>
            </w:pPr>
            <w:r w:rsidRPr="00201268">
              <w:rPr>
                <w:color w:val="000000"/>
                <w:sz w:val="20"/>
                <w:szCs w:val="20"/>
              </w:rPr>
              <w:t>0,00</w:t>
            </w:r>
          </w:p>
        </w:tc>
        <w:tc>
          <w:tcPr>
            <w:tcW w:w="1134" w:type="dxa"/>
            <w:tcBorders>
              <w:top w:val="nil"/>
              <w:left w:val="nil"/>
              <w:bottom w:val="single" w:sz="4" w:space="0" w:color="auto"/>
              <w:right w:val="single" w:sz="4" w:space="0" w:color="auto"/>
            </w:tcBorders>
            <w:shd w:val="clear" w:color="000000" w:fill="F2F2F2"/>
            <w:noWrap/>
            <w:vAlign w:val="center"/>
            <w:hideMark/>
          </w:tcPr>
          <w:p w:rsidR="00166602" w:rsidRPr="00201268" w:rsidRDefault="00166602" w:rsidP="00166602">
            <w:pPr>
              <w:jc w:val="center"/>
              <w:rPr>
                <w:color w:val="000000"/>
                <w:sz w:val="20"/>
                <w:szCs w:val="20"/>
              </w:rPr>
            </w:pPr>
            <w:r w:rsidRPr="00201268">
              <w:rPr>
                <w:color w:val="000000"/>
                <w:sz w:val="20"/>
                <w:szCs w:val="20"/>
              </w:rPr>
              <w:t>0,00</w:t>
            </w:r>
          </w:p>
        </w:tc>
        <w:tc>
          <w:tcPr>
            <w:tcW w:w="1134" w:type="dxa"/>
            <w:tcBorders>
              <w:top w:val="nil"/>
              <w:left w:val="nil"/>
              <w:bottom w:val="single" w:sz="4" w:space="0" w:color="auto"/>
              <w:right w:val="single" w:sz="4" w:space="0" w:color="auto"/>
            </w:tcBorders>
            <w:shd w:val="clear" w:color="000000" w:fill="F2F2F2"/>
            <w:noWrap/>
            <w:vAlign w:val="center"/>
            <w:hideMark/>
          </w:tcPr>
          <w:p w:rsidR="00166602" w:rsidRPr="00201268" w:rsidRDefault="00166602" w:rsidP="00166602">
            <w:pPr>
              <w:jc w:val="center"/>
              <w:rPr>
                <w:color w:val="000000"/>
                <w:sz w:val="20"/>
                <w:szCs w:val="20"/>
              </w:rPr>
            </w:pPr>
            <w:r w:rsidRPr="00201268">
              <w:rPr>
                <w:color w:val="000000"/>
                <w:sz w:val="20"/>
                <w:szCs w:val="20"/>
              </w:rPr>
              <w:t>0,00</w:t>
            </w:r>
          </w:p>
        </w:tc>
        <w:tc>
          <w:tcPr>
            <w:tcW w:w="851" w:type="dxa"/>
            <w:tcBorders>
              <w:top w:val="nil"/>
              <w:left w:val="nil"/>
              <w:bottom w:val="single" w:sz="4" w:space="0" w:color="auto"/>
              <w:right w:val="single" w:sz="4" w:space="0" w:color="auto"/>
            </w:tcBorders>
            <w:shd w:val="clear" w:color="000000" w:fill="F2F2F2"/>
            <w:noWrap/>
            <w:vAlign w:val="center"/>
            <w:hideMark/>
          </w:tcPr>
          <w:p w:rsidR="00166602" w:rsidRPr="00201268" w:rsidRDefault="00166602" w:rsidP="00166602">
            <w:pPr>
              <w:jc w:val="center"/>
              <w:rPr>
                <w:color w:val="000000"/>
                <w:sz w:val="20"/>
                <w:szCs w:val="20"/>
              </w:rPr>
            </w:pPr>
            <w:r w:rsidRPr="00201268">
              <w:rPr>
                <w:color w:val="000000"/>
                <w:sz w:val="20"/>
                <w:szCs w:val="20"/>
              </w:rPr>
              <w:t>0,00</w:t>
            </w:r>
          </w:p>
        </w:tc>
        <w:tc>
          <w:tcPr>
            <w:tcW w:w="1275" w:type="dxa"/>
            <w:tcBorders>
              <w:top w:val="nil"/>
              <w:left w:val="nil"/>
              <w:bottom w:val="single" w:sz="4" w:space="0" w:color="auto"/>
              <w:right w:val="single" w:sz="8" w:space="0" w:color="auto"/>
            </w:tcBorders>
            <w:shd w:val="clear" w:color="000000" w:fill="F2F2F2"/>
            <w:vAlign w:val="center"/>
            <w:hideMark/>
          </w:tcPr>
          <w:p w:rsidR="00166602" w:rsidRPr="00201268" w:rsidRDefault="00166602" w:rsidP="00166602">
            <w:pPr>
              <w:jc w:val="center"/>
              <w:rPr>
                <w:color w:val="000000"/>
                <w:sz w:val="20"/>
                <w:szCs w:val="20"/>
              </w:rPr>
            </w:pPr>
            <w:r w:rsidRPr="00201268">
              <w:rPr>
                <w:color w:val="000000"/>
                <w:sz w:val="20"/>
                <w:szCs w:val="20"/>
              </w:rPr>
              <w:t xml:space="preserve">              -     </w:t>
            </w:r>
          </w:p>
        </w:tc>
      </w:tr>
      <w:tr w:rsidR="00166602" w:rsidRPr="0029320D" w:rsidTr="00166602">
        <w:trPr>
          <w:trHeight w:val="315"/>
        </w:trPr>
        <w:tc>
          <w:tcPr>
            <w:tcW w:w="2567" w:type="dxa"/>
            <w:vMerge/>
            <w:tcBorders>
              <w:top w:val="nil"/>
              <w:left w:val="single" w:sz="8" w:space="0" w:color="auto"/>
              <w:bottom w:val="single" w:sz="8" w:space="0" w:color="000000"/>
              <w:right w:val="single" w:sz="4" w:space="0" w:color="auto"/>
            </w:tcBorders>
            <w:vAlign w:val="center"/>
            <w:hideMark/>
          </w:tcPr>
          <w:p w:rsidR="00166602" w:rsidRPr="0029320D" w:rsidRDefault="00166602" w:rsidP="00166602">
            <w:pPr>
              <w:rPr>
                <w:color w:val="000000"/>
                <w:sz w:val="20"/>
                <w:szCs w:val="20"/>
              </w:rPr>
            </w:pP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166602" w:rsidRPr="0029320D" w:rsidRDefault="00166602" w:rsidP="00166602">
            <w:pPr>
              <w:rPr>
                <w:color w:val="000000"/>
                <w:sz w:val="20"/>
                <w:szCs w:val="20"/>
              </w:rPr>
            </w:pPr>
            <w:r w:rsidRPr="0029320D">
              <w:rPr>
                <w:color w:val="000000"/>
                <w:sz w:val="20"/>
                <w:szCs w:val="20"/>
              </w:rPr>
              <w:t xml:space="preserve">Администрация Киренского </w:t>
            </w:r>
            <w:r w:rsidRPr="0029320D">
              <w:rPr>
                <w:color w:val="000000"/>
                <w:sz w:val="20"/>
                <w:szCs w:val="20"/>
              </w:rPr>
              <w:lastRenderedPageBreak/>
              <w:t>муниципального района</w:t>
            </w:r>
          </w:p>
        </w:tc>
        <w:tc>
          <w:tcPr>
            <w:tcW w:w="2693" w:type="dxa"/>
            <w:tcBorders>
              <w:top w:val="single" w:sz="4" w:space="0" w:color="auto"/>
              <w:left w:val="nil"/>
              <w:bottom w:val="single" w:sz="4" w:space="0" w:color="auto"/>
              <w:right w:val="single" w:sz="4" w:space="0" w:color="000000"/>
            </w:tcBorders>
            <w:shd w:val="clear" w:color="000000" w:fill="F2F2F2"/>
            <w:hideMark/>
          </w:tcPr>
          <w:p w:rsidR="00166602" w:rsidRPr="0029320D" w:rsidRDefault="00166602" w:rsidP="00166602">
            <w:pPr>
              <w:rPr>
                <w:b/>
                <w:bCs/>
                <w:color w:val="000000"/>
                <w:sz w:val="20"/>
                <w:szCs w:val="20"/>
              </w:rPr>
            </w:pPr>
            <w:r w:rsidRPr="0029320D">
              <w:rPr>
                <w:b/>
                <w:bCs/>
                <w:color w:val="000000"/>
                <w:sz w:val="20"/>
                <w:szCs w:val="20"/>
              </w:rPr>
              <w:lastRenderedPageBreak/>
              <w:t>всего</w:t>
            </w:r>
          </w:p>
        </w:tc>
        <w:tc>
          <w:tcPr>
            <w:tcW w:w="1134" w:type="dxa"/>
            <w:tcBorders>
              <w:top w:val="nil"/>
              <w:left w:val="nil"/>
              <w:bottom w:val="single" w:sz="4" w:space="0" w:color="auto"/>
              <w:right w:val="single" w:sz="4" w:space="0" w:color="auto"/>
            </w:tcBorders>
            <w:shd w:val="clear" w:color="000000" w:fill="F2F2F2"/>
            <w:noWrap/>
            <w:vAlign w:val="center"/>
            <w:hideMark/>
          </w:tcPr>
          <w:p w:rsidR="00166602" w:rsidRPr="0029320D" w:rsidRDefault="00166602" w:rsidP="00166602">
            <w:pPr>
              <w:jc w:val="center"/>
              <w:rPr>
                <w:b/>
                <w:bCs/>
                <w:color w:val="000000"/>
                <w:sz w:val="20"/>
                <w:szCs w:val="20"/>
              </w:rPr>
            </w:pPr>
            <w:r w:rsidRPr="0029320D">
              <w:rPr>
                <w:b/>
                <w:bCs/>
                <w:color w:val="000000"/>
                <w:sz w:val="20"/>
                <w:szCs w:val="20"/>
              </w:rPr>
              <w:t>0,00</w:t>
            </w:r>
          </w:p>
        </w:tc>
        <w:tc>
          <w:tcPr>
            <w:tcW w:w="1134" w:type="dxa"/>
            <w:tcBorders>
              <w:top w:val="nil"/>
              <w:left w:val="nil"/>
              <w:bottom w:val="single" w:sz="4" w:space="0" w:color="auto"/>
              <w:right w:val="single" w:sz="4" w:space="0" w:color="auto"/>
            </w:tcBorders>
            <w:shd w:val="clear" w:color="000000" w:fill="F2F2F2"/>
            <w:noWrap/>
            <w:vAlign w:val="center"/>
            <w:hideMark/>
          </w:tcPr>
          <w:p w:rsidR="00166602" w:rsidRPr="0029320D" w:rsidRDefault="00166602" w:rsidP="00166602">
            <w:pPr>
              <w:jc w:val="center"/>
              <w:rPr>
                <w:b/>
                <w:bCs/>
                <w:color w:val="000000"/>
                <w:sz w:val="20"/>
                <w:szCs w:val="20"/>
              </w:rPr>
            </w:pPr>
            <w:r w:rsidRPr="0029320D">
              <w:rPr>
                <w:b/>
                <w:bCs/>
                <w:color w:val="000000"/>
                <w:sz w:val="20"/>
                <w:szCs w:val="20"/>
              </w:rPr>
              <w:t>0,00</w:t>
            </w:r>
          </w:p>
        </w:tc>
        <w:tc>
          <w:tcPr>
            <w:tcW w:w="1134" w:type="dxa"/>
            <w:tcBorders>
              <w:top w:val="nil"/>
              <w:left w:val="nil"/>
              <w:bottom w:val="single" w:sz="4" w:space="0" w:color="auto"/>
              <w:right w:val="single" w:sz="4" w:space="0" w:color="auto"/>
            </w:tcBorders>
            <w:shd w:val="clear" w:color="000000" w:fill="F2F2F2"/>
            <w:noWrap/>
            <w:vAlign w:val="center"/>
            <w:hideMark/>
          </w:tcPr>
          <w:p w:rsidR="00166602" w:rsidRPr="00201268" w:rsidRDefault="00166602" w:rsidP="00166602">
            <w:pPr>
              <w:jc w:val="center"/>
              <w:rPr>
                <w:b/>
                <w:bCs/>
                <w:color w:val="000000"/>
                <w:sz w:val="20"/>
                <w:szCs w:val="20"/>
              </w:rPr>
            </w:pPr>
            <w:r w:rsidRPr="00201268">
              <w:rPr>
                <w:b/>
                <w:bCs/>
                <w:color w:val="000000"/>
                <w:sz w:val="20"/>
                <w:szCs w:val="20"/>
              </w:rPr>
              <w:t>0,00</w:t>
            </w:r>
          </w:p>
        </w:tc>
        <w:tc>
          <w:tcPr>
            <w:tcW w:w="1134" w:type="dxa"/>
            <w:tcBorders>
              <w:top w:val="nil"/>
              <w:left w:val="nil"/>
              <w:bottom w:val="single" w:sz="4" w:space="0" w:color="auto"/>
              <w:right w:val="single" w:sz="4" w:space="0" w:color="auto"/>
            </w:tcBorders>
            <w:shd w:val="clear" w:color="000000" w:fill="F2F2F2"/>
            <w:noWrap/>
            <w:vAlign w:val="center"/>
            <w:hideMark/>
          </w:tcPr>
          <w:p w:rsidR="00166602" w:rsidRPr="00201268" w:rsidRDefault="00166602" w:rsidP="00166602">
            <w:pPr>
              <w:jc w:val="center"/>
              <w:rPr>
                <w:b/>
                <w:bCs/>
                <w:color w:val="000000"/>
                <w:sz w:val="20"/>
                <w:szCs w:val="20"/>
              </w:rPr>
            </w:pPr>
            <w:r w:rsidRPr="00201268">
              <w:rPr>
                <w:b/>
                <w:bCs/>
                <w:color w:val="000000"/>
                <w:sz w:val="20"/>
                <w:szCs w:val="20"/>
              </w:rPr>
              <w:t>0,00</w:t>
            </w:r>
          </w:p>
        </w:tc>
        <w:tc>
          <w:tcPr>
            <w:tcW w:w="1134" w:type="dxa"/>
            <w:tcBorders>
              <w:top w:val="nil"/>
              <w:left w:val="nil"/>
              <w:bottom w:val="single" w:sz="4" w:space="0" w:color="auto"/>
              <w:right w:val="single" w:sz="4" w:space="0" w:color="auto"/>
            </w:tcBorders>
            <w:shd w:val="clear" w:color="000000" w:fill="F2F2F2"/>
            <w:noWrap/>
            <w:vAlign w:val="center"/>
            <w:hideMark/>
          </w:tcPr>
          <w:p w:rsidR="00166602" w:rsidRPr="00201268" w:rsidRDefault="00166602" w:rsidP="00166602">
            <w:pPr>
              <w:jc w:val="center"/>
              <w:rPr>
                <w:b/>
                <w:bCs/>
                <w:color w:val="000000"/>
                <w:sz w:val="20"/>
                <w:szCs w:val="20"/>
              </w:rPr>
            </w:pPr>
            <w:r w:rsidRPr="00201268">
              <w:rPr>
                <w:b/>
                <w:bCs/>
                <w:color w:val="000000"/>
                <w:sz w:val="20"/>
                <w:szCs w:val="20"/>
              </w:rPr>
              <w:t>0,00</w:t>
            </w:r>
          </w:p>
        </w:tc>
        <w:tc>
          <w:tcPr>
            <w:tcW w:w="851" w:type="dxa"/>
            <w:tcBorders>
              <w:top w:val="nil"/>
              <w:left w:val="nil"/>
              <w:bottom w:val="single" w:sz="4" w:space="0" w:color="auto"/>
              <w:right w:val="single" w:sz="4" w:space="0" w:color="auto"/>
            </w:tcBorders>
            <w:shd w:val="clear" w:color="000000" w:fill="F2F2F2"/>
            <w:noWrap/>
            <w:vAlign w:val="center"/>
            <w:hideMark/>
          </w:tcPr>
          <w:p w:rsidR="00166602" w:rsidRPr="00201268" w:rsidRDefault="00166602" w:rsidP="00166602">
            <w:pPr>
              <w:jc w:val="center"/>
              <w:rPr>
                <w:b/>
                <w:bCs/>
                <w:color w:val="000000"/>
                <w:sz w:val="20"/>
                <w:szCs w:val="20"/>
              </w:rPr>
            </w:pPr>
            <w:r w:rsidRPr="00201268">
              <w:rPr>
                <w:b/>
                <w:bCs/>
                <w:color w:val="000000"/>
                <w:sz w:val="20"/>
                <w:szCs w:val="20"/>
              </w:rPr>
              <w:t>0,00</w:t>
            </w:r>
          </w:p>
        </w:tc>
        <w:tc>
          <w:tcPr>
            <w:tcW w:w="1275" w:type="dxa"/>
            <w:tcBorders>
              <w:top w:val="nil"/>
              <w:left w:val="nil"/>
              <w:bottom w:val="single" w:sz="4" w:space="0" w:color="auto"/>
              <w:right w:val="single" w:sz="8" w:space="0" w:color="auto"/>
            </w:tcBorders>
            <w:shd w:val="clear" w:color="000000" w:fill="F2F2F2"/>
            <w:vAlign w:val="center"/>
            <w:hideMark/>
          </w:tcPr>
          <w:p w:rsidR="00166602" w:rsidRPr="00201268" w:rsidRDefault="00166602" w:rsidP="00166602">
            <w:pPr>
              <w:jc w:val="center"/>
              <w:rPr>
                <w:b/>
                <w:bCs/>
                <w:color w:val="000000"/>
                <w:sz w:val="20"/>
                <w:szCs w:val="20"/>
              </w:rPr>
            </w:pPr>
            <w:r w:rsidRPr="00201268">
              <w:rPr>
                <w:b/>
                <w:bCs/>
                <w:color w:val="000000"/>
                <w:sz w:val="20"/>
                <w:szCs w:val="20"/>
              </w:rPr>
              <w:t xml:space="preserve">              -     </w:t>
            </w:r>
          </w:p>
        </w:tc>
      </w:tr>
      <w:tr w:rsidR="00166602" w:rsidRPr="0029320D" w:rsidTr="00166602">
        <w:trPr>
          <w:trHeight w:val="315"/>
        </w:trPr>
        <w:tc>
          <w:tcPr>
            <w:tcW w:w="2567" w:type="dxa"/>
            <w:vMerge/>
            <w:tcBorders>
              <w:top w:val="nil"/>
              <w:left w:val="single" w:sz="8" w:space="0" w:color="auto"/>
              <w:bottom w:val="single" w:sz="8" w:space="0" w:color="000000"/>
              <w:right w:val="single" w:sz="4" w:space="0" w:color="auto"/>
            </w:tcBorders>
            <w:vAlign w:val="center"/>
            <w:hideMark/>
          </w:tcPr>
          <w:p w:rsidR="00166602" w:rsidRPr="0029320D" w:rsidRDefault="00166602" w:rsidP="00166602">
            <w:pPr>
              <w:rPr>
                <w:color w:val="000000"/>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166602" w:rsidRPr="0029320D" w:rsidRDefault="00166602" w:rsidP="00166602">
            <w:pPr>
              <w:rPr>
                <w:color w:val="000000"/>
                <w:sz w:val="20"/>
                <w:szCs w:val="20"/>
              </w:rPr>
            </w:pPr>
          </w:p>
        </w:tc>
        <w:tc>
          <w:tcPr>
            <w:tcW w:w="2693" w:type="dxa"/>
            <w:tcBorders>
              <w:top w:val="single" w:sz="4" w:space="0" w:color="auto"/>
              <w:left w:val="nil"/>
              <w:bottom w:val="single" w:sz="4" w:space="0" w:color="auto"/>
              <w:right w:val="single" w:sz="4" w:space="0" w:color="000000"/>
            </w:tcBorders>
            <w:shd w:val="clear" w:color="auto" w:fill="auto"/>
            <w:hideMark/>
          </w:tcPr>
          <w:p w:rsidR="00166602" w:rsidRPr="0029320D" w:rsidRDefault="00166602" w:rsidP="00166602">
            <w:pPr>
              <w:rPr>
                <w:color w:val="000000"/>
                <w:sz w:val="20"/>
                <w:szCs w:val="20"/>
              </w:rPr>
            </w:pPr>
            <w:r w:rsidRPr="0029320D">
              <w:rPr>
                <w:color w:val="000000"/>
                <w:sz w:val="20"/>
                <w:szCs w:val="20"/>
              </w:rPr>
              <w:t>ОБ</w:t>
            </w:r>
          </w:p>
        </w:tc>
        <w:tc>
          <w:tcPr>
            <w:tcW w:w="1134" w:type="dxa"/>
            <w:tcBorders>
              <w:top w:val="nil"/>
              <w:left w:val="nil"/>
              <w:bottom w:val="single" w:sz="4" w:space="0" w:color="auto"/>
              <w:right w:val="single" w:sz="4" w:space="0" w:color="auto"/>
            </w:tcBorders>
            <w:shd w:val="clear" w:color="000000" w:fill="F2F2F2"/>
            <w:noWrap/>
            <w:vAlign w:val="center"/>
            <w:hideMark/>
          </w:tcPr>
          <w:p w:rsidR="00166602" w:rsidRPr="0029320D" w:rsidRDefault="00166602" w:rsidP="00166602">
            <w:pPr>
              <w:jc w:val="center"/>
              <w:rPr>
                <w:color w:val="000000"/>
                <w:sz w:val="20"/>
                <w:szCs w:val="20"/>
              </w:rPr>
            </w:pPr>
            <w:r w:rsidRPr="0029320D">
              <w:rPr>
                <w:color w:val="000000"/>
                <w:sz w:val="20"/>
                <w:szCs w:val="20"/>
              </w:rPr>
              <w:t>0,00</w:t>
            </w:r>
          </w:p>
        </w:tc>
        <w:tc>
          <w:tcPr>
            <w:tcW w:w="1134" w:type="dxa"/>
            <w:tcBorders>
              <w:top w:val="nil"/>
              <w:left w:val="nil"/>
              <w:bottom w:val="single" w:sz="4" w:space="0" w:color="auto"/>
              <w:right w:val="single" w:sz="4" w:space="0" w:color="auto"/>
            </w:tcBorders>
            <w:shd w:val="clear" w:color="000000" w:fill="F2F2F2"/>
            <w:noWrap/>
            <w:vAlign w:val="center"/>
            <w:hideMark/>
          </w:tcPr>
          <w:p w:rsidR="00166602" w:rsidRPr="0029320D" w:rsidRDefault="00166602" w:rsidP="00166602">
            <w:pPr>
              <w:jc w:val="center"/>
              <w:rPr>
                <w:color w:val="000000"/>
                <w:sz w:val="20"/>
                <w:szCs w:val="20"/>
              </w:rPr>
            </w:pPr>
            <w:r w:rsidRPr="0029320D">
              <w:rPr>
                <w:color w:val="000000"/>
                <w:sz w:val="20"/>
                <w:szCs w:val="20"/>
              </w:rPr>
              <w:t>0,00</w:t>
            </w:r>
          </w:p>
        </w:tc>
        <w:tc>
          <w:tcPr>
            <w:tcW w:w="1134" w:type="dxa"/>
            <w:tcBorders>
              <w:top w:val="nil"/>
              <w:left w:val="nil"/>
              <w:bottom w:val="single" w:sz="4" w:space="0" w:color="auto"/>
              <w:right w:val="single" w:sz="4" w:space="0" w:color="auto"/>
            </w:tcBorders>
            <w:shd w:val="clear" w:color="000000" w:fill="F2F2F2"/>
            <w:noWrap/>
            <w:vAlign w:val="center"/>
            <w:hideMark/>
          </w:tcPr>
          <w:p w:rsidR="00166602" w:rsidRPr="00201268" w:rsidRDefault="00166602" w:rsidP="00166602">
            <w:pPr>
              <w:jc w:val="center"/>
              <w:rPr>
                <w:color w:val="000000"/>
                <w:sz w:val="20"/>
                <w:szCs w:val="20"/>
              </w:rPr>
            </w:pPr>
            <w:r w:rsidRPr="00201268">
              <w:rPr>
                <w:color w:val="000000"/>
                <w:sz w:val="20"/>
                <w:szCs w:val="20"/>
              </w:rPr>
              <w:t>0,00</w:t>
            </w:r>
          </w:p>
        </w:tc>
        <w:tc>
          <w:tcPr>
            <w:tcW w:w="1134" w:type="dxa"/>
            <w:tcBorders>
              <w:top w:val="nil"/>
              <w:left w:val="nil"/>
              <w:bottom w:val="single" w:sz="4" w:space="0" w:color="auto"/>
              <w:right w:val="single" w:sz="4" w:space="0" w:color="auto"/>
            </w:tcBorders>
            <w:shd w:val="clear" w:color="000000" w:fill="F2F2F2"/>
            <w:noWrap/>
            <w:vAlign w:val="center"/>
            <w:hideMark/>
          </w:tcPr>
          <w:p w:rsidR="00166602" w:rsidRPr="00201268" w:rsidRDefault="00166602" w:rsidP="00166602">
            <w:pPr>
              <w:jc w:val="center"/>
              <w:rPr>
                <w:color w:val="000000"/>
                <w:sz w:val="20"/>
                <w:szCs w:val="20"/>
              </w:rPr>
            </w:pPr>
            <w:r w:rsidRPr="00201268">
              <w:rPr>
                <w:color w:val="000000"/>
                <w:sz w:val="20"/>
                <w:szCs w:val="20"/>
              </w:rPr>
              <w:t>0,00</w:t>
            </w:r>
          </w:p>
        </w:tc>
        <w:tc>
          <w:tcPr>
            <w:tcW w:w="1134" w:type="dxa"/>
            <w:tcBorders>
              <w:top w:val="nil"/>
              <w:left w:val="nil"/>
              <w:bottom w:val="single" w:sz="4" w:space="0" w:color="auto"/>
              <w:right w:val="single" w:sz="4" w:space="0" w:color="auto"/>
            </w:tcBorders>
            <w:shd w:val="clear" w:color="000000" w:fill="F2F2F2"/>
            <w:noWrap/>
            <w:vAlign w:val="center"/>
            <w:hideMark/>
          </w:tcPr>
          <w:p w:rsidR="00166602" w:rsidRPr="00201268" w:rsidRDefault="00166602" w:rsidP="00166602">
            <w:pPr>
              <w:jc w:val="center"/>
              <w:rPr>
                <w:color w:val="000000"/>
                <w:sz w:val="20"/>
                <w:szCs w:val="20"/>
              </w:rPr>
            </w:pPr>
            <w:r w:rsidRPr="00201268">
              <w:rPr>
                <w:color w:val="000000"/>
                <w:sz w:val="20"/>
                <w:szCs w:val="20"/>
              </w:rPr>
              <w:t>0,00</w:t>
            </w:r>
          </w:p>
        </w:tc>
        <w:tc>
          <w:tcPr>
            <w:tcW w:w="851" w:type="dxa"/>
            <w:tcBorders>
              <w:top w:val="nil"/>
              <w:left w:val="nil"/>
              <w:bottom w:val="single" w:sz="4" w:space="0" w:color="auto"/>
              <w:right w:val="single" w:sz="4" w:space="0" w:color="auto"/>
            </w:tcBorders>
            <w:shd w:val="clear" w:color="000000" w:fill="F2F2F2"/>
            <w:noWrap/>
            <w:vAlign w:val="center"/>
            <w:hideMark/>
          </w:tcPr>
          <w:p w:rsidR="00166602" w:rsidRPr="00201268" w:rsidRDefault="00166602" w:rsidP="00166602">
            <w:pPr>
              <w:jc w:val="center"/>
              <w:rPr>
                <w:color w:val="000000"/>
                <w:sz w:val="20"/>
                <w:szCs w:val="20"/>
              </w:rPr>
            </w:pPr>
            <w:r w:rsidRPr="00201268">
              <w:rPr>
                <w:color w:val="000000"/>
                <w:sz w:val="20"/>
                <w:szCs w:val="20"/>
              </w:rPr>
              <w:t>0,00</w:t>
            </w:r>
          </w:p>
        </w:tc>
        <w:tc>
          <w:tcPr>
            <w:tcW w:w="1275" w:type="dxa"/>
            <w:tcBorders>
              <w:top w:val="nil"/>
              <w:left w:val="nil"/>
              <w:bottom w:val="single" w:sz="4" w:space="0" w:color="auto"/>
              <w:right w:val="single" w:sz="8" w:space="0" w:color="auto"/>
            </w:tcBorders>
            <w:shd w:val="clear" w:color="000000" w:fill="F2F2F2"/>
            <w:vAlign w:val="center"/>
            <w:hideMark/>
          </w:tcPr>
          <w:p w:rsidR="00166602" w:rsidRPr="00201268" w:rsidRDefault="00166602" w:rsidP="00166602">
            <w:pPr>
              <w:jc w:val="center"/>
              <w:rPr>
                <w:color w:val="000000"/>
                <w:sz w:val="20"/>
                <w:szCs w:val="20"/>
              </w:rPr>
            </w:pPr>
            <w:r w:rsidRPr="00201268">
              <w:rPr>
                <w:color w:val="000000"/>
                <w:sz w:val="20"/>
                <w:szCs w:val="20"/>
              </w:rPr>
              <w:t xml:space="preserve">              -     </w:t>
            </w:r>
          </w:p>
        </w:tc>
      </w:tr>
      <w:tr w:rsidR="00166602" w:rsidRPr="0029320D" w:rsidTr="00166602">
        <w:trPr>
          <w:trHeight w:val="315"/>
        </w:trPr>
        <w:tc>
          <w:tcPr>
            <w:tcW w:w="2567" w:type="dxa"/>
            <w:vMerge/>
            <w:tcBorders>
              <w:top w:val="nil"/>
              <w:left w:val="single" w:sz="8" w:space="0" w:color="auto"/>
              <w:bottom w:val="single" w:sz="8" w:space="0" w:color="000000"/>
              <w:right w:val="single" w:sz="4" w:space="0" w:color="auto"/>
            </w:tcBorders>
            <w:vAlign w:val="center"/>
            <w:hideMark/>
          </w:tcPr>
          <w:p w:rsidR="00166602" w:rsidRPr="0029320D" w:rsidRDefault="00166602" w:rsidP="00166602">
            <w:pPr>
              <w:rPr>
                <w:color w:val="000000"/>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166602" w:rsidRPr="0029320D" w:rsidRDefault="00166602" w:rsidP="00166602">
            <w:pPr>
              <w:rPr>
                <w:color w:val="000000"/>
                <w:sz w:val="20"/>
                <w:szCs w:val="20"/>
              </w:rPr>
            </w:pPr>
          </w:p>
        </w:tc>
        <w:tc>
          <w:tcPr>
            <w:tcW w:w="2693" w:type="dxa"/>
            <w:tcBorders>
              <w:top w:val="single" w:sz="4" w:space="0" w:color="auto"/>
              <w:left w:val="nil"/>
              <w:bottom w:val="single" w:sz="4" w:space="0" w:color="auto"/>
              <w:right w:val="single" w:sz="4" w:space="0" w:color="000000"/>
            </w:tcBorders>
            <w:shd w:val="clear" w:color="auto" w:fill="auto"/>
            <w:hideMark/>
          </w:tcPr>
          <w:p w:rsidR="00166602" w:rsidRPr="0029320D" w:rsidRDefault="00166602" w:rsidP="00166602">
            <w:pPr>
              <w:rPr>
                <w:color w:val="000000"/>
                <w:sz w:val="20"/>
                <w:szCs w:val="20"/>
              </w:rPr>
            </w:pPr>
            <w:r w:rsidRPr="0029320D">
              <w:rPr>
                <w:color w:val="000000"/>
                <w:sz w:val="20"/>
                <w:szCs w:val="20"/>
              </w:rPr>
              <w:t>ФБ</w:t>
            </w:r>
          </w:p>
        </w:tc>
        <w:tc>
          <w:tcPr>
            <w:tcW w:w="1134" w:type="dxa"/>
            <w:tcBorders>
              <w:top w:val="nil"/>
              <w:left w:val="nil"/>
              <w:bottom w:val="single" w:sz="4" w:space="0" w:color="auto"/>
              <w:right w:val="single" w:sz="4" w:space="0" w:color="auto"/>
            </w:tcBorders>
            <w:shd w:val="clear" w:color="000000" w:fill="F2F2F2"/>
            <w:noWrap/>
            <w:vAlign w:val="center"/>
            <w:hideMark/>
          </w:tcPr>
          <w:p w:rsidR="00166602" w:rsidRPr="0029320D" w:rsidRDefault="00166602" w:rsidP="00166602">
            <w:pPr>
              <w:jc w:val="center"/>
              <w:rPr>
                <w:color w:val="000000"/>
                <w:sz w:val="20"/>
                <w:szCs w:val="20"/>
              </w:rPr>
            </w:pPr>
            <w:r w:rsidRPr="0029320D">
              <w:rPr>
                <w:color w:val="000000"/>
                <w:sz w:val="20"/>
                <w:szCs w:val="20"/>
              </w:rPr>
              <w:t>0,00</w:t>
            </w:r>
          </w:p>
        </w:tc>
        <w:tc>
          <w:tcPr>
            <w:tcW w:w="1134" w:type="dxa"/>
            <w:tcBorders>
              <w:top w:val="nil"/>
              <w:left w:val="nil"/>
              <w:bottom w:val="single" w:sz="4" w:space="0" w:color="auto"/>
              <w:right w:val="single" w:sz="4" w:space="0" w:color="auto"/>
            </w:tcBorders>
            <w:shd w:val="clear" w:color="000000" w:fill="F2F2F2"/>
            <w:noWrap/>
            <w:vAlign w:val="center"/>
            <w:hideMark/>
          </w:tcPr>
          <w:p w:rsidR="00166602" w:rsidRPr="0029320D" w:rsidRDefault="00166602" w:rsidP="00166602">
            <w:pPr>
              <w:jc w:val="center"/>
              <w:rPr>
                <w:color w:val="000000"/>
                <w:sz w:val="20"/>
                <w:szCs w:val="20"/>
              </w:rPr>
            </w:pPr>
            <w:r w:rsidRPr="0029320D">
              <w:rPr>
                <w:color w:val="000000"/>
                <w:sz w:val="20"/>
                <w:szCs w:val="20"/>
              </w:rPr>
              <w:t>0,00</w:t>
            </w:r>
          </w:p>
        </w:tc>
        <w:tc>
          <w:tcPr>
            <w:tcW w:w="1134" w:type="dxa"/>
            <w:tcBorders>
              <w:top w:val="nil"/>
              <w:left w:val="nil"/>
              <w:bottom w:val="single" w:sz="4" w:space="0" w:color="auto"/>
              <w:right w:val="single" w:sz="4" w:space="0" w:color="auto"/>
            </w:tcBorders>
            <w:shd w:val="clear" w:color="000000" w:fill="F2F2F2"/>
            <w:noWrap/>
            <w:vAlign w:val="center"/>
            <w:hideMark/>
          </w:tcPr>
          <w:p w:rsidR="00166602" w:rsidRPr="00201268" w:rsidRDefault="00166602" w:rsidP="00166602">
            <w:pPr>
              <w:jc w:val="center"/>
              <w:rPr>
                <w:color w:val="000000"/>
                <w:sz w:val="20"/>
                <w:szCs w:val="20"/>
              </w:rPr>
            </w:pPr>
            <w:r w:rsidRPr="00201268">
              <w:rPr>
                <w:color w:val="000000"/>
                <w:sz w:val="20"/>
                <w:szCs w:val="20"/>
              </w:rPr>
              <w:t>0,00</w:t>
            </w:r>
          </w:p>
        </w:tc>
        <w:tc>
          <w:tcPr>
            <w:tcW w:w="1134" w:type="dxa"/>
            <w:tcBorders>
              <w:top w:val="nil"/>
              <w:left w:val="nil"/>
              <w:bottom w:val="single" w:sz="4" w:space="0" w:color="auto"/>
              <w:right w:val="single" w:sz="4" w:space="0" w:color="auto"/>
            </w:tcBorders>
            <w:shd w:val="clear" w:color="000000" w:fill="F2F2F2"/>
            <w:noWrap/>
            <w:vAlign w:val="center"/>
            <w:hideMark/>
          </w:tcPr>
          <w:p w:rsidR="00166602" w:rsidRPr="00201268" w:rsidRDefault="00166602" w:rsidP="00166602">
            <w:pPr>
              <w:jc w:val="center"/>
              <w:rPr>
                <w:color w:val="000000"/>
                <w:sz w:val="20"/>
                <w:szCs w:val="20"/>
              </w:rPr>
            </w:pPr>
            <w:r w:rsidRPr="00201268">
              <w:rPr>
                <w:color w:val="000000"/>
                <w:sz w:val="20"/>
                <w:szCs w:val="20"/>
              </w:rPr>
              <w:t>0,00</w:t>
            </w:r>
          </w:p>
        </w:tc>
        <w:tc>
          <w:tcPr>
            <w:tcW w:w="1134" w:type="dxa"/>
            <w:tcBorders>
              <w:top w:val="nil"/>
              <w:left w:val="nil"/>
              <w:bottom w:val="single" w:sz="4" w:space="0" w:color="auto"/>
              <w:right w:val="single" w:sz="4" w:space="0" w:color="auto"/>
            </w:tcBorders>
            <w:shd w:val="clear" w:color="000000" w:fill="F2F2F2"/>
            <w:noWrap/>
            <w:vAlign w:val="center"/>
            <w:hideMark/>
          </w:tcPr>
          <w:p w:rsidR="00166602" w:rsidRPr="00201268" w:rsidRDefault="00166602" w:rsidP="00166602">
            <w:pPr>
              <w:jc w:val="center"/>
              <w:rPr>
                <w:color w:val="000000"/>
                <w:sz w:val="20"/>
                <w:szCs w:val="20"/>
              </w:rPr>
            </w:pPr>
            <w:r w:rsidRPr="00201268">
              <w:rPr>
                <w:color w:val="000000"/>
                <w:sz w:val="20"/>
                <w:szCs w:val="20"/>
              </w:rPr>
              <w:t>0,00</w:t>
            </w:r>
          </w:p>
        </w:tc>
        <w:tc>
          <w:tcPr>
            <w:tcW w:w="851" w:type="dxa"/>
            <w:tcBorders>
              <w:top w:val="nil"/>
              <w:left w:val="nil"/>
              <w:bottom w:val="single" w:sz="4" w:space="0" w:color="auto"/>
              <w:right w:val="single" w:sz="4" w:space="0" w:color="auto"/>
            </w:tcBorders>
            <w:shd w:val="clear" w:color="000000" w:fill="F2F2F2"/>
            <w:noWrap/>
            <w:vAlign w:val="center"/>
            <w:hideMark/>
          </w:tcPr>
          <w:p w:rsidR="00166602" w:rsidRPr="00201268" w:rsidRDefault="00166602" w:rsidP="00166602">
            <w:pPr>
              <w:jc w:val="center"/>
              <w:rPr>
                <w:color w:val="000000"/>
                <w:sz w:val="20"/>
                <w:szCs w:val="20"/>
              </w:rPr>
            </w:pPr>
            <w:r w:rsidRPr="00201268">
              <w:rPr>
                <w:color w:val="000000"/>
                <w:sz w:val="20"/>
                <w:szCs w:val="20"/>
              </w:rPr>
              <w:t>0,00</w:t>
            </w:r>
          </w:p>
        </w:tc>
        <w:tc>
          <w:tcPr>
            <w:tcW w:w="1275" w:type="dxa"/>
            <w:tcBorders>
              <w:top w:val="nil"/>
              <w:left w:val="nil"/>
              <w:bottom w:val="single" w:sz="4" w:space="0" w:color="auto"/>
              <w:right w:val="single" w:sz="8" w:space="0" w:color="auto"/>
            </w:tcBorders>
            <w:shd w:val="clear" w:color="000000" w:fill="F2F2F2"/>
            <w:vAlign w:val="center"/>
            <w:hideMark/>
          </w:tcPr>
          <w:p w:rsidR="00166602" w:rsidRPr="00201268" w:rsidRDefault="00166602" w:rsidP="00166602">
            <w:pPr>
              <w:jc w:val="center"/>
              <w:rPr>
                <w:color w:val="000000"/>
                <w:sz w:val="20"/>
                <w:szCs w:val="20"/>
              </w:rPr>
            </w:pPr>
            <w:r w:rsidRPr="00201268">
              <w:rPr>
                <w:color w:val="000000"/>
                <w:sz w:val="20"/>
                <w:szCs w:val="20"/>
              </w:rPr>
              <w:t xml:space="preserve">              -     </w:t>
            </w:r>
          </w:p>
        </w:tc>
      </w:tr>
      <w:tr w:rsidR="00166602" w:rsidRPr="0029320D" w:rsidTr="00166602">
        <w:trPr>
          <w:trHeight w:val="315"/>
        </w:trPr>
        <w:tc>
          <w:tcPr>
            <w:tcW w:w="2567" w:type="dxa"/>
            <w:vMerge/>
            <w:tcBorders>
              <w:top w:val="nil"/>
              <w:left w:val="single" w:sz="8" w:space="0" w:color="auto"/>
              <w:bottom w:val="single" w:sz="8" w:space="0" w:color="000000"/>
              <w:right w:val="single" w:sz="4" w:space="0" w:color="auto"/>
            </w:tcBorders>
            <w:vAlign w:val="center"/>
            <w:hideMark/>
          </w:tcPr>
          <w:p w:rsidR="00166602" w:rsidRPr="0029320D" w:rsidRDefault="00166602" w:rsidP="00166602">
            <w:pPr>
              <w:rPr>
                <w:color w:val="000000"/>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166602" w:rsidRPr="0029320D" w:rsidRDefault="00166602" w:rsidP="00166602">
            <w:pPr>
              <w:rPr>
                <w:color w:val="000000"/>
                <w:sz w:val="20"/>
                <w:szCs w:val="20"/>
              </w:rPr>
            </w:pPr>
          </w:p>
        </w:tc>
        <w:tc>
          <w:tcPr>
            <w:tcW w:w="2693" w:type="dxa"/>
            <w:tcBorders>
              <w:top w:val="single" w:sz="4" w:space="0" w:color="auto"/>
              <w:left w:val="nil"/>
              <w:bottom w:val="single" w:sz="4" w:space="0" w:color="auto"/>
              <w:right w:val="single" w:sz="4" w:space="0" w:color="000000"/>
            </w:tcBorders>
            <w:shd w:val="clear" w:color="auto" w:fill="auto"/>
            <w:hideMark/>
          </w:tcPr>
          <w:p w:rsidR="00166602" w:rsidRPr="0029320D" w:rsidRDefault="00166602" w:rsidP="00166602">
            <w:pPr>
              <w:rPr>
                <w:color w:val="000000"/>
                <w:sz w:val="20"/>
                <w:szCs w:val="20"/>
              </w:rPr>
            </w:pPr>
            <w:r w:rsidRPr="0029320D">
              <w:rPr>
                <w:color w:val="000000"/>
                <w:sz w:val="20"/>
                <w:szCs w:val="20"/>
              </w:rPr>
              <w:t>МБ</w:t>
            </w:r>
          </w:p>
        </w:tc>
        <w:tc>
          <w:tcPr>
            <w:tcW w:w="1134" w:type="dxa"/>
            <w:tcBorders>
              <w:top w:val="nil"/>
              <w:left w:val="nil"/>
              <w:bottom w:val="single" w:sz="4" w:space="0" w:color="auto"/>
              <w:right w:val="single" w:sz="4" w:space="0" w:color="auto"/>
            </w:tcBorders>
            <w:shd w:val="clear" w:color="auto" w:fill="auto"/>
            <w:noWrap/>
            <w:vAlign w:val="bottom"/>
            <w:hideMark/>
          </w:tcPr>
          <w:p w:rsidR="00166602" w:rsidRPr="0029320D" w:rsidRDefault="00166602" w:rsidP="00166602">
            <w:pPr>
              <w:jc w:val="center"/>
              <w:rPr>
                <w:color w:val="000000"/>
                <w:sz w:val="20"/>
                <w:szCs w:val="20"/>
              </w:rPr>
            </w:pPr>
            <w:r w:rsidRPr="0029320D">
              <w:rPr>
                <w:color w:val="000000"/>
                <w:sz w:val="20"/>
                <w:szCs w:val="20"/>
              </w:rPr>
              <w:t>0,00</w:t>
            </w:r>
          </w:p>
        </w:tc>
        <w:tc>
          <w:tcPr>
            <w:tcW w:w="1134" w:type="dxa"/>
            <w:tcBorders>
              <w:top w:val="nil"/>
              <w:left w:val="nil"/>
              <w:bottom w:val="single" w:sz="4" w:space="0" w:color="auto"/>
              <w:right w:val="single" w:sz="4" w:space="0" w:color="auto"/>
            </w:tcBorders>
            <w:shd w:val="clear" w:color="000000" w:fill="F2F2F2"/>
            <w:noWrap/>
            <w:vAlign w:val="center"/>
            <w:hideMark/>
          </w:tcPr>
          <w:p w:rsidR="00166602" w:rsidRPr="0029320D" w:rsidRDefault="00166602" w:rsidP="00166602">
            <w:pPr>
              <w:jc w:val="center"/>
              <w:rPr>
                <w:color w:val="000000"/>
                <w:sz w:val="20"/>
                <w:szCs w:val="20"/>
              </w:rPr>
            </w:pPr>
            <w:r w:rsidRPr="0029320D">
              <w:rPr>
                <w:color w:val="000000"/>
                <w:sz w:val="20"/>
                <w:szCs w:val="20"/>
              </w:rPr>
              <w:t>0,00</w:t>
            </w:r>
          </w:p>
        </w:tc>
        <w:tc>
          <w:tcPr>
            <w:tcW w:w="1134" w:type="dxa"/>
            <w:tcBorders>
              <w:top w:val="nil"/>
              <w:left w:val="nil"/>
              <w:bottom w:val="single" w:sz="4" w:space="0" w:color="auto"/>
              <w:right w:val="single" w:sz="4" w:space="0" w:color="auto"/>
            </w:tcBorders>
            <w:shd w:val="clear" w:color="000000" w:fill="F2F2F2"/>
            <w:noWrap/>
            <w:vAlign w:val="center"/>
            <w:hideMark/>
          </w:tcPr>
          <w:p w:rsidR="00166602" w:rsidRPr="00201268" w:rsidRDefault="00166602" w:rsidP="00166602">
            <w:pPr>
              <w:jc w:val="center"/>
              <w:rPr>
                <w:color w:val="000000"/>
                <w:sz w:val="20"/>
                <w:szCs w:val="20"/>
              </w:rPr>
            </w:pPr>
            <w:r w:rsidRPr="00201268">
              <w:rPr>
                <w:color w:val="000000"/>
                <w:sz w:val="20"/>
                <w:szCs w:val="20"/>
              </w:rPr>
              <w:t>0,00</w:t>
            </w:r>
          </w:p>
        </w:tc>
        <w:tc>
          <w:tcPr>
            <w:tcW w:w="1134" w:type="dxa"/>
            <w:tcBorders>
              <w:top w:val="nil"/>
              <w:left w:val="nil"/>
              <w:bottom w:val="single" w:sz="4" w:space="0" w:color="auto"/>
              <w:right w:val="single" w:sz="4" w:space="0" w:color="auto"/>
            </w:tcBorders>
            <w:shd w:val="clear" w:color="000000" w:fill="F2F2F2"/>
            <w:noWrap/>
            <w:vAlign w:val="center"/>
            <w:hideMark/>
          </w:tcPr>
          <w:p w:rsidR="00166602" w:rsidRPr="00201268" w:rsidRDefault="00166602" w:rsidP="00166602">
            <w:pPr>
              <w:jc w:val="center"/>
              <w:rPr>
                <w:color w:val="000000"/>
                <w:sz w:val="20"/>
                <w:szCs w:val="20"/>
              </w:rPr>
            </w:pPr>
            <w:r w:rsidRPr="00201268">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166602" w:rsidRPr="00201268" w:rsidRDefault="00166602" w:rsidP="00166602">
            <w:pPr>
              <w:jc w:val="center"/>
              <w:rPr>
                <w:color w:val="000000"/>
                <w:sz w:val="20"/>
                <w:szCs w:val="20"/>
              </w:rPr>
            </w:pPr>
            <w:r w:rsidRPr="00201268">
              <w:rPr>
                <w:color w:val="000000"/>
                <w:sz w:val="20"/>
                <w:szCs w:val="20"/>
              </w:rPr>
              <w:t>0,00</w:t>
            </w:r>
          </w:p>
        </w:tc>
        <w:tc>
          <w:tcPr>
            <w:tcW w:w="851" w:type="dxa"/>
            <w:tcBorders>
              <w:top w:val="nil"/>
              <w:left w:val="nil"/>
              <w:bottom w:val="single" w:sz="4" w:space="0" w:color="auto"/>
              <w:right w:val="single" w:sz="4" w:space="0" w:color="auto"/>
            </w:tcBorders>
            <w:shd w:val="clear" w:color="auto" w:fill="auto"/>
            <w:noWrap/>
            <w:vAlign w:val="center"/>
            <w:hideMark/>
          </w:tcPr>
          <w:p w:rsidR="00166602" w:rsidRPr="00201268" w:rsidRDefault="00166602" w:rsidP="00166602">
            <w:pPr>
              <w:jc w:val="center"/>
              <w:rPr>
                <w:color w:val="000000"/>
                <w:sz w:val="20"/>
                <w:szCs w:val="20"/>
              </w:rPr>
            </w:pPr>
            <w:r w:rsidRPr="00201268">
              <w:rPr>
                <w:color w:val="000000"/>
                <w:sz w:val="20"/>
                <w:szCs w:val="20"/>
              </w:rPr>
              <w:t>0,00</w:t>
            </w:r>
          </w:p>
        </w:tc>
        <w:tc>
          <w:tcPr>
            <w:tcW w:w="1275" w:type="dxa"/>
            <w:tcBorders>
              <w:top w:val="nil"/>
              <w:left w:val="nil"/>
              <w:bottom w:val="single" w:sz="4" w:space="0" w:color="auto"/>
              <w:right w:val="single" w:sz="8" w:space="0" w:color="auto"/>
            </w:tcBorders>
            <w:shd w:val="clear" w:color="000000" w:fill="F2F2F2"/>
            <w:vAlign w:val="center"/>
            <w:hideMark/>
          </w:tcPr>
          <w:p w:rsidR="00166602" w:rsidRPr="00201268" w:rsidRDefault="00166602" w:rsidP="00166602">
            <w:pPr>
              <w:jc w:val="center"/>
              <w:rPr>
                <w:color w:val="000000"/>
                <w:sz w:val="20"/>
                <w:szCs w:val="20"/>
              </w:rPr>
            </w:pPr>
            <w:r w:rsidRPr="00201268">
              <w:rPr>
                <w:color w:val="000000"/>
                <w:sz w:val="20"/>
                <w:szCs w:val="20"/>
              </w:rPr>
              <w:t xml:space="preserve">              -     </w:t>
            </w:r>
          </w:p>
        </w:tc>
      </w:tr>
      <w:tr w:rsidR="00166602" w:rsidRPr="0029320D" w:rsidTr="00166602">
        <w:trPr>
          <w:trHeight w:val="315"/>
        </w:trPr>
        <w:tc>
          <w:tcPr>
            <w:tcW w:w="2567" w:type="dxa"/>
            <w:vMerge/>
            <w:tcBorders>
              <w:top w:val="nil"/>
              <w:left w:val="single" w:sz="8" w:space="0" w:color="auto"/>
              <w:bottom w:val="single" w:sz="8" w:space="0" w:color="000000"/>
              <w:right w:val="single" w:sz="4" w:space="0" w:color="auto"/>
            </w:tcBorders>
            <w:vAlign w:val="center"/>
            <w:hideMark/>
          </w:tcPr>
          <w:p w:rsidR="00166602" w:rsidRPr="0029320D" w:rsidRDefault="00166602" w:rsidP="00166602">
            <w:pPr>
              <w:rPr>
                <w:color w:val="000000"/>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166602" w:rsidRPr="0029320D" w:rsidRDefault="00166602" w:rsidP="00166602">
            <w:pPr>
              <w:rPr>
                <w:color w:val="000000"/>
                <w:sz w:val="20"/>
                <w:szCs w:val="20"/>
              </w:rPr>
            </w:pPr>
          </w:p>
        </w:tc>
        <w:tc>
          <w:tcPr>
            <w:tcW w:w="2693" w:type="dxa"/>
            <w:tcBorders>
              <w:top w:val="single" w:sz="4" w:space="0" w:color="auto"/>
              <w:left w:val="nil"/>
              <w:bottom w:val="single" w:sz="8" w:space="0" w:color="auto"/>
              <w:right w:val="single" w:sz="4" w:space="0" w:color="000000"/>
            </w:tcBorders>
            <w:shd w:val="clear" w:color="auto" w:fill="auto"/>
            <w:hideMark/>
          </w:tcPr>
          <w:p w:rsidR="00166602" w:rsidRPr="0029320D" w:rsidRDefault="00166602" w:rsidP="00166602">
            <w:pPr>
              <w:rPr>
                <w:color w:val="000000"/>
                <w:sz w:val="20"/>
                <w:szCs w:val="20"/>
              </w:rPr>
            </w:pPr>
            <w:r w:rsidRPr="0029320D">
              <w:rPr>
                <w:color w:val="000000"/>
                <w:sz w:val="20"/>
                <w:szCs w:val="20"/>
              </w:rPr>
              <w:t>ИИ</w:t>
            </w:r>
          </w:p>
        </w:tc>
        <w:tc>
          <w:tcPr>
            <w:tcW w:w="1134" w:type="dxa"/>
            <w:tcBorders>
              <w:top w:val="nil"/>
              <w:left w:val="nil"/>
              <w:bottom w:val="single" w:sz="8" w:space="0" w:color="auto"/>
              <w:right w:val="single" w:sz="4" w:space="0" w:color="auto"/>
            </w:tcBorders>
            <w:shd w:val="clear" w:color="000000" w:fill="F2F2F2"/>
            <w:noWrap/>
            <w:vAlign w:val="center"/>
            <w:hideMark/>
          </w:tcPr>
          <w:p w:rsidR="00166602" w:rsidRPr="0029320D" w:rsidRDefault="00166602" w:rsidP="00166602">
            <w:pPr>
              <w:jc w:val="center"/>
              <w:rPr>
                <w:color w:val="000000"/>
                <w:sz w:val="20"/>
                <w:szCs w:val="20"/>
              </w:rPr>
            </w:pPr>
            <w:r w:rsidRPr="0029320D">
              <w:rPr>
                <w:color w:val="000000"/>
                <w:sz w:val="20"/>
                <w:szCs w:val="20"/>
              </w:rPr>
              <w:t>0,00</w:t>
            </w:r>
          </w:p>
        </w:tc>
        <w:tc>
          <w:tcPr>
            <w:tcW w:w="1134" w:type="dxa"/>
            <w:tcBorders>
              <w:top w:val="nil"/>
              <w:left w:val="nil"/>
              <w:bottom w:val="single" w:sz="8" w:space="0" w:color="auto"/>
              <w:right w:val="single" w:sz="4" w:space="0" w:color="auto"/>
            </w:tcBorders>
            <w:shd w:val="clear" w:color="000000" w:fill="F2F2F2"/>
            <w:noWrap/>
            <w:vAlign w:val="center"/>
            <w:hideMark/>
          </w:tcPr>
          <w:p w:rsidR="00166602" w:rsidRPr="0029320D" w:rsidRDefault="00166602" w:rsidP="00166602">
            <w:pPr>
              <w:jc w:val="center"/>
              <w:rPr>
                <w:color w:val="000000"/>
                <w:sz w:val="20"/>
                <w:szCs w:val="20"/>
              </w:rPr>
            </w:pPr>
            <w:r w:rsidRPr="0029320D">
              <w:rPr>
                <w:color w:val="000000"/>
                <w:sz w:val="20"/>
                <w:szCs w:val="20"/>
              </w:rPr>
              <w:t>0,00</w:t>
            </w:r>
          </w:p>
        </w:tc>
        <w:tc>
          <w:tcPr>
            <w:tcW w:w="1134" w:type="dxa"/>
            <w:tcBorders>
              <w:top w:val="nil"/>
              <w:left w:val="nil"/>
              <w:bottom w:val="single" w:sz="8" w:space="0" w:color="auto"/>
              <w:right w:val="single" w:sz="4" w:space="0" w:color="auto"/>
            </w:tcBorders>
            <w:shd w:val="clear" w:color="000000" w:fill="F2F2F2"/>
            <w:noWrap/>
            <w:vAlign w:val="center"/>
            <w:hideMark/>
          </w:tcPr>
          <w:p w:rsidR="00166602" w:rsidRPr="00201268" w:rsidRDefault="00166602" w:rsidP="00166602">
            <w:pPr>
              <w:jc w:val="center"/>
              <w:rPr>
                <w:color w:val="000000"/>
                <w:sz w:val="20"/>
                <w:szCs w:val="20"/>
              </w:rPr>
            </w:pPr>
            <w:r w:rsidRPr="00201268">
              <w:rPr>
                <w:color w:val="000000"/>
                <w:sz w:val="20"/>
                <w:szCs w:val="20"/>
              </w:rPr>
              <w:t>0,00</w:t>
            </w:r>
          </w:p>
        </w:tc>
        <w:tc>
          <w:tcPr>
            <w:tcW w:w="1134" w:type="dxa"/>
            <w:tcBorders>
              <w:top w:val="nil"/>
              <w:left w:val="nil"/>
              <w:bottom w:val="single" w:sz="8" w:space="0" w:color="auto"/>
              <w:right w:val="single" w:sz="4" w:space="0" w:color="auto"/>
            </w:tcBorders>
            <w:shd w:val="clear" w:color="000000" w:fill="F2F2F2"/>
            <w:noWrap/>
            <w:vAlign w:val="center"/>
            <w:hideMark/>
          </w:tcPr>
          <w:p w:rsidR="00166602" w:rsidRPr="00201268" w:rsidRDefault="00166602" w:rsidP="00166602">
            <w:pPr>
              <w:jc w:val="center"/>
              <w:rPr>
                <w:color w:val="000000"/>
                <w:sz w:val="20"/>
                <w:szCs w:val="20"/>
              </w:rPr>
            </w:pPr>
            <w:r w:rsidRPr="00201268">
              <w:rPr>
                <w:color w:val="000000"/>
                <w:sz w:val="20"/>
                <w:szCs w:val="20"/>
              </w:rPr>
              <w:t>0,00</w:t>
            </w:r>
          </w:p>
        </w:tc>
        <w:tc>
          <w:tcPr>
            <w:tcW w:w="1134" w:type="dxa"/>
            <w:tcBorders>
              <w:top w:val="nil"/>
              <w:left w:val="nil"/>
              <w:bottom w:val="single" w:sz="8" w:space="0" w:color="auto"/>
              <w:right w:val="single" w:sz="4" w:space="0" w:color="auto"/>
            </w:tcBorders>
            <w:shd w:val="clear" w:color="000000" w:fill="F2F2F2"/>
            <w:noWrap/>
            <w:vAlign w:val="center"/>
            <w:hideMark/>
          </w:tcPr>
          <w:p w:rsidR="00166602" w:rsidRPr="00201268" w:rsidRDefault="00166602" w:rsidP="00166602">
            <w:pPr>
              <w:jc w:val="center"/>
              <w:rPr>
                <w:color w:val="000000"/>
                <w:sz w:val="20"/>
                <w:szCs w:val="20"/>
              </w:rPr>
            </w:pPr>
            <w:r w:rsidRPr="00201268">
              <w:rPr>
                <w:color w:val="000000"/>
                <w:sz w:val="20"/>
                <w:szCs w:val="20"/>
              </w:rPr>
              <w:t>0,00</w:t>
            </w:r>
          </w:p>
        </w:tc>
        <w:tc>
          <w:tcPr>
            <w:tcW w:w="851" w:type="dxa"/>
            <w:tcBorders>
              <w:top w:val="nil"/>
              <w:left w:val="nil"/>
              <w:bottom w:val="single" w:sz="8" w:space="0" w:color="auto"/>
              <w:right w:val="single" w:sz="4" w:space="0" w:color="auto"/>
            </w:tcBorders>
            <w:shd w:val="clear" w:color="000000" w:fill="F2F2F2"/>
            <w:noWrap/>
            <w:vAlign w:val="center"/>
            <w:hideMark/>
          </w:tcPr>
          <w:p w:rsidR="00166602" w:rsidRPr="00201268" w:rsidRDefault="00166602" w:rsidP="00166602">
            <w:pPr>
              <w:jc w:val="center"/>
              <w:rPr>
                <w:color w:val="000000"/>
                <w:sz w:val="20"/>
                <w:szCs w:val="20"/>
              </w:rPr>
            </w:pPr>
            <w:r w:rsidRPr="00201268">
              <w:rPr>
                <w:color w:val="000000"/>
                <w:sz w:val="20"/>
                <w:szCs w:val="20"/>
              </w:rPr>
              <w:t>0,00</w:t>
            </w:r>
          </w:p>
        </w:tc>
        <w:tc>
          <w:tcPr>
            <w:tcW w:w="1275" w:type="dxa"/>
            <w:tcBorders>
              <w:top w:val="nil"/>
              <w:left w:val="nil"/>
              <w:bottom w:val="single" w:sz="8" w:space="0" w:color="auto"/>
              <w:right w:val="single" w:sz="8" w:space="0" w:color="auto"/>
            </w:tcBorders>
            <w:shd w:val="clear" w:color="000000" w:fill="F2F2F2"/>
            <w:vAlign w:val="center"/>
            <w:hideMark/>
          </w:tcPr>
          <w:p w:rsidR="00166602" w:rsidRPr="00201268" w:rsidRDefault="00166602" w:rsidP="00166602">
            <w:pPr>
              <w:jc w:val="center"/>
              <w:rPr>
                <w:color w:val="000000"/>
                <w:sz w:val="20"/>
                <w:szCs w:val="20"/>
              </w:rPr>
            </w:pPr>
            <w:r w:rsidRPr="00201268">
              <w:rPr>
                <w:color w:val="000000"/>
                <w:sz w:val="20"/>
                <w:szCs w:val="20"/>
              </w:rPr>
              <w:t xml:space="preserve">              -     </w:t>
            </w:r>
          </w:p>
        </w:tc>
      </w:tr>
    </w:tbl>
    <w:p w:rsidR="00166602" w:rsidRDefault="00166602" w:rsidP="00166602">
      <w:pPr>
        <w:pStyle w:val="a7"/>
        <w:rPr>
          <w:szCs w:val="24"/>
        </w:rPr>
      </w:pPr>
    </w:p>
    <w:p w:rsidR="00166602" w:rsidRPr="00E154AF" w:rsidRDefault="00166602" w:rsidP="00166602">
      <w:pPr>
        <w:widowControl w:val="0"/>
        <w:outlineLvl w:val="1"/>
      </w:pPr>
    </w:p>
    <w:p w:rsidR="00166602" w:rsidRPr="001A0453" w:rsidRDefault="00166602" w:rsidP="00166602"/>
    <w:p w:rsidR="00166602" w:rsidRPr="001A0453" w:rsidRDefault="00166602" w:rsidP="00166602"/>
    <w:p w:rsidR="00166602" w:rsidRDefault="00166602" w:rsidP="00166602">
      <w:pPr>
        <w:rPr>
          <w:sz w:val="28"/>
          <w:szCs w:val="28"/>
        </w:rPr>
      </w:pPr>
    </w:p>
    <w:p w:rsidR="00166602" w:rsidRPr="00C71D74" w:rsidRDefault="00166602" w:rsidP="00166602">
      <w:pPr>
        <w:rPr>
          <w:sz w:val="28"/>
          <w:szCs w:val="28"/>
        </w:rPr>
      </w:pPr>
    </w:p>
    <w:p w:rsidR="00166602" w:rsidRPr="00C71D74" w:rsidRDefault="00166602" w:rsidP="00166602">
      <w:pPr>
        <w:rPr>
          <w:sz w:val="28"/>
          <w:szCs w:val="28"/>
        </w:rPr>
      </w:pPr>
    </w:p>
    <w:p w:rsidR="00166602" w:rsidRDefault="00166602" w:rsidP="00166602">
      <w:pPr>
        <w:rPr>
          <w:sz w:val="28"/>
          <w:szCs w:val="28"/>
        </w:rPr>
      </w:pPr>
    </w:p>
    <w:p w:rsidR="00166602" w:rsidRDefault="00166602" w:rsidP="00166602">
      <w:pPr>
        <w:rPr>
          <w:sz w:val="28"/>
          <w:szCs w:val="28"/>
        </w:rPr>
      </w:pPr>
    </w:p>
    <w:p w:rsidR="00166602" w:rsidRDefault="00166602" w:rsidP="00166602">
      <w:pPr>
        <w:rPr>
          <w:sz w:val="28"/>
          <w:szCs w:val="28"/>
        </w:rPr>
      </w:pPr>
    </w:p>
    <w:p w:rsidR="00166602" w:rsidRDefault="00166602" w:rsidP="00166602">
      <w:pPr>
        <w:rPr>
          <w:sz w:val="28"/>
          <w:szCs w:val="28"/>
        </w:rPr>
        <w:sectPr w:rsidR="00166602" w:rsidSect="00166602">
          <w:pgSz w:w="16838" w:h="11906" w:orient="landscape"/>
          <w:pgMar w:top="709" w:right="1134" w:bottom="284" w:left="1134" w:header="709" w:footer="709" w:gutter="0"/>
          <w:cols w:space="708"/>
          <w:docGrid w:linePitch="360"/>
        </w:sectPr>
      </w:pPr>
    </w:p>
    <w:p w:rsidR="008D3126" w:rsidRDefault="008D3126" w:rsidP="00166602">
      <w:pPr>
        <w:jc w:val="right"/>
        <w:rPr>
          <w:sz w:val="28"/>
          <w:szCs w:val="28"/>
        </w:rPr>
      </w:pPr>
    </w:p>
    <w:p w:rsidR="008D3126" w:rsidRDefault="008D3126" w:rsidP="00166602">
      <w:pPr>
        <w:jc w:val="right"/>
        <w:rPr>
          <w:sz w:val="28"/>
          <w:szCs w:val="28"/>
        </w:rPr>
      </w:pPr>
    </w:p>
    <w:p w:rsidR="00166602" w:rsidRPr="0095343A" w:rsidRDefault="00166602" w:rsidP="00166602">
      <w:pPr>
        <w:jc w:val="right"/>
        <w:rPr>
          <w:sz w:val="28"/>
          <w:szCs w:val="28"/>
        </w:rPr>
      </w:pPr>
      <w:r>
        <w:rPr>
          <w:sz w:val="28"/>
          <w:szCs w:val="28"/>
        </w:rPr>
        <w:t>Приложение 4 к МП</w:t>
      </w:r>
    </w:p>
    <w:p w:rsidR="00166602" w:rsidRPr="0095343A" w:rsidRDefault="00166602" w:rsidP="00166602"/>
    <w:p w:rsidR="00166602" w:rsidRPr="0095343A" w:rsidRDefault="00166602" w:rsidP="00166602"/>
    <w:p w:rsidR="00166602" w:rsidRPr="0095343A" w:rsidRDefault="00166602" w:rsidP="00166602"/>
    <w:p w:rsidR="00166602" w:rsidRPr="0095343A" w:rsidRDefault="00166602" w:rsidP="00166602"/>
    <w:p w:rsidR="00166602" w:rsidRDefault="00166602" w:rsidP="00166602"/>
    <w:p w:rsidR="00166602" w:rsidRDefault="00166602" w:rsidP="00166602"/>
    <w:p w:rsidR="00166602" w:rsidRDefault="00166602" w:rsidP="00166602"/>
    <w:p w:rsidR="00166602" w:rsidRDefault="00166602" w:rsidP="00166602"/>
    <w:p w:rsidR="00166602" w:rsidRDefault="00166602" w:rsidP="00166602"/>
    <w:p w:rsidR="00166602" w:rsidRDefault="00166602" w:rsidP="00166602"/>
    <w:p w:rsidR="00166602" w:rsidRDefault="00166602" w:rsidP="00166602"/>
    <w:p w:rsidR="00166602" w:rsidRDefault="00166602" w:rsidP="00166602"/>
    <w:p w:rsidR="00166602" w:rsidRDefault="00166602" w:rsidP="00166602"/>
    <w:p w:rsidR="00166602" w:rsidRDefault="00166602" w:rsidP="00166602"/>
    <w:p w:rsidR="00166602" w:rsidRDefault="00166602" w:rsidP="00166602"/>
    <w:p w:rsidR="00166602" w:rsidRDefault="00166602" w:rsidP="00166602">
      <w:pPr>
        <w:jc w:val="center"/>
      </w:pPr>
    </w:p>
    <w:p w:rsidR="00166602" w:rsidRPr="0095343A" w:rsidRDefault="00166602" w:rsidP="00166602">
      <w:pPr>
        <w:jc w:val="center"/>
      </w:pPr>
      <w:r>
        <w:rPr>
          <w:b/>
          <w:sz w:val="28"/>
          <w:szCs w:val="28"/>
        </w:rPr>
        <w:t xml:space="preserve">ПОДПРОГРАММА </w:t>
      </w:r>
      <w:r w:rsidRPr="0095343A">
        <w:rPr>
          <w:b/>
          <w:sz w:val="28"/>
          <w:szCs w:val="28"/>
        </w:rPr>
        <w:t>№</w:t>
      </w:r>
      <w:r>
        <w:rPr>
          <w:b/>
          <w:sz w:val="28"/>
          <w:szCs w:val="28"/>
        </w:rPr>
        <w:t>4</w:t>
      </w:r>
    </w:p>
    <w:p w:rsidR="00166602" w:rsidRDefault="00166602" w:rsidP="00166602">
      <w:pPr>
        <w:jc w:val="center"/>
        <w:rPr>
          <w:b/>
          <w:sz w:val="28"/>
          <w:szCs w:val="28"/>
        </w:rPr>
      </w:pPr>
      <w:r w:rsidRPr="0095343A">
        <w:rPr>
          <w:b/>
          <w:sz w:val="28"/>
          <w:szCs w:val="28"/>
        </w:rPr>
        <w:t>«</w:t>
      </w:r>
      <w:r>
        <w:rPr>
          <w:b/>
          <w:sz w:val="28"/>
          <w:szCs w:val="28"/>
        </w:rPr>
        <w:t xml:space="preserve">Организация </w:t>
      </w:r>
      <w:proofErr w:type="gramStart"/>
      <w:r>
        <w:rPr>
          <w:b/>
          <w:sz w:val="28"/>
          <w:szCs w:val="28"/>
        </w:rPr>
        <w:t>деятельности аппарата управления образования администрации Киренского муниципального р</w:t>
      </w:r>
      <w:r w:rsidRPr="0095343A">
        <w:rPr>
          <w:b/>
          <w:sz w:val="28"/>
          <w:szCs w:val="28"/>
        </w:rPr>
        <w:t>айона</w:t>
      </w:r>
      <w:proofErr w:type="gramEnd"/>
      <w:r w:rsidRPr="0095343A">
        <w:rPr>
          <w:b/>
          <w:sz w:val="28"/>
          <w:szCs w:val="28"/>
        </w:rPr>
        <w:t>»</w:t>
      </w:r>
    </w:p>
    <w:p w:rsidR="00166602" w:rsidRDefault="00166602" w:rsidP="00166602">
      <w:pPr>
        <w:jc w:val="center"/>
        <w:rPr>
          <w:b/>
          <w:sz w:val="28"/>
          <w:szCs w:val="28"/>
        </w:rPr>
      </w:pPr>
      <w:r w:rsidRPr="0095343A">
        <w:rPr>
          <w:b/>
          <w:sz w:val="28"/>
          <w:szCs w:val="28"/>
        </w:rPr>
        <w:t>М</w:t>
      </w:r>
      <w:r>
        <w:rPr>
          <w:b/>
          <w:sz w:val="28"/>
          <w:szCs w:val="28"/>
        </w:rPr>
        <w:t>УНИЦИПАЛЬНОЙ ПРОГРАММЫ</w:t>
      </w:r>
    </w:p>
    <w:p w:rsidR="00166602" w:rsidRPr="0095343A" w:rsidRDefault="00166602" w:rsidP="00166602">
      <w:pPr>
        <w:jc w:val="center"/>
        <w:rPr>
          <w:b/>
          <w:sz w:val="28"/>
          <w:szCs w:val="28"/>
        </w:rPr>
      </w:pPr>
      <w:r w:rsidRPr="0095343A">
        <w:rPr>
          <w:b/>
          <w:sz w:val="28"/>
          <w:szCs w:val="28"/>
        </w:rPr>
        <w:t>«</w:t>
      </w:r>
      <w:r>
        <w:rPr>
          <w:b/>
          <w:sz w:val="28"/>
          <w:szCs w:val="28"/>
        </w:rPr>
        <w:t>Совершенствование механизмов управления экономическим развитием</w:t>
      </w:r>
      <w:r w:rsidRPr="0095343A">
        <w:rPr>
          <w:b/>
          <w:sz w:val="28"/>
          <w:szCs w:val="28"/>
        </w:rPr>
        <w:t>»</w:t>
      </w:r>
    </w:p>
    <w:p w:rsidR="00166602" w:rsidRPr="0095343A" w:rsidRDefault="00166602" w:rsidP="00166602">
      <w:pPr>
        <w:jc w:val="center"/>
      </w:pPr>
    </w:p>
    <w:p w:rsidR="00166602" w:rsidRPr="0095343A" w:rsidRDefault="00166602" w:rsidP="00166602"/>
    <w:p w:rsidR="00166602" w:rsidRPr="0095343A" w:rsidRDefault="00166602" w:rsidP="00166602"/>
    <w:p w:rsidR="00166602" w:rsidRDefault="00166602" w:rsidP="00166602"/>
    <w:p w:rsidR="00166602" w:rsidRPr="0095343A" w:rsidRDefault="00166602" w:rsidP="00166602"/>
    <w:p w:rsidR="00166602" w:rsidRPr="0095343A" w:rsidRDefault="00166602" w:rsidP="00166602"/>
    <w:p w:rsidR="00166602" w:rsidRPr="0095343A" w:rsidRDefault="00166602" w:rsidP="00166602"/>
    <w:p w:rsidR="00166602" w:rsidRPr="0095343A" w:rsidRDefault="00166602" w:rsidP="00166602"/>
    <w:p w:rsidR="00166602" w:rsidRDefault="00166602" w:rsidP="00166602"/>
    <w:p w:rsidR="00166602" w:rsidRDefault="00166602" w:rsidP="00166602"/>
    <w:p w:rsidR="00166602" w:rsidRDefault="00166602" w:rsidP="00166602"/>
    <w:p w:rsidR="00166602" w:rsidRDefault="00166602" w:rsidP="00166602"/>
    <w:p w:rsidR="00166602" w:rsidRDefault="00166602" w:rsidP="00166602"/>
    <w:p w:rsidR="00166602" w:rsidRPr="0095343A" w:rsidRDefault="00166602" w:rsidP="00166602"/>
    <w:p w:rsidR="00166602" w:rsidRPr="0095343A" w:rsidRDefault="00166602" w:rsidP="00166602"/>
    <w:p w:rsidR="00166602" w:rsidRDefault="00166602" w:rsidP="00166602">
      <w:pPr>
        <w:jc w:val="center"/>
        <w:rPr>
          <w:b/>
        </w:rPr>
      </w:pPr>
    </w:p>
    <w:p w:rsidR="00166602" w:rsidRDefault="00166602" w:rsidP="00166602">
      <w:pPr>
        <w:jc w:val="center"/>
        <w:rPr>
          <w:b/>
        </w:rPr>
      </w:pPr>
    </w:p>
    <w:p w:rsidR="00166602" w:rsidRDefault="00166602" w:rsidP="00166602">
      <w:pPr>
        <w:jc w:val="center"/>
        <w:rPr>
          <w:b/>
        </w:rPr>
      </w:pPr>
    </w:p>
    <w:p w:rsidR="00166602" w:rsidRDefault="00166602" w:rsidP="00166602">
      <w:pPr>
        <w:jc w:val="center"/>
        <w:rPr>
          <w:b/>
        </w:rPr>
      </w:pPr>
    </w:p>
    <w:p w:rsidR="00166602" w:rsidRDefault="00166602" w:rsidP="00166602">
      <w:pPr>
        <w:jc w:val="center"/>
        <w:rPr>
          <w:b/>
        </w:rPr>
      </w:pPr>
    </w:p>
    <w:p w:rsidR="00166602" w:rsidRDefault="00166602" w:rsidP="00166602">
      <w:pPr>
        <w:jc w:val="center"/>
        <w:rPr>
          <w:b/>
        </w:rPr>
      </w:pPr>
    </w:p>
    <w:p w:rsidR="00166602" w:rsidRDefault="00166602" w:rsidP="00166602">
      <w:pPr>
        <w:jc w:val="center"/>
        <w:rPr>
          <w:b/>
        </w:rPr>
      </w:pPr>
    </w:p>
    <w:p w:rsidR="00166602" w:rsidRDefault="00166602" w:rsidP="00166602">
      <w:pPr>
        <w:jc w:val="center"/>
        <w:rPr>
          <w:b/>
        </w:rPr>
      </w:pPr>
    </w:p>
    <w:p w:rsidR="00166602" w:rsidRDefault="00166602" w:rsidP="00166602">
      <w:pPr>
        <w:jc w:val="center"/>
        <w:rPr>
          <w:b/>
        </w:rPr>
      </w:pPr>
    </w:p>
    <w:p w:rsidR="00166602" w:rsidRDefault="00166602" w:rsidP="00166602">
      <w:pPr>
        <w:jc w:val="center"/>
        <w:rPr>
          <w:b/>
        </w:rPr>
      </w:pPr>
    </w:p>
    <w:p w:rsidR="00166602" w:rsidRDefault="00166602" w:rsidP="00166602">
      <w:pPr>
        <w:jc w:val="center"/>
        <w:rPr>
          <w:b/>
        </w:rPr>
      </w:pPr>
      <w:r>
        <w:rPr>
          <w:b/>
        </w:rPr>
        <w:t xml:space="preserve">Киренск 2017 </w:t>
      </w:r>
      <w:r w:rsidRPr="00963330">
        <w:rPr>
          <w:b/>
        </w:rPr>
        <w:t>г</w:t>
      </w:r>
    </w:p>
    <w:p w:rsidR="00166602" w:rsidRDefault="00166602" w:rsidP="00166602">
      <w:pPr>
        <w:widowControl w:val="0"/>
        <w:autoSpaceDE w:val="0"/>
        <w:autoSpaceDN w:val="0"/>
        <w:adjustRightInd w:val="0"/>
        <w:jc w:val="center"/>
        <w:rPr>
          <w:b/>
          <w:sz w:val="28"/>
          <w:szCs w:val="28"/>
        </w:rPr>
      </w:pPr>
    </w:p>
    <w:p w:rsidR="00166602" w:rsidRDefault="00166602" w:rsidP="00166602">
      <w:pPr>
        <w:widowControl w:val="0"/>
        <w:autoSpaceDE w:val="0"/>
        <w:autoSpaceDN w:val="0"/>
        <w:adjustRightInd w:val="0"/>
        <w:jc w:val="center"/>
        <w:rPr>
          <w:b/>
          <w:sz w:val="28"/>
          <w:szCs w:val="28"/>
        </w:rPr>
      </w:pPr>
    </w:p>
    <w:p w:rsidR="00166602" w:rsidRDefault="00166602" w:rsidP="00166602">
      <w:pPr>
        <w:widowControl w:val="0"/>
        <w:autoSpaceDE w:val="0"/>
        <w:autoSpaceDN w:val="0"/>
        <w:adjustRightInd w:val="0"/>
        <w:jc w:val="center"/>
        <w:rPr>
          <w:b/>
          <w:sz w:val="28"/>
          <w:szCs w:val="28"/>
        </w:rPr>
      </w:pPr>
    </w:p>
    <w:p w:rsidR="00166602" w:rsidRDefault="00166602" w:rsidP="00166602">
      <w:pPr>
        <w:widowControl w:val="0"/>
        <w:autoSpaceDE w:val="0"/>
        <w:autoSpaceDN w:val="0"/>
        <w:adjustRightInd w:val="0"/>
        <w:jc w:val="center"/>
        <w:rPr>
          <w:b/>
          <w:sz w:val="28"/>
          <w:szCs w:val="28"/>
        </w:rPr>
      </w:pPr>
    </w:p>
    <w:p w:rsidR="00166602" w:rsidRDefault="00166602" w:rsidP="00166602">
      <w:pPr>
        <w:widowControl w:val="0"/>
        <w:autoSpaceDE w:val="0"/>
        <w:autoSpaceDN w:val="0"/>
        <w:adjustRightInd w:val="0"/>
        <w:jc w:val="center"/>
        <w:rPr>
          <w:b/>
          <w:sz w:val="28"/>
          <w:szCs w:val="28"/>
        </w:rPr>
      </w:pPr>
    </w:p>
    <w:p w:rsidR="00166602" w:rsidRDefault="00166602" w:rsidP="00166602">
      <w:pPr>
        <w:widowControl w:val="0"/>
        <w:autoSpaceDE w:val="0"/>
        <w:autoSpaceDN w:val="0"/>
        <w:adjustRightInd w:val="0"/>
        <w:jc w:val="center"/>
        <w:rPr>
          <w:b/>
          <w:sz w:val="28"/>
          <w:szCs w:val="28"/>
        </w:rPr>
      </w:pPr>
    </w:p>
    <w:p w:rsidR="00166602" w:rsidRDefault="00166602" w:rsidP="00166602">
      <w:pPr>
        <w:widowControl w:val="0"/>
        <w:autoSpaceDE w:val="0"/>
        <w:autoSpaceDN w:val="0"/>
        <w:adjustRightInd w:val="0"/>
        <w:jc w:val="center"/>
        <w:rPr>
          <w:b/>
          <w:sz w:val="28"/>
          <w:szCs w:val="28"/>
        </w:rPr>
      </w:pPr>
    </w:p>
    <w:p w:rsidR="00166602" w:rsidRPr="004D14EE" w:rsidRDefault="00166602" w:rsidP="00166602">
      <w:pPr>
        <w:widowControl w:val="0"/>
        <w:autoSpaceDE w:val="0"/>
        <w:autoSpaceDN w:val="0"/>
        <w:adjustRightInd w:val="0"/>
        <w:jc w:val="center"/>
        <w:rPr>
          <w:b/>
          <w:sz w:val="28"/>
          <w:szCs w:val="28"/>
        </w:rPr>
      </w:pPr>
      <w:r>
        <w:rPr>
          <w:b/>
          <w:sz w:val="28"/>
          <w:szCs w:val="28"/>
        </w:rPr>
        <w:t>ПАСПОРТ ПОДПРОГРАММЫ № 4</w:t>
      </w:r>
    </w:p>
    <w:p w:rsidR="00166602" w:rsidRPr="00A866CB" w:rsidRDefault="00166602" w:rsidP="00166602">
      <w:pPr>
        <w:widowControl w:val="0"/>
        <w:autoSpaceDE w:val="0"/>
        <w:autoSpaceDN w:val="0"/>
        <w:adjustRightInd w:val="0"/>
        <w:jc w:val="center"/>
        <w:rPr>
          <w:b/>
          <w:sz w:val="28"/>
          <w:szCs w:val="28"/>
        </w:rPr>
      </w:pPr>
      <w:r w:rsidRPr="004D14EE">
        <w:rPr>
          <w:b/>
          <w:sz w:val="28"/>
          <w:szCs w:val="28"/>
        </w:rPr>
        <w:t>"</w:t>
      </w:r>
      <w:r>
        <w:rPr>
          <w:b/>
          <w:sz w:val="28"/>
          <w:szCs w:val="28"/>
        </w:rPr>
        <w:t xml:space="preserve">Организация </w:t>
      </w:r>
      <w:proofErr w:type="gramStart"/>
      <w:r>
        <w:rPr>
          <w:b/>
          <w:sz w:val="28"/>
          <w:szCs w:val="28"/>
        </w:rPr>
        <w:t xml:space="preserve">деятельности аппарата управления образования администрации </w:t>
      </w:r>
      <w:r w:rsidRPr="00A866CB">
        <w:rPr>
          <w:b/>
          <w:sz w:val="28"/>
          <w:szCs w:val="28"/>
        </w:rPr>
        <w:t>Киренского муниципального района</w:t>
      </w:r>
      <w:proofErr w:type="gramEnd"/>
      <w:r w:rsidRPr="00A866CB">
        <w:rPr>
          <w:b/>
          <w:sz w:val="28"/>
          <w:szCs w:val="28"/>
        </w:rPr>
        <w:t>"</w:t>
      </w:r>
    </w:p>
    <w:p w:rsidR="00166602" w:rsidRPr="00A866CB" w:rsidRDefault="00166602" w:rsidP="00166602">
      <w:pPr>
        <w:widowControl w:val="0"/>
        <w:autoSpaceDE w:val="0"/>
        <w:autoSpaceDN w:val="0"/>
        <w:adjustRightInd w:val="0"/>
        <w:jc w:val="center"/>
        <w:rPr>
          <w:b/>
          <w:sz w:val="28"/>
          <w:szCs w:val="28"/>
        </w:rPr>
      </w:pPr>
    </w:p>
    <w:p w:rsidR="00166602" w:rsidRPr="00A866CB" w:rsidRDefault="00166602" w:rsidP="00166602">
      <w:pPr>
        <w:widowControl w:val="0"/>
        <w:autoSpaceDE w:val="0"/>
        <w:autoSpaceDN w:val="0"/>
        <w:adjustRightInd w:val="0"/>
        <w:jc w:val="center"/>
        <w:rPr>
          <w:b/>
          <w:sz w:val="28"/>
          <w:szCs w:val="28"/>
        </w:rPr>
      </w:pPr>
      <w:r w:rsidRPr="00A866CB">
        <w:rPr>
          <w:b/>
          <w:sz w:val="28"/>
          <w:szCs w:val="28"/>
        </w:rPr>
        <w:t>МУНИЦИПАЛЬНОЙ ПРОГРАММЫ КИРЕНСКОГО РАЙОНА</w:t>
      </w:r>
    </w:p>
    <w:p w:rsidR="00166602" w:rsidRPr="00A866CB" w:rsidRDefault="00166602" w:rsidP="00166602">
      <w:pPr>
        <w:jc w:val="center"/>
        <w:rPr>
          <w:b/>
          <w:color w:val="000000"/>
          <w:sz w:val="28"/>
          <w:szCs w:val="28"/>
        </w:rPr>
      </w:pPr>
      <w:r w:rsidRPr="00A866CB">
        <w:rPr>
          <w:b/>
          <w:color w:val="000000"/>
          <w:sz w:val="28"/>
          <w:szCs w:val="28"/>
        </w:rPr>
        <w:t>«</w:t>
      </w:r>
      <w:r w:rsidRPr="00A866CB">
        <w:rPr>
          <w:b/>
          <w:sz w:val="28"/>
          <w:szCs w:val="28"/>
        </w:rPr>
        <w:t>Совершенствование механизмов управления экономическим развитием</w:t>
      </w:r>
      <w:r w:rsidRPr="00A866CB">
        <w:rPr>
          <w:b/>
          <w:color w:val="000000"/>
          <w:sz w:val="28"/>
          <w:szCs w:val="28"/>
        </w:rPr>
        <w:t>»</w:t>
      </w:r>
    </w:p>
    <w:p w:rsidR="00166602" w:rsidRPr="00A866CB" w:rsidRDefault="00166602" w:rsidP="00166602">
      <w:pPr>
        <w:widowControl w:val="0"/>
        <w:autoSpaceDE w:val="0"/>
        <w:autoSpaceDN w:val="0"/>
        <w:adjustRightInd w:val="0"/>
        <w:jc w:val="center"/>
        <w:rPr>
          <w:b/>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0"/>
        <w:gridCol w:w="7087"/>
      </w:tblGrid>
      <w:tr w:rsidR="00166602" w:rsidRPr="00A866CB" w:rsidTr="00166602">
        <w:tc>
          <w:tcPr>
            <w:tcW w:w="2660" w:type="dxa"/>
            <w:vAlign w:val="center"/>
          </w:tcPr>
          <w:p w:rsidR="00166602" w:rsidRPr="00A866CB" w:rsidRDefault="00166602" w:rsidP="00166602">
            <w:pPr>
              <w:widowControl w:val="0"/>
              <w:rPr>
                <w:sz w:val="28"/>
                <w:szCs w:val="28"/>
              </w:rPr>
            </w:pPr>
            <w:r w:rsidRPr="00A866CB">
              <w:rPr>
                <w:sz w:val="28"/>
                <w:szCs w:val="28"/>
              </w:rPr>
              <w:t>Наименование муниципальной программы</w:t>
            </w:r>
          </w:p>
        </w:tc>
        <w:tc>
          <w:tcPr>
            <w:tcW w:w="7087" w:type="dxa"/>
            <w:vAlign w:val="center"/>
          </w:tcPr>
          <w:p w:rsidR="00166602" w:rsidRPr="00A866CB" w:rsidRDefault="00166602" w:rsidP="00166602">
            <w:pPr>
              <w:widowControl w:val="0"/>
              <w:outlineLvl w:val="4"/>
              <w:rPr>
                <w:sz w:val="28"/>
                <w:szCs w:val="28"/>
              </w:rPr>
            </w:pPr>
            <w:r w:rsidRPr="00A866CB">
              <w:rPr>
                <w:sz w:val="28"/>
                <w:szCs w:val="28"/>
              </w:rPr>
              <w:t>"Совершенствование механизмов управления экономическим развитием "</w:t>
            </w:r>
          </w:p>
        </w:tc>
      </w:tr>
      <w:tr w:rsidR="00166602" w:rsidRPr="00A866CB" w:rsidTr="00166602">
        <w:tc>
          <w:tcPr>
            <w:tcW w:w="2660" w:type="dxa"/>
            <w:vAlign w:val="center"/>
          </w:tcPr>
          <w:p w:rsidR="00166602" w:rsidRPr="00A866CB" w:rsidRDefault="00166602" w:rsidP="00166602">
            <w:pPr>
              <w:widowControl w:val="0"/>
              <w:rPr>
                <w:sz w:val="28"/>
                <w:szCs w:val="28"/>
              </w:rPr>
            </w:pPr>
            <w:r w:rsidRPr="00A866CB">
              <w:rPr>
                <w:sz w:val="28"/>
                <w:szCs w:val="28"/>
              </w:rPr>
              <w:t xml:space="preserve">Наименование подпрограммы </w:t>
            </w:r>
          </w:p>
        </w:tc>
        <w:tc>
          <w:tcPr>
            <w:tcW w:w="7087" w:type="dxa"/>
            <w:vAlign w:val="center"/>
          </w:tcPr>
          <w:p w:rsidR="00166602" w:rsidRPr="00A866CB" w:rsidRDefault="00166602" w:rsidP="00166602">
            <w:pPr>
              <w:widowControl w:val="0"/>
              <w:outlineLvl w:val="4"/>
              <w:rPr>
                <w:sz w:val="28"/>
                <w:szCs w:val="28"/>
              </w:rPr>
            </w:pPr>
            <w:r w:rsidRPr="00A866CB">
              <w:rPr>
                <w:sz w:val="28"/>
                <w:szCs w:val="28"/>
              </w:rPr>
              <w:t xml:space="preserve">"Организация </w:t>
            </w:r>
            <w:proofErr w:type="gramStart"/>
            <w:r w:rsidRPr="00A866CB">
              <w:rPr>
                <w:sz w:val="28"/>
                <w:szCs w:val="28"/>
              </w:rPr>
              <w:t>деятельности аппарата управления образования администрации Киренского муниципального района</w:t>
            </w:r>
            <w:proofErr w:type="gramEnd"/>
            <w:r w:rsidRPr="00A866CB">
              <w:rPr>
                <w:sz w:val="28"/>
                <w:szCs w:val="28"/>
              </w:rPr>
              <w:t xml:space="preserve"> "</w:t>
            </w:r>
          </w:p>
        </w:tc>
      </w:tr>
      <w:tr w:rsidR="00166602" w:rsidRPr="00A866CB" w:rsidTr="00166602">
        <w:trPr>
          <w:trHeight w:val="433"/>
        </w:trPr>
        <w:tc>
          <w:tcPr>
            <w:tcW w:w="2660" w:type="dxa"/>
            <w:vAlign w:val="center"/>
          </w:tcPr>
          <w:p w:rsidR="00166602" w:rsidRPr="00A866CB" w:rsidRDefault="00166602" w:rsidP="00166602">
            <w:pPr>
              <w:widowControl w:val="0"/>
              <w:rPr>
                <w:sz w:val="28"/>
                <w:szCs w:val="28"/>
              </w:rPr>
            </w:pPr>
            <w:r w:rsidRPr="00A866CB">
              <w:rPr>
                <w:sz w:val="28"/>
                <w:szCs w:val="28"/>
              </w:rPr>
              <w:t xml:space="preserve">Ответственный исполнитель подпрограммы </w:t>
            </w:r>
          </w:p>
        </w:tc>
        <w:tc>
          <w:tcPr>
            <w:tcW w:w="7087" w:type="dxa"/>
            <w:vAlign w:val="center"/>
          </w:tcPr>
          <w:p w:rsidR="00166602" w:rsidRPr="00A866CB" w:rsidRDefault="00166602" w:rsidP="00166602">
            <w:pPr>
              <w:widowControl w:val="0"/>
              <w:outlineLvl w:val="4"/>
              <w:rPr>
                <w:sz w:val="28"/>
                <w:szCs w:val="28"/>
              </w:rPr>
            </w:pPr>
            <w:r w:rsidRPr="00A866CB">
              <w:rPr>
                <w:sz w:val="28"/>
                <w:szCs w:val="28"/>
              </w:rPr>
              <w:t xml:space="preserve"> Управление образования администрации Киренского муниципального района</w:t>
            </w:r>
          </w:p>
        </w:tc>
      </w:tr>
      <w:tr w:rsidR="00166602" w:rsidRPr="00A866CB" w:rsidTr="00166602">
        <w:tc>
          <w:tcPr>
            <w:tcW w:w="2660" w:type="dxa"/>
            <w:vAlign w:val="center"/>
          </w:tcPr>
          <w:p w:rsidR="00166602" w:rsidRPr="00A866CB" w:rsidRDefault="00166602" w:rsidP="00166602">
            <w:pPr>
              <w:widowControl w:val="0"/>
              <w:rPr>
                <w:sz w:val="28"/>
                <w:szCs w:val="28"/>
              </w:rPr>
            </w:pPr>
            <w:r w:rsidRPr="00A866CB">
              <w:rPr>
                <w:sz w:val="28"/>
                <w:szCs w:val="28"/>
              </w:rPr>
              <w:t>Участники подпрограммы</w:t>
            </w:r>
          </w:p>
        </w:tc>
        <w:tc>
          <w:tcPr>
            <w:tcW w:w="7087" w:type="dxa"/>
            <w:vAlign w:val="center"/>
          </w:tcPr>
          <w:p w:rsidR="00166602" w:rsidRPr="00A866CB" w:rsidRDefault="00166602" w:rsidP="00166602">
            <w:pPr>
              <w:widowControl w:val="0"/>
              <w:rPr>
                <w:sz w:val="28"/>
                <w:szCs w:val="28"/>
              </w:rPr>
            </w:pPr>
            <w:r>
              <w:rPr>
                <w:sz w:val="28"/>
                <w:szCs w:val="28"/>
              </w:rPr>
              <w:t>Отсутствуют</w:t>
            </w:r>
          </w:p>
        </w:tc>
      </w:tr>
      <w:tr w:rsidR="00166602" w:rsidRPr="00A866CB" w:rsidTr="00166602">
        <w:tc>
          <w:tcPr>
            <w:tcW w:w="2660" w:type="dxa"/>
            <w:vAlign w:val="center"/>
          </w:tcPr>
          <w:p w:rsidR="00166602" w:rsidRPr="00A866CB" w:rsidRDefault="00166602" w:rsidP="00166602">
            <w:pPr>
              <w:widowControl w:val="0"/>
              <w:rPr>
                <w:sz w:val="28"/>
                <w:szCs w:val="28"/>
              </w:rPr>
            </w:pPr>
            <w:r w:rsidRPr="00A866CB">
              <w:rPr>
                <w:sz w:val="28"/>
                <w:szCs w:val="28"/>
              </w:rPr>
              <w:t>Цель подпрограммы</w:t>
            </w:r>
          </w:p>
        </w:tc>
        <w:tc>
          <w:tcPr>
            <w:tcW w:w="7087" w:type="dxa"/>
            <w:vAlign w:val="center"/>
          </w:tcPr>
          <w:p w:rsidR="00166602" w:rsidRPr="00721E7A" w:rsidRDefault="00166602" w:rsidP="00166602">
            <w:pPr>
              <w:widowControl w:val="0"/>
              <w:rPr>
                <w:sz w:val="28"/>
                <w:szCs w:val="28"/>
                <w:highlight w:val="green"/>
              </w:rPr>
            </w:pPr>
            <w:r>
              <w:rPr>
                <w:color w:val="000000"/>
                <w:sz w:val="28"/>
                <w:szCs w:val="28"/>
              </w:rPr>
              <w:t xml:space="preserve">Комплексное обеспечение </w:t>
            </w:r>
            <w:proofErr w:type="gramStart"/>
            <w:r>
              <w:rPr>
                <w:color w:val="000000"/>
                <w:sz w:val="28"/>
                <w:szCs w:val="28"/>
              </w:rPr>
              <w:t>деятельности Управления образования администрации Киренского муниципального района</w:t>
            </w:r>
            <w:proofErr w:type="gramEnd"/>
            <w:r>
              <w:rPr>
                <w:color w:val="000000"/>
                <w:sz w:val="28"/>
                <w:szCs w:val="28"/>
              </w:rPr>
              <w:t xml:space="preserve"> и подведомственных образовательных учреждений в рамках полномочий учредителя.</w:t>
            </w:r>
          </w:p>
        </w:tc>
      </w:tr>
      <w:tr w:rsidR="00166602" w:rsidRPr="004D14EE" w:rsidTr="00166602">
        <w:tc>
          <w:tcPr>
            <w:tcW w:w="2660" w:type="dxa"/>
            <w:vAlign w:val="center"/>
          </w:tcPr>
          <w:p w:rsidR="00166602" w:rsidRPr="00A866CB" w:rsidRDefault="00166602" w:rsidP="00166602">
            <w:pPr>
              <w:widowControl w:val="0"/>
              <w:rPr>
                <w:sz w:val="28"/>
                <w:szCs w:val="28"/>
              </w:rPr>
            </w:pPr>
            <w:r w:rsidRPr="00A866CB">
              <w:rPr>
                <w:sz w:val="28"/>
                <w:szCs w:val="28"/>
              </w:rPr>
              <w:t>Задачи подпрограммы</w:t>
            </w:r>
          </w:p>
        </w:tc>
        <w:tc>
          <w:tcPr>
            <w:tcW w:w="7087" w:type="dxa"/>
            <w:vAlign w:val="center"/>
          </w:tcPr>
          <w:p w:rsidR="00166602" w:rsidRDefault="00166602" w:rsidP="00166602">
            <w:pPr>
              <w:numPr>
                <w:ilvl w:val="0"/>
                <w:numId w:val="34"/>
              </w:numPr>
              <w:tabs>
                <w:tab w:val="left" w:pos="317"/>
              </w:tabs>
              <w:suppressAutoHyphens/>
              <w:ind w:left="317" w:firstLine="0"/>
              <w:rPr>
                <w:color w:val="000000"/>
                <w:sz w:val="28"/>
                <w:szCs w:val="28"/>
              </w:rPr>
            </w:pPr>
            <w:r>
              <w:rPr>
                <w:color w:val="000000"/>
                <w:sz w:val="28"/>
                <w:szCs w:val="28"/>
              </w:rPr>
              <w:t>Снижение морального и физического износа, улучшение технического и функционального состояния объектов недвижимости, принадлежащих Управлению образования на праве оперативного управления.</w:t>
            </w:r>
          </w:p>
          <w:p w:rsidR="00166602" w:rsidRDefault="00166602" w:rsidP="00166602">
            <w:pPr>
              <w:numPr>
                <w:ilvl w:val="0"/>
                <w:numId w:val="34"/>
              </w:numPr>
              <w:tabs>
                <w:tab w:val="left" w:pos="317"/>
              </w:tabs>
              <w:suppressAutoHyphens/>
              <w:ind w:left="317" w:firstLine="0"/>
              <w:rPr>
                <w:color w:val="000000"/>
                <w:sz w:val="28"/>
                <w:szCs w:val="28"/>
              </w:rPr>
            </w:pPr>
            <w:r>
              <w:rPr>
                <w:color w:val="000000"/>
                <w:sz w:val="28"/>
                <w:szCs w:val="28"/>
              </w:rPr>
              <w:t>Создание условий для более высокого уровня обеспечения защищенности жизнедеятельности лиц (работников, обеспечивающих деятельность Управления образования и подведомственных образовательных учреждений, и работающих в административных зданиях, стоящих на балансе Управления образования) при возникновении стихийных бедствий, предотвращения правонарушений, других чрезвычайных ситуаций.</w:t>
            </w:r>
          </w:p>
          <w:p w:rsidR="00166602" w:rsidRPr="00A866CB" w:rsidRDefault="00166602" w:rsidP="00166602">
            <w:pPr>
              <w:numPr>
                <w:ilvl w:val="0"/>
                <w:numId w:val="34"/>
              </w:numPr>
              <w:tabs>
                <w:tab w:val="left" w:pos="317"/>
              </w:tabs>
              <w:suppressAutoHyphens/>
              <w:ind w:left="317" w:firstLine="0"/>
              <w:rPr>
                <w:color w:val="000000"/>
                <w:sz w:val="28"/>
                <w:szCs w:val="28"/>
              </w:rPr>
            </w:pPr>
            <w:r>
              <w:rPr>
                <w:color w:val="000000"/>
                <w:sz w:val="28"/>
                <w:szCs w:val="28"/>
              </w:rPr>
              <w:t xml:space="preserve">Финансовое, материально-техническое, социально-бытовое </w:t>
            </w:r>
            <w:r>
              <w:rPr>
                <w:color w:val="000000"/>
                <w:sz w:val="28"/>
                <w:szCs w:val="28"/>
              </w:rPr>
              <w:lastRenderedPageBreak/>
              <w:t>обеспечение деятельности аппарата Управления образования и подведомственных образовательных учреждений в пределах полномочий Управления образования.</w:t>
            </w:r>
          </w:p>
        </w:tc>
      </w:tr>
      <w:tr w:rsidR="00166602" w:rsidRPr="004D14EE" w:rsidTr="00166602">
        <w:tc>
          <w:tcPr>
            <w:tcW w:w="2660" w:type="dxa"/>
            <w:vAlign w:val="center"/>
          </w:tcPr>
          <w:p w:rsidR="00166602" w:rsidRPr="004D14EE" w:rsidRDefault="00166602" w:rsidP="00166602">
            <w:pPr>
              <w:widowControl w:val="0"/>
              <w:rPr>
                <w:sz w:val="28"/>
                <w:szCs w:val="28"/>
              </w:rPr>
            </w:pPr>
            <w:r w:rsidRPr="004D14EE">
              <w:rPr>
                <w:sz w:val="28"/>
                <w:szCs w:val="28"/>
              </w:rPr>
              <w:lastRenderedPageBreak/>
              <w:t>Сроки реализации подпрограммы</w:t>
            </w:r>
          </w:p>
        </w:tc>
        <w:tc>
          <w:tcPr>
            <w:tcW w:w="7087" w:type="dxa"/>
            <w:vAlign w:val="center"/>
          </w:tcPr>
          <w:p w:rsidR="00166602" w:rsidRPr="004D14EE" w:rsidRDefault="00166602" w:rsidP="00166602">
            <w:pPr>
              <w:widowControl w:val="0"/>
              <w:rPr>
                <w:sz w:val="28"/>
                <w:szCs w:val="28"/>
              </w:rPr>
            </w:pPr>
            <w:r w:rsidRPr="004D14EE">
              <w:rPr>
                <w:sz w:val="28"/>
                <w:szCs w:val="28"/>
              </w:rPr>
              <w:t>201</w:t>
            </w:r>
            <w:r>
              <w:rPr>
                <w:sz w:val="28"/>
                <w:szCs w:val="28"/>
              </w:rPr>
              <w:t>5- 2020</w:t>
            </w:r>
            <w:r w:rsidRPr="004D14EE">
              <w:rPr>
                <w:sz w:val="28"/>
                <w:szCs w:val="28"/>
              </w:rPr>
              <w:t xml:space="preserve"> гг</w:t>
            </w:r>
            <w:r>
              <w:rPr>
                <w:sz w:val="28"/>
                <w:szCs w:val="28"/>
              </w:rPr>
              <w:t>.</w:t>
            </w:r>
          </w:p>
        </w:tc>
      </w:tr>
      <w:tr w:rsidR="00166602" w:rsidRPr="004D14EE" w:rsidTr="00166602">
        <w:tc>
          <w:tcPr>
            <w:tcW w:w="2660" w:type="dxa"/>
            <w:vAlign w:val="center"/>
          </w:tcPr>
          <w:p w:rsidR="00166602" w:rsidRPr="004D14EE" w:rsidRDefault="00166602" w:rsidP="00166602">
            <w:pPr>
              <w:widowControl w:val="0"/>
              <w:rPr>
                <w:sz w:val="28"/>
                <w:szCs w:val="28"/>
              </w:rPr>
            </w:pPr>
            <w:r w:rsidRPr="004D14EE">
              <w:rPr>
                <w:sz w:val="28"/>
                <w:szCs w:val="28"/>
              </w:rPr>
              <w:t>Целевые показатели подпрограммы</w:t>
            </w:r>
          </w:p>
        </w:tc>
        <w:tc>
          <w:tcPr>
            <w:tcW w:w="7087" w:type="dxa"/>
            <w:vAlign w:val="center"/>
          </w:tcPr>
          <w:p w:rsidR="00166602" w:rsidRPr="0038052D" w:rsidRDefault="00166602" w:rsidP="00166602">
            <w:pPr>
              <w:widowControl w:val="0"/>
              <w:rPr>
                <w:sz w:val="28"/>
                <w:szCs w:val="28"/>
              </w:rPr>
            </w:pPr>
            <w:r>
              <w:rPr>
                <w:sz w:val="28"/>
                <w:szCs w:val="28"/>
              </w:rPr>
              <w:t>Доля мероприятий, проведенных с участием Управления образования, без замечаний со стороны Мэра Киренского района по качеству подготовки в общем количестве проведенных мероприятий.</w:t>
            </w:r>
          </w:p>
        </w:tc>
      </w:tr>
      <w:tr w:rsidR="00166602" w:rsidRPr="004D14EE" w:rsidTr="00166602">
        <w:trPr>
          <w:trHeight w:val="1664"/>
        </w:trPr>
        <w:tc>
          <w:tcPr>
            <w:tcW w:w="2660" w:type="dxa"/>
            <w:vAlign w:val="center"/>
          </w:tcPr>
          <w:p w:rsidR="00166602" w:rsidRPr="00A56614" w:rsidRDefault="00166602" w:rsidP="00166602">
            <w:pPr>
              <w:widowControl w:val="0"/>
              <w:rPr>
                <w:sz w:val="28"/>
                <w:szCs w:val="28"/>
              </w:rPr>
            </w:pPr>
            <w:r w:rsidRPr="00A56614">
              <w:rPr>
                <w:sz w:val="28"/>
                <w:szCs w:val="28"/>
              </w:rPr>
              <w:t>Перечень ведомственных целевых программ, входящих в состав подпрограммы</w:t>
            </w:r>
          </w:p>
        </w:tc>
        <w:tc>
          <w:tcPr>
            <w:tcW w:w="7087" w:type="dxa"/>
            <w:vAlign w:val="center"/>
          </w:tcPr>
          <w:p w:rsidR="00166602" w:rsidRPr="00A56614" w:rsidRDefault="00166602" w:rsidP="00166602">
            <w:pPr>
              <w:rPr>
                <w:rFonts w:eastAsia="Calibri"/>
                <w:sz w:val="28"/>
                <w:szCs w:val="28"/>
              </w:rPr>
            </w:pPr>
            <w:r>
              <w:rPr>
                <w:rFonts w:eastAsia="Calibri"/>
                <w:sz w:val="28"/>
                <w:szCs w:val="28"/>
              </w:rPr>
              <w:t>Ведомственных целевых программ, входящих в состав подпрограммы № 4, не предусмотрено.</w:t>
            </w:r>
          </w:p>
        </w:tc>
      </w:tr>
      <w:tr w:rsidR="00166602" w:rsidRPr="004D14EE" w:rsidTr="00166602">
        <w:trPr>
          <w:trHeight w:val="1567"/>
        </w:trPr>
        <w:tc>
          <w:tcPr>
            <w:tcW w:w="2660" w:type="dxa"/>
            <w:vAlign w:val="center"/>
          </w:tcPr>
          <w:p w:rsidR="00166602" w:rsidRPr="004D14EE" w:rsidRDefault="00166602" w:rsidP="00166602">
            <w:pPr>
              <w:widowControl w:val="0"/>
              <w:rPr>
                <w:sz w:val="28"/>
                <w:szCs w:val="28"/>
              </w:rPr>
            </w:pPr>
            <w:r w:rsidRPr="004D14EE">
              <w:rPr>
                <w:sz w:val="28"/>
                <w:szCs w:val="28"/>
              </w:rPr>
              <w:t>Перечень основных мероприятий подпрограммы</w:t>
            </w:r>
          </w:p>
        </w:tc>
        <w:tc>
          <w:tcPr>
            <w:tcW w:w="7087" w:type="dxa"/>
            <w:vAlign w:val="center"/>
          </w:tcPr>
          <w:p w:rsidR="00166602" w:rsidRPr="00844CE7" w:rsidRDefault="00166602" w:rsidP="00166602">
            <w:pPr>
              <w:rPr>
                <w:sz w:val="28"/>
                <w:szCs w:val="28"/>
              </w:rPr>
            </w:pPr>
            <w:r>
              <w:rPr>
                <w:sz w:val="28"/>
                <w:szCs w:val="28"/>
              </w:rPr>
              <w:t xml:space="preserve">Обеспечение </w:t>
            </w:r>
            <w:proofErr w:type="gramStart"/>
            <w:r>
              <w:rPr>
                <w:sz w:val="28"/>
                <w:szCs w:val="28"/>
              </w:rPr>
              <w:t>деятельности аппарата Управления образования администрации Киренского муниципального района</w:t>
            </w:r>
            <w:proofErr w:type="gramEnd"/>
          </w:p>
        </w:tc>
      </w:tr>
      <w:tr w:rsidR="00166602" w:rsidRPr="004D14EE" w:rsidTr="00166602">
        <w:tc>
          <w:tcPr>
            <w:tcW w:w="2660" w:type="dxa"/>
            <w:vAlign w:val="center"/>
          </w:tcPr>
          <w:p w:rsidR="00166602" w:rsidRPr="004D14EE" w:rsidRDefault="00166602" w:rsidP="00166602">
            <w:pPr>
              <w:widowControl w:val="0"/>
              <w:rPr>
                <w:sz w:val="28"/>
                <w:szCs w:val="28"/>
              </w:rPr>
            </w:pPr>
            <w:r w:rsidRPr="004D14EE">
              <w:rPr>
                <w:sz w:val="28"/>
                <w:szCs w:val="28"/>
              </w:rPr>
              <w:t>Ресурсное обеспечение подпрограммы</w:t>
            </w:r>
          </w:p>
        </w:tc>
        <w:tc>
          <w:tcPr>
            <w:tcW w:w="7087" w:type="dxa"/>
            <w:vAlign w:val="center"/>
          </w:tcPr>
          <w:p w:rsidR="00166602" w:rsidRPr="0026117A" w:rsidRDefault="00166602" w:rsidP="00166602">
            <w:pPr>
              <w:pStyle w:val="ConsPlusCell"/>
              <w:rPr>
                <w:rFonts w:ascii="Times New Roman" w:hAnsi="Times New Roman" w:cs="Times New Roman"/>
                <w:sz w:val="28"/>
                <w:szCs w:val="28"/>
              </w:rPr>
            </w:pPr>
            <w:r w:rsidRPr="00D6744F">
              <w:rPr>
                <w:rFonts w:ascii="Times New Roman" w:hAnsi="Times New Roman" w:cs="Times New Roman"/>
                <w:sz w:val="28"/>
                <w:szCs w:val="28"/>
              </w:rPr>
              <w:t>Финансирование подпрограммы</w:t>
            </w:r>
            <w:r>
              <w:rPr>
                <w:rFonts w:ascii="Times New Roman" w:hAnsi="Times New Roman" w:cs="Times New Roman"/>
                <w:sz w:val="28"/>
                <w:szCs w:val="28"/>
              </w:rPr>
              <w:t xml:space="preserve"> осуществляется за счет средств</w:t>
            </w:r>
            <w:r w:rsidRPr="00D6744F">
              <w:rPr>
                <w:rFonts w:ascii="Times New Roman" w:hAnsi="Times New Roman" w:cs="Times New Roman"/>
                <w:sz w:val="28"/>
                <w:szCs w:val="28"/>
              </w:rPr>
              <w:t xml:space="preserve"> </w:t>
            </w:r>
            <w:r>
              <w:rPr>
                <w:rFonts w:ascii="Times New Roman" w:hAnsi="Times New Roman" w:cs="Times New Roman"/>
                <w:sz w:val="28"/>
                <w:szCs w:val="28"/>
              </w:rPr>
              <w:t>областного и муниципального бюджетов</w:t>
            </w:r>
            <w:r w:rsidRPr="00D6744F">
              <w:rPr>
                <w:rFonts w:ascii="Times New Roman" w:hAnsi="Times New Roman" w:cs="Times New Roman"/>
                <w:sz w:val="28"/>
                <w:szCs w:val="28"/>
              </w:rPr>
              <w:t xml:space="preserve">. Общий объем </w:t>
            </w:r>
            <w:r w:rsidRPr="0026117A">
              <w:rPr>
                <w:rFonts w:ascii="Times New Roman" w:hAnsi="Times New Roman" w:cs="Times New Roman"/>
                <w:sz w:val="28"/>
                <w:szCs w:val="28"/>
              </w:rPr>
              <w:t xml:space="preserve">финансирования подпрограммы составляет </w:t>
            </w:r>
            <w:r>
              <w:rPr>
                <w:rFonts w:ascii="Times New Roman" w:hAnsi="Times New Roman" w:cs="Times New Roman"/>
                <w:b/>
                <w:bCs/>
                <w:sz w:val="28"/>
                <w:szCs w:val="28"/>
              </w:rPr>
              <w:t xml:space="preserve">34 923,55 </w:t>
            </w:r>
            <w:r w:rsidRPr="001359AE">
              <w:rPr>
                <w:rFonts w:ascii="Times New Roman" w:hAnsi="Times New Roman" w:cs="Times New Roman"/>
                <w:b/>
                <w:sz w:val="28"/>
                <w:szCs w:val="28"/>
              </w:rPr>
              <w:t>тыс. руб.</w:t>
            </w:r>
            <w:r w:rsidRPr="001359AE">
              <w:rPr>
                <w:rFonts w:ascii="Times New Roman" w:hAnsi="Times New Roman" w:cs="Times New Roman"/>
                <w:sz w:val="28"/>
                <w:szCs w:val="28"/>
              </w:rPr>
              <w:t>,</w:t>
            </w:r>
            <w:r w:rsidRPr="0026117A">
              <w:rPr>
                <w:rFonts w:ascii="Times New Roman" w:hAnsi="Times New Roman" w:cs="Times New Roman"/>
                <w:sz w:val="28"/>
                <w:szCs w:val="28"/>
              </w:rPr>
              <w:t xml:space="preserve"> в том числе по годам:</w:t>
            </w:r>
          </w:p>
          <w:p w:rsidR="00166602" w:rsidRPr="0026117A" w:rsidRDefault="00166602" w:rsidP="00166602">
            <w:pPr>
              <w:pStyle w:val="ConsPlusCell"/>
              <w:rPr>
                <w:rFonts w:ascii="Times New Roman" w:hAnsi="Times New Roman" w:cs="Times New Roman"/>
                <w:sz w:val="28"/>
                <w:szCs w:val="28"/>
              </w:rPr>
            </w:pPr>
            <w:r w:rsidRPr="0026117A">
              <w:rPr>
                <w:rFonts w:ascii="Times New Roman" w:hAnsi="Times New Roman" w:cs="Times New Roman"/>
                <w:sz w:val="28"/>
                <w:szCs w:val="28"/>
              </w:rPr>
              <w:t xml:space="preserve">2015 год – </w:t>
            </w:r>
            <w:r>
              <w:rPr>
                <w:rFonts w:ascii="Times New Roman" w:hAnsi="Times New Roman" w:cs="Times New Roman"/>
                <w:sz w:val="28"/>
                <w:szCs w:val="28"/>
              </w:rPr>
              <w:t>6 568,31 тыс. руб.;</w:t>
            </w:r>
          </w:p>
          <w:p w:rsidR="00166602" w:rsidRPr="0026117A" w:rsidRDefault="00166602" w:rsidP="00166602">
            <w:pPr>
              <w:pStyle w:val="ConsPlusCell"/>
              <w:rPr>
                <w:rFonts w:ascii="Times New Roman" w:hAnsi="Times New Roman" w:cs="Times New Roman"/>
                <w:sz w:val="28"/>
                <w:szCs w:val="28"/>
              </w:rPr>
            </w:pPr>
            <w:r w:rsidRPr="0026117A">
              <w:rPr>
                <w:rFonts w:ascii="Times New Roman" w:hAnsi="Times New Roman" w:cs="Times New Roman"/>
                <w:sz w:val="28"/>
                <w:szCs w:val="28"/>
              </w:rPr>
              <w:t xml:space="preserve">2016 год – </w:t>
            </w:r>
            <w:r>
              <w:rPr>
                <w:rFonts w:ascii="Times New Roman" w:hAnsi="Times New Roman" w:cs="Times New Roman"/>
                <w:sz w:val="28"/>
                <w:szCs w:val="28"/>
              </w:rPr>
              <w:t>6 026,05 тыс. руб.;</w:t>
            </w:r>
          </w:p>
          <w:p w:rsidR="00166602" w:rsidRDefault="00166602" w:rsidP="00166602">
            <w:pPr>
              <w:pStyle w:val="ConsPlusCell"/>
              <w:rPr>
                <w:rFonts w:ascii="Times New Roman" w:hAnsi="Times New Roman" w:cs="Times New Roman"/>
                <w:sz w:val="28"/>
                <w:szCs w:val="28"/>
              </w:rPr>
            </w:pPr>
            <w:r w:rsidRPr="0026117A">
              <w:rPr>
                <w:rFonts w:ascii="Times New Roman" w:hAnsi="Times New Roman" w:cs="Times New Roman"/>
                <w:sz w:val="28"/>
                <w:szCs w:val="28"/>
              </w:rPr>
              <w:t xml:space="preserve">2017 год – </w:t>
            </w:r>
            <w:r>
              <w:rPr>
                <w:rFonts w:ascii="Times New Roman" w:hAnsi="Times New Roman" w:cs="Times New Roman"/>
                <w:sz w:val="28"/>
                <w:szCs w:val="28"/>
              </w:rPr>
              <w:t>5 232,49 тыс. руб.;</w:t>
            </w:r>
          </w:p>
          <w:p w:rsidR="00166602" w:rsidRDefault="00166602" w:rsidP="00166602">
            <w:pPr>
              <w:pStyle w:val="ConsPlusCell"/>
              <w:rPr>
                <w:rFonts w:ascii="Times New Roman" w:hAnsi="Times New Roman" w:cs="Times New Roman"/>
                <w:sz w:val="28"/>
                <w:szCs w:val="28"/>
              </w:rPr>
            </w:pPr>
            <w:r w:rsidRPr="0026117A">
              <w:rPr>
                <w:rFonts w:ascii="Times New Roman" w:hAnsi="Times New Roman" w:cs="Times New Roman"/>
                <w:sz w:val="28"/>
                <w:szCs w:val="28"/>
              </w:rPr>
              <w:t>201</w:t>
            </w:r>
            <w:r>
              <w:rPr>
                <w:rFonts w:ascii="Times New Roman" w:hAnsi="Times New Roman" w:cs="Times New Roman"/>
                <w:sz w:val="28"/>
                <w:szCs w:val="28"/>
              </w:rPr>
              <w:t>8</w:t>
            </w:r>
            <w:r w:rsidRPr="0026117A">
              <w:rPr>
                <w:rFonts w:ascii="Times New Roman" w:hAnsi="Times New Roman" w:cs="Times New Roman"/>
                <w:sz w:val="28"/>
                <w:szCs w:val="28"/>
              </w:rPr>
              <w:t xml:space="preserve"> год – </w:t>
            </w:r>
            <w:r>
              <w:rPr>
                <w:rFonts w:ascii="Times New Roman" w:hAnsi="Times New Roman" w:cs="Times New Roman"/>
                <w:sz w:val="28"/>
                <w:szCs w:val="28"/>
              </w:rPr>
              <w:t>5 698,90 тыс. руб.;</w:t>
            </w:r>
          </w:p>
          <w:p w:rsidR="00166602" w:rsidRDefault="00166602" w:rsidP="00166602">
            <w:pPr>
              <w:pStyle w:val="ConsPlusCell"/>
              <w:rPr>
                <w:rFonts w:ascii="Times New Roman" w:hAnsi="Times New Roman" w:cs="Times New Roman"/>
                <w:sz w:val="28"/>
                <w:szCs w:val="28"/>
              </w:rPr>
            </w:pPr>
            <w:r w:rsidRPr="0026117A">
              <w:rPr>
                <w:rFonts w:ascii="Times New Roman" w:hAnsi="Times New Roman" w:cs="Times New Roman"/>
                <w:sz w:val="28"/>
                <w:szCs w:val="28"/>
              </w:rPr>
              <w:t>201</w:t>
            </w:r>
            <w:r>
              <w:rPr>
                <w:rFonts w:ascii="Times New Roman" w:hAnsi="Times New Roman" w:cs="Times New Roman"/>
                <w:sz w:val="28"/>
                <w:szCs w:val="28"/>
              </w:rPr>
              <w:t>9</w:t>
            </w:r>
            <w:r w:rsidRPr="0026117A">
              <w:rPr>
                <w:rFonts w:ascii="Times New Roman" w:hAnsi="Times New Roman" w:cs="Times New Roman"/>
                <w:sz w:val="28"/>
                <w:szCs w:val="28"/>
              </w:rPr>
              <w:t xml:space="preserve"> год – </w:t>
            </w:r>
            <w:r>
              <w:rPr>
                <w:rFonts w:ascii="Times New Roman" w:hAnsi="Times New Roman" w:cs="Times New Roman"/>
                <w:sz w:val="28"/>
                <w:szCs w:val="28"/>
              </w:rPr>
              <w:t>5 698,90 тыс. руб.;</w:t>
            </w:r>
          </w:p>
          <w:p w:rsidR="00166602" w:rsidRDefault="00166602" w:rsidP="00166602">
            <w:pPr>
              <w:pStyle w:val="ConsPlusCell"/>
              <w:rPr>
                <w:rFonts w:ascii="Times New Roman" w:hAnsi="Times New Roman" w:cs="Times New Roman"/>
                <w:sz w:val="28"/>
                <w:szCs w:val="28"/>
              </w:rPr>
            </w:pPr>
            <w:r w:rsidRPr="0026117A">
              <w:rPr>
                <w:rFonts w:ascii="Times New Roman" w:hAnsi="Times New Roman" w:cs="Times New Roman"/>
                <w:sz w:val="28"/>
                <w:szCs w:val="28"/>
              </w:rPr>
              <w:t>20</w:t>
            </w:r>
            <w:r>
              <w:rPr>
                <w:rFonts w:ascii="Times New Roman" w:hAnsi="Times New Roman" w:cs="Times New Roman"/>
                <w:sz w:val="28"/>
                <w:szCs w:val="28"/>
              </w:rPr>
              <w:t>20</w:t>
            </w:r>
            <w:r w:rsidRPr="0026117A">
              <w:rPr>
                <w:rFonts w:ascii="Times New Roman" w:hAnsi="Times New Roman" w:cs="Times New Roman"/>
                <w:sz w:val="28"/>
                <w:szCs w:val="28"/>
              </w:rPr>
              <w:t xml:space="preserve"> год – </w:t>
            </w:r>
            <w:r>
              <w:rPr>
                <w:rFonts w:ascii="Times New Roman" w:hAnsi="Times New Roman" w:cs="Times New Roman"/>
                <w:sz w:val="28"/>
                <w:szCs w:val="28"/>
              </w:rPr>
              <w:t>5 698,90 тыс. руб.</w:t>
            </w:r>
          </w:p>
          <w:p w:rsidR="00166602" w:rsidRDefault="00166602" w:rsidP="00166602">
            <w:pPr>
              <w:pStyle w:val="ConsPlusCell"/>
              <w:rPr>
                <w:rFonts w:ascii="Times New Roman" w:hAnsi="Times New Roman" w:cs="Times New Roman"/>
                <w:sz w:val="28"/>
                <w:szCs w:val="28"/>
              </w:rPr>
            </w:pPr>
          </w:p>
          <w:p w:rsidR="00166602" w:rsidRDefault="00166602" w:rsidP="00166602">
            <w:pPr>
              <w:pStyle w:val="ConsPlusCell"/>
              <w:rPr>
                <w:rFonts w:ascii="Times New Roman" w:hAnsi="Times New Roman" w:cs="Times New Roman"/>
                <w:sz w:val="28"/>
                <w:szCs w:val="28"/>
              </w:rPr>
            </w:pPr>
            <w:r>
              <w:rPr>
                <w:rFonts w:ascii="Times New Roman" w:hAnsi="Times New Roman" w:cs="Times New Roman"/>
                <w:sz w:val="28"/>
                <w:szCs w:val="28"/>
              </w:rPr>
              <w:t xml:space="preserve">за счет областного бюджета </w:t>
            </w:r>
            <w:r>
              <w:rPr>
                <w:rFonts w:ascii="Times New Roman" w:hAnsi="Times New Roman" w:cs="Times New Roman"/>
                <w:b/>
                <w:sz w:val="28"/>
                <w:szCs w:val="28"/>
              </w:rPr>
              <w:t>2 476</w:t>
            </w:r>
            <w:r w:rsidRPr="00C06C71">
              <w:rPr>
                <w:rFonts w:ascii="Times New Roman" w:hAnsi="Times New Roman" w:cs="Times New Roman"/>
                <w:b/>
                <w:sz w:val="28"/>
                <w:szCs w:val="28"/>
              </w:rPr>
              <w:t>,00 тыс. руб.</w:t>
            </w:r>
            <w:r>
              <w:rPr>
                <w:rFonts w:ascii="Times New Roman" w:hAnsi="Times New Roman" w:cs="Times New Roman"/>
                <w:sz w:val="28"/>
                <w:szCs w:val="28"/>
              </w:rPr>
              <w:t xml:space="preserve">, </w:t>
            </w:r>
            <w:r w:rsidRPr="0026117A">
              <w:rPr>
                <w:rFonts w:ascii="Times New Roman" w:hAnsi="Times New Roman" w:cs="Times New Roman"/>
                <w:sz w:val="28"/>
                <w:szCs w:val="28"/>
              </w:rPr>
              <w:t>в том числе по годам:</w:t>
            </w:r>
          </w:p>
          <w:p w:rsidR="00166602" w:rsidRPr="0026117A" w:rsidRDefault="00166602" w:rsidP="00166602">
            <w:pPr>
              <w:pStyle w:val="ConsPlusCell"/>
              <w:rPr>
                <w:rFonts w:ascii="Times New Roman" w:hAnsi="Times New Roman" w:cs="Times New Roman"/>
                <w:sz w:val="28"/>
                <w:szCs w:val="28"/>
              </w:rPr>
            </w:pPr>
            <w:r w:rsidRPr="0026117A">
              <w:rPr>
                <w:rFonts w:ascii="Times New Roman" w:hAnsi="Times New Roman" w:cs="Times New Roman"/>
                <w:sz w:val="28"/>
                <w:szCs w:val="28"/>
              </w:rPr>
              <w:t xml:space="preserve">2015 год – </w:t>
            </w:r>
            <w:r>
              <w:rPr>
                <w:rFonts w:ascii="Times New Roman" w:hAnsi="Times New Roman" w:cs="Times New Roman"/>
                <w:sz w:val="28"/>
                <w:szCs w:val="28"/>
              </w:rPr>
              <w:t>0,00 тыс. руб.;</w:t>
            </w:r>
          </w:p>
          <w:p w:rsidR="00166602" w:rsidRPr="0026117A" w:rsidRDefault="00166602" w:rsidP="00166602">
            <w:pPr>
              <w:pStyle w:val="ConsPlusCell"/>
              <w:rPr>
                <w:rFonts w:ascii="Times New Roman" w:hAnsi="Times New Roman" w:cs="Times New Roman"/>
                <w:sz w:val="28"/>
                <w:szCs w:val="28"/>
              </w:rPr>
            </w:pPr>
            <w:r w:rsidRPr="0026117A">
              <w:rPr>
                <w:rFonts w:ascii="Times New Roman" w:hAnsi="Times New Roman" w:cs="Times New Roman"/>
                <w:sz w:val="28"/>
                <w:szCs w:val="28"/>
              </w:rPr>
              <w:t xml:space="preserve">2016 год – </w:t>
            </w:r>
            <w:r>
              <w:rPr>
                <w:rFonts w:ascii="Times New Roman" w:hAnsi="Times New Roman" w:cs="Times New Roman"/>
                <w:sz w:val="28"/>
                <w:szCs w:val="28"/>
              </w:rPr>
              <w:t>0,00 тыс. руб.;</w:t>
            </w:r>
          </w:p>
          <w:p w:rsidR="00166602" w:rsidRDefault="00166602" w:rsidP="00166602">
            <w:pPr>
              <w:pStyle w:val="ConsPlusCell"/>
              <w:rPr>
                <w:rFonts w:ascii="Times New Roman" w:hAnsi="Times New Roman" w:cs="Times New Roman"/>
                <w:sz w:val="28"/>
                <w:szCs w:val="28"/>
              </w:rPr>
            </w:pPr>
            <w:r w:rsidRPr="0026117A">
              <w:rPr>
                <w:rFonts w:ascii="Times New Roman" w:hAnsi="Times New Roman" w:cs="Times New Roman"/>
                <w:sz w:val="28"/>
                <w:szCs w:val="28"/>
              </w:rPr>
              <w:t xml:space="preserve">2017 год – </w:t>
            </w:r>
            <w:r>
              <w:rPr>
                <w:rFonts w:ascii="Times New Roman" w:hAnsi="Times New Roman" w:cs="Times New Roman"/>
                <w:sz w:val="28"/>
                <w:szCs w:val="28"/>
              </w:rPr>
              <w:t>568,00 тыс. руб.;</w:t>
            </w:r>
          </w:p>
          <w:p w:rsidR="00166602" w:rsidRDefault="00166602" w:rsidP="00166602">
            <w:pPr>
              <w:pStyle w:val="ConsPlusCell"/>
              <w:rPr>
                <w:rFonts w:ascii="Times New Roman" w:hAnsi="Times New Roman" w:cs="Times New Roman"/>
                <w:sz w:val="28"/>
                <w:szCs w:val="28"/>
              </w:rPr>
            </w:pPr>
            <w:r w:rsidRPr="0026117A">
              <w:rPr>
                <w:rFonts w:ascii="Times New Roman" w:hAnsi="Times New Roman" w:cs="Times New Roman"/>
                <w:sz w:val="28"/>
                <w:szCs w:val="28"/>
              </w:rPr>
              <w:t>201</w:t>
            </w:r>
            <w:r>
              <w:rPr>
                <w:rFonts w:ascii="Times New Roman" w:hAnsi="Times New Roman" w:cs="Times New Roman"/>
                <w:sz w:val="28"/>
                <w:szCs w:val="28"/>
              </w:rPr>
              <w:t>8</w:t>
            </w:r>
            <w:r w:rsidRPr="0026117A">
              <w:rPr>
                <w:rFonts w:ascii="Times New Roman" w:hAnsi="Times New Roman" w:cs="Times New Roman"/>
                <w:sz w:val="28"/>
                <w:szCs w:val="28"/>
              </w:rPr>
              <w:t xml:space="preserve"> год – </w:t>
            </w:r>
            <w:r>
              <w:rPr>
                <w:rFonts w:ascii="Times New Roman" w:hAnsi="Times New Roman" w:cs="Times New Roman"/>
                <w:sz w:val="28"/>
                <w:szCs w:val="28"/>
              </w:rPr>
              <w:t>636,00 тыс. руб.;</w:t>
            </w:r>
          </w:p>
          <w:p w:rsidR="00166602" w:rsidRDefault="00166602" w:rsidP="00166602">
            <w:pPr>
              <w:pStyle w:val="ConsPlusCell"/>
              <w:rPr>
                <w:rFonts w:ascii="Times New Roman" w:hAnsi="Times New Roman" w:cs="Times New Roman"/>
                <w:sz w:val="28"/>
                <w:szCs w:val="28"/>
              </w:rPr>
            </w:pPr>
            <w:r w:rsidRPr="0026117A">
              <w:rPr>
                <w:rFonts w:ascii="Times New Roman" w:hAnsi="Times New Roman" w:cs="Times New Roman"/>
                <w:sz w:val="28"/>
                <w:szCs w:val="28"/>
              </w:rPr>
              <w:t>201</w:t>
            </w:r>
            <w:r>
              <w:rPr>
                <w:rFonts w:ascii="Times New Roman" w:hAnsi="Times New Roman" w:cs="Times New Roman"/>
                <w:sz w:val="28"/>
                <w:szCs w:val="28"/>
              </w:rPr>
              <w:t>9</w:t>
            </w:r>
            <w:r w:rsidRPr="0026117A">
              <w:rPr>
                <w:rFonts w:ascii="Times New Roman" w:hAnsi="Times New Roman" w:cs="Times New Roman"/>
                <w:sz w:val="28"/>
                <w:szCs w:val="28"/>
              </w:rPr>
              <w:t xml:space="preserve"> год – </w:t>
            </w:r>
            <w:r>
              <w:rPr>
                <w:rFonts w:ascii="Times New Roman" w:hAnsi="Times New Roman" w:cs="Times New Roman"/>
                <w:sz w:val="28"/>
                <w:szCs w:val="28"/>
              </w:rPr>
              <w:t>636,00 тыс. руб.;</w:t>
            </w:r>
          </w:p>
          <w:p w:rsidR="00166602" w:rsidRDefault="00166602" w:rsidP="00166602">
            <w:pPr>
              <w:pStyle w:val="ConsPlusCell"/>
              <w:rPr>
                <w:rFonts w:ascii="Times New Roman" w:hAnsi="Times New Roman" w:cs="Times New Roman"/>
                <w:sz w:val="28"/>
                <w:szCs w:val="28"/>
              </w:rPr>
            </w:pPr>
            <w:r w:rsidRPr="0026117A">
              <w:rPr>
                <w:rFonts w:ascii="Times New Roman" w:hAnsi="Times New Roman" w:cs="Times New Roman"/>
                <w:sz w:val="28"/>
                <w:szCs w:val="28"/>
              </w:rPr>
              <w:t>20</w:t>
            </w:r>
            <w:r>
              <w:rPr>
                <w:rFonts w:ascii="Times New Roman" w:hAnsi="Times New Roman" w:cs="Times New Roman"/>
                <w:sz w:val="28"/>
                <w:szCs w:val="28"/>
              </w:rPr>
              <w:t>20</w:t>
            </w:r>
            <w:r w:rsidRPr="0026117A">
              <w:rPr>
                <w:rFonts w:ascii="Times New Roman" w:hAnsi="Times New Roman" w:cs="Times New Roman"/>
                <w:sz w:val="28"/>
                <w:szCs w:val="28"/>
              </w:rPr>
              <w:t xml:space="preserve"> год – </w:t>
            </w:r>
            <w:r>
              <w:rPr>
                <w:rFonts w:ascii="Times New Roman" w:hAnsi="Times New Roman" w:cs="Times New Roman"/>
                <w:sz w:val="28"/>
                <w:szCs w:val="28"/>
              </w:rPr>
              <w:t>636,00 тыс. руб.</w:t>
            </w:r>
          </w:p>
          <w:p w:rsidR="00166602" w:rsidRDefault="00166602" w:rsidP="00166602">
            <w:pPr>
              <w:pStyle w:val="ConsPlusCell"/>
              <w:rPr>
                <w:rFonts w:ascii="Times New Roman" w:hAnsi="Times New Roman" w:cs="Times New Roman"/>
                <w:sz w:val="28"/>
                <w:szCs w:val="28"/>
              </w:rPr>
            </w:pPr>
          </w:p>
          <w:p w:rsidR="00166602" w:rsidRDefault="00166602" w:rsidP="00166602">
            <w:pPr>
              <w:pStyle w:val="ConsPlusCell"/>
              <w:rPr>
                <w:rFonts w:ascii="Times New Roman" w:hAnsi="Times New Roman" w:cs="Times New Roman"/>
                <w:sz w:val="28"/>
                <w:szCs w:val="28"/>
              </w:rPr>
            </w:pPr>
            <w:r>
              <w:rPr>
                <w:rFonts w:ascii="Times New Roman" w:hAnsi="Times New Roman" w:cs="Times New Roman"/>
                <w:sz w:val="28"/>
                <w:szCs w:val="28"/>
              </w:rPr>
              <w:t xml:space="preserve">за счет местного бюджета </w:t>
            </w:r>
            <w:r>
              <w:rPr>
                <w:rFonts w:ascii="Times New Roman" w:hAnsi="Times New Roman" w:cs="Times New Roman"/>
                <w:b/>
                <w:sz w:val="28"/>
                <w:szCs w:val="28"/>
              </w:rPr>
              <w:t>32 447,55</w:t>
            </w:r>
            <w:r w:rsidRPr="00C06C71">
              <w:rPr>
                <w:rFonts w:ascii="Times New Roman" w:hAnsi="Times New Roman" w:cs="Times New Roman"/>
                <w:b/>
                <w:sz w:val="28"/>
                <w:szCs w:val="28"/>
              </w:rPr>
              <w:t xml:space="preserve"> тыс. руб.</w:t>
            </w:r>
            <w:r>
              <w:rPr>
                <w:rFonts w:ascii="Times New Roman" w:hAnsi="Times New Roman" w:cs="Times New Roman"/>
                <w:sz w:val="28"/>
                <w:szCs w:val="28"/>
              </w:rPr>
              <w:t xml:space="preserve">, </w:t>
            </w:r>
            <w:r w:rsidRPr="0026117A">
              <w:rPr>
                <w:rFonts w:ascii="Times New Roman" w:hAnsi="Times New Roman" w:cs="Times New Roman"/>
                <w:sz w:val="28"/>
                <w:szCs w:val="28"/>
              </w:rPr>
              <w:t>в том числе по годам:</w:t>
            </w:r>
          </w:p>
          <w:p w:rsidR="00166602" w:rsidRPr="0026117A" w:rsidRDefault="00166602" w:rsidP="00166602">
            <w:pPr>
              <w:pStyle w:val="ConsPlusCell"/>
              <w:rPr>
                <w:rFonts w:ascii="Times New Roman" w:hAnsi="Times New Roman" w:cs="Times New Roman"/>
                <w:sz w:val="28"/>
                <w:szCs w:val="28"/>
              </w:rPr>
            </w:pPr>
            <w:r w:rsidRPr="0026117A">
              <w:rPr>
                <w:rFonts w:ascii="Times New Roman" w:hAnsi="Times New Roman" w:cs="Times New Roman"/>
                <w:sz w:val="28"/>
                <w:szCs w:val="28"/>
              </w:rPr>
              <w:t xml:space="preserve">2015 год – </w:t>
            </w:r>
            <w:r>
              <w:rPr>
                <w:rFonts w:ascii="Times New Roman" w:hAnsi="Times New Roman" w:cs="Times New Roman"/>
                <w:sz w:val="28"/>
                <w:szCs w:val="28"/>
              </w:rPr>
              <w:t>6 568,31 тыс. руб.;</w:t>
            </w:r>
          </w:p>
          <w:p w:rsidR="00166602" w:rsidRPr="0026117A" w:rsidRDefault="00166602" w:rsidP="00166602">
            <w:pPr>
              <w:pStyle w:val="ConsPlusCell"/>
              <w:rPr>
                <w:rFonts w:ascii="Times New Roman" w:hAnsi="Times New Roman" w:cs="Times New Roman"/>
                <w:sz w:val="28"/>
                <w:szCs w:val="28"/>
              </w:rPr>
            </w:pPr>
            <w:r w:rsidRPr="0026117A">
              <w:rPr>
                <w:rFonts w:ascii="Times New Roman" w:hAnsi="Times New Roman" w:cs="Times New Roman"/>
                <w:sz w:val="28"/>
                <w:szCs w:val="28"/>
              </w:rPr>
              <w:t xml:space="preserve">2016 год – </w:t>
            </w:r>
            <w:r>
              <w:rPr>
                <w:rFonts w:ascii="Times New Roman" w:hAnsi="Times New Roman" w:cs="Times New Roman"/>
                <w:sz w:val="28"/>
                <w:szCs w:val="28"/>
              </w:rPr>
              <w:t>6 026,05 тыс. руб.;</w:t>
            </w:r>
          </w:p>
          <w:p w:rsidR="00166602" w:rsidRDefault="00166602" w:rsidP="00166602">
            <w:pPr>
              <w:pStyle w:val="ConsPlusCell"/>
              <w:rPr>
                <w:rFonts w:ascii="Times New Roman" w:hAnsi="Times New Roman" w:cs="Times New Roman"/>
                <w:sz w:val="28"/>
                <w:szCs w:val="28"/>
              </w:rPr>
            </w:pPr>
            <w:r w:rsidRPr="0026117A">
              <w:rPr>
                <w:rFonts w:ascii="Times New Roman" w:hAnsi="Times New Roman" w:cs="Times New Roman"/>
                <w:sz w:val="28"/>
                <w:szCs w:val="28"/>
              </w:rPr>
              <w:t xml:space="preserve">2017 год – </w:t>
            </w:r>
            <w:r>
              <w:rPr>
                <w:rFonts w:ascii="Times New Roman" w:hAnsi="Times New Roman" w:cs="Times New Roman"/>
                <w:sz w:val="28"/>
                <w:szCs w:val="28"/>
              </w:rPr>
              <w:t>4 664,49 тыс. руб.;</w:t>
            </w:r>
          </w:p>
          <w:p w:rsidR="00166602" w:rsidRDefault="00166602" w:rsidP="00166602">
            <w:pPr>
              <w:pStyle w:val="ConsPlusCell"/>
              <w:rPr>
                <w:rFonts w:ascii="Times New Roman" w:hAnsi="Times New Roman" w:cs="Times New Roman"/>
                <w:sz w:val="28"/>
                <w:szCs w:val="28"/>
              </w:rPr>
            </w:pPr>
            <w:r w:rsidRPr="0026117A">
              <w:rPr>
                <w:rFonts w:ascii="Times New Roman" w:hAnsi="Times New Roman" w:cs="Times New Roman"/>
                <w:sz w:val="28"/>
                <w:szCs w:val="28"/>
              </w:rPr>
              <w:t>201</w:t>
            </w:r>
            <w:r>
              <w:rPr>
                <w:rFonts w:ascii="Times New Roman" w:hAnsi="Times New Roman" w:cs="Times New Roman"/>
                <w:sz w:val="28"/>
                <w:szCs w:val="28"/>
              </w:rPr>
              <w:t>8</w:t>
            </w:r>
            <w:r w:rsidRPr="0026117A">
              <w:rPr>
                <w:rFonts w:ascii="Times New Roman" w:hAnsi="Times New Roman" w:cs="Times New Roman"/>
                <w:sz w:val="28"/>
                <w:szCs w:val="28"/>
              </w:rPr>
              <w:t xml:space="preserve"> год – </w:t>
            </w:r>
            <w:r>
              <w:rPr>
                <w:rFonts w:ascii="Times New Roman" w:hAnsi="Times New Roman" w:cs="Times New Roman"/>
                <w:sz w:val="28"/>
                <w:szCs w:val="28"/>
              </w:rPr>
              <w:t>5 062,90 тыс. руб.;</w:t>
            </w:r>
          </w:p>
          <w:p w:rsidR="00166602" w:rsidRDefault="00166602" w:rsidP="00166602">
            <w:pPr>
              <w:pStyle w:val="ConsPlusCell"/>
              <w:rPr>
                <w:rFonts w:ascii="Times New Roman" w:hAnsi="Times New Roman" w:cs="Times New Roman"/>
                <w:sz w:val="28"/>
                <w:szCs w:val="28"/>
              </w:rPr>
            </w:pPr>
            <w:r w:rsidRPr="0026117A">
              <w:rPr>
                <w:rFonts w:ascii="Times New Roman" w:hAnsi="Times New Roman" w:cs="Times New Roman"/>
                <w:sz w:val="28"/>
                <w:szCs w:val="28"/>
              </w:rPr>
              <w:lastRenderedPageBreak/>
              <w:t>201</w:t>
            </w:r>
            <w:r>
              <w:rPr>
                <w:rFonts w:ascii="Times New Roman" w:hAnsi="Times New Roman" w:cs="Times New Roman"/>
                <w:sz w:val="28"/>
                <w:szCs w:val="28"/>
              </w:rPr>
              <w:t>9</w:t>
            </w:r>
            <w:r w:rsidRPr="0026117A">
              <w:rPr>
                <w:rFonts w:ascii="Times New Roman" w:hAnsi="Times New Roman" w:cs="Times New Roman"/>
                <w:sz w:val="28"/>
                <w:szCs w:val="28"/>
              </w:rPr>
              <w:t xml:space="preserve"> год – </w:t>
            </w:r>
            <w:r>
              <w:rPr>
                <w:rFonts w:ascii="Times New Roman" w:hAnsi="Times New Roman" w:cs="Times New Roman"/>
                <w:sz w:val="28"/>
                <w:szCs w:val="28"/>
              </w:rPr>
              <w:t>5 062,90 тыс. руб.;</w:t>
            </w:r>
          </w:p>
          <w:p w:rsidR="00166602" w:rsidRPr="00D6744F" w:rsidRDefault="00166602" w:rsidP="00166602">
            <w:pPr>
              <w:pStyle w:val="ConsPlusCell"/>
              <w:rPr>
                <w:rFonts w:ascii="Times New Roman" w:hAnsi="Times New Roman" w:cs="Times New Roman"/>
                <w:sz w:val="28"/>
                <w:szCs w:val="28"/>
              </w:rPr>
            </w:pPr>
            <w:r w:rsidRPr="0026117A">
              <w:rPr>
                <w:rFonts w:ascii="Times New Roman" w:hAnsi="Times New Roman" w:cs="Times New Roman"/>
                <w:sz w:val="28"/>
                <w:szCs w:val="28"/>
              </w:rPr>
              <w:t>20</w:t>
            </w:r>
            <w:r>
              <w:rPr>
                <w:rFonts w:ascii="Times New Roman" w:hAnsi="Times New Roman" w:cs="Times New Roman"/>
                <w:sz w:val="28"/>
                <w:szCs w:val="28"/>
              </w:rPr>
              <w:t>20</w:t>
            </w:r>
            <w:r w:rsidRPr="0026117A">
              <w:rPr>
                <w:rFonts w:ascii="Times New Roman" w:hAnsi="Times New Roman" w:cs="Times New Roman"/>
                <w:sz w:val="28"/>
                <w:szCs w:val="28"/>
              </w:rPr>
              <w:t xml:space="preserve"> год – </w:t>
            </w:r>
            <w:r>
              <w:rPr>
                <w:rFonts w:ascii="Times New Roman" w:hAnsi="Times New Roman" w:cs="Times New Roman"/>
                <w:sz w:val="28"/>
                <w:szCs w:val="28"/>
              </w:rPr>
              <w:t>5 062,90 тыс. руб.</w:t>
            </w:r>
          </w:p>
        </w:tc>
      </w:tr>
      <w:tr w:rsidR="00166602" w:rsidRPr="004D14EE" w:rsidTr="00166602">
        <w:tc>
          <w:tcPr>
            <w:tcW w:w="2660" w:type="dxa"/>
            <w:vAlign w:val="center"/>
          </w:tcPr>
          <w:p w:rsidR="00166602" w:rsidRPr="004D14EE" w:rsidRDefault="00166602" w:rsidP="00166602">
            <w:pPr>
              <w:widowControl w:val="0"/>
              <w:rPr>
                <w:sz w:val="28"/>
                <w:szCs w:val="28"/>
              </w:rPr>
            </w:pPr>
            <w:r w:rsidRPr="004D14EE">
              <w:rPr>
                <w:sz w:val="28"/>
                <w:szCs w:val="28"/>
              </w:rPr>
              <w:lastRenderedPageBreak/>
              <w:t>Ожидаемые конечные результаты реализации подпрограммы</w:t>
            </w:r>
          </w:p>
        </w:tc>
        <w:tc>
          <w:tcPr>
            <w:tcW w:w="7087" w:type="dxa"/>
            <w:vAlign w:val="center"/>
          </w:tcPr>
          <w:p w:rsidR="00166602" w:rsidRPr="00BA387D" w:rsidRDefault="00166602" w:rsidP="00166602">
            <w:pPr>
              <w:snapToGrid w:val="0"/>
              <w:rPr>
                <w:sz w:val="28"/>
                <w:szCs w:val="28"/>
                <w:highlight w:val="yellow"/>
              </w:rPr>
            </w:pPr>
            <w:r>
              <w:rPr>
                <w:sz w:val="28"/>
                <w:szCs w:val="28"/>
              </w:rPr>
              <w:t>Доля мероприятий, проведенных с участием Управления образования, без замечаний со стороны Мэра Киренского района по качеству подготовки в общем количестве проведенных мероприятий – 99 %.</w:t>
            </w:r>
          </w:p>
        </w:tc>
      </w:tr>
    </w:tbl>
    <w:p w:rsidR="00166602" w:rsidRDefault="00166602" w:rsidP="00166602">
      <w:pPr>
        <w:jc w:val="center"/>
        <w:rPr>
          <w:rFonts w:eastAsia="Calibri"/>
          <w:b/>
          <w:sz w:val="28"/>
          <w:szCs w:val="28"/>
        </w:rPr>
      </w:pPr>
    </w:p>
    <w:p w:rsidR="00166602" w:rsidRPr="006D35CD" w:rsidRDefault="00166602" w:rsidP="00166602">
      <w:pPr>
        <w:jc w:val="center"/>
        <w:rPr>
          <w:rFonts w:eastAsia="Calibri"/>
          <w:b/>
          <w:sz w:val="28"/>
          <w:szCs w:val="28"/>
        </w:rPr>
      </w:pPr>
      <w:r w:rsidRPr="006D35CD">
        <w:rPr>
          <w:rFonts w:eastAsia="Calibri"/>
          <w:b/>
          <w:sz w:val="28"/>
          <w:szCs w:val="28"/>
        </w:rPr>
        <w:t xml:space="preserve">РАЗДЕЛ 1. ЦЕЛЬ И ЗАДАЧИ  </w:t>
      </w:r>
      <w:r w:rsidRPr="006D35CD">
        <w:rPr>
          <w:b/>
          <w:color w:val="000000"/>
          <w:sz w:val="28"/>
          <w:szCs w:val="28"/>
        </w:rPr>
        <w:t>ПОДПРОГРАММЫ,</w:t>
      </w:r>
    </w:p>
    <w:p w:rsidR="00166602" w:rsidRPr="006D35CD" w:rsidRDefault="00166602" w:rsidP="00166602">
      <w:pPr>
        <w:jc w:val="center"/>
        <w:rPr>
          <w:rFonts w:eastAsia="Calibri"/>
          <w:b/>
          <w:sz w:val="28"/>
          <w:szCs w:val="28"/>
        </w:rPr>
      </w:pPr>
      <w:proofErr w:type="gramStart"/>
      <w:r w:rsidRPr="006D35CD">
        <w:rPr>
          <w:rFonts w:eastAsia="Calibri"/>
          <w:b/>
          <w:sz w:val="28"/>
          <w:szCs w:val="28"/>
        </w:rPr>
        <w:t>ЦЕЛЕВЫЕ ПОКАЗАТЕЛИ, СРОКИ РЕАЛИЗАЦИИ;</w:t>
      </w:r>
      <w:proofErr w:type="gramEnd"/>
    </w:p>
    <w:p w:rsidR="00166602" w:rsidRDefault="00166602" w:rsidP="008D3126">
      <w:pPr>
        <w:jc w:val="both"/>
        <w:rPr>
          <w:sz w:val="28"/>
          <w:szCs w:val="28"/>
        </w:rPr>
      </w:pPr>
      <w:proofErr w:type="gramStart"/>
      <w:r w:rsidRPr="006D35CD">
        <w:rPr>
          <w:color w:val="000000"/>
          <w:sz w:val="28"/>
          <w:szCs w:val="28"/>
        </w:rPr>
        <w:t>Подпрограмма №</w:t>
      </w:r>
      <w:r>
        <w:rPr>
          <w:color w:val="000000"/>
          <w:sz w:val="28"/>
          <w:szCs w:val="28"/>
        </w:rPr>
        <w:t xml:space="preserve"> </w:t>
      </w:r>
      <w:r w:rsidRPr="006D35CD">
        <w:rPr>
          <w:color w:val="000000"/>
          <w:sz w:val="28"/>
          <w:szCs w:val="28"/>
        </w:rPr>
        <w:t>4 «</w:t>
      </w:r>
      <w:r w:rsidRPr="006D35CD">
        <w:rPr>
          <w:sz w:val="28"/>
          <w:szCs w:val="28"/>
        </w:rPr>
        <w:t>Организация деятельности аппарата управления образования администрации Киренского муниципального района</w:t>
      </w:r>
      <w:r w:rsidRPr="006D35CD">
        <w:rPr>
          <w:color w:val="000000"/>
          <w:sz w:val="28"/>
          <w:szCs w:val="28"/>
        </w:rPr>
        <w:t xml:space="preserve">» </w:t>
      </w:r>
      <w:r w:rsidRPr="006D35CD">
        <w:rPr>
          <w:sz w:val="28"/>
          <w:szCs w:val="28"/>
        </w:rPr>
        <w:t xml:space="preserve">отнесена к </w:t>
      </w:r>
      <w:r>
        <w:rPr>
          <w:sz w:val="28"/>
          <w:szCs w:val="28"/>
        </w:rPr>
        <w:t>м</w:t>
      </w:r>
      <w:r w:rsidRPr="004D14EE">
        <w:rPr>
          <w:sz w:val="28"/>
          <w:szCs w:val="28"/>
        </w:rPr>
        <w:t xml:space="preserve">униципальная </w:t>
      </w:r>
      <w:r w:rsidRPr="00616973">
        <w:rPr>
          <w:sz w:val="28"/>
          <w:szCs w:val="28"/>
        </w:rPr>
        <w:t>программ</w:t>
      </w:r>
      <w:r>
        <w:rPr>
          <w:sz w:val="28"/>
          <w:szCs w:val="28"/>
        </w:rPr>
        <w:t>е</w:t>
      </w:r>
      <w:r w:rsidRPr="00616973">
        <w:rPr>
          <w:sz w:val="28"/>
          <w:szCs w:val="28"/>
        </w:rPr>
        <w:t xml:space="preserve"> "Совершенствование механизмов управления экономическим развитием</w:t>
      </w:r>
      <w:r>
        <w:rPr>
          <w:sz w:val="28"/>
          <w:szCs w:val="28"/>
        </w:rPr>
        <w:t>.</w:t>
      </w:r>
      <w:proofErr w:type="gramEnd"/>
    </w:p>
    <w:p w:rsidR="00166602" w:rsidRDefault="00166602" w:rsidP="008D3126">
      <w:pPr>
        <w:jc w:val="both"/>
        <w:rPr>
          <w:color w:val="000000"/>
          <w:sz w:val="28"/>
          <w:szCs w:val="28"/>
        </w:rPr>
      </w:pPr>
      <w:r>
        <w:rPr>
          <w:sz w:val="28"/>
          <w:szCs w:val="28"/>
        </w:rPr>
        <w:t>П</w:t>
      </w:r>
      <w:r w:rsidRPr="006D35CD">
        <w:rPr>
          <w:color w:val="000000"/>
          <w:sz w:val="28"/>
          <w:szCs w:val="28"/>
        </w:rPr>
        <w:t xml:space="preserve">одпрограмма определяет цели, задачи, направления и предполагаемые результаты </w:t>
      </w:r>
      <w:proofErr w:type="gramStart"/>
      <w:r>
        <w:rPr>
          <w:color w:val="000000"/>
          <w:sz w:val="28"/>
          <w:szCs w:val="28"/>
        </w:rPr>
        <w:t xml:space="preserve">деятельности аппарата управления </w:t>
      </w:r>
      <w:r w:rsidRPr="006D35CD">
        <w:rPr>
          <w:color w:val="000000"/>
          <w:sz w:val="28"/>
          <w:szCs w:val="28"/>
        </w:rPr>
        <w:t>образования</w:t>
      </w:r>
      <w:r>
        <w:rPr>
          <w:color w:val="000000"/>
          <w:sz w:val="28"/>
          <w:szCs w:val="28"/>
        </w:rPr>
        <w:t xml:space="preserve"> администрации Киренского муниципального района</w:t>
      </w:r>
      <w:proofErr w:type="gramEnd"/>
      <w:r w:rsidRPr="006D35CD">
        <w:rPr>
          <w:color w:val="000000"/>
          <w:sz w:val="28"/>
          <w:szCs w:val="28"/>
        </w:rPr>
        <w:t>.</w:t>
      </w:r>
    </w:p>
    <w:p w:rsidR="00166602" w:rsidRPr="00180BA5" w:rsidRDefault="00166602" w:rsidP="008D3126">
      <w:pPr>
        <w:jc w:val="both"/>
        <w:rPr>
          <w:b/>
          <w:color w:val="000000"/>
          <w:sz w:val="28"/>
          <w:szCs w:val="28"/>
        </w:rPr>
      </w:pPr>
      <w:r w:rsidRPr="00180BA5">
        <w:rPr>
          <w:b/>
          <w:color w:val="000000"/>
          <w:sz w:val="28"/>
          <w:szCs w:val="28"/>
        </w:rPr>
        <w:t>Актуальность подпрограммы:</w:t>
      </w:r>
    </w:p>
    <w:p w:rsidR="00166602" w:rsidRDefault="00166602" w:rsidP="008D3126">
      <w:pPr>
        <w:jc w:val="both"/>
        <w:rPr>
          <w:sz w:val="28"/>
          <w:szCs w:val="28"/>
        </w:rPr>
      </w:pPr>
      <w:r w:rsidRPr="00180BA5">
        <w:rPr>
          <w:sz w:val="28"/>
          <w:szCs w:val="28"/>
        </w:rPr>
        <w:t xml:space="preserve">Современный этап социально-экономического развития страны, характеризующийся проведением ряда реформ - административной, социальной, бюджетной, - выдвигает необходимое требование существенно повысить функциональную действенность органов государственного управления, актуализируя проблему их </w:t>
      </w:r>
      <w:proofErr w:type="gramStart"/>
      <w:r w:rsidRPr="00180BA5">
        <w:rPr>
          <w:sz w:val="28"/>
          <w:szCs w:val="28"/>
        </w:rPr>
        <w:t>эффективности</w:t>
      </w:r>
      <w:proofErr w:type="gramEnd"/>
      <w:r w:rsidRPr="00180BA5">
        <w:rPr>
          <w:sz w:val="28"/>
          <w:szCs w:val="28"/>
        </w:rPr>
        <w:t xml:space="preserve"> как в теоретическом, так и в практическом аспекте. </w:t>
      </w:r>
    </w:p>
    <w:p w:rsidR="00166602" w:rsidRPr="00180BA5" w:rsidRDefault="00166602" w:rsidP="008D3126">
      <w:pPr>
        <w:jc w:val="both"/>
        <w:rPr>
          <w:sz w:val="28"/>
          <w:szCs w:val="28"/>
        </w:rPr>
      </w:pPr>
      <w:r w:rsidRPr="00180BA5">
        <w:rPr>
          <w:sz w:val="28"/>
          <w:szCs w:val="28"/>
        </w:rPr>
        <w:t xml:space="preserve">Модернизация сферы социальных услуг, в целом, и системы образования, в частности, является одним из приоритетных направлений социально-экономического развития Российской Федерации на ближайшую перспективу, так как в современном мире важнейшим фактором развития страны, обеспечения её конкурентоспособности на международном рынке является уровень и качество образования населения. Международные исследования в этой сфере показали значительное снижение уровня общего образования в России в последнее время. </w:t>
      </w:r>
    </w:p>
    <w:p w:rsidR="00166602" w:rsidRDefault="00166602" w:rsidP="008D3126">
      <w:pPr>
        <w:jc w:val="both"/>
        <w:rPr>
          <w:sz w:val="28"/>
          <w:szCs w:val="28"/>
        </w:rPr>
      </w:pPr>
      <w:proofErr w:type="gramStart"/>
      <w:r w:rsidRPr="00180BA5">
        <w:rPr>
          <w:sz w:val="28"/>
          <w:szCs w:val="28"/>
        </w:rPr>
        <w:t xml:space="preserve">Одним из базовых направлений анализа экономической основы функционирования системы образования, в условиях доминирующей роли государственных финансов как источника инвестирования, является оценка влияния расходов бюджета на результаты образовательного процесса и применение научного подхода к управлению целевым использованием бюджетных ресурсов путем оптимизации его в соответствии с принципами новой системы </w:t>
      </w:r>
      <w:proofErr w:type="spellStart"/>
      <w:r w:rsidRPr="00180BA5">
        <w:rPr>
          <w:sz w:val="28"/>
          <w:szCs w:val="28"/>
        </w:rPr>
        <w:t>бюджетирования</w:t>
      </w:r>
      <w:proofErr w:type="spellEnd"/>
      <w:r w:rsidRPr="00180BA5">
        <w:rPr>
          <w:sz w:val="28"/>
          <w:szCs w:val="28"/>
        </w:rPr>
        <w:t xml:space="preserve">, ориентированного на результат. </w:t>
      </w:r>
      <w:proofErr w:type="gramEnd"/>
    </w:p>
    <w:p w:rsidR="00166602" w:rsidRPr="00180BA5" w:rsidRDefault="00166602" w:rsidP="008D3126">
      <w:pPr>
        <w:jc w:val="both"/>
        <w:rPr>
          <w:sz w:val="28"/>
          <w:szCs w:val="28"/>
        </w:rPr>
      </w:pPr>
      <w:r w:rsidRPr="00180BA5">
        <w:rPr>
          <w:sz w:val="28"/>
          <w:szCs w:val="28"/>
        </w:rPr>
        <w:t xml:space="preserve">Нерешенность теоретико-методологических и практических проблем в области создания комплексной системы  эффективности управления деятельностью учреждений образования, обеспечивающей разность показателей, с учетом действующих в России специфических факторов и условий социально-экономического развития, обусловили актуальность темы подпрограммы. </w:t>
      </w:r>
    </w:p>
    <w:p w:rsidR="00166602" w:rsidRDefault="00166602" w:rsidP="008D3126">
      <w:pPr>
        <w:suppressAutoHyphens/>
        <w:jc w:val="both"/>
        <w:rPr>
          <w:color w:val="000000"/>
          <w:sz w:val="28"/>
          <w:szCs w:val="28"/>
        </w:rPr>
      </w:pPr>
      <w:r w:rsidRPr="006E5DC9">
        <w:rPr>
          <w:b/>
          <w:color w:val="000000"/>
          <w:sz w:val="28"/>
          <w:szCs w:val="28"/>
        </w:rPr>
        <w:t>Цель подпрограммы</w:t>
      </w:r>
      <w:r>
        <w:rPr>
          <w:color w:val="000000"/>
          <w:sz w:val="28"/>
          <w:szCs w:val="28"/>
        </w:rPr>
        <w:t xml:space="preserve"> - комплексное обеспечение </w:t>
      </w:r>
      <w:proofErr w:type="gramStart"/>
      <w:r>
        <w:rPr>
          <w:color w:val="000000"/>
          <w:sz w:val="28"/>
          <w:szCs w:val="28"/>
        </w:rPr>
        <w:t>деятельности Управления образования администрации Киренского муниципального района</w:t>
      </w:r>
      <w:proofErr w:type="gramEnd"/>
      <w:r>
        <w:rPr>
          <w:color w:val="000000"/>
          <w:sz w:val="28"/>
          <w:szCs w:val="28"/>
        </w:rPr>
        <w:t xml:space="preserve"> и </w:t>
      </w:r>
      <w:r>
        <w:rPr>
          <w:color w:val="000000"/>
          <w:sz w:val="28"/>
          <w:szCs w:val="28"/>
        </w:rPr>
        <w:lastRenderedPageBreak/>
        <w:t>подведомственных образовательных учреждений в рамках полномочий учредителя.</w:t>
      </w:r>
    </w:p>
    <w:p w:rsidR="00166602" w:rsidRDefault="00166602" w:rsidP="008D3126">
      <w:pPr>
        <w:suppressAutoHyphens/>
        <w:jc w:val="both"/>
        <w:rPr>
          <w:color w:val="000000"/>
          <w:sz w:val="28"/>
          <w:szCs w:val="28"/>
        </w:rPr>
      </w:pPr>
      <w:r>
        <w:rPr>
          <w:color w:val="000000"/>
          <w:sz w:val="28"/>
          <w:szCs w:val="28"/>
        </w:rPr>
        <w:t>Д</w:t>
      </w:r>
      <w:r w:rsidRPr="006E5DC9">
        <w:rPr>
          <w:color w:val="000000"/>
          <w:sz w:val="28"/>
          <w:szCs w:val="28"/>
        </w:rPr>
        <w:t xml:space="preserve">остижение данной цели возможно посредством выполнения следующих </w:t>
      </w:r>
      <w:r w:rsidRPr="006E5DC9">
        <w:rPr>
          <w:b/>
          <w:color w:val="000000"/>
          <w:sz w:val="28"/>
          <w:szCs w:val="28"/>
        </w:rPr>
        <w:t>задач</w:t>
      </w:r>
      <w:r>
        <w:rPr>
          <w:color w:val="000000"/>
          <w:sz w:val="28"/>
          <w:szCs w:val="28"/>
        </w:rPr>
        <w:t>:</w:t>
      </w:r>
    </w:p>
    <w:p w:rsidR="00166602" w:rsidRPr="00083369" w:rsidRDefault="00166602" w:rsidP="008D3126">
      <w:pPr>
        <w:tabs>
          <w:tab w:val="left" w:pos="317"/>
        </w:tabs>
        <w:suppressAutoHyphens/>
        <w:jc w:val="both"/>
        <w:rPr>
          <w:color w:val="000000"/>
          <w:sz w:val="28"/>
          <w:szCs w:val="28"/>
        </w:rPr>
      </w:pPr>
      <w:r>
        <w:rPr>
          <w:color w:val="000000"/>
          <w:sz w:val="28"/>
          <w:szCs w:val="28"/>
        </w:rPr>
        <w:t xml:space="preserve">1.) </w:t>
      </w:r>
      <w:r w:rsidRPr="00083369">
        <w:rPr>
          <w:color w:val="000000"/>
          <w:sz w:val="28"/>
          <w:szCs w:val="28"/>
        </w:rPr>
        <w:t>Снижение морального и физического износа, улучшение технического и функционального состояния объектов недвижимости, принадлежащих Управлению образования на праве оперативного управления.</w:t>
      </w:r>
    </w:p>
    <w:p w:rsidR="00166602" w:rsidRPr="00C46883" w:rsidRDefault="00166602" w:rsidP="008D3126">
      <w:pPr>
        <w:tabs>
          <w:tab w:val="left" w:pos="317"/>
        </w:tabs>
        <w:suppressAutoHyphens/>
        <w:jc w:val="both"/>
        <w:rPr>
          <w:color w:val="000000"/>
          <w:sz w:val="28"/>
          <w:szCs w:val="28"/>
        </w:rPr>
      </w:pPr>
      <w:r>
        <w:rPr>
          <w:color w:val="000000"/>
          <w:sz w:val="28"/>
          <w:szCs w:val="28"/>
        </w:rPr>
        <w:t xml:space="preserve">2.) </w:t>
      </w:r>
      <w:r w:rsidRPr="00C46883">
        <w:rPr>
          <w:color w:val="000000"/>
          <w:sz w:val="28"/>
          <w:szCs w:val="28"/>
        </w:rPr>
        <w:t>Создание условий для более высокого уровня обеспечения защищенности жизнедеятельности лиц (работников, обеспечивающих деятельность Управления образования и подведомственных образовательных учреждений, и работающих в административных зданиях, стоящих на балансе Управления образования) при возникновении стихийных бедствий, предотвращения правонарушений, других чрезвычайных ситуаций.</w:t>
      </w:r>
    </w:p>
    <w:p w:rsidR="00166602" w:rsidRPr="00083369" w:rsidRDefault="00166602" w:rsidP="008D3126">
      <w:pPr>
        <w:tabs>
          <w:tab w:val="left" w:pos="317"/>
        </w:tabs>
        <w:suppressAutoHyphens/>
        <w:jc w:val="both"/>
        <w:rPr>
          <w:color w:val="000000"/>
          <w:sz w:val="28"/>
          <w:szCs w:val="28"/>
        </w:rPr>
      </w:pPr>
      <w:r>
        <w:rPr>
          <w:color w:val="000000"/>
          <w:sz w:val="28"/>
          <w:szCs w:val="28"/>
        </w:rPr>
        <w:t>3.)</w:t>
      </w:r>
      <w:r w:rsidRPr="00083369">
        <w:rPr>
          <w:color w:val="000000"/>
          <w:sz w:val="28"/>
          <w:szCs w:val="28"/>
        </w:rPr>
        <w:t>Финансовое, материально-техническое, социально-бытовое обеспечение деятельности аппарата Управления образования и подведомственных образовательных учреждений в пределах полномочий Управления образования.</w:t>
      </w:r>
    </w:p>
    <w:p w:rsidR="00166602" w:rsidRDefault="00166602" w:rsidP="00166602">
      <w:pPr>
        <w:suppressAutoHyphens/>
        <w:snapToGrid w:val="0"/>
        <w:ind w:left="284"/>
        <w:rPr>
          <w:color w:val="000000"/>
          <w:sz w:val="28"/>
          <w:szCs w:val="28"/>
        </w:rPr>
      </w:pPr>
      <w:r w:rsidRPr="006E5DC9">
        <w:rPr>
          <w:b/>
          <w:color w:val="000000"/>
          <w:sz w:val="28"/>
          <w:szCs w:val="28"/>
        </w:rPr>
        <w:t>Сроки</w:t>
      </w:r>
      <w:r w:rsidRPr="00E41BB8">
        <w:rPr>
          <w:b/>
          <w:color w:val="000000"/>
          <w:sz w:val="28"/>
          <w:szCs w:val="28"/>
        </w:rPr>
        <w:t xml:space="preserve"> реализации подпрограммы</w:t>
      </w:r>
      <w:r w:rsidRPr="00E41BB8">
        <w:rPr>
          <w:color w:val="000000"/>
          <w:sz w:val="28"/>
          <w:szCs w:val="28"/>
        </w:rPr>
        <w:t>:  2015-20</w:t>
      </w:r>
      <w:r>
        <w:rPr>
          <w:color w:val="000000"/>
          <w:sz w:val="28"/>
          <w:szCs w:val="28"/>
        </w:rPr>
        <w:t>20</w:t>
      </w:r>
      <w:r w:rsidRPr="00E41BB8">
        <w:rPr>
          <w:color w:val="000000"/>
          <w:sz w:val="28"/>
          <w:szCs w:val="28"/>
        </w:rPr>
        <w:t xml:space="preserve"> годы.</w:t>
      </w:r>
    </w:p>
    <w:p w:rsidR="00166602" w:rsidRDefault="00166602" w:rsidP="008D3126">
      <w:pPr>
        <w:tabs>
          <w:tab w:val="num" w:pos="142"/>
        </w:tabs>
        <w:ind w:left="284"/>
        <w:jc w:val="both"/>
        <w:rPr>
          <w:color w:val="000000"/>
          <w:sz w:val="28"/>
          <w:szCs w:val="28"/>
        </w:rPr>
      </w:pPr>
      <w:r w:rsidRPr="00E41BB8">
        <w:rPr>
          <w:color w:val="000000"/>
          <w:sz w:val="28"/>
          <w:szCs w:val="28"/>
        </w:rPr>
        <w:t>В результате реализации мероприятий подпрограммы планир</w:t>
      </w:r>
      <w:r>
        <w:rPr>
          <w:color w:val="000000"/>
          <w:sz w:val="28"/>
          <w:szCs w:val="28"/>
        </w:rPr>
        <w:t xml:space="preserve">уется достичь следующего целевого показателя: </w:t>
      </w:r>
      <w:r>
        <w:rPr>
          <w:sz w:val="28"/>
          <w:szCs w:val="28"/>
        </w:rPr>
        <w:t>доля мероприятий, проведенных с участием Управления образования, без замечаний со стороны Мэра Киренского района по качеству подготовки в общем количестве проведенных мероприятий.</w:t>
      </w:r>
      <w:r>
        <w:rPr>
          <w:color w:val="000000"/>
          <w:sz w:val="28"/>
          <w:szCs w:val="28"/>
        </w:rPr>
        <w:t xml:space="preserve"> (Приложение 1)</w:t>
      </w:r>
      <w:r w:rsidRPr="00E41BB8">
        <w:rPr>
          <w:color w:val="000000"/>
          <w:sz w:val="28"/>
          <w:szCs w:val="28"/>
        </w:rPr>
        <w:t>:</w:t>
      </w:r>
    </w:p>
    <w:p w:rsidR="00166602" w:rsidRPr="00E41BB8" w:rsidRDefault="00166602" w:rsidP="008D3126">
      <w:pPr>
        <w:tabs>
          <w:tab w:val="num" w:pos="142"/>
        </w:tabs>
        <w:ind w:left="284"/>
        <w:jc w:val="both"/>
        <w:rPr>
          <w:sz w:val="28"/>
          <w:szCs w:val="28"/>
        </w:rPr>
      </w:pPr>
    </w:p>
    <w:p w:rsidR="00166602" w:rsidRPr="00E937DA" w:rsidRDefault="00166602" w:rsidP="00166602">
      <w:pPr>
        <w:jc w:val="center"/>
        <w:rPr>
          <w:b/>
          <w:sz w:val="28"/>
          <w:szCs w:val="28"/>
        </w:rPr>
      </w:pPr>
      <w:r w:rsidRPr="00E937DA">
        <w:rPr>
          <w:b/>
          <w:sz w:val="28"/>
          <w:szCs w:val="28"/>
        </w:rPr>
        <w:t>РАЗДЕЛ 2. ВЕДОМСТВЕННЫЕ ЦЕЛЕВЫЕ ПРОГРАММЫ И</w:t>
      </w:r>
    </w:p>
    <w:p w:rsidR="00166602" w:rsidRDefault="00166602" w:rsidP="00166602">
      <w:pPr>
        <w:jc w:val="center"/>
        <w:rPr>
          <w:b/>
          <w:sz w:val="28"/>
          <w:szCs w:val="28"/>
        </w:rPr>
      </w:pPr>
      <w:r w:rsidRPr="00E937DA">
        <w:rPr>
          <w:b/>
          <w:sz w:val="28"/>
          <w:szCs w:val="28"/>
        </w:rPr>
        <w:t>ОСНОВНЫЕ МЕРОПРИЯТ</w:t>
      </w:r>
      <w:r>
        <w:rPr>
          <w:b/>
          <w:sz w:val="28"/>
          <w:szCs w:val="28"/>
        </w:rPr>
        <w:t>ИЯ ПОДПРОГРАММЫ;</w:t>
      </w:r>
    </w:p>
    <w:p w:rsidR="00166602" w:rsidRDefault="00166602" w:rsidP="008D3126">
      <w:pPr>
        <w:pStyle w:val="a6"/>
        <w:ind w:left="0"/>
        <w:jc w:val="both"/>
        <w:rPr>
          <w:sz w:val="28"/>
          <w:szCs w:val="28"/>
        </w:rPr>
      </w:pPr>
      <w:r w:rsidRPr="00B64742">
        <w:rPr>
          <w:sz w:val="28"/>
          <w:szCs w:val="28"/>
        </w:rPr>
        <w:t>Ведомственных целевых программ в подпрограмме не предусмотрено.</w:t>
      </w:r>
    </w:p>
    <w:p w:rsidR="00166602" w:rsidRDefault="00166602" w:rsidP="008D3126">
      <w:pPr>
        <w:pStyle w:val="a6"/>
        <w:ind w:left="0"/>
        <w:jc w:val="both"/>
        <w:rPr>
          <w:color w:val="000000"/>
          <w:sz w:val="28"/>
          <w:szCs w:val="28"/>
        </w:rPr>
      </w:pPr>
      <w:r w:rsidRPr="00B64742">
        <w:rPr>
          <w:sz w:val="28"/>
          <w:szCs w:val="28"/>
        </w:rPr>
        <w:t xml:space="preserve"> </w:t>
      </w:r>
      <w:r>
        <w:rPr>
          <w:sz w:val="28"/>
          <w:szCs w:val="28"/>
        </w:rPr>
        <w:t>А основным мероприятие</w:t>
      </w:r>
      <w:r w:rsidRPr="00B950BA">
        <w:rPr>
          <w:sz w:val="28"/>
          <w:szCs w:val="28"/>
        </w:rPr>
        <w:t>м подпрограммы яв</w:t>
      </w:r>
      <w:r>
        <w:rPr>
          <w:sz w:val="28"/>
          <w:szCs w:val="28"/>
        </w:rPr>
        <w:t>ляе</w:t>
      </w:r>
      <w:r w:rsidRPr="00B950BA">
        <w:rPr>
          <w:sz w:val="28"/>
          <w:szCs w:val="28"/>
        </w:rPr>
        <w:t>тся</w:t>
      </w:r>
      <w:r>
        <w:rPr>
          <w:sz w:val="28"/>
          <w:szCs w:val="28"/>
        </w:rPr>
        <w:t xml:space="preserve"> обеспечение </w:t>
      </w:r>
      <w:proofErr w:type="gramStart"/>
      <w:r>
        <w:rPr>
          <w:sz w:val="28"/>
          <w:szCs w:val="28"/>
        </w:rPr>
        <w:t>деятельности аппарата Управления образования администрации Киренского муниципального района</w:t>
      </w:r>
      <w:proofErr w:type="gramEnd"/>
      <w:r>
        <w:rPr>
          <w:sz w:val="28"/>
          <w:szCs w:val="28"/>
        </w:rPr>
        <w:t>.</w:t>
      </w:r>
    </w:p>
    <w:p w:rsidR="00166602" w:rsidRPr="00E937DA" w:rsidRDefault="00166602" w:rsidP="008D3126">
      <w:pPr>
        <w:jc w:val="both"/>
        <w:rPr>
          <w:color w:val="000000"/>
          <w:sz w:val="28"/>
          <w:szCs w:val="28"/>
        </w:rPr>
      </w:pPr>
    </w:p>
    <w:p w:rsidR="00166602" w:rsidRPr="006D35CD" w:rsidRDefault="00166602" w:rsidP="00166602">
      <w:pPr>
        <w:jc w:val="center"/>
        <w:rPr>
          <w:rFonts w:eastAsia="Calibri"/>
          <w:b/>
          <w:sz w:val="28"/>
          <w:szCs w:val="28"/>
        </w:rPr>
      </w:pPr>
      <w:r w:rsidRPr="006D35CD">
        <w:rPr>
          <w:rFonts w:eastAsia="Calibri"/>
          <w:b/>
          <w:sz w:val="28"/>
          <w:szCs w:val="28"/>
        </w:rPr>
        <w:t>РАЗДЕЛ 3.</w:t>
      </w:r>
      <w:r>
        <w:rPr>
          <w:rFonts w:eastAsia="Calibri"/>
          <w:b/>
          <w:sz w:val="28"/>
          <w:szCs w:val="28"/>
        </w:rPr>
        <w:t xml:space="preserve"> </w:t>
      </w:r>
      <w:r w:rsidRPr="006D35CD">
        <w:rPr>
          <w:rFonts w:eastAsia="Calibri"/>
          <w:b/>
          <w:sz w:val="28"/>
          <w:szCs w:val="28"/>
        </w:rPr>
        <w:t>МЕРЫ МУНИЦИПАЛЬНОГО РЕГУЛИРОВАНИЯ, НАПРАВЛЕННЫЕ НА ДОСТИЖЕНИЕ ЦЕЛИ И ЗАДАЧ ПОДПРОГРАММЫ;</w:t>
      </w:r>
    </w:p>
    <w:p w:rsidR="00166602" w:rsidRPr="0026117A" w:rsidRDefault="00166602" w:rsidP="008D3126">
      <w:pPr>
        <w:jc w:val="both"/>
        <w:rPr>
          <w:rFonts w:eastAsiaTheme="minorEastAsia"/>
          <w:sz w:val="28"/>
          <w:szCs w:val="28"/>
        </w:rPr>
      </w:pPr>
      <w:r w:rsidRPr="0026117A">
        <w:rPr>
          <w:sz w:val="28"/>
          <w:szCs w:val="28"/>
        </w:rPr>
        <w:t xml:space="preserve">Правовое регулирование в сфере реализации подпрограммы осуществляется в соответствии с </w:t>
      </w:r>
      <w:r w:rsidRPr="0026117A">
        <w:rPr>
          <w:rFonts w:eastAsiaTheme="minorEastAsia"/>
          <w:sz w:val="28"/>
          <w:szCs w:val="28"/>
        </w:rPr>
        <w:t>Федеральным законом от 29.12.2012 года № 2073-ФЗ «</w:t>
      </w:r>
      <w:r w:rsidRPr="00575066">
        <w:rPr>
          <w:rFonts w:eastAsiaTheme="minorEastAsia"/>
          <w:sz w:val="28"/>
          <w:szCs w:val="28"/>
        </w:rPr>
        <w:t>Об образовании в Российской Федерации», а также Федеральным законом от 06.10.2003 № 131-ФЗ «</w:t>
      </w:r>
      <w:hyperlink r:id="rId8" w:history="1">
        <w:r w:rsidRPr="00575066">
          <w:rPr>
            <w:rStyle w:val="ae"/>
            <w:sz w:val="28"/>
            <w:szCs w:val="28"/>
          </w:rPr>
          <w:t>Об общих принципах организации местного самоуправления в Российской Федерации</w:t>
        </w:r>
      </w:hyperlink>
      <w:r>
        <w:rPr>
          <w:sz w:val="28"/>
          <w:szCs w:val="28"/>
        </w:rPr>
        <w:t>»</w:t>
      </w:r>
      <w:r w:rsidRPr="00575066">
        <w:rPr>
          <w:rFonts w:eastAsiaTheme="minorEastAsia"/>
          <w:sz w:val="28"/>
          <w:szCs w:val="28"/>
        </w:rPr>
        <w:t>.</w:t>
      </w:r>
    </w:p>
    <w:p w:rsidR="00166602" w:rsidRDefault="00166602" w:rsidP="00166602">
      <w:pPr>
        <w:jc w:val="center"/>
        <w:rPr>
          <w:rFonts w:eastAsia="Calibri"/>
          <w:b/>
          <w:sz w:val="28"/>
          <w:szCs w:val="28"/>
        </w:rPr>
      </w:pPr>
    </w:p>
    <w:p w:rsidR="00166602" w:rsidRPr="00E937DA" w:rsidRDefault="00166602" w:rsidP="00166602">
      <w:pPr>
        <w:jc w:val="center"/>
        <w:rPr>
          <w:rFonts w:eastAsia="Calibri"/>
          <w:b/>
          <w:sz w:val="28"/>
          <w:szCs w:val="28"/>
        </w:rPr>
      </w:pPr>
      <w:r>
        <w:rPr>
          <w:rFonts w:eastAsia="Calibri"/>
          <w:b/>
          <w:sz w:val="28"/>
          <w:szCs w:val="28"/>
        </w:rPr>
        <w:t>РАЗДЕЛ 4</w:t>
      </w:r>
      <w:r w:rsidRPr="00E937DA">
        <w:rPr>
          <w:rFonts w:eastAsia="Calibri"/>
          <w:b/>
          <w:sz w:val="28"/>
          <w:szCs w:val="28"/>
        </w:rPr>
        <w:t>. ПРОГНОЗ СВОДНЫХ ПОКАЗАТЕЛЕЙ;</w:t>
      </w:r>
    </w:p>
    <w:p w:rsidR="00166602" w:rsidRPr="00BA6BDE" w:rsidRDefault="00166602" w:rsidP="008D3126">
      <w:pPr>
        <w:jc w:val="both"/>
        <w:rPr>
          <w:rFonts w:eastAsiaTheme="minorEastAsia"/>
          <w:sz w:val="28"/>
          <w:szCs w:val="28"/>
        </w:rPr>
      </w:pPr>
      <w:r w:rsidRPr="00E937DA">
        <w:rPr>
          <w:rFonts w:eastAsiaTheme="minorEastAsia"/>
          <w:sz w:val="28"/>
          <w:szCs w:val="28"/>
        </w:rPr>
        <w:t xml:space="preserve">Оказание </w:t>
      </w:r>
      <w:r w:rsidRPr="00E937DA">
        <w:rPr>
          <w:sz w:val="28"/>
          <w:szCs w:val="28"/>
        </w:rPr>
        <w:t>муниципальными учреждениями Киренского района муниципальных заданий</w:t>
      </w:r>
      <w:r w:rsidRPr="00E937DA">
        <w:rPr>
          <w:rFonts w:eastAsiaTheme="minorEastAsia"/>
          <w:sz w:val="28"/>
          <w:szCs w:val="28"/>
        </w:rPr>
        <w:t xml:space="preserve"> в рамках подпрограммы не  предусмотрено.</w:t>
      </w:r>
    </w:p>
    <w:p w:rsidR="00166602" w:rsidRPr="00E937DA" w:rsidRDefault="00166602" w:rsidP="00166602">
      <w:pPr>
        <w:jc w:val="center"/>
        <w:rPr>
          <w:color w:val="000000"/>
          <w:sz w:val="28"/>
          <w:szCs w:val="28"/>
        </w:rPr>
      </w:pPr>
    </w:p>
    <w:p w:rsidR="00166602" w:rsidRPr="006D35CD" w:rsidRDefault="00166602" w:rsidP="00166602">
      <w:pPr>
        <w:jc w:val="center"/>
        <w:rPr>
          <w:rFonts w:eastAsia="Calibri"/>
          <w:b/>
          <w:sz w:val="28"/>
          <w:szCs w:val="28"/>
        </w:rPr>
      </w:pPr>
      <w:r>
        <w:rPr>
          <w:rFonts w:eastAsia="Calibri"/>
          <w:b/>
          <w:sz w:val="28"/>
          <w:szCs w:val="28"/>
        </w:rPr>
        <w:t>РАЗДЕЛ 5</w:t>
      </w:r>
      <w:r w:rsidRPr="006D35CD">
        <w:rPr>
          <w:rFonts w:eastAsia="Calibri"/>
          <w:b/>
          <w:sz w:val="28"/>
          <w:szCs w:val="28"/>
        </w:rPr>
        <w:t xml:space="preserve">. РЕСУРСНОЕ ОБЕСПЕЧЕНИЕ </w:t>
      </w:r>
      <w:r w:rsidRPr="006D35CD">
        <w:rPr>
          <w:b/>
          <w:color w:val="000000"/>
          <w:sz w:val="28"/>
          <w:szCs w:val="28"/>
        </w:rPr>
        <w:t>ПОДПРОГРАММЫ;</w:t>
      </w:r>
    </w:p>
    <w:p w:rsidR="00166602" w:rsidRDefault="00166602" w:rsidP="008D3126">
      <w:pPr>
        <w:pStyle w:val="ConsPlusCell"/>
        <w:jc w:val="both"/>
        <w:rPr>
          <w:rFonts w:ascii="Times New Roman" w:hAnsi="Times New Roman" w:cs="Times New Roman"/>
          <w:sz w:val="28"/>
          <w:szCs w:val="28"/>
        </w:rPr>
      </w:pPr>
      <w:r w:rsidRPr="001359AE">
        <w:rPr>
          <w:rFonts w:ascii="Times New Roman" w:hAnsi="Times New Roman" w:cs="Times New Roman"/>
          <w:sz w:val="28"/>
          <w:szCs w:val="28"/>
        </w:rPr>
        <w:t>Финансирование подпрограммы осуществляется за счет средств областного и муниципального бюджетов</w:t>
      </w:r>
      <w:r w:rsidRPr="001359AE">
        <w:rPr>
          <w:rFonts w:ascii="Times New Roman" w:hAnsi="Times New Roman" w:cs="Times New Roman"/>
          <w:b/>
          <w:sz w:val="28"/>
          <w:szCs w:val="28"/>
        </w:rPr>
        <w:t xml:space="preserve">. </w:t>
      </w:r>
      <w:r w:rsidRPr="001359AE">
        <w:rPr>
          <w:rFonts w:ascii="Times New Roman" w:hAnsi="Times New Roman" w:cs="Times New Roman"/>
          <w:sz w:val="28"/>
          <w:szCs w:val="28"/>
        </w:rPr>
        <w:t xml:space="preserve">(Приложение 2) Общий объем финансирования </w:t>
      </w:r>
      <w:r w:rsidRPr="001359AE">
        <w:rPr>
          <w:rFonts w:ascii="Times New Roman" w:hAnsi="Times New Roman" w:cs="Times New Roman"/>
          <w:sz w:val="28"/>
          <w:szCs w:val="28"/>
        </w:rPr>
        <w:lastRenderedPageBreak/>
        <w:t>подпрограммы составляет –</w:t>
      </w:r>
      <w:r w:rsidRPr="00AE3129">
        <w:rPr>
          <w:sz w:val="28"/>
          <w:szCs w:val="28"/>
        </w:rPr>
        <w:t xml:space="preserve"> </w:t>
      </w:r>
      <w:r>
        <w:rPr>
          <w:rFonts w:ascii="Times New Roman" w:hAnsi="Times New Roman" w:cs="Times New Roman"/>
          <w:b/>
          <w:bCs/>
          <w:sz w:val="28"/>
          <w:szCs w:val="28"/>
        </w:rPr>
        <w:t xml:space="preserve">34 923,55 </w:t>
      </w:r>
      <w:r w:rsidRPr="001359AE">
        <w:rPr>
          <w:rFonts w:ascii="Times New Roman" w:hAnsi="Times New Roman" w:cs="Times New Roman"/>
          <w:b/>
          <w:sz w:val="28"/>
          <w:szCs w:val="28"/>
        </w:rPr>
        <w:t>тыс. руб.</w:t>
      </w:r>
      <w:r w:rsidRPr="001359AE">
        <w:rPr>
          <w:rFonts w:ascii="Times New Roman" w:hAnsi="Times New Roman" w:cs="Times New Roman"/>
          <w:sz w:val="28"/>
          <w:szCs w:val="28"/>
        </w:rPr>
        <w:t>,</w:t>
      </w:r>
      <w:r w:rsidRPr="0026117A">
        <w:rPr>
          <w:rFonts w:ascii="Times New Roman" w:hAnsi="Times New Roman" w:cs="Times New Roman"/>
          <w:sz w:val="28"/>
          <w:szCs w:val="28"/>
        </w:rPr>
        <w:t xml:space="preserve"> в том числе по годам:</w:t>
      </w:r>
    </w:p>
    <w:p w:rsidR="00166602" w:rsidRPr="0026117A" w:rsidRDefault="00166602" w:rsidP="008D3126">
      <w:pPr>
        <w:pStyle w:val="ConsPlusCell"/>
        <w:jc w:val="both"/>
        <w:rPr>
          <w:rFonts w:ascii="Times New Roman" w:hAnsi="Times New Roman" w:cs="Times New Roman"/>
          <w:sz w:val="28"/>
          <w:szCs w:val="28"/>
        </w:rPr>
      </w:pPr>
      <w:r w:rsidRPr="0026117A">
        <w:rPr>
          <w:rFonts w:ascii="Times New Roman" w:hAnsi="Times New Roman" w:cs="Times New Roman"/>
          <w:sz w:val="28"/>
          <w:szCs w:val="28"/>
        </w:rPr>
        <w:t xml:space="preserve">2015 год – </w:t>
      </w:r>
      <w:r>
        <w:rPr>
          <w:rFonts w:ascii="Times New Roman" w:hAnsi="Times New Roman" w:cs="Times New Roman"/>
          <w:sz w:val="28"/>
          <w:szCs w:val="28"/>
        </w:rPr>
        <w:t>6 568,31 тыс. руб.;</w:t>
      </w:r>
    </w:p>
    <w:p w:rsidR="00166602" w:rsidRPr="0026117A" w:rsidRDefault="00166602" w:rsidP="008D3126">
      <w:pPr>
        <w:pStyle w:val="ConsPlusCell"/>
        <w:jc w:val="both"/>
        <w:rPr>
          <w:rFonts w:ascii="Times New Roman" w:hAnsi="Times New Roman" w:cs="Times New Roman"/>
          <w:sz w:val="28"/>
          <w:szCs w:val="28"/>
        </w:rPr>
      </w:pPr>
      <w:r w:rsidRPr="0026117A">
        <w:rPr>
          <w:rFonts w:ascii="Times New Roman" w:hAnsi="Times New Roman" w:cs="Times New Roman"/>
          <w:sz w:val="28"/>
          <w:szCs w:val="28"/>
        </w:rPr>
        <w:t xml:space="preserve">2016 год – </w:t>
      </w:r>
      <w:r>
        <w:rPr>
          <w:rFonts w:ascii="Times New Roman" w:hAnsi="Times New Roman" w:cs="Times New Roman"/>
          <w:sz w:val="28"/>
          <w:szCs w:val="28"/>
        </w:rPr>
        <w:t>6 026,05 тыс. руб.;</w:t>
      </w:r>
    </w:p>
    <w:p w:rsidR="00166602" w:rsidRDefault="00166602" w:rsidP="008D3126">
      <w:pPr>
        <w:pStyle w:val="ConsPlusCell"/>
        <w:jc w:val="both"/>
        <w:rPr>
          <w:rFonts w:ascii="Times New Roman" w:hAnsi="Times New Roman" w:cs="Times New Roman"/>
          <w:sz w:val="28"/>
          <w:szCs w:val="28"/>
        </w:rPr>
      </w:pPr>
      <w:r w:rsidRPr="0026117A">
        <w:rPr>
          <w:rFonts w:ascii="Times New Roman" w:hAnsi="Times New Roman" w:cs="Times New Roman"/>
          <w:sz w:val="28"/>
          <w:szCs w:val="28"/>
        </w:rPr>
        <w:t xml:space="preserve">2017 год – </w:t>
      </w:r>
      <w:r>
        <w:rPr>
          <w:rFonts w:ascii="Times New Roman" w:hAnsi="Times New Roman" w:cs="Times New Roman"/>
          <w:sz w:val="28"/>
          <w:szCs w:val="28"/>
        </w:rPr>
        <w:t>5 232,49 тыс. руб.;</w:t>
      </w:r>
    </w:p>
    <w:p w:rsidR="00166602" w:rsidRDefault="00166602" w:rsidP="008D3126">
      <w:pPr>
        <w:pStyle w:val="ConsPlusCell"/>
        <w:jc w:val="both"/>
        <w:rPr>
          <w:rFonts w:ascii="Times New Roman" w:hAnsi="Times New Roman" w:cs="Times New Roman"/>
          <w:sz w:val="28"/>
          <w:szCs w:val="28"/>
        </w:rPr>
      </w:pPr>
      <w:r w:rsidRPr="0026117A">
        <w:rPr>
          <w:rFonts w:ascii="Times New Roman" w:hAnsi="Times New Roman" w:cs="Times New Roman"/>
          <w:sz w:val="28"/>
          <w:szCs w:val="28"/>
        </w:rPr>
        <w:t>201</w:t>
      </w:r>
      <w:r>
        <w:rPr>
          <w:rFonts w:ascii="Times New Roman" w:hAnsi="Times New Roman" w:cs="Times New Roman"/>
          <w:sz w:val="28"/>
          <w:szCs w:val="28"/>
        </w:rPr>
        <w:t>8</w:t>
      </w:r>
      <w:r w:rsidRPr="0026117A">
        <w:rPr>
          <w:rFonts w:ascii="Times New Roman" w:hAnsi="Times New Roman" w:cs="Times New Roman"/>
          <w:sz w:val="28"/>
          <w:szCs w:val="28"/>
        </w:rPr>
        <w:t xml:space="preserve"> год – </w:t>
      </w:r>
      <w:r>
        <w:rPr>
          <w:rFonts w:ascii="Times New Roman" w:hAnsi="Times New Roman" w:cs="Times New Roman"/>
          <w:sz w:val="28"/>
          <w:szCs w:val="28"/>
        </w:rPr>
        <w:t>5 698,90 тыс. руб.;</w:t>
      </w:r>
    </w:p>
    <w:p w:rsidR="00166602" w:rsidRDefault="00166602" w:rsidP="008D3126">
      <w:pPr>
        <w:pStyle w:val="ConsPlusCell"/>
        <w:jc w:val="both"/>
        <w:rPr>
          <w:rFonts w:ascii="Times New Roman" w:hAnsi="Times New Roman" w:cs="Times New Roman"/>
          <w:sz w:val="28"/>
          <w:szCs w:val="28"/>
        </w:rPr>
      </w:pPr>
      <w:r w:rsidRPr="0026117A">
        <w:rPr>
          <w:rFonts w:ascii="Times New Roman" w:hAnsi="Times New Roman" w:cs="Times New Roman"/>
          <w:sz w:val="28"/>
          <w:szCs w:val="28"/>
        </w:rPr>
        <w:t>201</w:t>
      </w:r>
      <w:r>
        <w:rPr>
          <w:rFonts w:ascii="Times New Roman" w:hAnsi="Times New Roman" w:cs="Times New Roman"/>
          <w:sz w:val="28"/>
          <w:szCs w:val="28"/>
        </w:rPr>
        <w:t>9</w:t>
      </w:r>
      <w:r w:rsidRPr="0026117A">
        <w:rPr>
          <w:rFonts w:ascii="Times New Roman" w:hAnsi="Times New Roman" w:cs="Times New Roman"/>
          <w:sz w:val="28"/>
          <w:szCs w:val="28"/>
        </w:rPr>
        <w:t xml:space="preserve"> год – </w:t>
      </w:r>
      <w:r>
        <w:rPr>
          <w:rFonts w:ascii="Times New Roman" w:hAnsi="Times New Roman" w:cs="Times New Roman"/>
          <w:sz w:val="28"/>
          <w:szCs w:val="28"/>
        </w:rPr>
        <w:t>5 698,90 тыс. руб.;</w:t>
      </w:r>
    </w:p>
    <w:p w:rsidR="00166602" w:rsidRDefault="00166602" w:rsidP="008D3126">
      <w:pPr>
        <w:pStyle w:val="ConsPlusCell"/>
        <w:jc w:val="both"/>
        <w:rPr>
          <w:rFonts w:ascii="Times New Roman" w:hAnsi="Times New Roman" w:cs="Times New Roman"/>
          <w:sz w:val="28"/>
          <w:szCs w:val="28"/>
        </w:rPr>
      </w:pPr>
      <w:r w:rsidRPr="0026117A">
        <w:rPr>
          <w:rFonts w:ascii="Times New Roman" w:hAnsi="Times New Roman" w:cs="Times New Roman"/>
          <w:sz w:val="28"/>
          <w:szCs w:val="28"/>
        </w:rPr>
        <w:t>20</w:t>
      </w:r>
      <w:r>
        <w:rPr>
          <w:rFonts w:ascii="Times New Roman" w:hAnsi="Times New Roman" w:cs="Times New Roman"/>
          <w:sz w:val="28"/>
          <w:szCs w:val="28"/>
        </w:rPr>
        <w:t>20</w:t>
      </w:r>
      <w:r w:rsidRPr="0026117A">
        <w:rPr>
          <w:rFonts w:ascii="Times New Roman" w:hAnsi="Times New Roman" w:cs="Times New Roman"/>
          <w:sz w:val="28"/>
          <w:szCs w:val="28"/>
        </w:rPr>
        <w:t xml:space="preserve"> год – </w:t>
      </w:r>
      <w:r>
        <w:rPr>
          <w:rFonts w:ascii="Times New Roman" w:hAnsi="Times New Roman" w:cs="Times New Roman"/>
          <w:sz w:val="28"/>
          <w:szCs w:val="28"/>
        </w:rPr>
        <w:t>5 698,90 тыс. руб.</w:t>
      </w:r>
    </w:p>
    <w:p w:rsidR="00166602" w:rsidRDefault="00166602" w:rsidP="008D3126">
      <w:pPr>
        <w:jc w:val="both"/>
        <w:rPr>
          <w:sz w:val="28"/>
          <w:szCs w:val="28"/>
        </w:rPr>
      </w:pPr>
    </w:p>
    <w:p w:rsidR="00166602" w:rsidRDefault="00166602" w:rsidP="008D3126">
      <w:pPr>
        <w:pStyle w:val="ConsPlusCell"/>
        <w:jc w:val="both"/>
        <w:rPr>
          <w:rFonts w:ascii="Times New Roman" w:hAnsi="Times New Roman" w:cs="Times New Roman"/>
          <w:sz w:val="28"/>
          <w:szCs w:val="28"/>
        </w:rPr>
      </w:pPr>
      <w:r>
        <w:rPr>
          <w:rFonts w:ascii="Times New Roman" w:hAnsi="Times New Roman" w:cs="Times New Roman"/>
          <w:sz w:val="28"/>
          <w:szCs w:val="28"/>
        </w:rPr>
        <w:t xml:space="preserve">за счет местного бюджета </w:t>
      </w:r>
      <w:r>
        <w:rPr>
          <w:rFonts w:ascii="Times New Roman" w:hAnsi="Times New Roman" w:cs="Times New Roman"/>
          <w:b/>
          <w:sz w:val="28"/>
          <w:szCs w:val="28"/>
        </w:rPr>
        <w:t>32 447,55</w:t>
      </w:r>
      <w:r w:rsidRPr="00C06C71">
        <w:rPr>
          <w:rFonts w:ascii="Times New Roman" w:hAnsi="Times New Roman" w:cs="Times New Roman"/>
          <w:b/>
          <w:sz w:val="28"/>
          <w:szCs w:val="28"/>
        </w:rPr>
        <w:t xml:space="preserve"> тыс. руб.</w:t>
      </w:r>
      <w:r>
        <w:rPr>
          <w:rFonts w:ascii="Times New Roman" w:hAnsi="Times New Roman" w:cs="Times New Roman"/>
          <w:sz w:val="28"/>
          <w:szCs w:val="28"/>
        </w:rPr>
        <w:t xml:space="preserve">, </w:t>
      </w:r>
      <w:r w:rsidRPr="0026117A">
        <w:rPr>
          <w:rFonts w:ascii="Times New Roman" w:hAnsi="Times New Roman" w:cs="Times New Roman"/>
          <w:sz w:val="28"/>
          <w:szCs w:val="28"/>
        </w:rPr>
        <w:t>в том числе по годам:</w:t>
      </w:r>
    </w:p>
    <w:p w:rsidR="00166602" w:rsidRPr="0026117A" w:rsidRDefault="00166602" w:rsidP="008D3126">
      <w:pPr>
        <w:pStyle w:val="ConsPlusCell"/>
        <w:jc w:val="both"/>
        <w:rPr>
          <w:rFonts w:ascii="Times New Roman" w:hAnsi="Times New Roman" w:cs="Times New Roman"/>
          <w:sz w:val="28"/>
          <w:szCs w:val="28"/>
        </w:rPr>
      </w:pPr>
      <w:r w:rsidRPr="0026117A">
        <w:rPr>
          <w:rFonts w:ascii="Times New Roman" w:hAnsi="Times New Roman" w:cs="Times New Roman"/>
          <w:sz w:val="28"/>
          <w:szCs w:val="28"/>
        </w:rPr>
        <w:t xml:space="preserve">2015 год – </w:t>
      </w:r>
      <w:r>
        <w:rPr>
          <w:rFonts w:ascii="Times New Roman" w:hAnsi="Times New Roman" w:cs="Times New Roman"/>
          <w:sz w:val="28"/>
          <w:szCs w:val="28"/>
        </w:rPr>
        <w:t>6 568,31 тыс. руб.;</w:t>
      </w:r>
    </w:p>
    <w:p w:rsidR="00166602" w:rsidRPr="0026117A" w:rsidRDefault="00166602" w:rsidP="008D3126">
      <w:pPr>
        <w:pStyle w:val="ConsPlusCell"/>
        <w:jc w:val="both"/>
        <w:rPr>
          <w:rFonts w:ascii="Times New Roman" w:hAnsi="Times New Roman" w:cs="Times New Roman"/>
          <w:sz w:val="28"/>
          <w:szCs w:val="28"/>
        </w:rPr>
      </w:pPr>
      <w:r w:rsidRPr="0026117A">
        <w:rPr>
          <w:rFonts w:ascii="Times New Roman" w:hAnsi="Times New Roman" w:cs="Times New Roman"/>
          <w:sz w:val="28"/>
          <w:szCs w:val="28"/>
        </w:rPr>
        <w:t xml:space="preserve">2016 год – </w:t>
      </w:r>
      <w:r>
        <w:rPr>
          <w:rFonts w:ascii="Times New Roman" w:hAnsi="Times New Roman" w:cs="Times New Roman"/>
          <w:sz w:val="28"/>
          <w:szCs w:val="28"/>
        </w:rPr>
        <w:t>6 026,05 тыс. руб.;</w:t>
      </w:r>
    </w:p>
    <w:p w:rsidR="00166602" w:rsidRDefault="00166602" w:rsidP="008D3126">
      <w:pPr>
        <w:pStyle w:val="ConsPlusCell"/>
        <w:jc w:val="both"/>
        <w:rPr>
          <w:rFonts w:ascii="Times New Roman" w:hAnsi="Times New Roman" w:cs="Times New Roman"/>
          <w:sz w:val="28"/>
          <w:szCs w:val="28"/>
        </w:rPr>
      </w:pPr>
      <w:r w:rsidRPr="0026117A">
        <w:rPr>
          <w:rFonts w:ascii="Times New Roman" w:hAnsi="Times New Roman" w:cs="Times New Roman"/>
          <w:sz w:val="28"/>
          <w:szCs w:val="28"/>
        </w:rPr>
        <w:t xml:space="preserve">2017 год – </w:t>
      </w:r>
      <w:r>
        <w:rPr>
          <w:rFonts w:ascii="Times New Roman" w:hAnsi="Times New Roman" w:cs="Times New Roman"/>
          <w:sz w:val="28"/>
          <w:szCs w:val="28"/>
        </w:rPr>
        <w:t>4 664,49 тыс. руб.;</w:t>
      </w:r>
    </w:p>
    <w:p w:rsidR="00166602" w:rsidRDefault="00166602" w:rsidP="008D3126">
      <w:pPr>
        <w:pStyle w:val="ConsPlusCell"/>
        <w:jc w:val="both"/>
        <w:rPr>
          <w:rFonts w:ascii="Times New Roman" w:hAnsi="Times New Roman" w:cs="Times New Roman"/>
          <w:sz w:val="28"/>
          <w:szCs w:val="28"/>
        </w:rPr>
      </w:pPr>
      <w:r w:rsidRPr="0026117A">
        <w:rPr>
          <w:rFonts w:ascii="Times New Roman" w:hAnsi="Times New Roman" w:cs="Times New Roman"/>
          <w:sz w:val="28"/>
          <w:szCs w:val="28"/>
        </w:rPr>
        <w:t>201</w:t>
      </w:r>
      <w:r>
        <w:rPr>
          <w:rFonts w:ascii="Times New Roman" w:hAnsi="Times New Roman" w:cs="Times New Roman"/>
          <w:sz w:val="28"/>
          <w:szCs w:val="28"/>
        </w:rPr>
        <w:t>8</w:t>
      </w:r>
      <w:r w:rsidRPr="0026117A">
        <w:rPr>
          <w:rFonts w:ascii="Times New Roman" w:hAnsi="Times New Roman" w:cs="Times New Roman"/>
          <w:sz w:val="28"/>
          <w:szCs w:val="28"/>
        </w:rPr>
        <w:t xml:space="preserve"> год – </w:t>
      </w:r>
      <w:r>
        <w:rPr>
          <w:rFonts w:ascii="Times New Roman" w:hAnsi="Times New Roman" w:cs="Times New Roman"/>
          <w:sz w:val="28"/>
          <w:szCs w:val="28"/>
        </w:rPr>
        <w:t>5 062,90 тыс. руб.;</w:t>
      </w:r>
    </w:p>
    <w:p w:rsidR="00166602" w:rsidRDefault="00166602" w:rsidP="008D3126">
      <w:pPr>
        <w:pStyle w:val="ConsPlusCell"/>
        <w:jc w:val="both"/>
        <w:rPr>
          <w:rFonts w:ascii="Times New Roman" w:hAnsi="Times New Roman" w:cs="Times New Roman"/>
          <w:sz w:val="28"/>
          <w:szCs w:val="28"/>
        </w:rPr>
      </w:pPr>
      <w:r w:rsidRPr="0026117A">
        <w:rPr>
          <w:rFonts w:ascii="Times New Roman" w:hAnsi="Times New Roman" w:cs="Times New Roman"/>
          <w:sz w:val="28"/>
          <w:szCs w:val="28"/>
        </w:rPr>
        <w:t>201</w:t>
      </w:r>
      <w:r>
        <w:rPr>
          <w:rFonts w:ascii="Times New Roman" w:hAnsi="Times New Roman" w:cs="Times New Roman"/>
          <w:sz w:val="28"/>
          <w:szCs w:val="28"/>
        </w:rPr>
        <w:t>9</w:t>
      </w:r>
      <w:r w:rsidRPr="0026117A">
        <w:rPr>
          <w:rFonts w:ascii="Times New Roman" w:hAnsi="Times New Roman" w:cs="Times New Roman"/>
          <w:sz w:val="28"/>
          <w:szCs w:val="28"/>
        </w:rPr>
        <w:t xml:space="preserve"> год – </w:t>
      </w:r>
      <w:r>
        <w:rPr>
          <w:rFonts w:ascii="Times New Roman" w:hAnsi="Times New Roman" w:cs="Times New Roman"/>
          <w:sz w:val="28"/>
          <w:szCs w:val="28"/>
        </w:rPr>
        <w:t>5 062,90 тыс. руб.;</w:t>
      </w:r>
    </w:p>
    <w:p w:rsidR="00166602" w:rsidRDefault="00166602" w:rsidP="008D3126">
      <w:pPr>
        <w:pStyle w:val="ConsPlusCell"/>
        <w:jc w:val="both"/>
        <w:rPr>
          <w:rFonts w:ascii="Times New Roman" w:hAnsi="Times New Roman" w:cs="Times New Roman"/>
          <w:sz w:val="28"/>
          <w:szCs w:val="28"/>
        </w:rPr>
      </w:pPr>
      <w:r w:rsidRPr="0026117A">
        <w:rPr>
          <w:rFonts w:ascii="Times New Roman" w:hAnsi="Times New Roman" w:cs="Times New Roman"/>
          <w:sz w:val="28"/>
          <w:szCs w:val="28"/>
        </w:rPr>
        <w:t>20</w:t>
      </w:r>
      <w:r>
        <w:rPr>
          <w:rFonts w:ascii="Times New Roman" w:hAnsi="Times New Roman" w:cs="Times New Roman"/>
          <w:sz w:val="28"/>
          <w:szCs w:val="28"/>
        </w:rPr>
        <w:t>20</w:t>
      </w:r>
      <w:r w:rsidRPr="0026117A">
        <w:rPr>
          <w:rFonts w:ascii="Times New Roman" w:hAnsi="Times New Roman" w:cs="Times New Roman"/>
          <w:sz w:val="28"/>
          <w:szCs w:val="28"/>
        </w:rPr>
        <w:t xml:space="preserve"> год – </w:t>
      </w:r>
      <w:r>
        <w:rPr>
          <w:rFonts w:ascii="Times New Roman" w:hAnsi="Times New Roman" w:cs="Times New Roman"/>
          <w:sz w:val="28"/>
          <w:szCs w:val="28"/>
        </w:rPr>
        <w:t>5 062,90 тыс. руб.</w:t>
      </w:r>
    </w:p>
    <w:p w:rsidR="00166602" w:rsidRPr="00E937DA" w:rsidRDefault="00166602" w:rsidP="008D3126">
      <w:pPr>
        <w:pStyle w:val="ConsPlusCell"/>
        <w:jc w:val="both"/>
        <w:rPr>
          <w:b/>
          <w:color w:val="FF0000"/>
          <w:sz w:val="28"/>
          <w:szCs w:val="28"/>
        </w:rPr>
      </w:pPr>
    </w:p>
    <w:p w:rsidR="00166602" w:rsidRPr="00E937DA" w:rsidRDefault="00166602" w:rsidP="00166602">
      <w:pPr>
        <w:jc w:val="center"/>
        <w:rPr>
          <w:rFonts w:eastAsia="Calibri"/>
          <w:b/>
          <w:sz w:val="28"/>
          <w:szCs w:val="28"/>
        </w:rPr>
      </w:pPr>
      <w:r w:rsidRPr="00E937DA">
        <w:rPr>
          <w:rFonts w:eastAsia="Calibri"/>
          <w:b/>
          <w:sz w:val="28"/>
          <w:szCs w:val="28"/>
        </w:rPr>
        <w:t>РАЗДЕЛ 6. ОБЪЕМЫ ФИНАНСИРОВАНИЯ МЕРОПРИЯТИЙ ПОДПРОГРАММЫ ЗА СЧЕТ СРЕДСТВ ФЕДЕРАЛЬНОГО БЮДЖЕТА;</w:t>
      </w:r>
    </w:p>
    <w:p w:rsidR="00166602" w:rsidRDefault="00166602" w:rsidP="008D3126">
      <w:pPr>
        <w:jc w:val="both"/>
        <w:rPr>
          <w:rFonts w:eastAsia="Calibri"/>
          <w:sz w:val="28"/>
          <w:szCs w:val="28"/>
        </w:rPr>
      </w:pPr>
      <w:r w:rsidRPr="00E937DA">
        <w:rPr>
          <w:rFonts w:eastAsia="Calibri"/>
          <w:sz w:val="28"/>
          <w:szCs w:val="28"/>
        </w:rPr>
        <w:t>Привлечения средств федерального бюджета на реализацию мероприятий подпрограммы не предусмотрено</w:t>
      </w:r>
      <w:r>
        <w:rPr>
          <w:rFonts w:eastAsia="Calibri"/>
          <w:sz w:val="28"/>
          <w:szCs w:val="28"/>
        </w:rPr>
        <w:t>.</w:t>
      </w:r>
    </w:p>
    <w:p w:rsidR="00166602" w:rsidRPr="00E937DA" w:rsidRDefault="00166602" w:rsidP="00166602">
      <w:pPr>
        <w:rPr>
          <w:rFonts w:eastAsia="Calibri"/>
          <w:sz w:val="28"/>
          <w:szCs w:val="28"/>
        </w:rPr>
      </w:pPr>
    </w:p>
    <w:p w:rsidR="00166602" w:rsidRPr="00E937DA" w:rsidRDefault="00166602" w:rsidP="00166602">
      <w:pPr>
        <w:jc w:val="center"/>
        <w:rPr>
          <w:rFonts w:eastAsia="Calibri"/>
          <w:b/>
          <w:sz w:val="28"/>
          <w:szCs w:val="28"/>
        </w:rPr>
      </w:pPr>
      <w:r w:rsidRPr="00E937DA">
        <w:rPr>
          <w:rFonts w:eastAsia="Calibri"/>
          <w:b/>
          <w:sz w:val="28"/>
          <w:szCs w:val="28"/>
        </w:rPr>
        <w:t>РАЗДЕЛ 7 . ОБЪЕМЫ ФИНАНСИРОВАНИЯ МЕРОПРИЯТИЙ ПОДПРОГРАММЫ ЗА СЧЕТ СРЕДСТВ ОБЛАСТНОГО БЮДЖЕТА;</w:t>
      </w:r>
    </w:p>
    <w:p w:rsidR="00166602" w:rsidRDefault="00166602" w:rsidP="00166602">
      <w:pPr>
        <w:pStyle w:val="ConsPlusCell"/>
        <w:rPr>
          <w:rFonts w:ascii="Times New Roman" w:hAnsi="Times New Roman" w:cs="Times New Roman"/>
          <w:sz w:val="28"/>
          <w:szCs w:val="28"/>
        </w:rPr>
      </w:pPr>
      <w:r w:rsidRPr="001359AE">
        <w:rPr>
          <w:rFonts w:ascii="Times New Roman" w:hAnsi="Times New Roman" w:cs="Times New Roman"/>
          <w:sz w:val="28"/>
          <w:szCs w:val="28"/>
        </w:rPr>
        <w:t>Привлечение средств областного бюджета на реализацию мероприятий подпрограммы  предусмотрено в размере</w:t>
      </w:r>
      <w:r>
        <w:rPr>
          <w:sz w:val="28"/>
          <w:szCs w:val="28"/>
        </w:rPr>
        <w:t xml:space="preserve"> </w:t>
      </w:r>
      <w:r>
        <w:rPr>
          <w:rFonts w:ascii="Times New Roman" w:hAnsi="Times New Roman" w:cs="Times New Roman"/>
          <w:b/>
          <w:sz w:val="28"/>
          <w:szCs w:val="28"/>
        </w:rPr>
        <w:t>2 476</w:t>
      </w:r>
      <w:r w:rsidRPr="00C06C71">
        <w:rPr>
          <w:rFonts w:ascii="Times New Roman" w:hAnsi="Times New Roman" w:cs="Times New Roman"/>
          <w:b/>
          <w:sz w:val="28"/>
          <w:szCs w:val="28"/>
        </w:rPr>
        <w:t>,00 тыс. руб.</w:t>
      </w:r>
      <w:r>
        <w:rPr>
          <w:rFonts w:ascii="Times New Roman" w:hAnsi="Times New Roman" w:cs="Times New Roman"/>
          <w:sz w:val="28"/>
          <w:szCs w:val="28"/>
        </w:rPr>
        <w:t xml:space="preserve">, </w:t>
      </w:r>
      <w:r w:rsidRPr="0026117A">
        <w:rPr>
          <w:rFonts w:ascii="Times New Roman" w:hAnsi="Times New Roman" w:cs="Times New Roman"/>
          <w:sz w:val="28"/>
          <w:szCs w:val="28"/>
        </w:rPr>
        <w:t>в том числе по годам:</w:t>
      </w:r>
    </w:p>
    <w:p w:rsidR="00166602" w:rsidRPr="0026117A" w:rsidRDefault="00166602" w:rsidP="00166602">
      <w:pPr>
        <w:pStyle w:val="ConsPlusCell"/>
        <w:rPr>
          <w:rFonts w:ascii="Times New Roman" w:hAnsi="Times New Roman" w:cs="Times New Roman"/>
          <w:sz w:val="28"/>
          <w:szCs w:val="28"/>
        </w:rPr>
      </w:pPr>
      <w:r w:rsidRPr="0026117A">
        <w:rPr>
          <w:rFonts w:ascii="Times New Roman" w:hAnsi="Times New Roman" w:cs="Times New Roman"/>
          <w:sz w:val="28"/>
          <w:szCs w:val="28"/>
        </w:rPr>
        <w:t xml:space="preserve">2015 год – </w:t>
      </w:r>
      <w:r>
        <w:rPr>
          <w:rFonts w:ascii="Times New Roman" w:hAnsi="Times New Roman" w:cs="Times New Roman"/>
          <w:sz w:val="28"/>
          <w:szCs w:val="28"/>
        </w:rPr>
        <w:t>0,00 тыс. руб.;</w:t>
      </w:r>
    </w:p>
    <w:p w:rsidR="00166602" w:rsidRPr="0026117A" w:rsidRDefault="00166602" w:rsidP="00166602">
      <w:pPr>
        <w:pStyle w:val="ConsPlusCell"/>
        <w:rPr>
          <w:rFonts w:ascii="Times New Roman" w:hAnsi="Times New Roman" w:cs="Times New Roman"/>
          <w:sz w:val="28"/>
          <w:szCs w:val="28"/>
        </w:rPr>
      </w:pPr>
      <w:r w:rsidRPr="0026117A">
        <w:rPr>
          <w:rFonts w:ascii="Times New Roman" w:hAnsi="Times New Roman" w:cs="Times New Roman"/>
          <w:sz w:val="28"/>
          <w:szCs w:val="28"/>
        </w:rPr>
        <w:t xml:space="preserve">2016 год – </w:t>
      </w:r>
      <w:r>
        <w:rPr>
          <w:rFonts w:ascii="Times New Roman" w:hAnsi="Times New Roman" w:cs="Times New Roman"/>
          <w:sz w:val="28"/>
          <w:szCs w:val="28"/>
        </w:rPr>
        <w:t>0,00 тыс. руб.;</w:t>
      </w:r>
    </w:p>
    <w:p w:rsidR="00166602" w:rsidRDefault="00166602" w:rsidP="00166602">
      <w:pPr>
        <w:pStyle w:val="ConsPlusCell"/>
        <w:rPr>
          <w:rFonts w:ascii="Times New Roman" w:hAnsi="Times New Roman" w:cs="Times New Roman"/>
          <w:sz w:val="28"/>
          <w:szCs w:val="28"/>
        </w:rPr>
      </w:pPr>
      <w:r w:rsidRPr="0026117A">
        <w:rPr>
          <w:rFonts w:ascii="Times New Roman" w:hAnsi="Times New Roman" w:cs="Times New Roman"/>
          <w:sz w:val="28"/>
          <w:szCs w:val="28"/>
        </w:rPr>
        <w:t xml:space="preserve">2017 год – </w:t>
      </w:r>
      <w:r>
        <w:rPr>
          <w:rFonts w:ascii="Times New Roman" w:hAnsi="Times New Roman" w:cs="Times New Roman"/>
          <w:sz w:val="28"/>
          <w:szCs w:val="28"/>
        </w:rPr>
        <w:t>568,00 тыс. руб.;</w:t>
      </w:r>
    </w:p>
    <w:p w:rsidR="00166602" w:rsidRDefault="00166602" w:rsidP="00166602">
      <w:pPr>
        <w:pStyle w:val="ConsPlusCell"/>
        <w:rPr>
          <w:rFonts w:ascii="Times New Roman" w:hAnsi="Times New Roman" w:cs="Times New Roman"/>
          <w:sz w:val="28"/>
          <w:szCs w:val="28"/>
        </w:rPr>
      </w:pPr>
      <w:r w:rsidRPr="0026117A">
        <w:rPr>
          <w:rFonts w:ascii="Times New Roman" w:hAnsi="Times New Roman" w:cs="Times New Roman"/>
          <w:sz w:val="28"/>
          <w:szCs w:val="28"/>
        </w:rPr>
        <w:t>201</w:t>
      </w:r>
      <w:r>
        <w:rPr>
          <w:rFonts w:ascii="Times New Roman" w:hAnsi="Times New Roman" w:cs="Times New Roman"/>
          <w:sz w:val="28"/>
          <w:szCs w:val="28"/>
        </w:rPr>
        <w:t>8</w:t>
      </w:r>
      <w:r w:rsidRPr="0026117A">
        <w:rPr>
          <w:rFonts w:ascii="Times New Roman" w:hAnsi="Times New Roman" w:cs="Times New Roman"/>
          <w:sz w:val="28"/>
          <w:szCs w:val="28"/>
        </w:rPr>
        <w:t xml:space="preserve"> год – </w:t>
      </w:r>
      <w:r>
        <w:rPr>
          <w:rFonts w:ascii="Times New Roman" w:hAnsi="Times New Roman" w:cs="Times New Roman"/>
          <w:sz w:val="28"/>
          <w:szCs w:val="28"/>
        </w:rPr>
        <w:t>636,00 тыс. руб.;</w:t>
      </w:r>
    </w:p>
    <w:p w:rsidR="00166602" w:rsidRDefault="00166602" w:rsidP="00166602">
      <w:pPr>
        <w:pStyle w:val="ConsPlusCell"/>
        <w:rPr>
          <w:rFonts w:ascii="Times New Roman" w:hAnsi="Times New Roman" w:cs="Times New Roman"/>
          <w:sz w:val="28"/>
          <w:szCs w:val="28"/>
        </w:rPr>
      </w:pPr>
      <w:r w:rsidRPr="0026117A">
        <w:rPr>
          <w:rFonts w:ascii="Times New Roman" w:hAnsi="Times New Roman" w:cs="Times New Roman"/>
          <w:sz w:val="28"/>
          <w:szCs w:val="28"/>
        </w:rPr>
        <w:t>201</w:t>
      </w:r>
      <w:r>
        <w:rPr>
          <w:rFonts w:ascii="Times New Roman" w:hAnsi="Times New Roman" w:cs="Times New Roman"/>
          <w:sz w:val="28"/>
          <w:szCs w:val="28"/>
        </w:rPr>
        <w:t>9</w:t>
      </w:r>
      <w:r w:rsidRPr="0026117A">
        <w:rPr>
          <w:rFonts w:ascii="Times New Roman" w:hAnsi="Times New Roman" w:cs="Times New Roman"/>
          <w:sz w:val="28"/>
          <w:szCs w:val="28"/>
        </w:rPr>
        <w:t xml:space="preserve"> год – </w:t>
      </w:r>
      <w:r>
        <w:rPr>
          <w:rFonts w:ascii="Times New Roman" w:hAnsi="Times New Roman" w:cs="Times New Roman"/>
          <w:sz w:val="28"/>
          <w:szCs w:val="28"/>
        </w:rPr>
        <w:t>636,00 тыс. руб.;</w:t>
      </w:r>
    </w:p>
    <w:p w:rsidR="00166602" w:rsidRDefault="00166602" w:rsidP="00166602">
      <w:pPr>
        <w:pStyle w:val="ConsPlusCell"/>
        <w:rPr>
          <w:rFonts w:ascii="Times New Roman" w:hAnsi="Times New Roman" w:cs="Times New Roman"/>
          <w:sz w:val="28"/>
          <w:szCs w:val="28"/>
        </w:rPr>
      </w:pPr>
      <w:r w:rsidRPr="0026117A">
        <w:rPr>
          <w:rFonts w:ascii="Times New Roman" w:hAnsi="Times New Roman" w:cs="Times New Roman"/>
          <w:sz w:val="28"/>
          <w:szCs w:val="28"/>
        </w:rPr>
        <w:t>20</w:t>
      </w:r>
      <w:r>
        <w:rPr>
          <w:rFonts w:ascii="Times New Roman" w:hAnsi="Times New Roman" w:cs="Times New Roman"/>
          <w:sz w:val="28"/>
          <w:szCs w:val="28"/>
        </w:rPr>
        <w:t>20</w:t>
      </w:r>
      <w:r w:rsidRPr="0026117A">
        <w:rPr>
          <w:rFonts w:ascii="Times New Roman" w:hAnsi="Times New Roman" w:cs="Times New Roman"/>
          <w:sz w:val="28"/>
          <w:szCs w:val="28"/>
        </w:rPr>
        <w:t xml:space="preserve"> год – </w:t>
      </w:r>
      <w:r>
        <w:rPr>
          <w:rFonts w:ascii="Times New Roman" w:hAnsi="Times New Roman" w:cs="Times New Roman"/>
          <w:sz w:val="28"/>
          <w:szCs w:val="28"/>
        </w:rPr>
        <w:t>636,00 тыс. руб.</w:t>
      </w:r>
    </w:p>
    <w:p w:rsidR="00166602" w:rsidRDefault="00166602" w:rsidP="00166602">
      <w:pPr>
        <w:rPr>
          <w:rFonts w:eastAsia="Calibri"/>
          <w:b/>
          <w:sz w:val="28"/>
          <w:szCs w:val="28"/>
        </w:rPr>
      </w:pPr>
    </w:p>
    <w:p w:rsidR="00166602" w:rsidRDefault="00166602" w:rsidP="00166602">
      <w:pPr>
        <w:jc w:val="center"/>
        <w:rPr>
          <w:rFonts w:eastAsia="Calibri"/>
          <w:b/>
          <w:sz w:val="28"/>
          <w:szCs w:val="28"/>
        </w:rPr>
      </w:pPr>
      <w:r w:rsidRPr="00E937DA">
        <w:rPr>
          <w:rFonts w:eastAsia="Calibri"/>
          <w:b/>
          <w:sz w:val="28"/>
          <w:szCs w:val="28"/>
        </w:rPr>
        <w:t>РАЗДЕЛ 8 . СВЕДЕНИЯ ОБ УЧАСТИИ В РЕАЛИЗАЦИИ ПОДПРОГРАММЫ ИНЫХ ОРГАНИЗАЦИЙ;</w:t>
      </w:r>
    </w:p>
    <w:p w:rsidR="00166602" w:rsidRDefault="00166602" w:rsidP="00166602">
      <w:pPr>
        <w:rPr>
          <w:sz w:val="28"/>
          <w:szCs w:val="28"/>
        </w:rPr>
      </w:pPr>
      <w:r w:rsidRPr="00E937DA">
        <w:rPr>
          <w:rFonts w:eastAsia="Calibri"/>
          <w:sz w:val="28"/>
          <w:szCs w:val="28"/>
        </w:rPr>
        <w:t>Участие в реализации подпрограммы иных организаций не предусмотрено.</w:t>
      </w:r>
    </w:p>
    <w:p w:rsidR="00166602" w:rsidRPr="00CC36ED" w:rsidRDefault="00166602" w:rsidP="00166602">
      <w:pPr>
        <w:rPr>
          <w:sz w:val="28"/>
          <w:szCs w:val="28"/>
        </w:rPr>
      </w:pPr>
    </w:p>
    <w:p w:rsidR="00166602" w:rsidRPr="00CC36ED" w:rsidRDefault="00166602" w:rsidP="00166602">
      <w:pPr>
        <w:rPr>
          <w:sz w:val="28"/>
          <w:szCs w:val="28"/>
        </w:rPr>
      </w:pPr>
    </w:p>
    <w:p w:rsidR="00166602" w:rsidRDefault="00166602" w:rsidP="00166602">
      <w:pPr>
        <w:rPr>
          <w:sz w:val="28"/>
          <w:szCs w:val="28"/>
        </w:rPr>
      </w:pPr>
    </w:p>
    <w:p w:rsidR="00166602" w:rsidRPr="00CC36ED" w:rsidRDefault="00166602" w:rsidP="00166602">
      <w:pPr>
        <w:tabs>
          <w:tab w:val="left" w:pos="6540"/>
        </w:tabs>
        <w:rPr>
          <w:sz w:val="28"/>
          <w:szCs w:val="28"/>
        </w:rPr>
        <w:sectPr w:rsidR="00166602" w:rsidRPr="00CC36ED" w:rsidSect="00166602">
          <w:footerReference w:type="default" r:id="rId9"/>
          <w:pgSz w:w="11906" w:h="16838"/>
          <w:pgMar w:top="426" w:right="850" w:bottom="426" w:left="1701" w:header="708" w:footer="708" w:gutter="0"/>
          <w:cols w:space="708"/>
          <w:docGrid w:linePitch="360"/>
        </w:sectPr>
      </w:pPr>
      <w:r>
        <w:rPr>
          <w:sz w:val="28"/>
          <w:szCs w:val="28"/>
        </w:rPr>
        <w:tab/>
      </w:r>
    </w:p>
    <w:p w:rsidR="00166602" w:rsidRPr="00F55E70" w:rsidRDefault="00166602" w:rsidP="00166602">
      <w:pPr>
        <w:jc w:val="center"/>
        <w:rPr>
          <w:b/>
          <w:bCs/>
          <w:color w:val="000000"/>
          <w:sz w:val="20"/>
        </w:rPr>
      </w:pPr>
    </w:p>
    <w:p w:rsidR="00166602" w:rsidRPr="001A0453" w:rsidRDefault="00166602" w:rsidP="00166602">
      <w:pPr>
        <w:jc w:val="right"/>
        <w:rPr>
          <w:bCs/>
          <w:color w:val="000000"/>
        </w:rPr>
      </w:pPr>
      <w:r w:rsidRPr="001A0453">
        <w:rPr>
          <w:bCs/>
          <w:color w:val="000000"/>
        </w:rPr>
        <w:t>Приложение 1</w:t>
      </w:r>
    </w:p>
    <w:p w:rsidR="00166602" w:rsidRDefault="00166602" w:rsidP="00166602">
      <w:pPr>
        <w:jc w:val="right"/>
      </w:pPr>
      <w:r w:rsidRPr="001A0453">
        <w:t>к Подпрограмме</w:t>
      </w:r>
      <w:r>
        <w:t xml:space="preserve"> №4</w:t>
      </w:r>
      <w:r w:rsidRPr="001A0453">
        <w:t xml:space="preserve"> </w:t>
      </w:r>
    </w:p>
    <w:p w:rsidR="00166602" w:rsidRDefault="00166602" w:rsidP="00166602">
      <w:pPr>
        <w:jc w:val="right"/>
        <w:rPr>
          <w:b/>
          <w:bCs/>
          <w:color w:val="000000"/>
          <w:sz w:val="28"/>
          <w:szCs w:val="28"/>
        </w:rPr>
      </w:pPr>
    </w:p>
    <w:p w:rsidR="00166602" w:rsidRPr="00FC1412" w:rsidRDefault="00166602" w:rsidP="00166602">
      <w:pPr>
        <w:jc w:val="center"/>
        <w:rPr>
          <w:rFonts w:eastAsia="Arial"/>
          <w:b/>
          <w:color w:val="000000"/>
          <w:sz w:val="28"/>
          <w:szCs w:val="28"/>
        </w:rPr>
      </w:pPr>
      <w:r w:rsidRPr="00083369">
        <w:rPr>
          <w:b/>
          <w:bCs/>
          <w:color w:val="000000"/>
          <w:sz w:val="28"/>
          <w:szCs w:val="28"/>
        </w:rPr>
        <w:t xml:space="preserve">СВЕДЕНИЯ О СОСТАВЕ И ЗНАЧЕНИЯХ ЦЕЛЕВЫХ ПОКАЗАТЕЛЕЙ </w:t>
      </w:r>
      <w:r w:rsidRPr="00083369">
        <w:rPr>
          <w:rFonts w:eastAsia="Arial"/>
          <w:b/>
          <w:color w:val="000000"/>
          <w:sz w:val="28"/>
          <w:szCs w:val="28"/>
        </w:rPr>
        <w:t xml:space="preserve">ПОДПРОГРАММЫ </w:t>
      </w:r>
      <w:r w:rsidRPr="00083369">
        <w:rPr>
          <w:rFonts w:eastAsia="Calibri"/>
          <w:b/>
          <w:sz w:val="28"/>
          <w:szCs w:val="28"/>
        </w:rPr>
        <w:t>«</w:t>
      </w:r>
      <w:r w:rsidRPr="00083369">
        <w:rPr>
          <w:b/>
          <w:sz w:val="28"/>
          <w:szCs w:val="28"/>
        </w:rPr>
        <w:t xml:space="preserve">Организация </w:t>
      </w:r>
      <w:proofErr w:type="gramStart"/>
      <w:r w:rsidRPr="00083369">
        <w:rPr>
          <w:b/>
          <w:sz w:val="28"/>
          <w:szCs w:val="28"/>
        </w:rPr>
        <w:t>деятельности аппарата управления образования администрации Киренского муниципального района</w:t>
      </w:r>
      <w:proofErr w:type="gramEnd"/>
      <w:r w:rsidRPr="00083369">
        <w:rPr>
          <w:rFonts w:eastAsia="Calibri"/>
          <w:b/>
          <w:sz w:val="28"/>
          <w:szCs w:val="28"/>
        </w:rPr>
        <w:t>»</w:t>
      </w:r>
    </w:p>
    <w:p w:rsidR="00166602" w:rsidRPr="00FC1412" w:rsidRDefault="00166602" w:rsidP="00166602">
      <w:pPr>
        <w:jc w:val="center"/>
        <w:rPr>
          <w:rFonts w:eastAsia="Arial"/>
          <w:b/>
          <w:color w:val="000000"/>
          <w:sz w:val="28"/>
          <w:szCs w:val="28"/>
        </w:rPr>
      </w:pPr>
    </w:p>
    <w:p w:rsidR="00166602" w:rsidRPr="00F55E70" w:rsidRDefault="00166602" w:rsidP="00166602">
      <w:pPr>
        <w:jc w:val="center"/>
        <w:rPr>
          <w:rFonts w:eastAsia="Arial"/>
          <w:color w:val="000000"/>
        </w:rPr>
      </w:pPr>
      <w:r>
        <w:rPr>
          <w:rFonts w:eastAsia="Arial"/>
          <w:b/>
          <w:color w:val="000000"/>
          <w:sz w:val="28"/>
          <w:szCs w:val="28"/>
        </w:rPr>
        <w:t>Со</w:t>
      </w:r>
      <w:r w:rsidRPr="0017679B">
        <w:rPr>
          <w:rFonts w:eastAsia="Arial"/>
          <w:b/>
          <w:color w:val="000000"/>
          <w:sz w:val="28"/>
          <w:szCs w:val="28"/>
        </w:rPr>
        <w:t>исполнитель:</w:t>
      </w:r>
      <w:r>
        <w:rPr>
          <w:rFonts w:eastAsia="Arial"/>
          <w:b/>
          <w:color w:val="000000"/>
          <w:sz w:val="28"/>
          <w:szCs w:val="28"/>
        </w:rPr>
        <w:t xml:space="preserve"> </w:t>
      </w:r>
      <w:r>
        <w:rPr>
          <w:rFonts w:eastAsia="Arial"/>
          <w:color w:val="000000"/>
        </w:rPr>
        <w:t>«</w:t>
      </w:r>
      <w:r w:rsidRPr="00F55E70">
        <w:rPr>
          <w:rFonts w:eastAsia="Arial"/>
          <w:color w:val="000000"/>
        </w:rPr>
        <w:t>Управление</w:t>
      </w:r>
      <w:r>
        <w:rPr>
          <w:rFonts w:eastAsia="Arial"/>
          <w:color w:val="000000"/>
        </w:rPr>
        <w:t xml:space="preserve"> образования администрации Киренского муниципального района</w:t>
      </w:r>
      <w:r w:rsidRPr="00F55E70">
        <w:rPr>
          <w:color w:val="000000"/>
        </w:rPr>
        <w:t>»</w:t>
      </w:r>
    </w:p>
    <w:tbl>
      <w:tblPr>
        <w:tblStyle w:val="a3"/>
        <w:tblW w:w="14850" w:type="dxa"/>
        <w:tblLayout w:type="fixed"/>
        <w:tblLook w:val="00A0"/>
      </w:tblPr>
      <w:tblGrid>
        <w:gridCol w:w="675"/>
        <w:gridCol w:w="3828"/>
        <w:gridCol w:w="1134"/>
        <w:gridCol w:w="992"/>
        <w:gridCol w:w="992"/>
        <w:gridCol w:w="1134"/>
        <w:gridCol w:w="1134"/>
        <w:gridCol w:w="1276"/>
        <w:gridCol w:w="1276"/>
        <w:gridCol w:w="1275"/>
        <w:gridCol w:w="1134"/>
      </w:tblGrid>
      <w:tr w:rsidR="00166602" w:rsidRPr="00A472F8" w:rsidTr="00166602">
        <w:trPr>
          <w:trHeight w:val="300"/>
        </w:trPr>
        <w:tc>
          <w:tcPr>
            <w:tcW w:w="675" w:type="dxa"/>
            <w:vMerge w:val="restart"/>
            <w:noWrap/>
          </w:tcPr>
          <w:p w:rsidR="00166602" w:rsidRPr="00A472F8" w:rsidRDefault="00166602" w:rsidP="00166602">
            <w:pPr>
              <w:jc w:val="center"/>
              <w:rPr>
                <w:color w:val="000000"/>
                <w:sz w:val="24"/>
                <w:szCs w:val="24"/>
              </w:rPr>
            </w:pPr>
            <w:r w:rsidRPr="00A472F8">
              <w:rPr>
                <w:color w:val="000000"/>
                <w:sz w:val="24"/>
                <w:szCs w:val="24"/>
              </w:rPr>
              <w:t xml:space="preserve">№ </w:t>
            </w:r>
            <w:proofErr w:type="spellStart"/>
            <w:proofErr w:type="gramStart"/>
            <w:r w:rsidRPr="00A472F8">
              <w:rPr>
                <w:color w:val="000000"/>
                <w:sz w:val="24"/>
                <w:szCs w:val="24"/>
              </w:rPr>
              <w:t>п</w:t>
            </w:r>
            <w:proofErr w:type="spellEnd"/>
            <w:proofErr w:type="gramEnd"/>
            <w:r w:rsidRPr="00A472F8">
              <w:rPr>
                <w:color w:val="000000"/>
                <w:sz w:val="24"/>
                <w:szCs w:val="24"/>
              </w:rPr>
              <w:t>/</w:t>
            </w:r>
            <w:proofErr w:type="spellStart"/>
            <w:r w:rsidRPr="00A472F8">
              <w:rPr>
                <w:color w:val="000000"/>
                <w:sz w:val="24"/>
                <w:szCs w:val="24"/>
              </w:rPr>
              <w:t>п</w:t>
            </w:r>
            <w:proofErr w:type="spellEnd"/>
          </w:p>
        </w:tc>
        <w:tc>
          <w:tcPr>
            <w:tcW w:w="3828" w:type="dxa"/>
            <w:vMerge w:val="restart"/>
            <w:noWrap/>
          </w:tcPr>
          <w:p w:rsidR="00166602" w:rsidRPr="00A472F8" w:rsidRDefault="00166602" w:rsidP="00166602">
            <w:pPr>
              <w:jc w:val="center"/>
              <w:rPr>
                <w:color w:val="000000"/>
                <w:sz w:val="24"/>
                <w:szCs w:val="24"/>
              </w:rPr>
            </w:pPr>
            <w:r w:rsidRPr="00A472F8">
              <w:rPr>
                <w:color w:val="000000"/>
                <w:sz w:val="24"/>
                <w:szCs w:val="24"/>
              </w:rPr>
              <w:t>Наименование целевого показателя</w:t>
            </w:r>
          </w:p>
        </w:tc>
        <w:tc>
          <w:tcPr>
            <w:tcW w:w="1134" w:type="dxa"/>
            <w:vMerge w:val="restart"/>
            <w:noWrap/>
          </w:tcPr>
          <w:p w:rsidR="00166602" w:rsidRPr="00A472F8" w:rsidRDefault="00166602" w:rsidP="00166602">
            <w:pPr>
              <w:jc w:val="center"/>
              <w:rPr>
                <w:color w:val="000000"/>
                <w:sz w:val="24"/>
                <w:szCs w:val="24"/>
              </w:rPr>
            </w:pPr>
            <w:r w:rsidRPr="00A472F8">
              <w:rPr>
                <w:color w:val="000000"/>
                <w:sz w:val="24"/>
                <w:szCs w:val="24"/>
              </w:rPr>
              <w:t xml:space="preserve">Ед. </w:t>
            </w:r>
            <w:proofErr w:type="spellStart"/>
            <w:r w:rsidRPr="00A472F8">
              <w:rPr>
                <w:color w:val="000000"/>
                <w:sz w:val="24"/>
                <w:szCs w:val="24"/>
              </w:rPr>
              <w:t>изм</w:t>
            </w:r>
            <w:proofErr w:type="spellEnd"/>
            <w:r w:rsidRPr="00A472F8">
              <w:rPr>
                <w:color w:val="000000"/>
                <w:sz w:val="24"/>
                <w:szCs w:val="24"/>
              </w:rPr>
              <w:t>.</w:t>
            </w:r>
          </w:p>
        </w:tc>
        <w:tc>
          <w:tcPr>
            <w:tcW w:w="9213" w:type="dxa"/>
            <w:gridSpan w:val="8"/>
            <w:noWrap/>
          </w:tcPr>
          <w:p w:rsidR="00166602" w:rsidRPr="00A472F8" w:rsidRDefault="00166602" w:rsidP="00166602">
            <w:pPr>
              <w:jc w:val="center"/>
              <w:rPr>
                <w:color w:val="000000"/>
                <w:sz w:val="24"/>
                <w:szCs w:val="24"/>
              </w:rPr>
            </w:pPr>
            <w:r w:rsidRPr="00A472F8">
              <w:rPr>
                <w:color w:val="000000"/>
                <w:sz w:val="24"/>
                <w:szCs w:val="24"/>
              </w:rPr>
              <w:t>Значения целевых показателей</w:t>
            </w:r>
          </w:p>
        </w:tc>
      </w:tr>
      <w:tr w:rsidR="00166602" w:rsidRPr="00A472F8" w:rsidTr="00166602">
        <w:trPr>
          <w:trHeight w:val="231"/>
        </w:trPr>
        <w:tc>
          <w:tcPr>
            <w:tcW w:w="675" w:type="dxa"/>
            <w:vMerge/>
            <w:noWrap/>
          </w:tcPr>
          <w:p w:rsidR="00166602" w:rsidRPr="00A472F8" w:rsidRDefault="00166602" w:rsidP="00166602">
            <w:pPr>
              <w:jc w:val="center"/>
              <w:rPr>
                <w:color w:val="000000"/>
                <w:sz w:val="24"/>
                <w:szCs w:val="24"/>
              </w:rPr>
            </w:pPr>
          </w:p>
        </w:tc>
        <w:tc>
          <w:tcPr>
            <w:tcW w:w="3828" w:type="dxa"/>
            <w:vMerge/>
            <w:noWrap/>
          </w:tcPr>
          <w:p w:rsidR="00166602" w:rsidRPr="00A472F8" w:rsidRDefault="00166602" w:rsidP="00166602">
            <w:pPr>
              <w:jc w:val="center"/>
              <w:rPr>
                <w:color w:val="000000"/>
                <w:sz w:val="24"/>
                <w:szCs w:val="24"/>
              </w:rPr>
            </w:pPr>
          </w:p>
        </w:tc>
        <w:tc>
          <w:tcPr>
            <w:tcW w:w="1134" w:type="dxa"/>
            <w:vMerge/>
            <w:noWrap/>
          </w:tcPr>
          <w:p w:rsidR="00166602" w:rsidRPr="00A472F8" w:rsidRDefault="00166602" w:rsidP="00166602">
            <w:pPr>
              <w:jc w:val="center"/>
              <w:rPr>
                <w:color w:val="000000"/>
                <w:sz w:val="24"/>
                <w:szCs w:val="24"/>
              </w:rPr>
            </w:pPr>
          </w:p>
        </w:tc>
        <w:tc>
          <w:tcPr>
            <w:tcW w:w="992" w:type="dxa"/>
            <w:noWrap/>
          </w:tcPr>
          <w:p w:rsidR="00166602" w:rsidRDefault="00166602" w:rsidP="00166602">
            <w:pPr>
              <w:jc w:val="center"/>
              <w:rPr>
                <w:color w:val="000000"/>
                <w:sz w:val="24"/>
                <w:szCs w:val="24"/>
              </w:rPr>
            </w:pPr>
          </w:p>
          <w:p w:rsidR="00166602" w:rsidRPr="00A472F8" w:rsidRDefault="00166602" w:rsidP="00166602">
            <w:pPr>
              <w:jc w:val="center"/>
              <w:rPr>
                <w:color w:val="000000"/>
                <w:sz w:val="24"/>
                <w:szCs w:val="24"/>
              </w:rPr>
            </w:pPr>
            <w:r>
              <w:rPr>
                <w:color w:val="000000"/>
                <w:sz w:val="24"/>
                <w:szCs w:val="24"/>
              </w:rPr>
              <w:t>2013</w:t>
            </w:r>
          </w:p>
        </w:tc>
        <w:tc>
          <w:tcPr>
            <w:tcW w:w="992" w:type="dxa"/>
            <w:noWrap/>
          </w:tcPr>
          <w:p w:rsidR="00166602" w:rsidRDefault="00166602" w:rsidP="00166602">
            <w:pPr>
              <w:jc w:val="center"/>
              <w:rPr>
                <w:color w:val="000000"/>
                <w:sz w:val="24"/>
                <w:szCs w:val="24"/>
              </w:rPr>
            </w:pPr>
          </w:p>
          <w:p w:rsidR="00166602" w:rsidRPr="00A472F8" w:rsidRDefault="00166602" w:rsidP="00166602">
            <w:pPr>
              <w:jc w:val="center"/>
              <w:rPr>
                <w:color w:val="000000"/>
                <w:sz w:val="24"/>
                <w:szCs w:val="24"/>
              </w:rPr>
            </w:pPr>
            <w:r>
              <w:rPr>
                <w:color w:val="000000"/>
                <w:sz w:val="24"/>
                <w:szCs w:val="24"/>
              </w:rPr>
              <w:t>2014</w:t>
            </w:r>
          </w:p>
        </w:tc>
        <w:tc>
          <w:tcPr>
            <w:tcW w:w="1134" w:type="dxa"/>
            <w:noWrap/>
          </w:tcPr>
          <w:p w:rsidR="00166602" w:rsidRDefault="00166602" w:rsidP="00166602">
            <w:pPr>
              <w:jc w:val="center"/>
              <w:rPr>
                <w:sz w:val="24"/>
                <w:szCs w:val="24"/>
              </w:rPr>
            </w:pPr>
          </w:p>
          <w:p w:rsidR="00166602" w:rsidRPr="00A472F8" w:rsidRDefault="00166602" w:rsidP="00166602">
            <w:pPr>
              <w:jc w:val="center"/>
              <w:rPr>
                <w:color w:val="000000"/>
                <w:sz w:val="24"/>
                <w:szCs w:val="24"/>
              </w:rPr>
            </w:pPr>
            <w:r w:rsidRPr="00A472F8">
              <w:rPr>
                <w:sz w:val="24"/>
                <w:szCs w:val="24"/>
              </w:rPr>
              <w:t>201</w:t>
            </w:r>
            <w:r>
              <w:rPr>
                <w:sz w:val="24"/>
                <w:szCs w:val="24"/>
              </w:rPr>
              <w:t>5</w:t>
            </w:r>
          </w:p>
        </w:tc>
        <w:tc>
          <w:tcPr>
            <w:tcW w:w="1134" w:type="dxa"/>
            <w:tcBorders>
              <w:right w:val="single" w:sz="4" w:space="0" w:color="auto"/>
            </w:tcBorders>
            <w:noWrap/>
          </w:tcPr>
          <w:p w:rsidR="00166602" w:rsidRDefault="00166602" w:rsidP="00166602">
            <w:pPr>
              <w:jc w:val="center"/>
              <w:rPr>
                <w:sz w:val="24"/>
                <w:szCs w:val="24"/>
              </w:rPr>
            </w:pPr>
          </w:p>
          <w:p w:rsidR="00166602" w:rsidRPr="00A472F8" w:rsidRDefault="00166602" w:rsidP="00166602">
            <w:pPr>
              <w:jc w:val="center"/>
              <w:rPr>
                <w:color w:val="000000"/>
                <w:sz w:val="24"/>
                <w:szCs w:val="24"/>
              </w:rPr>
            </w:pPr>
            <w:r w:rsidRPr="00A472F8">
              <w:rPr>
                <w:sz w:val="24"/>
                <w:szCs w:val="24"/>
              </w:rPr>
              <w:t>201</w:t>
            </w:r>
            <w:r>
              <w:rPr>
                <w:sz w:val="24"/>
                <w:szCs w:val="24"/>
              </w:rPr>
              <w:t>6</w:t>
            </w:r>
          </w:p>
        </w:tc>
        <w:tc>
          <w:tcPr>
            <w:tcW w:w="1276" w:type="dxa"/>
            <w:tcBorders>
              <w:left w:val="single" w:sz="4" w:space="0" w:color="auto"/>
              <w:right w:val="single" w:sz="4" w:space="0" w:color="auto"/>
            </w:tcBorders>
            <w:noWrap/>
          </w:tcPr>
          <w:p w:rsidR="00166602" w:rsidRDefault="00166602" w:rsidP="00166602">
            <w:pPr>
              <w:jc w:val="center"/>
              <w:rPr>
                <w:color w:val="000000"/>
                <w:sz w:val="24"/>
                <w:szCs w:val="24"/>
              </w:rPr>
            </w:pPr>
          </w:p>
          <w:p w:rsidR="00166602" w:rsidRPr="00A472F8" w:rsidRDefault="00166602" w:rsidP="00166602">
            <w:pPr>
              <w:jc w:val="center"/>
              <w:rPr>
                <w:color w:val="000000"/>
                <w:sz w:val="24"/>
                <w:szCs w:val="24"/>
              </w:rPr>
            </w:pPr>
            <w:r>
              <w:rPr>
                <w:color w:val="000000"/>
                <w:sz w:val="24"/>
                <w:szCs w:val="24"/>
              </w:rPr>
              <w:t xml:space="preserve"> 2017</w:t>
            </w:r>
          </w:p>
        </w:tc>
        <w:tc>
          <w:tcPr>
            <w:tcW w:w="1276" w:type="dxa"/>
            <w:tcBorders>
              <w:left w:val="single" w:sz="4" w:space="0" w:color="auto"/>
              <w:right w:val="single" w:sz="4" w:space="0" w:color="auto"/>
            </w:tcBorders>
          </w:tcPr>
          <w:p w:rsidR="00166602" w:rsidRDefault="00166602" w:rsidP="00166602">
            <w:pPr>
              <w:jc w:val="center"/>
              <w:rPr>
                <w:color w:val="000000"/>
                <w:sz w:val="24"/>
                <w:szCs w:val="24"/>
              </w:rPr>
            </w:pPr>
          </w:p>
          <w:p w:rsidR="00166602" w:rsidRPr="00A472F8" w:rsidRDefault="00166602" w:rsidP="00166602">
            <w:pPr>
              <w:jc w:val="center"/>
              <w:rPr>
                <w:color w:val="000000"/>
                <w:sz w:val="24"/>
                <w:szCs w:val="24"/>
              </w:rPr>
            </w:pPr>
            <w:r>
              <w:rPr>
                <w:color w:val="000000"/>
                <w:sz w:val="24"/>
                <w:szCs w:val="24"/>
              </w:rPr>
              <w:t>2018</w:t>
            </w:r>
          </w:p>
        </w:tc>
        <w:tc>
          <w:tcPr>
            <w:tcW w:w="1275" w:type="dxa"/>
            <w:tcBorders>
              <w:left w:val="single" w:sz="4" w:space="0" w:color="auto"/>
              <w:right w:val="single" w:sz="4" w:space="0" w:color="auto"/>
            </w:tcBorders>
          </w:tcPr>
          <w:p w:rsidR="00166602" w:rsidRDefault="00166602" w:rsidP="00166602">
            <w:pPr>
              <w:jc w:val="center"/>
              <w:rPr>
                <w:color w:val="000000"/>
                <w:sz w:val="24"/>
                <w:szCs w:val="24"/>
              </w:rPr>
            </w:pPr>
          </w:p>
          <w:p w:rsidR="00166602" w:rsidRPr="00A472F8" w:rsidRDefault="00166602" w:rsidP="00166602">
            <w:pPr>
              <w:jc w:val="center"/>
              <w:rPr>
                <w:color w:val="000000"/>
                <w:sz w:val="24"/>
                <w:szCs w:val="24"/>
              </w:rPr>
            </w:pPr>
            <w:r>
              <w:rPr>
                <w:color w:val="000000"/>
                <w:sz w:val="24"/>
                <w:szCs w:val="24"/>
              </w:rPr>
              <w:t>2019</w:t>
            </w:r>
          </w:p>
        </w:tc>
        <w:tc>
          <w:tcPr>
            <w:tcW w:w="1134" w:type="dxa"/>
            <w:tcBorders>
              <w:left w:val="single" w:sz="4" w:space="0" w:color="auto"/>
            </w:tcBorders>
          </w:tcPr>
          <w:p w:rsidR="00166602" w:rsidRDefault="00166602" w:rsidP="00166602">
            <w:pPr>
              <w:jc w:val="center"/>
              <w:rPr>
                <w:color w:val="000000"/>
                <w:sz w:val="24"/>
                <w:szCs w:val="24"/>
              </w:rPr>
            </w:pPr>
          </w:p>
          <w:p w:rsidR="00166602" w:rsidRPr="00A472F8" w:rsidRDefault="00166602" w:rsidP="00166602">
            <w:pPr>
              <w:jc w:val="center"/>
              <w:rPr>
                <w:color w:val="000000"/>
                <w:sz w:val="24"/>
                <w:szCs w:val="24"/>
              </w:rPr>
            </w:pPr>
            <w:r>
              <w:rPr>
                <w:color w:val="000000"/>
                <w:sz w:val="24"/>
                <w:szCs w:val="24"/>
              </w:rPr>
              <w:t>2020</w:t>
            </w:r>
          </w:p>
        </w:tc>
      </w:tr>
      <w:tr w:rsidR="00166602" w:rsidRPr="00A472F8" w:rsidTr="00166602">
        <w:trPr>
          <w:trHeight w:val="300"/>
        </w:trPr>
        <w:tc>
          <w:tcPr>
            <w:tcW w:w="675" w:type="dxa"/>
            <w:noWrap/>
          </w:tcPr>
          <w:p w:rsidR="00166602" w:rsidRPr="00A472F8" w:rsidRDefault="00166602" w:rsidP="00166602">
            <w:pPr>
              <w:jc w:val="center"/>
              <w:rPr>
                <w:color w:val="000000"/>
                <w:sz w:val="24"/>
                <w:szCs w:val="24"/>
              </w:rPr>
            </w:pPr>
            <w:r w:rsidRPr="00A472F8">
              <w:rPr>
                <w:color w:val="000000"/>
                <w:sz w:val="24"/>
                <w:szCs w:val="24"/>
              </w:rPr>
              <w:t>1</w:t>
            </w:r>
          </w:p>
        </w:tc>
        <w:tc>
          <w:tcPr>
            <w:tcW w:w="3828" w:type="dxa"/>
            <w:noWrap/>
          </w:tcPr>
          <w:p w:rsidR="00166602" w:rsidRPr="00A472F8" w:rsidRDefault="00166602" w:rsidP="00166602">
            <w:pPr>
              <w:jc w:val="center"/>
              <w:rPr>
                <w:color w:val="000000"/>
                <w:sz w:val="24"/>
                <w:szCs w:val="24"/>
              </w:rPr>
            </w:pPr>
            <w:r w:rsidRPr="00A472F8">
              <w:rPr>
                <w:color w:val="000000"/>
                <w:sz w:val="24"/>
                <w:szCs w:val="24"/>
              </w:rPr>
              <w:t>2</w:t>
            </w:r>
          </w:p>
        </w:tc>
        <w:tc>
          <w:tcPr>
            <w:tcW w:w="1134" w:type="dxa"/>
            <w:noWrap/>
          </w:tcPr>
          <w:p w:rsidR="00166602" w:rsidRPr="00A472F8" w:rsidRDefault="00166602" w:rsidP="00166602">
            <w:pPr>
              <w:jc w:val="center"/>
              <w:rPr>
                <w:color w:val="000000"/>
                <w:sz w:val="24"/>
                <w:szCs w:val="24"/>
              </w:rPr>
            </w:pPr>
            <w:r w:rsidRPr="00A472F8">
              <w:rPr>
                <w:color w:val="000000"/>
                <w:sz w:val="24"/>
                <w:szCs w:val="24"/>
              </w:rPr>
              <w:t>3</w:t>
            </w:r>
          </w:p>
        </w:tc>
        <w:tc>
          <w:tcPr>
            <w:tcW w:w="992" w:type="dxa"/>
            <w:noWrap/>
          </w:tcPr>
          <w:p w:rsidR="00166602" w:rsidRPr="00A472F8" w:rsidRDefault="00166602" w:rsidP="00166602">
            <w:pPr>
              <w:jc w:val="center"/>
              <w:rPr>
                <w:color w:val="000000"/>
                <w:sz w:val="24"/>
                <w:szCs w:val="24"/>
              </w:rPr>
            </w:pPr>
            <w:r w:rsidRPr="00A472F8">
              <w:rPr>
                <w:color w:val="000000"/>
                <w:sz w:val="24"/>
                <w:szCs w:val="24"/>
              </w:rPr>
              <w:t>4</w:t>
            </w:r>
          </w:p>
        </w:tc>
        <w:tc>
          <w:tcPr>
            <w:tcW w:w="992" w:type="dxa"/>
            <w:noWrap/>
          </w:tcPr>
          <w:p w:rsidR="00166602" w:rsidRPr="00A472F8" w:rsidRDefault="00166602" w:rsidP="00166602">
            <w:pPr>
              <w:jc w:val="center"/>
              <w:rPr>
                <w:color w:val="000000"/>
                <w:sz w:val="24"/>
                <w:szCs w:val="24"/>
              </w:rPr>
            </w:pPr>
            <w:r w:rsidRPr="00A472F8">
              <w:rPr>
                <w:color w:val="000000"/>
                <w:sz w:val="24"/>
                <w:szCs w:val="24"/>
              </w:rPr>
              <w:t>5</w:t>
            </w:r>
          </w:p>
        </w:tc>
        <w:tc>
          <w:tcPr>
            <w:tcW w:w="1134" w:type="dxa"/>
            <w:noWrap/>
          </w:tcPr>
          <w:p w:rsidR="00166602" w:rsidRPr="00A472F8" w:rsidRDefault="00166602" w:rsidP="00166602">
            <w:pPr>
              <w:jc w:val="center"/>
              <w:rPr>
                <w:color w:val="000000"/>
                <w:sz w:val="24"/>
                <w:szCs w:val="24"/>
              </w:rPr>
            </w:pPr>
            <w:r w:rsidRPr="00A472F8">
              <w:rPr>
                <w:color w:val="000000"/>
                <w:sz w:val="24"/>
                <w:szCs w:val="24"/>
              </w:rPr>
              <w:t>6</w:t>
            </w:r>
          </w:p>
        </w:tc>
        <w:tc>
          <w:tcPr>
            <w:tcW w:w="1134" w:type="dxa"/>
            <w:noWrap/>
          </w:tcPr>
          <w:p w:rsidR="00166602" w:rsidRPr="00A472F8" w:rsidRDefault="00166602" w:rsidP="00166602">
            <w:pPr>
              <w:jc w:val="center"/>
              <w:rPr>
                <w:color w:val="000000"/>
                <w:sz w:val="24"/>
                <w:szCs w:val="24"/>
              </w:rPr>
            </w:pPr>
            <w:r w:rsidRPr="00A472F8">
              <w:rPr>
                <w:color w:val="000000"/>
                <w:sz w:val="24"/>
                <w:szCs w:val="24"/>
              </w:rPr>
              <w:t>7</w:t>
            </w:r>
          </w:p>
        </w:tc>
        <w:tc>
          <w:tcPr>
            <w:tcW w:w="1276" w:type="dxa"/>
            <w:tcBorders>
              <w:right w:val="single" w:sz="4" w:space="0" w:color="auto"/>
            </w:tcBorders>
            <w:noWrap/>
          </w:tcPr>
          <w:p w:rsidR="00166602" w:rsidRPr="00A472F8" w:rsidRDefault="00166602" w:rsidP="00166602">
            <w:pPr>
              <w:jc w:val="center"/>
              <w:rPr>
                <w:color w:val="000000"/>
                <w:sz w:val="24"/>
                <w:szCs w:val="24"/>
              </w:rPr>
            </w:pPr>
            <w:r w:rsidRPr="00A472F8">
              <w:rPr>
                <w:color w:val="000000"/>
                <w:sz w:val="24"/>
                <w:szCs w:val="24"/>
              </w:rPr>
              <w:t>8</w:t>
            </w:r>
          </w:p>
        </w:tc>
        <w:tc>
          <w:tcPr>
            <w:tcW w:w="1276" w:type="dxa"/>
            <w:tcBorders>
              <w:right w:val="single" w:sz="4" w:space="0" w:color="auto"/>
            </w:tcBorders>
          </w:tcPr>
          <w:p w:rsidR="00166602" w:rsidRPr="00A472F8" w:rsidRDefault="00166602" w:rsidP="00166602">
            <w:pPr>
              <w:jc w:val="center"/>
              <w:rPr>
                <w:color w:val="000000"/>
                <w:sz w:val="24"/>
                <w:szCs w:val="24"/>
              </w:rPr>
            </w:pPr>
          </w:p>
        </w:tc>
        <w:tc>
          <w:tcPr>
            <w:tcW w:w="1275" w:type="dxa"/>
            <w:tcBorders>
              <w:right w:val="single" w:sz="4" w:space="0" w:color="auto"/>
            </w:tcBorders>
          </w:tcPr>
          <w:p w:rsidR="00166602" w:rsidRPr="00A472F8" w:rsidRDefault="00166602" w:rsidP="00166602">
            <w:pPr>
              <w:jc w:val="center"/>
              <w:rPr>
                <w:color w:val="000000"/>
                <w:sz w:val="24"/>
                <w:szCs w:val="24"/>
              </w:rPr>
            </w:pPr>
          </w:p>
        </w:tc>
        <w:tc>
          <w:tcPr>
            <w:tcW w:w="1134" w:type="dxa"/>
            <w:tcBorders>
              <w:left w:val="single" w:sz="4" w:space="0" w:color="auto"/>
            </w:tcBorders>
          </w:tcPr>
          <w:p w:rsidR="00166602" w:rsidRPr="00A472F8" w:rsidRDefault="00166602" w:rsidP="00166602">
            <w:pPr>
              <w:jc w:val="center"/>
              <w:rPr>
                <w:color w:val="000000"/>
                <w:sz w:val="24"/>
                <w:szCs w:val="24"/>
              </w:rPr>
            </w:pPr>
          </w:p>
        </w:tc>
      </w:tr>
      <w:tr w:rsidR="00166602" w:rsidRPr="00B561D5" w:rsidTr="00166602">
        <w:trPr>
          <w:trHeight w:val="300"/>
        </w:trPr>
        <w:tc>
          <w:tcPr>
            <w:tcW w:w="675" w:type="dxa"/>
            <w:noWrap/>
            <w:vAlign w:val="center"/>
          </w:tcPr>
          <w:p w:rsidR="00166602" w:rsidRPr="00A472F8" w:rsidRDefault="00166602" w:rsidP="00166602">
            <w:pPr>
              <w:jc w:val="center"/>
              <w:rPr>
                <w:color w:val="000000"/>
                <w:sz w:val="24"/>
                <w:szCs w:val="24"/>
              </w:rPr>
            </w:pPr>
            <w:r w:rsidRPr="00A472F8">
              <w:rPr>
                <w:color w:val="000000"/>
                <w:sz w:val="24"/>
                <w:szCs w:val="24"/>
              </w:rPr>
              <w:t>1</w:t>
            </w:r>
          </w:p>
        </w:tc>
        <w:tc>
          <w:tcPr>
            <w:tcW w:w="3828" w:type="dxa"/>
            <w:noWrap/>
          </w:tcPr>
          <w:p w:rsidR="00166602" w:rsidRPr="00A946CD" w:rsidRDefault="00166602" w:rsidP="00166602">
            <w:pPr>
              <w:widowControl w:val="0"/>
              <w:jc w:val="left"/>
              <w:rPr>
                <w:color w:val="000000"/>
                <w:sz w:val="28"/>
                <w:szCs w:val="28"/>
              </w:rPr>
            </w:pPr>
            <w:r w:rsidRPr="00A946CD">
              <w:rPr>
                <w:sz w:val="28"/>
                <w:szCs w:val="28"/>
              </w:rPr>
              <w:t>Доля мероприятий, проведенных с участием Управления образования, без замечаний со стороны Мэра Киренского района по качеству подготовки в общем количестве проведенных мероприятий.</w:t>
            </w:r>
          </w:p>
        </w:tc>
        <w:tc>
          <w:tcPr>
            <w:tcW w:w="1134" w:type="dxa"/>
            <w:noWrap/>
            <w:vAlign w:val="center"/>
          </w:tcPr>
          <w:p w:rsidR="00166602" w:rsidRPr="00A472F8" w:rsidRDefault="00166602" w:rsidP="00166602">
            <w:pPr>
              <w:jc w:val="center"/>
              <w:rPr>
                <w:color w:val="000000"/>
                <w:sz w:val="24"/>
                <w:szCs w:val="24"/>
              </w:rPr>
            </w:pPr>
            <w:r w:rsidRPr="00A472F8">
              <w:rPr>
                <w:color w:val="000000"/>
                <w:sz w:val="24"/>
                <w:szCs w:val="24"/>
              </w:rPr>
              <w:t>%</w:t>
            </w:r>
          </w:p>
        </w:tc>
        <w:tc>
          <w:tcPr>
            <w:tcW w:w="992" w:type="dxa"/>
            <w:noWrap/>
            <w:vAlign w:val="center"/>
          </w:tcPr>
          <w:p w:rsidR="00166602" w:rsidRPr="00B561D5" w:rsidRDefault="00166602" w:rsidP="00166602">
            <w:pPr>
              <w:jc w:val="center"/>
              <w:rPr>
                <w:color w:val="000000"/>
                <w:sz w:val="24"/>
                <w:szCs w:val="24"/>
                <w:highlight w:val="cyan"/>
              </w:rPr>
            </w:pPr>
            <w:r w:rsidRPr="00083369">
              <w:rPr>
                <w:color w:val="000000"/>
                <w:sz w:val="24"/>
                <w:szCs w:val="24"/>
              </w:rPr>
              <w:t>95</w:t>
            </w:r>
          </w:p>
        </w:tc>
        <w:tc>
          <w:tcPr>
            <w:tcW w:w="992" w:type="dxa"/>
            <w:noWrap/>
            <w:vAlign w:val="center"/>
          </w:tcPr>
          <w:p w:rsidR="00166602" w:rsidRPr="00B561D5" w:rsidRDefault="00166602" w:rsidP="00166602">
            <w:pPr>
              <w:jc w:val="center"/>
              <w:rPr>
                <w:color w:val="000000"/>
                <w:sz w:val="24"/>
                <w:szCs w:val="24"/>
                <w:highlight w:val="cyan"/>
              </w:rPr>
            </w:pPr>
            <w:r w:rsidRPr="00083369">
              <w:rPr>
                <w:color w:val="000000"/>
                <w:sz w:val="24"/>
                <w:szCs w:val="24"/>
              </w:rPr>
              <w:t>95</w:t>
            </w:r>
          </w:p>
        </w:tc>
        <w:tc>
          <w:tcPr>
            <w:tcW w:w="1134" w:type="dxa"/>
            <w:noWrap/>
            <w:vAlign w:val="center"/>
          </w:tcPr>
          <w:p w:rsidR="00166602" w:rsidRPr="00B448A2" w:rsidRDefault="00166602" w:rsidP="00166602">
            <w:pPr>
              <w:jc w:val="center"/>
              <w:rPr>
                <w:color w:val="000000"/>
                <w:sz w:val="24"/>
                <w:szCs w:val="24"/>
              </w:rPr>
            </w:pPr>
            <w:r>
              <w:rPr>
                <w:color w:val="000000"/>
                <w:sz w:val="24"/>
                <w:szCs w:val="24"/>
              </w:rPr>
              <w:t>99</w:t>
            </w:r>
          </w:p>
        </w:tc>
        <w:tc>
          <w:tcPr>
            <w:tcW w:w="1134" w:type="dxa"/>
            <w:noWrap/>
            <w:vAlign w:val="center"/>
          </w:tcPr>
          <w:p w:rsidR="00166602" w:rsidRPr="00B448A2" w:rsidRDefault="00166602" w:rsidP="00166602">
            <w:pPr>
              <w:jc w:val="center"/>
              <w:rPr>
                <w:color w:val="000000"/>
                <w:sz w:val="24"/>
                <w:szCs w:val="24"/>
              </w:rPr>
            </w:pPr>
            <w:r>
              <w:rPr>
                <w:color w:val="000000"/>
                <w:sz w:val="24"/>
                <w:szCs w:val="24"/>
              </w:rPr>
              <w:t>99</w:t>
            </w:r>
          </w:p>
        </w:tc>
        <w:tc>
          <w:tcPr>
            <w:tcW w:w="1276" w:type="dxa"/>
            <w:tcBorders>
              <w:right w:val="single" w:sz="4" w:space="0" w:color="auto"/>
            </w:tcBorders>
            <w:noWrap/>
            <w:vAlign w:val="center"/>
          </w:tcPr>
          <w:p w:rsidR="00166602" w:rsidRPr="00B448A2" w:rsidRDefault="00166602" w:rsidP="00166602">
            <w:pPr>
              <w:jc w:val="center"/>
              <w:rPr>
                <w:color w:val="000000"/>
                <w:sz w:val="24"/>
                <w:szCs w:val="24"/>
              </w:rPr>
            </w:pPr>
            <w:r>
              <w:rPr>
                <w:color w:val="000000"/>
                <w:sz w:val="24"/>
                <w:szCs w:val="24"/>
              </w:rPr>
              <w:t>99</w:t>
            </w:r>
          </w:p>
        </w:tc>
        <w:tc>
          <w:tcPr>
            <w:tcW w:w="1276" w:type="dxa"/>
            <w:tcBorders>
              <w:right w:val="single" w:sz="4" w:space="0" w:color="auto"/>
            </w:tcBorders>
            <w:vAlign w:val="center"/>
          </w:tcPr>
          <w:p w:rsidR="00166602" w:rsidRPr="00B448A2" w:rsidRDefault="00166602" w:rsidP="00166602">
            <w:pPr>
              <w:jc w:val="center"/>
              <w:rPr>
                <w:color w:val="000000"/>
                <w:sz w:val="24"/>
                <w:szCs w:val="24"/>
              </w:rPr>
            </w:pPr>
            <w:r>
              <w:rPr>
                <w:color w:val="000000"/>
                <w:sz w:val="24"/>
                <w:szCs w:val="24"/>
              </w:rPr>
              <w:t>99</w:t>
            </w:r>
          </w:p>
        </w:tc>
        <w:tc>
          <w:tcPr>
            <w:tcW w:w="1275" w:type="dxa"/>
            <w:tcBorders>
              <w:right w:val="single" w:sz="4" w:space="0" w:color="auto"/>
            </w:tcBorders>
            <w:vAlign w:val="center"/>
          </w:tcPr>
          <w:p w:rsidR="00166602" w:rsidRPr="00B448A2" w:rsidRDefault="00166602" w:rsidP="00166602">
            <w:pPr>
              <w:jc w:val="center"/>
              <w:rPr>
                <w:color w:val="000000"/>
                <w:sz w:val="24"/>
                <w:szCs w:val="24"/>
              </w:rPr>
            </w:pPr>
            <w:r>
              <w:rPr>
                <w:color w:val="000000"/>
                <w:sz w:val="24"/>
                <w:szCs w:val="24"/>
              </w:rPr>
              <w:t>99</w:t>
            </w:r>
          </w:p>
        </w:tc>
        <w:tc>
          <w:tcPr>
            <w:tcW w:w="1134" w:type="dxa"/>
            <w:tcBorders>
              <w:left w:val="single" w:sz="4" w:space="0" w:color="auto"/>
            </w:tcBorders>
            <w:vAlign w:val="center"/>
          </w:tcPr>
          <w:p w:rsidR="00166602" w:rsidRPr="00B448A2" w:rsidRDefault="00166602" w:rsidP="00166602">
            <w:pPr>
              <w:jc w:val="center"/>
              <w:rPr>
                <w:color w:val="000000"/>
                <w:sz w:val="24"/>
                <w:szCs w:val="24"/>
              </w:rPr>
            </w:pPr>
            <w:r>
              <w:rPr>
                <w:color w:val="000000"/>
                <w:sz w:val="24"/>
                <w:szCs w:val="24"/>
              </w:rPr>
              <w:t>99</w:t>
            </w:r>
          </w:p>
        </w:tc>
      </w:tr>
    </w:tbl>
    <w:p w:rsidR="00166602" w:rsidRDefault="00166602" w:rsidP="00166602">
      <w:pPr>
        <w:rPr>
          <w:sz w:val="28"/>
          <w:szCs w:val="28"/>
        </w:rPr>
      </w:pPr>
    </w:p>
    <w:p w:rsidR="00166602" w:rsidRDefault="00166602" w:rsidP="00166602">
      <w:pPr>
        <w:rPr>
          <w:sz w:val="28"/>
          <w:szCs w:val="28"/>
        </w:rPr>
      </w:pPr>
    </w:p>
    <w:p w:rsidR="00166602" w:rsidRDefault="00166602" w:rsidP="00166602">
      <w:pPr>
        <w:rPr>
          <w:sz w:val="28"/>
          <w:szCs w:val="28"/>
        </w:rPr>
      </w:pPr>
    </w:p>
    <w:p w:rsidR="00166602" w:rsidRDefault="00166602" w:rsidP="00166602">
      <w:pPr>
        <w:rPr>
          <w:sz w:val="28"/>
          <w:szCs w:val="28"/>
        </w:rPr>
      </w:pPr>
    </w:p>
    <w:p w:rsidR="00166602" w:rsidRDefault="00166602" w:rsidP="00166602">
      <w:pPr>
        <w:rPr>
          <w:sz w:val="28"/>
          <w:szCs w:val="28"/>
        </w:rPr>
      </w:pPr>
    </w:p>
    <w:p w:rsidR="00166602" w:rsidRDefault="00166602" w:rsidP="00166602">
      <w:pPr>
        <w:rPr>
          <w:sz w:val="28"/>
          <w:szCs w:val="28"/>
        </w:rPr>
      </w:pPr>
    </w:p>
    <w:p w:rsidR="00166602" w:rsidRDefault="00166602" w:rsidP="00166602">
      <w:pPr>
        <w:rPr>
          <w:sz w:val="28"/>
          <w:szCs w:val="28"/>
        </w:rPr>
      </w:pPr>
    </w:p>
    <w:p w:rsidR="00166602" w:rsidRPr="00984721" w:rsidRDefault="00166602" w:rsidP="00166602"/>
    <w:tbl>
      <w:tblPr>
        <w:tblpPr w:leftFromText="180" w:rightFromText="180" w:vertAnchor="page" w:horzAnchor="margin" w:tblpY="1021"/>
        <w:tblW w:w="15048" w:type="dxa"/>
        <w:tblLook w:val="04A0"/>
      </w:tblPr>
      <w:tblGrid>
        <w:gridCol w:w="10548"/>
        <w:gridCol w:w="4500"/>
      </w:tblGrid>
      <w:tr w:rsidR="00166602" w:rsidRPr="002C611D" w:rsidTr="00166602">
        <w:tc>
          <w:tcPr>
            <w:tcW w:w="10548" w:type="dxa"/>
            <w:shd w:val="clear" w:color="auto" w:fill="auto"/>
          </w:tcPr>
          <w:p w:rsidR="00166602" w:rsidRPr="00E154AF" w:rsidRDefault="00166602" w:rsidP="00166602">
            <w:pPr>
              <w:widowControl w:val="0"/>
              <w:jc w:val="right"/>
              <w:outlineLvl w:val="1"/>
              <w:rPr>
                <w:sz w:val="28"/>
                <w:szCs w:val="28"/>
              </w:rPr>
            </w:pPr>
          </w:p>
        </w:tc>
        <w:tc>
          <w:tcPr>
            <w:tcW w:w="4500" w:type="dxa"/>
            <w:shd w:val="clear" w:color="auto" w:fill="auto"/>
          </w:tcPr>
          <w:p w:rsidR="00166602" w:rsidRPr="00FF0F6A" w:rsidRDefault="00166602" w:rsidP="00166602">
            <w:pPr>
              <w:pStyle w:val="a7"/>
              <w:jc w:val="right"/>
              <w:rPr>
                <w:szCs w:val="24"/>
              </w:rPr>
            </w:pPr>
            <w:r w:rsidRPr="00FF0F6A">
              <w:rPr>
                <w:szCs w:val="24"/>
              </w:rPr>
              <w:t xml:space="preserve">Приложение </w:t>
            </w:r>
            <w:r>
              <w:rPr>
                <w:szCs w:val="24"/>
              </w:rPr>
              <w:t>2</w:t>
            </w:r>
          </w:p>
          <w:p w:rsidR="00166602" w:rsidRPr="002C611D" w:rsidRDefault="00166602" w:rsidP="00166602">
            <w:pPr>
              <w:widowControl w:val="0"/>
              <w:autoSpaceDE w:val="0"/>
              <w:autoSpaceDN w:val="0"/>
              <w:adjustRightInd w:val="0"/>
              <w:jc w:val="right"/>
            </w:pPr>
            <w:r w:rsidRPr="00FF0F6A">
              <w:t xml:space="preserve">к </w:t>
            </w:r>
            <w:r>
              <w:t>под</w:t>
            </w:r>
            <w:r w:rsidRPr="00FF0F6A">
              <w:t xml:space="preserve">программе </w:t>
            </w:r>
            <w:r>
              <w:t xml:space="preserve">4 </w:t>
            </w:r>
          </w:p>
        </w:tc>
      </w:tr>
    </w:tbl>
    <w:p w:rsidR="00166602" w:rsidRDefault="00166602" w:rsidP="00166602">
      <w:pPr>
        <w:jc w:val="center"/>
        <w:rPr>
          <w:b/>
          <w:bCs/>
          <w:color w:val="000000"/>
          <w:sz w:val="28"/>
          <w:szCs w:val="28"/>
        </w:rPr>
      </w:pPr>
    </w:p>
    <w:p w:rsidR="00166602" w:rsidRDefault="00166602" w:rsidP="00166602">
      <w:pPr>
        <w:jc w:val="center"/>
        <w:rPr>
          <w:b/>
          <w:bCs/>
          <w:color w:val="000000"/>
          <w:sz w:val="28"/>
          <w:szCs w:val="28"/>
        </w:rPr>
      </w:pPr>
    </w:p>
    <w:p w:rsidR="00166602" w:rsidRDefault="00166602" w:rsidP="00166602">
      <w:pPr>
        <w:jc w:val="center"/>
        <w:rPr>
          <w:b/>
          <w:bCs/>
          <w:color w:val="000000"/>
          <w:sz w:val="28"/>
          <w:szCs w:val="28"/>
        </w:rPr>
      </w:pPr>
    </w:p>
    <w:p w:rsidR="00166602" w:rsidRDefault="00166602" w:rsidP="00166602">
      <w:pPr>
        <w:jc w:val="center"/>
        <w:rPr>
          <w:b/>
          <w:bCs/>
          <w:color w:val="000000"/>
          <w:sz w:val="28"/>
          <w:szCs w:val="28"/>
        </w:rPr>
      </w:pPr>
      <w:r>
        <w:rPr>
          <w:b/>
          <w:bCs/>
          <w:color w:val="000000"/>
          <w:sz w:val="28"/>
          <w:szCs w:val="28"/>
        </w:rPr>
        <w:t>РЕСУР</w:t>
      </w:r>
      <w:r w:rsidRPr="00E154AF">
        <w:rPr>
          <w:b/>
          <w:bCs/>
          <w:color w:val="000000"/>
          <w:sz w:val="28"/>
          <w:szCs w:val="28"/>
        </w:rPr>
        <w:t xml:space="preserve">СНОЕ ОБЕСПЕЧЕНИЕ РЕАЛИЗАЦИИ </w:t>
      </w:r>
      <w:r>
        <w:rPr>
          <w:b/>
          <w:bCs/>
          <w:color w:val="000000"/>
          <w:sz w:val="28"/>
          <w:szCs w:val="28"/>
        </w:rPr>
        <w:t>ПОД</w:t>
      </w:r>
      <w:r w:rsidRPr="00E154AF">
        <w:rPr>
          <w:b/>
          <w:bCs/>
          <w:color w:val="000000"/>
          <w:sz w:val="28"/>
          <w:szCs w:val="28"/>
        </w:rPr>
        <w:t xml:space="preserve">ПРОГРАММЫ  </w:t>
      </w:r>
      <w:r>
        <w:rPr>
          <w:b/>
          <w:bCs/>
          <w:color w:val="000000"/>
          <w:sz w:val="28"/>
          <w:szCs w:val="28"/>
        </w:rPr>
        <w:t>4</w:t>
      </w:r>
    </w:p>
    <w:p w:rsidR="00166602" w:rsidRDefault="00166602" w:rsidP="00166602">
      <w:pPr>
        <w:jc w:val="center"/>
        <w:rPr>
          <w:b/>
          <w:sz w:val="28"/>
          <w:szCs w:val="28"/>
        </w:rPr>
      </w:pPr>
      <w:r w:rsidRPr="00396884">
        <w:rPr>
          <w:b/>
          <w:bCs/>
          <w:color w:val="000000"/>
          <w:sz w:val="28"/>
          <w:szCs w:val="28"/>
        </w:rPr>
        <w:t>«</w:t>
      </w:r>
      <w:r>
        <w:rPr>
          <w:b/>
          <w:bCs/>
          <w:color w:val="000000"/>
          <w:sz w:val="28"/>
          <w:szCs w:val="28"/>
        </w:rPr>
        <w:t xml:space="preserve">Организация </w:t>
      </w:r>
      <w:proofErr w:type="gramStart"/>
      <w:r>
        <w:rPr>
          <w:b/>
          <w:bCs/>
          <w:color w:val="000000"/>
          <w:sz w:val="28"/>
          <w:szCs w:val="28"/>
        </w:rPr>
        <w:t>деятельности аппарата управления образования администрации Киренского муниципального района</w:t>
      </w:r>
      <w:proofErr w:type="gramEnd"/>
      <w:r w:rsidRPr="00396884">
        <w:rPr>
          <w:b/>
          <w:sz w:val="28"/>
          <w:szCs w:val="28"/>
        </w:rPr>
        <w:t>»</w:t>
      </w:r>
    </w:p>
    <w:p w:rsidR="00166602" w:rsidRPr="00396884" w:rsidRDefault="00166602" w:rsidP="00166602">
      <w:pPr>
        <w:jc w:val="center"/>
        <w:rPr>
          <w:b/>
          <w:bCs/>
          <w:color w:val="000000"/>
          <w:sz w:val="28"/>
          <w:szCs w:val="28"/>
        </w:rPr>
      </w:pPr>
      <w:r>
        <w:rPr>
          <w:b/>
          <w:sz w:val="28"/>
          <w:szCs w:val="28"/>
        </w:rPr>
        <w:t>ЗА СЧЕТ ВСЕХ ИСТОЧНИКОВ ФИНАНСИРОВАНИЯ</w:t>
      </w:r>
    </w:p>
    <w:p w:rsidR="00166602" w:rsidRPr="00E154AF" w:rsidRDefault="00166602" w:rsidP="00166602">
      <w:pPr>
        <w:jc w:val="center"/>
        <w:rPr>
          <w:bCs/>
          <w:color w:val="000000"/>
          <w:sz w:val="28"/>
          <w:szCs w:val="28"/>
        </w:rPr>
      </w:pPr>
      <w:r w:rsidRPr="00E154AF">
        <w:rPr>
          <w:bCs/>
          <w:color w:val="000000"/>
          <w:sz w:val="28"/>
          <w:szCs w:val="28"/>
        </w:rPr>
        <w:t>(далее – программа)</w:t>
      </w:r>
    </w:p>
    <w:p w:rsidR="00166602" w:rsidRPr="00E154AF" w:rsidRDefault="00166602" w:rsidP="00166602">
      <w:pPr>
        <w:jc w:val="center"/>
        <w:rPr>
          <w:b/>
          <w:bCs/>
          <w:color w:val="000000"/>
          <w:sz w:val="14"/>
        </w:rPr>
      </w:pPr>
    </w:p>
    <w:tbl>
      <w:tblPr>
        <w:tblW w:w="14616" w:type="dxa"/>
        <w:tblInd w:w="93" w:type="dxa"/>
        <w:tblLook w:val="04A0"/>
      </w:tblPr>
      <w:tblGrid>
        <w:gridCol w:w="2142"/>
        <w:gridCol w:w="1701"/>
        <w:gridCol w:w="2693"/>
        <w:gridCol w:w="1134"/>
        <w:gridCol w:w="1134"/>
        <w:gridCol w:w="1134"/>
        <w:gridCol w:w="1134"/>
        <w:gridCol w:w="1134"/>
        <w:gridCol w:w="1134"/>
        <w:gridCol w:w="1276"/>
      </w:tblGrid>
      <w:tr w:rsidR="00166602" w:rsidRPr="00792D0D" w:rsidTr="00166602">
        <w:trPr>
          <w:trHeight w:val="1415"/>
        </w:trPr>
        <w:tc>
          <w:tcPr>
            <w:tcW w:w="2142" w:type="dxa"/>
            <w:vMerge w:val="restart"/>
            <w:tcBorders>
              <w:top w:val="single" w:sz="8" w:space="0" w:color="auto"/>
              <w:left w:val="single" w:sz="8" w:space="0" w:color="auto"/>
              <w:bottom w:val="single" w:sz="4" w:space="0" w:color="000000"/>
              <w:right w:val="single" w:sz="4" w:space="0" w:color="auto"/>
            </w:tcBorders>
            <w:shd w:val="clear" w:color="auto" w:fill="auto"/>
            <w:vAlign w:val="center"/>
            <w:hideMark/>
          </w:tcPr>
          <w:p w:rsidR="00166602" w:rsidRPr="00792D0D" w:rsidRDefault="00166602" w:rsidP="00166602">
            <w:pPr>
              <w:jc w:val="center"/>
              <w:rPr>
                <w:color w:val="000000"/>
                <w:sz w:val="20"/>
                <w:szCs w:val="20"/>
              </w:rPr>
            </w:pPr>
            <w:r w:rsidRPr="00792D0D">
              <w:rPr>
                <w:color w:val="000000"/>
                <w:sz w:val="20"/>
                <w:szCs w:val="20"/>
              </w:rPr>
              <w:t>Наименование программы, подпрограммы, ведомственной целевой программы, основного мероприятия</w:t>
            </w:r>
          </w:p>
        </w:tc>
        <w:tc>
          <w:tcPr>
            <w:tcW w:w="1701"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166602" w:rsidRPr="00792D0D" w:rsidRDefault="00166602" w:rsidP="00166602">
            <w:pPr>
              <w:jc w:val="center"/>
              <w:rPr>
                <w:color w:val="000000"/>
                <w:sz w:val="20"/>
                <w:szCs w:val="20"/>
              </w:rPr>
            </w:pPr>
            <w:r w:rsidRPr="00792D0D">
              <w:rPr>
                <w:color w:val="000000"/>
                <w:sz w:val="20"/>
                <w:szCs w:val="20"/>
              </w:rPr>
              <w:t>Ответственный исполнитель, соисполнители, участники, исполнители мероприятий</w:t>
            </w:r>
          </w:p>
        </w:tc>
        <w:tc>
          <w:tcPr>
            <w:tcW w:w="2693" w:type="dxa"/>
            <w:vMerge w:val="restart"/>
            <w:tcBorders>
              <w:top w:val="single" w:sz="8" w:space="0" w:color="auto"/>
              <w:left w:val="single" w:sz="4" w:space="0" w:color="auto"/>
              <w:bottom w:val="single" w:sz="4" w:space="0" w:color="000000"/>
              <w:right w:val="single" w:sz="4" w:space="0" w:color="000000"/>
            </w:tcBorders>
            <w:shd w:val="clear" w:color="auto" w:fill="auto"/>
            <w:vAlign w:val="center"/>
            <w:hideMark/>
          </w:tcPr>
          <w:p w:rsidR="00166602" w:rsidRPr="00792D0D" w:rsidRDefault="00166602" w:rsidP="00166602">
            <w:pPr>
              <w:jc w:val="center"/>
              <w:rPr>
                <w:color w:val="000000"/>
                <w:sz w:val="20"/>
                <w:szCs w:val="20"/>
              </w:rPr>
            </w:pPr>
            <w:r w:rsidRPr="00792D0D">
              <w:rPr>
                <w:color w:val="000000"/>
                <w:sz w:val="20"/>
                <w:szCs w:val="20"/>
              </w:rPr>
              <w:t>Источники финансирования</w:t>
            </w:r>
          </w:p>
        </w:tc>
        <w:tc>
          <w:tcPr>
            <w:tcW w:w="8080" w:type="dxa"/>
            <w:gridSpan w:val="7"/>
            <w:tcBorders>
              <w:top w:val="single" w:sz="8" w:space="0" w:color="auto"/>
              <w:left w:val="nil"/>
              <w:bottom w:val="single" w:sz="4" w:space="0" w:color="auto"/>
              <w:right w:val="single" w:sz="8" w:space="0" w:color="000000"/>
            </w:tcBorders>
            <w:shd w:val="clear" w:color="auto" w:fill="auto"/>
            <w:vAlign w:val="center"/>
            <w:hideMark/>
          </w:tcPr>
          <w:p w:rsidR="00166602" w:rsidRPr="00792D0D" w:rsidRDefault="00166602" w:rsidP="00166602">
            <w:pPr>
              <w:jc w:val="center"/>
              <w:rPr>
                <w:color w:val="000000"/>
                <w:sz w:val="20"/>
                <w:szCs w:val="20"/>
              </w:rPr>
            </w:pPr>
            <w:r w:rsidRPr="00792D0D">
              <w:rPr>
                <w:color w:val="000000"/>
                <w:sz w:val="20"/>
                <w:szCs w:val="20"/>
              </w:rPr>
              <w:t>Оценка расходов (тыс. руб.), годы</w:t>
            </w:r>
          </w:p>
        </w:tc>
      </w:tr>
      <w:tr w:rsidR="00166602" w:rsidRPr="00792D0D" w:rsidTr="00166602">
        <w:trPr>
          <w:trHeight w:val="315"/>
        </w:trPr>
        <w:tc>
          <w:tcPr>
            <w:tcW w:w="2142" w:type="dxa"/>
            <w:vMerge/>
            <w:tcBorders>
              <w:top w:val="single" w:sz="8" w:space="0" w:color="auto"/>
              <w:left w:val="single" w:sz="8" w:space="0" w:color="auto"/>
              <w:bottom w:val="single" w:sz="4" w:space="0" w:color="000000"/>
              <w:right w:val="single" w:sz="4" w:space="0" w:color="auto"/>
            </w:tcBorders>
            <w:vAlign w:val="center"/>
            <w:hideMark/>
          </w:tcPr>
          <w:p w:rsidR="00166602" w:rsidRPr="00792D0D" w:rsidRDefault="00166602" w:rsidP="00166602">
            <w:pPr>
              <w:rPr>
                <w:color w:val="000000"/>
                <w:sz w:val="20"/>
                <w:szCs w:val="20"/>
              </w:rPr>
            </w:pPr>
          </w:p>
        </w:tc>
        <w:tc>
          <w:tcPr>
            <w:tcW w:w="1701" w:type="dxa"/>
            <w:vMerge/>
            <w:tcBorders>
              <w:top w:val="single" w:sz="8" w:space="0" w:color="auto"/>
              <w:left w:val="single" w:sz="4" w:space="0" w:color="auto"/>
              <w:bottom w:val="single" w:sz="4" w:space="0" w:color="000000"/>
              <w:right w:val="single" w:sz="4" w:space="0" w:color="auto"/>
            </w:tcBorders>
            <w:vAlign w:val="center"/>
            <w:hideMark/>
          </w:tcPr>
          <w:p w:rsidR="00166602" w:rsidRPr="00792D0D" w:rsidRDefault="00166602" w:rsidP="00166602">
            <w:pPr>
              <w:rPr>
                <w:color w:val="000000"/>
                <w:sz w:val="20"/>
                <w:szCs w:val="20"/>
              </w:rPr>
            </w:pPr>
          </w:p>
        </w:tc>
        <w:tc>
          <w:tcPr>
            <w:tcW w:w="2693" w:type="dxa"/>
            <w:vMerge/>
            <w:tcBorders>
              <w:top w:val="single" w:sz="8" w:space="0" w:color="auto"/>
              <w:left w:val="single" w:sz="4" w:space="0" w:color="auto"/>
              <w:bottom w:val="single" w:sz="4" w:space="0" w:color="000000"/>
              <w:right w:val="single" w:sz="4" w:space="0" w:color="000000"/>
            </w:tcBorders>
            <w:vAlign w:val="center"/>
            <w:hideMark/>
          </w:tcPr>
          <w:p w:rsidR="00166602" w:rsidRPr="00792D0D" w:rsidRDefault="00166602" w:rsidP="00166602">
            <w:pPr>
              <w:rPr>
                <w:color w:val="000000"/>
                <w:sz w:val="20"/>
                <w:szCs w:val="20"/>
              </w:rPr>
            </w:pPr>
          </w:p>
        </w:tc>
        <w:tc>
          <w:tcPr>
            <w:tcW w:w="1134" w:type="dxa"/>
            <w:tcBorders>
              <w:top w:val="nil"/>
              <w:left w:val="nil"/>
              <w:bottom w:val="single" w:sz="4" w:space="0" w:color="auto"/>
              <w:right w:val="single" w:sz="4" w:space="0" w:color="auto"/>
            </w:tcBorders>
            <w:shd w:val="clear" w:color="auto" w:fill="auto"/>
            <w:vAlign w:val="bottom"/>
            <w:hideMark/>
          </w:tcPr>
          <w:p w:rsidR="00166602" w:rsidRPr="00792D0D" w:rsidRDefault="00166602" w:rsidP="00166602">
            <w:pPr>
              <w:jc w:val="center"/>
              <w:rPr>
                <w:color w:val="000000"/>
                <w:sz w:val="20"/>
                <w:szCs w:val="20"/>
              </w:rPr>
            </w:pPr>
            <w:r w:rsidRPr="00792D0D">
              <w:rPr>
                <w:color w:val="000000"/>
                <w:sz w:val="20"/>
                <w:szCs w:val="20"/>
              </w:rPr>
              <w:t>2015</w:t>
            </w:r>
          </w:p>
        </w:tc>
        <w:tc>
          <w:tcPr>
            <w:tcW w:w="1134" w:type="dxa"/>
            <w:tcBorders>
              <w:top w:val="nil"/>
              <w:left w:val="nil"/>
              <w:bottom w:val="single" w:sz="4" w:space="0" w:color="auto"/>
              <w:right w:val="single" w:sz="4" w:space="0" w:color="auto"/>
            </w:tcBorders>
            <w:shd w:val="clear" w:color="auto" w:fill="auto"/>
            <w:vAlign w:val="bottom"/>
            <w:hideMark/>
          </w:tcPr>
          <w:p w:rsidR="00166602" w:rsidRPr="00792D0D" w:rsidRDefault="00166602" w:rsidP="00166602">
            <w:pPr>
              <w:jc w:val="center"/>
              <w:rPr>
                <w:color w:val="000000"/>
                <w:sz w:val="20"/>
                <w:szCs w:val="20"/>
              </w:rPr>
            </w:pPr>
            <w:r w:rsidRPr="00792D0D">
              <w:rPr>
                <w:color w:val="000000"/>
                <w:sz w:val="20"/>
                <w:szCs w:val="20"/>
              </w:rPr>
              <w:t>2016</w:t>
            </w:r>
          </w:p>
        </w:tc>
        <w:tc>
          <w:tcPr>
            <w:tcW w:w="1134" w:type="dxa"/>
            <w:tcBorders>
              <w:top w:val="nil"/>
              <w:left w:val="nil"/>
              <w:bottom w:val="single" w:sz="4" w:space="0" w:color="auto"/>
              <w:right w:val="single" w:sz="4" w:space="0" w:color="auto"/>
            </w:tcBorders>
            <w:shd w:val="clear" w:color="auto" w:fill="auto"/>
            <w:vAlign w:val="bottom"/>
            <w:hideMark/>
          </w:tcPr>
          <w:p w:rsidR="00166602" w:rsidRPr="00792D0D" w:rsidRDefault="00166602" w:rsidP="00166602">
            <w:pPr>
              <w:jc w:val="center"/>
              <w:rPr>
                <w:color w:val="000000"/>
                <w:sz w:val="20"/>
                <w:szCs w:val="20"/>
              </w:rPr>
            </w:pPr>
            <w:r w:rsidRPr="00792D0D">
              <w:rPr>
                <w:color w:val="000000"/>
                <w:sz w:val="20"/>
                <w:szCs w:val="20"/>
              </w:rPr>
              <w:t>2017</w:t>
            </w:r>
          </w:p>
        </w:tc>
        <w:tc>
          <w:tcPr>
            <w:tcW w:w="1134" w:type="dxa"/>
            <w:tcBorders>
              <w:top w:val="nil"/>
              <w:left w:val="nil"/>
              <w:bottom w:val="single" w:sz="4" w:space="0" w:color="auto"/>
              <w:right w:val="single" w:sz="4" w:space="0" w:color="auto"/>
            </w:tcBorders>
            <w:shd w:val="clear" w:color="auto" w:fill="auto"/>
            <w:vAlign w:val="bottom"/>
            <w:hideMark/>
          </w:tcPr>
          <w:p w:rsidR="00166602" w:rsidRPr="00792D0D" w:rsidRDefault="00166602" w:rsidP="00166602">
            <w:pPr>
              <w:jc w:val="center"/>
              <w:rPr>
                <w:color w:val="000000"/>
                <w:sz w:val="20"/>
                <w:szCs w:val="20"/>
              </w:rPr>
            </w:pPr>
            <w:r w:rsidRPr="00792D0D">
              <w:rPr>
                <w:color w:val="000000"/>
                <w:sz w:val="20"/>
                <w:szCs w:val="20"/>
              </w:rPr>
              <w:t>2018</w:t>
            </w:r>
          </w:p>
        </w:tc>
        <w:tc>
          <w:tcPr>
            <w:tcW w:w="1134" w:type="dxa"/>
            <w:tcBorders>
              <w:top w:val="nil"/>
              <w:left w:val="nil"/>
              <w:bottom w:val="single" w:sz="4" w:space="0" w:color="auto"/>
              <w:right w:val="single" w:sz="4" w:space="0" w:color="auto"/>
            </w:tcBorders>
            <w:shd w:val="clear" w:color="auto" w:fill="auto"/>
            <w:vAlign w:val="bottom"/>
            <w:hideMark/>
          </w:tcPr>
          <w:p w:rsidR="00166602" w:rsidRPr="00792D0D" w:rsidRDefault="00166602" w:rsidP="00166602">
            <w:pPr>
              <w:jc w:val="center"/>
              <w:rPr>
                <w:color w:val="000000"/>
                <w:sz w:val="20"/>
                <w:szCs w:val="20"/>
              </w:rPr>
            </w:pPr>
            <w:r w:rsidRPr="00792D0D">
              <w:rPr>
                <w:color w:val="000000"/>
                <w:sz w:val="20"/>
                <w:szCs w:val="20"/>
              </w:rPr>
              <w:t>2019</w:t>
            </w:r>
          </w:p>
        </w:tc>
        <w:tc>
          <w:tcPr>
            <w:tcW w:w="1134" w:type="dxa"/>
            <w:tcBorders>
              <w:top w:val="nil"/>
              <w:left w:val="nil"/>
              <w:bottom w:val="single" w:sz="4" w:space="0" w:color="auto"/>
              <w:right w:val="single" w:sz="4" w:space="0" w:color="auto"/>
            </w:tcBorders>
            <w:shd w:val="clear" w:color="auto" w:fill="auto"/>
            <w:vAlign w:val="bottom"/>
            <w:hideMark/>
          </w:tcPr>
          <w:p w:rsidR="00166602" w:rsidRPr="00792D0D" w:rsidRDefault="00166602" w:rsidP="00166602">
            <w:pPr>
              <w:jc w:val="center"/>
              <w:rPr>
                <w:color w:val="000000"/>
                <w:sz w:val="20"/>
                <w:szCs w:val="20"/>
              </w:rPr>
            </w:pPr>
            <w:r w:rsidRPr="00792D0D">
              <w:rPr>
                <w:color w:val="000000"/>
                <w:sz w:val="20"/>
                <w:szCs w:val="20"/>
              </w:rPr>
              <w:t>2020</w:t>
            </w:r>
          </w:p>
        </w:tc>
        <w:tc>
          <w:tcPr>
            <w:tcW w:w="1276" w:type="dxa"/>
            <w:tcBorders>
              <w:top w:val="nil"/>
              <w:left w:val="nil"/>
              <w:bottom w:val="single" w:sz="4" w:space="0" w:color="auto"/>
              <w:right w:val="single" w:sz="8" w:space="0" w:color="auto"/>
            </w:tcBorders>
            <w:shd w:val="clear" w:color="auto" w:fill="auto"/>
            <w:vAlign w:val="bottom"/>
            <w:hideMark/>
          </w:tcPr>
          <w:p w:rsidR="00166602" w:rsidRPr="00792D0D" w:rsidRDefault="00166602" w:rsidP="00166602">
            <w:pPr>
              <w:jc w:val="center"/>
              <w:rPr>
                <w:color w:val="000000"/>
                <w:sz w:val="20"/>
                <w:szCs w:val="20"/>
              </w:rPr>
            </w:pPr>
            <w:r w:rsidRPr="00792D0D">
              <w:rPr>
                <w:color w:val="000000"/>
                <w:sz w:val="20"/>
                <w:szCs w:val="20"/>
              </w:rPr>
              <w:t>Всего</w:t>
            </w:r>
          </w:p>
        </w:tc>
      </w:tr>
      <w:tr w:rsidR="00166602" w:rsidRPr="00792D0D" w:rsidTr="00166602">
        <w:trPr>
          <w:trHeight w:val="315"/>
        </w:trPr>
        <w:tc>
          <w:tcPr>
            <w:tcW w:w="2142" w:type="dxa"/>
            <w:tcBorders>
              <w:top w:val="nil"/>
              <w:left w:val="single" w:sz="8" w:space="0" w:color="auto"/>
              <w:bottom w:val="single" w:sz="4" w:space="0" w:color="auto"/>
              <w:right w:val="single" w:sz="4" w:space="0" w:color="auto"/>
            </w:tcBorders>
            <w:shd w:val="clear" w:color="auto" w:fill="auto"/>
            <w:noWrap/>
            <w:hideMark/>
          </w:tcPr>
          <w:p w:rsidR="00166602" w:rsidRPr="00792D0D" w:rsidRDefault="00166602" w:rsidP="00166602">
            <w:pPr>
              <w:jc w:val="center"/>
              <w:rPr>
                <w:color w:val="000000"/>
                <w:sz w:val="20"/>
                <w:szCs w:val="20"/>
              </w:rPr>
            </w:pPr>
            <w:r w:rsidRPr="00792D0D">
              <w:rPr>
                <w:color w:val="000000"/>
                <w:sz w:val="20"/>
                <w:szCs w:val="20"/>
              </w:rPr>
              <w:t>1</w:t>
            </w:r>
          </w:p>
        </w:tc>
        <w:tc>
          <w:tcPr>
            <w:tcW w:w="1701" w:type="dxa"/>
            <w:tcBorders>
              <w:top w:val="nil"/>
              <w:left w:val="nil"/>
              <w:bottom w:val="single" w:sz="4" w:space="0" w:color="auto"/>
              <w:right w:val="single" w:sz="4" w:space="0" w:color="auto"/>
            </w:tcBorders>
            <w:shd w:val="clear" w:color="auto" w:fill="auto"/>
            <w:vAlign w:val="center"/>
            <w:hideMark/>
          </w:tcPr>
          <w:p w:rsidR="00166602" w:rsidRPr="00792D0D" w:rsidRDefault="00166602" w:rsidP="00166602">
            <w:pPr>
              <w:jc w:val="center"/>
              <w:rPr>
                <w:color w:val="000000"/>
                <w:sz w:val="20"/>
                <w:szCs w:val="20"/>
              </w:rPr>
            </w:pPr>
            <w:r w:rsidRPr="00792D0D">
              <w:rPr>
                <w:color w:val="000000"/>
                <w:sz w:val="20"/>
                <w:szCs w:val="20"/>
              </w:rPr>
              <w:t>2</w:t>
            </w:r>
          </w:p>
        </w:tc>
        <w:tc>
          <w:tcPr>
            <w:tcW w:w="2693" w:type="dxa"/>
            <w:tcBorders>
              <w:top w:val="single" w:sz="4" w:space="0" w:color="auto"/>
              <w:left w:val="nil"/>
              <w:bottom w:val="single" w:sz="4" w:space="0" w:color="auto"/>
              <w:right w:val="single" w:sz="4" w:space="0" w:color="000000"/>
            </w:tcBorders>
            <w:shd w:val="clear" w:color="auto" w:fill="auto"/>
            <w:noWrap/>
            <w:hideMark/>
          </w:tcPr>
          <w:p w:rsidR="00166602" w:rsidRPr="00792D0D" w:rsidRDefault="00166602" w:rsidP="00166602">
            <w:pPr>
              <w:jc w:val="center"/>
              <w:rPr>
                <w:color w:val="000000"/>
                <w:sz w:val="20"/>
                <w:szCs w:val="20"/>
              </w:rPr>
            </w:pPr>
            <w:r w:rsidRPr="00792D0D">
              <w:rPr>
                <w:color w:val="000000"/>
                <w:sz w:val="20"/>
                <w:szCs w:val="20"/>
              </w:rPr>
              <w:t>3</w:t>
            </w:r>
          </w:p>
        </w:tc>
        <w:tc>
          <w:tcPr>
            <w:tcW w:w="1134" w:type="dxa"/>
            <w:tcBorders>
              <w:top w:val="nil"/>
              <w:left w:val="nil"/>
              <w:bottom w:val="single" w:sz="4" w:space="0" w:color="auto"/>
              <w:right w:val="single" w:sz="4" w:space="0" w:color="auto"/>
            </w:tcBorders>
            <w:shd w:val="clear" w:color="auto" w:fill="auto"/>
            <w:noWrap/>
            <w:hideMark/>
          </w:tcPr>
          <w:p w:rsidR="00166602" w:rsidRPr="00792D0D" w:rsidRDefault="00166602" w:rsidP="00166602">
            <w:pPr>
              <w:jc w:val="center"/>
              <w:rPr>
                <w:color w:val="000000"/>
                <w:sz w:val="20"/>
                <w:szCs w:val="20"/>
              </w:rPr>
            </w:pPr>
            <w:r w:rsidRPr="00792D0D">
              <w:rPr>
                <w:color w:val="000000"/>
                <w:sz w:val="20"/>
                <w:szCs w:val="20"/>
              </w:rPr>
              <w:t>4</w:t>
            </w:r>
          </w:p>
        </w:tc>
        <w:tc>
          <w:tcPr>
            <w:tcW w:w="1134" w:type="dxa"/>
            <w:tcBorders>
              <w:top w:val="nil"/>
              <w:left w:val="nil"/>
              <w:bottom w:val="single" w:sz="4" w:space="0" w:color="auto"/>
              <w:right w:val="single" w:sz="4" w:space="0" w:color="auto"/>
            </w:tcBorders>
            <w:shd w:val="clear" w:color="auto" w:fill="auto"/>
            <w:noWrap/>
            <w:hideMark/>
          </w:tcPr>
          <w:p w:rsidR="00166602" w:rsidRPr="00792D0D" w:rsidRDefault="00166602" w:rsidP="00166602">
            <w:pPr>
              <w:jc w:val="center"/>
              <w:rPr>
                <w:color w:val="000000"/>
                <w:sz w:val="20"/>
                <w:szCs w:val="20"/>
              </w:rPr>
            </w:pPr>
            <w:r w:rsidRPr="00792D0D">
              <w:rPr>
                <w:color w:val="000000"/>
                <w:sz w:val="20"/>
                <w:szCs w:val="20"/>
              </w:rPr>
              <w:t>5</w:t>
            </w:r>
          </w:p>
        </w:tc>
        <w:tc>
          <w:tcPr>
            <w:tcW w:w="1134" w:type="dxa"/>
            <w:tcBorders>
              <w:top w:val="nil"/>
              <w:left w:val="nil"/>
              <w:bottom w:val="single" w:sz="4" w:space="0" w:color="auto"/>
              <w:right w:val="single" w:sz="4" w:space="0" w:color="auto"/>
            </w:tcBorders>
            <w:shd w:val="clear" w:color="auto" w:fill="auto"/>
            <w:noWrap/>
            <w:hideMark/>
          </w:tcPr>
          <w:p w:rsidR="00166602" w:rsidRPr="00792D0D" w:rsidRDefault="00166602" w:rsidP="00166602">
            <w:pPr>
              <w:jc w:val="center"/>
              <w:rPr>
                <w:color w:val="000000"/>
                <w:sz w:val="20"/>
                <w:szCs w:val="20"/>
              </w:rPr>
            </w:pPr>
            <w:r w:rsidRPr="00792D0D">
              <w:rPr>
                <w:color w:val="000000"/>
                <w:sz w:val="20"/>
                <w:szCs w:val="20"/>
              </w:rPr>
              <w:t>6</w:t>
            </w:r>
          </w:p>
        </w:tc>
        <w:tc>
          <w:tcPr>
            <w:tcW w:w="1134" w:type="dxa"/>
            <w:tcBorders>
              <w:top w:val="nil"/>
              <w:left w:val="nil"/>
              <w:bottom w:val="single" w:sz="4" w:space="0" w:color="auto"/>
              <w:right w:val="single" w:sz="4" w:space="0" w:color="auto"/>
            </w:tcBorders>
            <w:shd w:val="clear" w:color="auto" w:fill="auto"/>
            <w:noWrap/>
            <w:hideMark/>
          </w:tcPr>
          <w:p w:rsidR="00166602" w:rsidRPr="00792D0D" w:rsidRDefault="00166602" w:rsidP="00166602">
            <w:pPr>
              <w:jc w:val="center"/>
              <w:rPr>
                <w:color w:val="000000"/>
                <w:sz w:val="20"/>
                <w:szCs w:val="20"/>
              </w:rPr>
            </w:pPr>
            <w:r w:rsidRPr="00792D0D">
              <w:rPr>
                <w:color w:val="000000"/>
                <w:sz w:val="20"/>
                <w:szCs w:val="20"/>
              </w:rPr>
              <w:t>7</w:t>
            </w:r>
          </w:p>
        </w:tc>
        <w:tc>
          <w:tcPr>
            <w:tcW w:w="1134" w:type="dxa"/>
            <w:tcBorders>
              <w:top w:val="nil"/>
              <w:left w:val="nil"/>
              <w:bottom w:val="single" w:sz="4" w:space="0" w:color="auto"/>
              <w:right w:val="single" w:sz="4" w:space="0" w:color="auto"/>
            </w:tcBorders>
            <w:shd w:val="clear" w:color="auto" w:fill="auto"/>
            <w:noWrap/>
            <w:hideMark/>
          </w:tcPr>
          <w:p w:rsidR="00166602" w:rsidRPr="00792D0D" w:rsidRDefault="00166602" w:rsidP="00166602">
            <w:pPr>
              <w:jc w:val="center"/>
              <w:rPr>
                <w:color w:val="000000"/>
                <w:sz w:val="20"/>
                <w:szCs w:val="20"/>
              </w:rPr>
            </w:pPr>
            <w:r w:rsidRPr="00792D0D">
              <w:rPr>
                <w:color w:val="000000"/>
                <w:sz w:val="20"/>
                <w:szCs w:val="20"/>
              </w:rPr>
              <w:t>8</w:t>
            </w:r>
          </w:p>
        </w:tc>
        <w:tc>
          <w:tcPr>
            <w:tcW w:w="1134" w:type="dxa"/>
            <w:tcBorders>
              <w:top w:val="nil"/>
              <w:left w:val="nil"/>
              <w:bottom w:val="single" w:sz="4" w:space="0" w:color="auto"/>
              <w:right w:val="single" w:sz="4" w:space="0" w:color="auto"/>
            </w:tcBorders>
            <w:shd w:val="clear" w:color="auto" w:fill="auto"/>
            <w:noWrap/>
            <w:hideMark/>
          </w:tcPr>
          <w:p w:rsidR="00166602" w:rsidRPr="00792D0D" w:rsidRDefault="00166602" w:rsidP="00166602">
            <w:pPr>
              <w:jc w:val="center"/>
              <w:rPr>
                <w:color w:val="000000"/>
                <w:sz w:val="20"/>
                <w:szCs w:val="20"/>
              </w:rPr>
            </w:pPr>
            <w:r w:rsidRPr="00792D0D">
              <w:rPr>
                <w:color w:val="000000"/>
                <w:sz w:val="20"/>
                <w:szCs w:val="20"/>
              </w:rPr>
              <w:t>9</w:t>
            </w:r>
          </w:p>
        </w:tc>
        <w:tc>
          <w:tcPr>
            <w:tcW w:w="1276" w:type="dxa"/>
            <w:tcBorders>
              <w:top w:val="nil"/>
              <w:left w:val="nil"/>
              <w:bottom w:val="single" w:sz="4" w:space="0" w:color="auto"/>
              <w:right w:val="single" w:sz="8" w:space="0" w:color="auto"/>
            </w:tcBorders>
            <w:shd w:val="clear" w:color="auto" w:fill="auto"/>
            <w:noWrap/>
            <w:hideMark/>
          </w:tcPr>
          <w:p w:rsidR="00166602" w:rsidRPr="00792D0D" w:rsidRDefault="00166602" w:rsidP="00166602">
            <w:pPr>
              <w:jc w:val="center"/>
              <w:rPr>
                <w:color w:val="000000"/>
                <w:sz w:val="20"/>
                <w:szCs w:val="20"/>
              </w:rPr>
            </w:pPr>
            <w:r w:rsidRPr="00792D0D">
              <w:rPr>
                <w:color w:val="000000"/>
                <w:sz w:val="20"/>
                <w:szCs w:val="20"/>
              </w:rPr>
              <w:t>10</w:t>
            </w:r>
          </w:p>
        </w:tc>
      </w:tr>
      <w:tr w:rsidR="00166602" w:rsidRPr="00792D0D" w:rsidTr="00166602">
        <w:trPr>
          <w:trHeight w:val="420"/>
        </w:trPr>
        <w:tc>
          <w:tcPr>
            <w:tcW w:w="2142" w:type="dxa"/>
            <w:vMerge w:val="restart"/>
            <w:tcBorders>
              <w:top w:val="nil"/>
              <w:left w:val="single" w:sz="8" w:space="0" w:color="auto"/>
              <w:bottom w:val="nil"/>
              <w:right w:val="single" w:sz="4" w:space="0" w:color="auto"/>
            </w:tcBorders>
            <w:shd w:val="clear" w:color="auto" w:fill="auto"/>
            <w:hideMark/>
          </w:tcPr>
          <w:p w:rsidR="00166602" w:rsidRPr="00792D0D" w:rsidRDefault="00166602" w:rsidP="00166602">
            <w:pPr>
              <w:rPr>
                <w:b/>
                <w:bCs/>
                <w:color w:val="000000"/>
                <w:sz w:val="20"/>
                <w:szCs w:val="20"/>
              </w:rPr>
            </w:pPr>
            <w:r w:rsidRPr="00792D0D">
              <w:rPr>
                <w:b/>
                <w:bCs/>
                <w:color w:val="000000"/>
                <w:sz w:val="20"/>
                <w:szCs w:val="20"/>
              </w:rPr>
              <w:t>Подпрограмма 4</w:t>
            </w:r>
            <w:r w:rsidRPr="00792D0D">
              <w:rPr>
                <w:b/>
                <w:bCs/>
                <w:color w:val="000000"/>
                <w:sz w:val="20"/>
                <w:szCs w:val="20"/>
              </w:rPr>
              <w:br/>
              <w:t xml:space="preserve">"Организация </w:t>
            </w:r>
            <w:proofErr w:type="gramStart"/>
            <w:r w:rsidRPr="00792D0D">
              <w:rPr>
                <w:b/>
                <w:bCs/>
                <w:color w:val="000000"/>
                <w:sz w:val="20"/>
                <w:szCs w:val="20"/>
              </w:rPr>
              <w:t>деятельности аппарата управления образования администрации Киренского муниципального района</w:t>
            </w:r>
            <w:proofErr w:type="gramEnd"/>
            <w:r w:rsidRPr="00792D0D">
              <w:rPr>
                <w:b/>
                <w:bCs/>
                <w:color w:val="000000"/>
                <w:sz w:val="20"/>
                <w:szCs w:val="20"/>
              </w:rPr>
              <w:t xml:space="preserve">" </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rsidR="00166602" w:rsidRPr="00792D0D" w:rsidRDefault="00166602" w:rsidP="00166602">
            <w:pPr>
              <w:rPr>
                <w:b/>
                <w:bCs/>
                <w:color w:val="000000"/>
                <w:sz w:val="20"/>
                <w:szCs w:val="20"/>
              </w:rPr>
            </w:pPr>
            <w:r w:rsidRPr="00792D0D">
              <w:rPr>
                <w:b/>
                <w:bCs/>
                <w:color w:val="000000"/>
                <w:sz w:val="20"/>
                <w:szCs w:val="20"/>
              </w:rPr>
              <w:t>всего, в том числе:</w:t>
            </w:r>
          </w:p>
        </w:tc>
        <w:tc>
          <w:tcPr>
            <w:tcW w:w="2693" w:type="dxa"/>
            <w:tcBorders>
              <w:top w:val="single" w:sz="4" w:space="0" w:color="auto"/>
              <w:left w:val="nil"/>
              <w:bottom w:val="single" w:sz="4" w:space="0" w:color="auto"/>
              <w:right w:val="single" w:sz="4" w:space="0" w:color="000000"/>
            </w:tcBorders>
            <w:shd w:val="clear" w:color="000000" w:fill="F2F2F2"/>
            <w:hideMark/>
          </w:tcPr>
          <w:p w:rsidR="00166602" w:rsidRPr="00792D0D" w:rsidRDefault="00166602" w:rsidP="00166602">
            <w:pPr>
              <w:rPr>
                <w:b/>
                <w:bCs/>
                <w:color w:val="000000"/>
                <w:sz w:val="20"/>
                <w:szCs w:val="20"/>
              </w:rPr>
            </w:pPr>
            <w:r w:rsidRPr="00792D0D">
              <w:rPr>
                <w:b/>
                <w:bCs/>
                <w:color w:val="000000"/>
                <w:sz w:val="20"/>
                <w:szCs w:val="20"/>
              </w:rPr>
              <w:t>всего</w:t>
            </w:r>
          </w:p>
        </w:tc>
        <w:tc>
          <w:tcPr>
            <w:tcW w:w="1134" w:type="dxa"/>
            <w:tcBorders>
              <w:top w:val="nil"/>
              <w:left w:val="nil"/>
              <w:bottom w:val="single" w:sz="4" w:space="0" w:color="auto"/>
              <w:right w:val="single" w:sz="4" w:space="0" w:color="auto"/>
            </w:tcBorders>
            <w:shd w:val="clear" w:color="000000" w:fill="F2F2F2"/>
            <w:noWrap/>
            <w:vAlign w:val="center"/>
            <w:hideMark/>
          </w:tcPr>
          <w:p w:rsidR="00166602" w:rsidRPr="00792D0D" w:rsidRDefault="00166602" w:rsidP="00166602">
            <w:pPr>
              <w:jc w:val="center"/>
              <w:rPr>
                <w:b/>
                <w:bCs/>
                <w:color w:val="000000"/>
                <w:sz w:val="20"/>
                <w:szCs w:val="20"/>
              </w:rPr>
            </w:pPr>
            <w:r w:rsidRPr="00792D0D">
              <w:rPr>
                <w:b/>
                <w:bCs/>
                <w:color w:val="000000"/>
                <w:sz w:val="20"/>
                <w:szCs w:val="20"/>
              </w:rPr>
              <w:t>6568,31</w:t>
            </w:r>
          </w:p>
        </w:tc>
        <w:tc>
          <w:tcPr>
            <w:tcW w:w="1134" w:type="dxa"/>
            <w:tcBorders>
              <w:top w:val="nil"/>
              <w:left w:val="nil"/>
              <w:bottom w:val="single" w:sz="4" w:space="0" w:color="auto"/>
              <w:right w:val="single" w:sz="4" w:space="0" w:color="auto"/>
            </w:tcBorders>
            <w:shd w:val="clear" w:color="000000" w:fill="F2F2F2"/>
            <w:noWrap/>
            <w:vAlign w:val="center"/>
            <w:hideMark/>
          </w:tcPr>
          <w:p w:rsidR="00166602" w:rsidRPr="00792D0D" w:rsidRDefault="00166602" w:rsidP="00166602">
            <w:pPr>
              <w:jc w:val="center"/>
              <w:rPr>
                <w:b/>
                <w:bCs/>
                <w:color w:val="000000"/>
                <w:sz w:val="20"/>
                <w:szCs w:val="20"/>
              </w:rPr>
            </w:pPr>
            <w:r w:rsidRPr="00792D0D">
              <w:rPr>
                <w:b/>
                <w:bCs/>
                <w:color w:val="000000"/>
                <w:sz w:val="20"/>
                <w:szCs w:val="20"/>
              </w:rPr>
              <w:t>6026,05</w:t>
            </w:r>
          </w:p>
        </w:tc>
        <w:tc>
          <w:tcPr>
            <w:tcW w:w="1134" w:type="dxa"/>
            <w:tcBorders>
              <w:top w:val="nil"/>
              <w:left w:val="nil"/>
              <w:bottom w:val="single" w:sz="4" w:space="0" w:color="auto"/>
              <w:right w:val="single" w:sz="4" w:space="0" w:color="auto"/>
            </w:tcBorders>
            <w:shd w:val="clear" w:color="000000" w:fill="F2F2F2"/>
            <w:noWrap/>
            <w:vAlign w:val="center"/>
            <w:hideMark/>
          </w:tcPr>
          <w:p w:rsidR="00166602" w:rsidRPr="001359AE" w:rsidRDefault="00166602" w:rsidP="00166602">
            <w:pPr>
              <w:jc w:val="center"/>
              <w:rPr>
                <w:b/>
                <w:bCs/>
                <w:color w:val="000000"/>
                <w:sz w:val="20"/>
                <w:szCs w:val="20"/>
              </w:rPr>
            </w:pPr>
            <w:r w:rsidRPr="001359AE">
              <w:rPr>
                <w:b/>
                <w:bCs/>
                <w:color w:val="000000"/>
                <w:sz w:val="20"/>
                <w:szCs w:val="20"/>
              </w:rPr>
              <w:t>5232,49</w:t>
            </w:r>
          </w:p>
        </w:tc>
        <w:tc>
          <w:tcPr>
            <w:tcW w:w="1134" w:type="dxa"/>
            <w:tcBorders>
              <w:top w:val="nil"/>
              <w:left w:val="nil"/>
              <w:bottom w:val="single" w:sz="4" w:space="0" w:color="auto"/>
              <w:right w:val="single" w:sz="4" w:space="0" w:color="auto"/>
            </w:tcBorders>
            <w:shd w:val="clear" w:color="000000" w:fill="F2F2F2"/>
            <w:noWrap/>
            <w:vAlign w:val="center"/>
            <w:hideMark/>
          </w:tcPr>
          <w:p w:rsidR="00166602" w:rsidRPr="001359AE" w:rsidRDefault="00166602" w:rsidP="00166602">
            <w:pPr>
              <w:jc w:val="center"/>
              <w:rPr>
                <w:b/>
                <w:bCs/>
                <w:color w:val="000000"/>
                <w:sz w:val="20"/>
                <w:szCs w:val="20"/>
              </w:rPr>
            </w:pPr>
            <w:r w:rsidRPr="001359AE">
              <w:rPr>
                <w:b/>
                <w:bCs/>
                <w:color w:val="000000"/>
                <w:sz w:val="20"/>
                <w:szCs w:val="20"/>
              </w:rPr>
              <w:t>5698,90</w:t>
            </w:r>
          </w:p>
        </w:tc>
        <w:tc>
          <w:tcPr>
            <w:tcW w:w="1134" w:type="dxa"/>
            <w:tcBorders>
              <w:top w:val="nil"/>
              <w:left w:val="nil"/>
              <w:bottom w:val="single" w:sz="4" w:space="0" w:color="auto"/>
              <w:right w:val="single" w:sz="4" w:space="0" w:color="auto"/>
            </w:tcBorders>
            <w:shd w:val="clear" w:color="000000" w:fill="F2F2F2"/>
            <w:noWrap/>
            <w:vAlign w:val="center"/>
            <w:hideMark/>
          </w:tcPr>
          <w:p w:rsidR="00166602" w:rsidRPr="001359AE" w:rsidRDefault="00166602" w:rsidP="00166602">
            <w:pPr>
              <w:jc w:val="center"/>
              <w:rPr>
                <w:b/>
                <w:bCs/>
                <w:color w:val="000000"/>
                <w:sz w:val="20"/>
                <w:szCs w:val="20"/>
              </w:rPr>
            </w:pPr>
            <w:r w:rsidRPr="001359AE">
              <w:rPr>
                <w:b/>
                <w:bCs/>
                <w:color w:val="000000"/>
                <w:sz w:val="20"/>
                <w:szCs w:val="20"/>
              </w:rPr>
              <w:t>5698,90</w:t>
            </w:r>
          </w:p>
        </w:tc>
        <w:tc>
          <w:tcPr>
            <w:tcW w:w="1134" w:type="dxa"/>
            <w:tcBorders>
              <w:top w:val="nil"/>
              <w:left w:val="nil"/>
              <w:bottom w:val="single" w:sz="4" w:space="0" w:color="auto"/>
              <w:right w:val="single" w:sz="4" w:space="0" w:color="auto"/>
            </w:tcBorders>
            <w:shd w:val="clear" w:color="000000" w:fill="F2F2F2"/>
            <w:noWrap/>
            <w:vAlign w:val="center"/>
            <w:hideMark/>
          </w:tcPr>
          <w:p w:rsidR="00166602" w:rsidRPr="001359AE" w:rsidRDefault="00166602" w:rsidP="00166602">
            <w:pPr>
              <w:jc w:val="center"/>
              <w:rPr>
                <w:b/>
                <w:bCs/>
                <w:color w:val="000000"/>
                <w:sz w:val="20"/>
                <w:szCs w:val="20"/>
              </w:rPr>
            </w:pPr>
            <w:r w:rsidRPr="001359AE">
              <w:rPr>
                <w:b/>
                <w:bCs/>
                <w:color w:val="000000"/>
                <w:sz w:val="20"/>
                <w:szCs w:val="20"/>
              </w:rPr>
              <w:t>5698,90</w:t>
            </w:r>
          </w:p>
        </w:tc>
        <w:tc>
          <w:tcPr>
            <w:tcW w:w="1276" w:type="dxa"/>
            <w:tcBorders>
              <w:top w:val="nil"/>
              <w:left w:val="nil"/>
              <w:bottom w:val="single" w:sz="4" w:space="0" w:color="auto"/>
              <w:right w:val="single" w:sz="8" w:space="0" w:color="auto"/>
            </w:tcBorders>
            <w:shd w:val="clear" w:color="000000" w:fill="F2F2F2"/>
            <w:vAlign w:val="center"/>
            <w:hideMark/>
          </w:tcPr>
          <w:p w:rsidR="00166602" w:rsidRPr="001359AE" w:rsidRDefault="00166602" w:rsidP="00166602">
            <w:pPr>
              <w:jc w:val="center"/>
              <w:rPr>
                <w:b/>
                <w:bCs/>
                <w:color w:val="000000"/>
                <w:sz w:val="20"/>
                <w:szCs w:val="20"/>
              </w:rPr>
            </w:pPr>
            <w:r w:rsidRPr="001359AE">
              <w:rPr>
                <w:b/>
                <w:bCs/>
                <w:color w:val="000000"/>
                <w:sz w:val="20"/>
                <w:szCs w:val="20"/>
              </w:rPr>
              <w:t xml:space="preserve">  34 923,55   </w:t>
            </w:r>
          </w:p>
        </w:tc>
      </w:tr>
      <w:tr w:rsidR="00166602" w:rsidRPr="00792D0D" w:rsidTr="00166602">
        <w:trPr>
          <w:trHeight w:val="739"/>
        </w:trPr>
        <w:tc>
          <w:tcPr>
            <w:tcW w:w="2142" w:type="dxa"/>
            <w:vMerge/>
            <w:tcBorders>
              <w:top w:val="nil"/>
              <w:left w:val="single" w:sz="8" w:space="0" w:color="auto"/>
              <w:bottom w:val="nil"/>
              <w:right w:val="single" w:sz="4" w:space="0" w:color="auto"/>
            </w:tcBorders>
            <w:vAlign w:val="center"/>
            <w:hideMark/>
          </w:tcPr>
          <w:p w:rsidR="00166602" w:rsidRPr="00792D0D" w:rsidRDefault="00166602" w:rsidP="00166602">
            <w:pPr>
              <w:rPr>
                <w:b/>
                <w:bCs/>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166602" w:rsidRPr="00792D0D" w:rsidRDefault="00166602" w:rsidP="00166602">
            <w:pPr>
              <w:rPr>
                <w:b/>
                <w:bCs/>
                <w:color w:val="000000"/>
                <w:sz w:val="20"/>
                <w:szCs w:val="20"/>
              </w:rPr>
            </w:pPr>
          </w:p>
        </w:tc>
        <w:tc>
          <w:tcPr>
            <w:tcW w:w="2693" w:type="dxa"/>
            <w:tcBorders>
              <w:top w:val="single" w:sz="4" w:space="0" w:color="auto"/>
              <w:left w:val="nil"/>
              <w:bottom w:val="single" w:sz="4" w:space="0" w:color="auto"/>
              <w:right w:val="single" w:sz="4" w:space="0" w:color="000000"/>
            </w:tcBorders>
            <w:shd w:val="clear" w:color="auto" w:fill="auto"/>
            <w:hideMark/>
          </w:tcPr>
          <w:p w:rsidR="00166602" w:rsidRPr="00792D0D" w:rsidRDefault="00166602" w:rsidP="00166602">
            <w:pPr>
              <w:rPr>
                <w:color w:val="000000"/>
                <w:sz w:val="20"/>
                <w:szCs w:val="20"/>
              </w:rPr>
            </w:pPr>
            <w:r w:rsidRPr="00792D0D">
              <w:rPr>
                <w:color w:val="000000"/>
                <w:sz w:val="20"/>
                <w:szCs w:val="20"/>
              </w:rPr>
              <w:t>Средства, планируемые к привлечению из областного бюджета (</w:t>
            </w:r>
            <w:proofErr w:type="gramStart"/>
            <w:r w:rsidRPr="00792D0D">
              <w:rPr>
                <w:color w:val="000000"/>
                <w:sz w:val="20"/>
                <w:szCs w:val="20"/>
              </w:rPr>
              <w:t>ОБ</w:t>
            </w:r>
            <w:proofErr w:type="gramEnd"/>
            <w:r w:rsidRPr="00792D0D">
              <w:rPr>
                <w:color w:val="000000"/>
                <w:sz w:val="20"/>
                <w:szCs w:val="20"/>
              </w:rPr>
              <w:t>)</w:t>
            </w:r>
          </w:p>
        </w:tc>
        <w:tc>
          <w:tcPr>
            <w:tcW w:w="1134" w:type="dxa"/>
            <w:tcBorders>
              <w:top w:val="nil"/>
              <w:left w:val="nil"/>
              <w:bottom w:val="single" w:sz="4" w:space="0" w:color="auto"/>
              <w:right w:val="single" w:sz="4" w:space="0" w:color="auto"/>
            </w:tcBorders>
            <w:shd w:val="clear" w:color="000000" w:fill="F2F2F2"/>
            <w:noWrap/>
            <w:vAlign w:val="center"/>
            <w:hideMark/>
          </w:tcPr>
          <w:p w:rsidR="00166602" w:rsidRPr="00792D0D" w:rsidRDefault="00166602" w:rsidP="00166602">
            <w:pPr>
              <w:jc w:val="center"/>
              <w:rPr>
                <w:color w:val="000000"/>
                <w:sz w:val="20"/>
                <w:szCs w:val="20"/>
              </w:rPr>
            </w:pPr>
            <w:r w:rsidRPr="00792D0D">
              <w:rPr>
                <w:color w:val="000000"/>
                <w:sz w:val="20"/>
                <w:szCs w:val="20"/>
              </w:rPr>
              <w:t>0,00</w:t>
            </w:r>
          </w:p>
        </w:tc>
        <w:tc>
          <w:tcPr>
            <w:tcW w:w="1134" w:type="dxa"/>
            <w:tcBorders>
              <w:top w:val="nil"/>
              <w:left w:val="nil"/>
              <w:bottom w:val="single" w:sz="4" w:space="0" w:color="auto"/>
              <w:right w:val="single" w:sz="4" w:space="0" w:color="auto"/>
            </w:tcBorders>
            <w:shd w:val="clear" w:color="000000" w:fill="F2F2F2"/>
            <w:noWrap/>
            <w:vAlign w:val="center"/>
            <w:hideMark/>
          </w:tcPr>
          <w:p w:rsidR="00166602" w:rsidRPr="00792D0D" w:rsidRDefault="00166602" w:rsidP="00166602">
            <w:pPr>
              <w:jc w:val="center"/>
              <w:rPr>
                <w:color w:val="000000"/>
                <w:sz w:val="20"/>
                <w:szCs w:val="20"/>
              </w:rPr>
            </w:pPr>
            <w:r w:rsidRPr="00792D0D">
              <w:rPr>
                <w:color w:val="000000"/>
                <w:sz w:val="20"/>
                <w:szCs w:val="20"/>
              </w:rPr>
              <w:t>0,00</w:t>
            </w:r>
          </w:p>
        </w:tc>
        <w:tc>
          <w:tcPr>
            <w:tcW w:w="1134" w:type="dxa"/>
            <w:tcBorders>
              <w:top w:val="nil"/>
              <w:left w:val="nil"/>
              <w:bottom w:val="single" w:sz="4" w:space="0" w:color="auto"/>
              <w:right w:val="single" w:sz="4" w:space="0" w:color="auto"/>
            </w:tcBorders>
            <w:shd w:val="clear" w:color="000000" w:fill="F2F2F2"/>
            <w:noWrap/>
            <w:vAlign w:val="center"/>
            <w:hideMark/>
          </w:tcPr>
          <w:p w:rsidR="00166602" w:rsidRPr="001359AE" w:rsidRDefault="00166602" w:rsidP="00166602">
            <w:pPr>
              <w:jc w:val="center"/>
              <w:rPr>
                <w:color w:val="000000"/>
                <w:sz w:val="20"/>
                <w:szCs w:val="20"/>
              </w:rPr>
            </w:pPr>
            <w:r w:rsidRPr="001359AE">
              <w:rPr>
                <w:color w:val="000000"/>
                <w:sz w:val="20"/>
                <w:szCs w:val="20"/>
              </w:rPr>
              <w:t>568,00</w:t>
            </w:r>
          </w:p>
        </w:tc>
        <w:tc>
          <w:tcPr>
            <w:tcW w:w="1134" w:type="dxa"/>
            <w:tcBorders>
              <w:top w:val="nil"/>
              <w:left w:val="nil"/>
              <w:bottom w:val="single" w:sz="4" w:space="0" w:color="auto"/>
              <w:right w:val="single" w:sz="4" w:space="0" w:color="auto"/>
            </w:tcBorders>
            <w:shd w:val="clear" w:color="000000" w:fill="F2F2F2"/>
            <w:noWrap/>
            <w:vAlign w:val="center"/>
            <w:hideMark/>
          </w:tcPr>
          <w:p w:rsidR="00166602" w:rsidRPr="001359AE" w:rsidRDefault="00166602" w:rsidP="00166602">
            <w:pPr>
              <w:jc w:val="center"/>
              <w:rPr>
                <w:color w:val="000000"/>
                <w:sz w:val="20"/>
                <w:szCs w:val="20"/>
              </w:rPr>
            </w:pPr>
            <w:r w:rsidRPr="001359AE">
              <w:rPr>
                <w:color w:val="000000"/>
                <w:sz w:val="20"/>
                <w:szCs w:val="20"/>
              </w:rPr>
              <w:t>636,00</w:t>
            </w:r>
          </w:p>
        </w:tc>
        <w:tc>
          <w:tcPr>
            <w:tcW w:w="1134" w:type="dxa"/>
            <w:tcBorders>
              <w:top w:val="nil"/>
              <w:left w:val="nil"/>
              <w:bottom w:val="single" w:sz="4" w:space="0" w:color="auto"/>
              <w:right w:val="single" w:sz="4" w:space="0" w:color="auto"/>
            </w:tcBorders>
            <w:shd w:val="clear" w:color="000000" w:fill="F2F2F2"/>
            <w:noWrap/>
            <w:vAlign w:val="center"/>
            <w:hideMark/>
          </w:tcPr>
          <w:p w:rsidR="00166602" w:rsidRPr="001359AE" w:rsidRDefault="00166602" w:rsidP="00166602">
            <w:pPr>
              <w:jc w:val="center"/>
              <w:rPr>
                <w:color w:val="000000"/>
                <w:sz w:val="20"/>
                <w:szCs w:val="20"/>
              </w:rPr>
            </w:pPr>
            <w:r w:rsidRPr="001359AE">
              <w:rPr>
                <w:color w:val="000000"/>
                <w:sz w:val="20"/>
                <w:szCs w:val="20"/>
              </w:rPr>
              <w:t>636,00</w:t>
            </w:r>
          </w:p>
        </w:tc>
        <w:tc>
          <w:tcPr>
            <w:tcW w:w="1134" w:type="dxa"/>
            <w:tcBorders>
              <w:top w:val="nil"/>
              <w:left w:val="nil"/>
              <w:bottom w:val="single" w:sz="4" w:space="0" w:color="auto"/>
              <w:right w:val="single" w:sz="4" w:space="0" w:color="auto"/>
            </w:tcBorders>
            <w:shd w:val="clear" w:color="000000" w:fill="F2F2F2"/>
            <w:noWrap/>
            <w:vAlign w:val="center"/>
            <w:hideMark/>
          </w:tcPr>
          <w:p w:rsidR="00166602" w:rsidRPr="001359AE" w:rsidRDefault="00166602" w:rsidP="00166602">
            <w:pPr>
              <w:jc w:val="center"/>
              <w:rPr>
                <w:color w:val="000000"/>
                <w:sz w:val="20"/>
                <w:szCs w:val="20"/>
              </w:rPr>
            </w:pPr>
            <w:r w:rsidRPr="001359AE">
              <w:rPr>
                <w:color w:val="000000"/>
                <w:sz w:val="20"/>
                <w:szCs w:val="20"/>
              </w:rPr>
              <w:t>636,00</w:t>
            </w:r>
          </w:p>
        </w:tc>
        <w:tc>
          <w:tcPr>
            <w:tcW w:w="1276" w:type="dxa"/>
            <w:tcBorders>
              <w:top w:val="nil"/>
              <w:left w:val="nil"/>
              <w:bottom w:val="single" w:sz="4" w:space="0" w:color="auto"/>
              <w:right w:val="single" w:sz="8" w:space="0" w:color="auto"/>
            </w:tcBorders>
            <w:shd w:val="clear" w:color="000000" w:fill="F2F2F2"/>
            <w:vAlign w:val="center"/>
            <w:hideMark/>
          </w:tcPr>
          <w:p w:rsidR="00166602" w:rsidRPr="001359AE" w:rsidRDefault="00166602" w:rsidP="00166602">
            <w:pPr>
              <w:jc w:val="center"/>
              <w:rPr>
                <w:color w:val="000000"/>
                <w:sz w:val="20"/>
                <w:szCs w:val="20"/>
              </w:rPr>
            </w:pPr>
            <w:r w:rsidRPr="001359AE">
              <w:rPr>
                <w:color w:val="000000"/>
                <w:sz w:val="20"/>
                <w:szCs w:val="20"/>
              </w:rPr>
              <w:t xml:space="preserve">    2 476,00   </w:t>
            </w:r>
          </w:p>
        </w:tc>
      </w:tr>
      <w:tr w:rsidR="00166602" w:rsidRPr="00792D0D" w:rsidTr="00166602">
        <w:trPr>
          <w:trHeight w:val="706"/>
        </w:trPr>
        <w:tc>
          <w:tcPr>
            <w:tcW w:w="2142" w:type="dxa"/>
            <w:vMerge/>
            <w:tcBorders>
              <w:top w:val="nil"/>
              <w:left w:val="single" w:sz="8" w:space="0" w:color="auto"/>
              <w:bottom w:val="nil"/>
              <w:right w:val="single" w:sz="4" w:space="0" w:color="auto"/>
            </w:tcBorders>
            <w:vAlign w:val="center"/>
            <w:hideMark/>
          </w:tcPr>
          <w:p w:rsidR="00166602" w:rsidRPr="00792D0D" w:rsidRDefault="00166602" w:rsidP="00166602">
            <w:pPr>
              <w:rPr>
                <w:b/>
                <w:bCs/>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166602" w:rsidRPr="00792D0D" w:rsidRDefault="00166602" w:rsidP="00166602">
            <w:pPr>
              <w:rPr>
                <w:b/>
                <w:bCs/>
                <w:color w:val="000000"/>
                <w:sz w:val="20"/>
                <w:szCs w:val="20"/>
              </w:rPr>
            </w:pPr>
          </w:p>
        </w:tc>
        <w:tc>
          <w:tcPr>
            <w:tcW w:w="2693" w:type="dxa"/>
            <w:tcBorders>
              <w:top w:val="single" w:sz="4" w:space="0" w:color="auto"/>
              <w:left w:val="nil"/>
              <w:bottom w:val="single" w:sz="4" w:space="0" w:color="auto"/>
              <w:right w:val="single" w:sz="4" w:space="0" w:color="000000"/>
            </w:tcBorders>
            <w:shd w:val="clear" w:color="auto" w:fill="auto"/>
            <w:hideMark/>
          </w:tcPr>
          <w:p w:rsidR="00166602" w:rsidRPr="00792D0D" w:rsidRDefault="00166602" w:rsidP="00166602">
            <w:pPr>
              <w:rPr>
                <w:color w:val="000000"/>
                <w:sz w:val="20"/>
                <w:szCs w:val="20"/>
              </w:rPr>
            </w:pPr>
            <w:r w:rsidRPr="00792D0D">
              <w:rPr>
                <w:color w:val="000000"/>
                <w:sz w:val="20"/>
                <w:szCs w:val="20"/>
              </w:rPr>
              <w:t xml:space="preserve"> Средства, планируемые к привлечению из федерального бюджета (ФБ)</w:t>
            </w:r>
          </w:p>
        </w:tc>
        <w:tc>
          <w:tcPr>
            <w:tcW w:w="1134" w:type="dxa"/>
            <w:tcBorders>
              <w:top w:val="nil"/>
              <w:left w:val="nil"/>
              <w:bottom w:val="single" w:sz="4" w:space="0" w:color="auto"/>
              <w:right w:val="single" w:sz="4" w:space="0" w:color="auto"/>
            </w:tcBorders>
            <w:shd w:val="clear" w:color="000000" w:fill="F2F2F2"/>
            <w:noWrap/>
            <w:vAlign w:val="center"/>
            <w:hideMark/>
          </w:tcPr>
          <w:p w:rsidR="00166602" w:rsidRPr="00792D0D" w:rsidRDefault="00166602" w:rsidP="00166602">
            <w:pPr>
              <w:jc w:val="center"/>
              <w:rPr>
                <w:color w:val="000000"/>
                <w:sz w:val="20"/>
                <w:szCs w:val="20"/>
              </w:rPr>
            </w:pPr>
            <w:r w:rsidRPr="00792D0D">
              <w:rPr>
                <w:color w:val="000000"/>
                <w:sz w:val="20"/>
                <w:szCs w:val="20"/>
              </w:rPr>
              <w:t>0,00</w:t>
            </w:r>
          </w:p>
        </w:tc>
        <w:tc>
          <w:tcPr>
            <w:tcW w:w="1134" w:type="dxa"/>
            <w:tcBorders>
              <w:top w:val="nil"/>
              <w:left w:val="nil"/>
              <w:bottom w:val="single" w:sz="4" w:space="0" w:color="auto"/>
              <w:right w:val="single" w:sz="4" w:space="0" w:color="auto"/>
            </w:tcBorders>
            <w:shd w:val="clear" w:color="000000" w:fill="F2F2F2"/>
            <w:noWrap/>
            <w:vAlign w:val="center"/>
            <w:hideMark/>
          </w:tcPr>
          <w:p w:rsidR="00166602" w:rsidRPr="00792D0D" w:rsidRDefault="00166602" w:rsidP="00166602">
            <w:pPr>
              <w:jc w:val="center"/>
              <w:rPr>
                <w:color w:val="000000"/>
                <w:sz w:val="20"/>
                <w:szCs w:val="20"/>
              </w:rPr>
            </w:pPr>
            <w:r w:rsidRPr="00792D0D">
              <w:rPr>
                <w:color w:val="000000"/>
                <w:sz w:val="20"/>
                <w:szCs w:val="20"/>
              </w:rPr>
              <w:t>0,00</w:t>
            </w:r>
          </w:p>
        </w:tc>
        <w:tc>
          <w:tcPr>
            <w:tcW w:w="1134" w:type="dxa"/>
            <w:tcBorders>
              <w:top w:val="nil"/>
              <w:left w:val="nil"/>
              <w:bottom w:val="single" w:sz="4" w:space="0" w:color="auto"/>
              <w:right w:val="single" w:sz="4" w:space="0" w:color="auto"/>
            </w:tcBorders>
            <w:shd w:val="clear" w:color="000000" w:fill="F2F2F2"/>
            <w:noWrap/>
            <w:vAlign w:val="center"/>
            <w:hideMark/>
          </w:tcPr>
          <w:p w:rsidR="00166602" w:rsidRPr="001359AE" w:rsidRDefault="00166602" w:rsidP="00166602">
            <w:pPr>
              <w:jc w:val="center"/>
              <w:rPr>
                <w:color w:val="000000"/>
                <w:sz w:val="20"/>
                <w:szCs w:val="20"/>
              </w:rPr>
            </w:pPr>
            <w:r w:rsidRPr="001359AE">
              <w:rPr>
                <w:color w:val="000000"/>
                <w:sz w:val="20"/>
                <w:szCs w:val="20"/>
              </w:rPr>
              <w:t>0,00</w:t>
            </w:r>
          </w:p>
        </w:tc>
        <w:tc>
          <w:tcPr>
            <w:tcW w:w="1134" w:type="dxa"/>
            <w:tcBorders>
              <w:top w:val="nil"/>
              <w:left w:val="nil"/>
              <w:bottom w:val="single" w:sz="4" w:space="0" w:color="auto"/>
              <w:right w:val="single" w:sz="4" w:space="0" w:color="auto"/>
            </w:tcBorders>
            <w:shd w:val="clear" w:color="000000" w:fill="F2F2F2"/>
            <w:noWrap/>
            <w:vAlign w:val="center"/>
            <w:hideMark/>
          </w:tcPr>
          <w:p w:rsidR="00166602" w:rsidRPr="001359AE" w:rsidRDefault="00166602" w:rsidP="00166602">
            <w:pPr>
              <w:jc w:val="center"/>
              <w:rPr>
                <w:color w:val="000000"/>
                <w:sz w:val="20"/>
                <w:szCs w:val="20"/>
              </w:rPr>
            </w:pPr>
            <w:r w:rsidRPr="001359AE">
              <w:rPr>
                <w:color w:val="000000"/>
                <w:sz w:val="20"/>
                <w:szCs w:val="20"/>
              </w:rPr>
              <w:t>0,00</w:t>
            </w:r>
          </w:p>
        </w:tc>
        <w:tc>
          <w:tcPr>
            <w:tcW w:w="1134" w:type="dxa"/>
            <w:tcBorders>
              <w:top w:val="nil"/>
              <w:left w:val="nil"/>
              <w:bottom w:val="single" w:sz="4" w:space="0" w:color="auto"/>
              <w:right w:val="single" w:sz="4" w:space="0" w:color="auto"/>
            </w:tcBorders>
            <w:shd w:val="clear" w:color="000000" w:fill="F2F2F2"/>
            <w:noWrap/>
            <w:vAlign w:val="center"/>
            <w:hideMark/>
          </w:tcPr>
          <w:p w:rsidR="00166602" w:rsidRPr="001359AE" w:rsidRDefault="00166602" w:rsidP="00166602">
            <w:pPr>
              <w:jc w:val="center"/>
              <w:rPr>
                <w:color w:val="000000"/>
                <w:sz w:val="20"/>
                <w:szCs w:val="20"/>
              </w:rPr>
            </w:pPr>
            <w:r w:rsidRPr="001359AE">
              <w:rPr>
                <w:color w:val="000000"/>
                <w:sz w:val="20"/>
                <w:szCs w:val="20"/>
              </w:rPr>
              <w:t>0,00</w:t>
            </w:r>
          </w:p>
        </w:tc>
        <w:tc>
          <w:tcPr>
            <w:tcW w:w="1134" w:type="dxa"/>
            <w:tcBorders>
              <w:top w:val="nil"/>
              <w:left w:val="nil"/>
              <w:bottom w:val="single" w:sz="4" w:space="0" w:color="auto"/>
              <w:right w:val="single" w:sz="4" w:space="0" w:color="auto"/>
            </w:tcBorders>
            <w:shd w:val="clear" w:color="000000" w:fill="F2F2F2"/>
            <w:noWrap/>
            <w:vAlign w:val="center"/>
            <w:hideMark/>
          </w:tcPr>
          <w:p w:rsidR="00166602" w:rsidRPr="001359AE" w:rsidRDefault="00166602" w:rsidP="00166602">
            <w:pPr>
              <w:jc w:val="center"/>
              <w:rPr>
                <w:color w:val="000000"/>
                <w:sz w:val="20"/>
                <w:szCs w:val="20"/>
              </w:rPr>
            </w:pPr>
            <w:r w:rsidRPr="001359AE">
              <w:rPr>
                <w:color w:val="000000"/>
                <w:sz w:val="20"/>
                <w:szCs w:val="20"/>
              </w:rPr>
              <w:t>0,00</w:t>
            </w:r>
          </w:p>
        </w:tc>
        <w:tc>
          <w:tcPr>
            <w:tcW w:w="1276" w:type="dxa"/>
            <w:tcBorders>
              <w:top w:val="nil"/>
              <w:left w:val="nil"/>
              <w:bottom w:val="single" w:sz="4" w:space="0" w:color="auto"/>
              <w:right w:val="single" w:sz="8" w:space="0" w:color="auto"/>
            </w:tcBorders>
            <w:shd w:val="clear" w:color="000000" w:fill="F2F2F2"/>
            <w:vAlign w:val="center"/>
            <w:hideMark/>
          </w:tcPr>
          <w:p w:rsidR="00166602" w:rsidRPr="001359AE" w:rsidRDefault="00166602" w:rsidP="00166602">
            <w:pPr>
              <w:jc w:val="center"/>
              <w:rPr>
                <w:color w:val="000000"/>
                <w:sz w:val="20"/>
                <w:szCs w:val="20"/>
              </w:rPr>
            </w:pPr>
            <w:r w:rsidRPr="001359AE">
              <w:rPr>
                <w:color w:val="000000"/>
                <w:sz w:val="20"/>
                <w:szCs w:val="20"/>
              </w:rPr>
              <w:t xml:space="preserve">               -     </w:t>
            </w:r>
          </w:p>
        </w:tc>
      </w:tr>
      <w:tr w:rsidR="00166602" w:rsidRPr="00792D0D" w:rsidTr="00166602">
        <w:trPr>
          <w:trHeight w:val="315"/>
        </w:trPr>
        <w:tc>
          <w:tcPr>
            <w:tcW w:w="2142" w:type="dxa"/>
            <w:vMerge/>
            <w:tcBorders>
              <w:top w:val="nil"/>
              <w:left w:val="single" w:sz="8" w:space="0" w:color="auto"/>
              <w:bottom w:val="nil"/>
              <w:right w:val="single" w:sz="4" w:space="0" w:color="auto"/>
            </w:tcBorders>
            <w:vAlign w:val="center"/>
            <w:hideMark/>
          </w:tcPr>
          <w:p w:rsidR="00166602" w:rsidRPr="00792D0D" w:rsidRDefault="00166602" w:rsidP="00166602">
            <w:pPr>
              <w:rPr>
                <w:b/>
                <w:bCs/>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166602" w:rsidRPr="00792D0D" w:rsidRDefault="00166602" w:rsidP="00166602">
            <w:pPr>
              <w:rPr>
                <w:b/>
                <w:bCs/>
                <w:color w:val="000000"/>
                <w:sz w:val="20"/>
                <w:szCs w:val="20"/>
              </w:rPr>
            </w:pPr>
          </w:p>
        </w:tc>
        <w:tc>
          <w:tcPr>
            <w:tcW w:w="2693" w:type="dxa"/>
            <w:tcBorders>
              <w:top w:val="single" w:sz="4" w:space="0" w:color="auto"/>
              <w:left w:val="nil"/>
              <w:bottom w:val="single" w:sz="4" w:space="0" w:color="auto"/>
              <w:right w:val="single" w:sz="4" w:space="0" w:color="000000"/>
            </w:tcBorders>
            <w:shd w:val="clear" w:color="auto" w:fill="auto"/>
            <w:hideMark/>
          </w:tcPr>
          <w:p w:rsidR="00166602" w:rsidRPr="00792D0D" w:rsidRDefault="00166602" w:rsidP="00166602">
            <w:pPr>
              <w:rPr>
                <w:color w:val="000000"/>
                <w:sz w:val="20"/>
                <w:szCs w:val="20"/>
              </w:rPr>
            </w:pPr>
            <w:r w:rsidRPr="00792D0D">
              <w:rPr>
                <w:color w:val="000000"/>
                <w:sz w:val="20"/>
                <w:szCs w:val="20"/>
              </w:rPr>
              <w:t>Местный бюдже</w:t>
            </w:r>
            <w:proofErr w:type="gramStart"/>
            <w:r w:rsidRPr="00792D0D">
              <w:rPr>
                <w:color w:val="000000"/>
                <w:sz w:val="20"/>
                <w:szCs w:val="20"/>
              </w:rPr>
              <w:t>т(</w:t>
            </w:r>
            <w:proofErr w:type="gramEnd"/>
            <w:r w:rsidRPr="00792D0D">
              <w:rPr>
                <w:color w:val="000000"/>
                <w:sz w:val="20"/>
                <w:szCs w:val="20"/>
              </w:rPr>
              <w:t>МБ)</w:t>
            </w:r>
          </w:p>
        </w:tc>
        <w:tc>
          <w:tcPr>
            <w:tcW w:w="1134" w:type="dxa"/>
            <w:tcBorders>
              <w:top w:val="nil"/>
              <w:left w:val="nil"/>
              <w:bottom w:val="single" w:sz="4" w:space="0" w:color="auto"/>
              <w:right w:val="single" w:sz="4" w:space="0" w:color="auto"/>
            </w:tcBorders>
            <w:shd w:val="clear" w:color="000000" w:fill="F2F2F2"/>
            <w:noWrap/>
            <w:vAlign w:val="center"/>
            <w:hideMark/>
          </w:tcPr>
          <w:p w:rsidR="00166602" w:rsidRPr="00792D0D" w:rsidRDefault="00166602" w:rsidP="00166602">
            <w:pPr>
              <w:jc w:val="center"/>
              <w:rPr>
                <w:color w:val="000000"/>
                <w:sz w:val="20"/>
                <w:szCs w:val="20"/>
              </w:rPr>
            </w:pPr>
            <w:r w:rsidRPr="00792D0D">
              <w:rPr>
                <w:color w:val="000000"/>
                <w:sz w:val="20"/>
                <w:szCs w:val="20"/>
              </w:rPr>
              <w:t>6568,31</w:t>
            </w:r>
          </w:p>
        </w:tc>
        <w:tc>
          <w:tcPr>
            <w:tcW w:w="1134" w:type="dxa"/>
            <w:tcBorders>
              <w:top w:val="nil"/>
              <w:left w:val="nil"/>
              <w:bottom w:val="single" w:sz="4" w:space="0" w:color="auto"/>
              <w:right w:val="single" w:sz="4" w:space="0" w:color="auto"/>
            </w:tcBorders>
            <w:shd w:val="clear" w:color="000000" w:fill="F2F2F2"/>
            <w:noWrap/>
            <w:vAlign w:val="center"/>
            <w:hideMark/>
          </w:tcPr>
          <w:p w:rsidR="00166602" w:rsidRPr="00792D0D" w:rsidRDefault="00166602" w:rsidP="00166602">
            <w:pPr>
              <w:jc w:val="center"/>
              <w:rPr>
                <w:color w:val="000000"/>
                <w:sz w:val="20"/>
                <w:szCs w:val="20"/>
              </w:rPr>
            </w:pPr>
            <w:r w:rsidRPr="00792D0D">
              <w:rPr>
                <w:color w:val="000000"/>
                <w:sz w:val="20"/>
                <w:szCs w:val="20"/>
              </w:rPr>
              <w:t>6026,05</w:t>
            </w:r>
          </w:p>
        </w:tc>
        <w:tc>
          <w:tcPr>
            <w:tcW w:w="1134" w:type="dxa"/>
            <w:tcBorders>
              <w:top w:val="nil"/>
              <w:left w:val="nil"/>
              <w:bottom w:val="single" w:sz="4" w:space="0" w:color="auto"/>
              <w:right w:val="single" w:sz="4" w:space="0" w:color="auto"/>
            </w:tcBorders>
            <w:shd w:val="clear" w:color="000000" w:fill="F2F2F2"/>
            <w:noWrap/>
            <w:vAlign w:val="center"/>
            <w:hideMark/>
          </w:tcPr>
          <w:p w:rsidR="00166602" w:rsidRPr="001359AE" w:rsidRDefault="00166602" w:rsidP="00166602">
            <w:pPr>
              <w:jc w:val="center"/>
              <w:rPr>
                <w:color w:val="000000"/>
                <w:sz w:val="20"/>
                <w:szCs w:val="20"/>
              </w:rPr>
            </w:pPr>
            <w:r w:rsidRPr="001359AE">
              <w:rPr>
                <w:color w:val="000000"/>
                <w:sz w:val="20"/>
                <w:szCs w:val="20"/>
              </w:rPr>
              <w:t>4664,49</w:t>
            </w:r>
          </w:p>
        </w:tc>
        <w:tc>
          <w:tcPr>
            <w:tcW w:w="1134" w:type="dxa"/>
            <w:tcBorders>
              <w:top w:val="nil"/>
              <w:left w:val="nil"/>
              <w:bottom w:val="single" w:sz="4" w:space="0" w:color="auto"/>
              <w:right w:val="single" w:sz="4" w:space="0" w:color="auto"/>
            </w:tcBorders>
            <w:shd w:val="clear" w:color="000000" w:fill="F2F2F2"/>
            <w:noWrap/>
            <w:vAlign w:val="center"/>
            <w:hideMark/>
          </w:tcPr>
          <w:p w:rsidR="00166602" w:rsidRPr="001359AE" w:rsidRDefault="00166602" w:rsidP="00166602">
            <w:pPr>
              <w:jc w:val="center"/>
              <w:rPr>
                <w:color w:val="000000"/>
                <w:sz w:val="20"/>
                <w:szCs w:val="20"/>
              </w:rPr>
            </w:pPr>
            <w:r w:rsidRPr="001359AE">
              <w:rPr>
                <w:color w:val="000000"/>
                <w:sz w:val="20"/>
                <w:szCs w:val="20"/>
              </w:rPr>
              <w:t>5062,90</w:t>
            </w:r>
          </w:p>
        </w:tc>
        <w:tc>
          <w:tcPr>
            <w:tcW w:w="1134" w:type="dxa"/>
            <w:tcBorders>
              <w:top w:val="nil"/>
              <w:left w:val="nil"/>
              <w:bottom w:val="single" w:sz="4" w:space="0" w:color="auto"/>
              <w:right w:val="single" w:sz="4" w:space="0" w:color="auto"/>
            </w:tcBorders>
            <w:shd w:val="clear" w:color="000000" w:fill="F2F2F2"/>
            <w:noWrap/>
            <w:vAlign w:val="center"/>
            <w:hideMark/>
          </w:tcPr>
          <w:p w:rsidR="00166602" w:rsidRPr="001359AE" w:rsidRDefault="00166602" w:rsidP="00166602">
            <w:pPr>
              <w:jc w:val="center"/>
              <w:rPr>
                <w:color w:val="000000"/>
                <w:sz w:val="20"/>
                <w:szCs w:val="20"/>
              </w:rPr>
            </w:pPr>
            <w:r w:rsidRPr="001359AE">
              <w:rPr>
                <w:color w:val="000000"/>
                <w:sz w:val="20"/>
                <w:szCs w:val="20"/>
              </w:rPr>
              <w:t>5062,90</w:t>
            </w:r>
          </w:p>
        </w:tc>
        <w:tc>
          <w:tcPr>
            <w:tcW w:w="1134" w:type="dxa"/>
            <w:tcBorders>
              <w:top w:val="nil"/>
              <w:left w:val="nil"/>
              <w:bottom w:val="single" w:sz="4" w:space="0" w:color="auto"/>
              <w:right w:val="single" w:sz="4" w:space="0" w:color="auto"/>
            </w:tcBorders>
            <w:shd w:val="clear" w:color="000000" w:fill="F2F2F2"/>
            <w:noWrap/>
            <w:vAlign w:val="center"/>
            <w:hideMark/>
          </w:tcPr>
          <w:p w:rsidR="00166602" w:rsidRPr="001359AE" w:rsidRDefault="00166602" w:rsidP="00166602">
            <w:pPr>
              <w:jc w:val="center"/>
              <w:rPr>
                <w:color w:val="000000"/>
                <w:sz w:val="20"/>
                <w:szCs w:val="20"/>
              </w:rPr>
            </w:pPr>
            <w:r w:rsidRPr="001359AE">
              <w:rPr>
                <w:color w:val="000000"/>
                <w:sz w:val="20"/>
                <w:szCs w:val="20"/>
              </w:rPr>
              <w:t>5062,90</w:t>
            </w:r>
          </w:p>
        </w:tc>
        <w:tc>
          <w:tcPr>
            <w:tcW w:w="1276" w:type="dxa"/>
            <w:tcBorders>
              <w:top w:val="nil"/>
              <w:left w:val="nil"/>
              <w:bottom w:val="single" w:sz="4" w:space="0" w:color="auto"/>
              <w:right w:val="single" w:sz="8" w:space="0" w:color="auto"/>
            </w:tcBorders>
            <w:shd w:val="clear" w:color="000000" w:fill="F2F2F2"/>
            <w:vAlign w:val="center"/>
            <w:hideMark/>
          </w:tcPr>
          <w:p w:rsidR="00166602" w:rsidRPr="001359AE" w:rsidRDefault="00166602" w:rsidP="00166602">
            <w:pPr>
              <w:jc w:val="center"/>
              <w:rPr>
                <w:color w:val="000000"/>
                <w:sz w:val="20"/>
                <w:szCs w:val="20"/>
              </w:rPr>
            </w:pPr>
            <w:r w:rsidRPr="001359AE">
              <w:rPr>
                <w:color w:val="000000"/>
                <w:sz w:val="20"/>
                <w:szCs w:val="20"/>
              </w:rPr>
              <w:t xml:space="preserve">  32 447,55   </w:t>
            </w:r>
          </w:p>
        </w:tc>
      </w:tr>
      <w:tr w:rsidR="00166602" w:rsidRPr="00792D0D" w:rsidTr="00166602">
        <w:trPr>
          <w:trHeight w:val="315"/>
        </w:trPr>
        <w:tc>
          <w:tcPr>
            <w:tcW w:w="2142" w:type="dxa"/>
            <w:vMerge/>
            <w:tcBorders>
              <w:top w:val="nil"/>
              <w:left w:val="single" w:sz="8" w:space="0" w:color="auto"/>
              <w:bottom w:val="nil"/>
              <w:right w:val="single" w:sz="4" w:space="0" w:color="auto"/>
            </w:tcBorders>
            <w:vAlign w:val="center"/>
            <w:hideMark/>
          </w:tcPr>
          <w:p w:rsidR="00166602" w:rsidRPr="00792D0D" w:rsidRDefault="00166602" w:rsidP="00166602">
            <w:pPr>
              <w:rPr>
                <w:b/>
                <w:bCs/>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166602" w:rsidRPr="00792D0D" w:rsidRDefault="00166602" w:rsidP="00166602">
            <w:pPr>
              <w:rPr>
                <w:b/>
                <w:bCs/>
                <w:color w:val="000000"/>
                <w:sz w:val="20"/>
                <w:szCs w:val="20"/>
              </w:rPr>
            </w:pPr>
          </w:p>
        </w:tc>
        <w:tc>
          <w:tcPr>
            <w:tcW w:w="2693" w:type="dxa"/>
            <w:tcBorders>
              <w:top w:val="single" w:sz="4" w:space="0" w:color="auto"/>
              <w:left w:val="nil"/>
              <w:bottom w:val="single" w:sz="4" w:space="0" w:color="auto"/>
              <w:right w:val="single" w:sz="4" w:space="0" w:color="000000"/>
            </w:tcBorders>
            <w:shd w:val="clear" w:color="auto" w:fill="auto"/>
            <w:hideMark/>
          </w:tcPr>
          <w:p w:rsidR="00166602" w:rsidRPr="00792D0D" w:rsidRDefault="00166602" w:rsidP="00166602">
            <w:pPr>
              <w:rPr>
                <w:color w:val="000000"/>
                <w:sz w:val="20"/>
                <w:szCs w:val="20"/>
              </w:rPr>
            </w:pPr>
            <w:r w:rsidRPr="00792D0D">
              <w:rPr>
                <w:color w:val="000000"/>
                <w:sz w:val="20"/>
                <w:szCs w:val="20"/>
              </w:rPr>
              <w:t>иные источники (ИИ)</w:t>
            </w:r>
          </w:p>
        </w:tc>
        <w:tc>
          <w:tcPr>
            <w:tcW w:w="1134" w:type="dxa"/>
            <w:tcBorders>
              <w:top w:val="nil"/>
              <w:left w:val="nil"/>
              <w:bottom w:val="single" w:sz="4" w:space="0" w:color="auto"/>
              <w:right w:val="single" w:sz="4" w:space="0" w:color="auto"/>
            </w:tcBorders>
            <w:shd w:val="clear" w:color="000000" w:fill="F2F2F2"/>
            <w:noWrap/>
            <w:vAlign w:val="center"/>
            <w:hideMark/>
          </w:tcPr>
          <w:p w:rsidR="00166602" w:rsidRPr="00792D0D" w:rsidRDefault="00166602" w:rsidP="00166602">
            <w:pPr>
              <w:jc w:val="center"/>
              <w:rPr>
                <w:color w:val="000000"/>
                <w:sz w:val="20"/>
                <w:szCs w:val="20"/>
              </w:rPr>
            </w:pPr>
            <w:r w:rsidRPr="00792D0D">
              <w:rPr>
                <w:color w:val="000000"/>
                <w:sz w:val="20"/>
                <w:szCs w:val="20"/>
              </w:rPr>
              <w:t>0,00</w:t>
            </w:r>
          </w:p>
        </w:tc>
        <w:tc>
          <w:tcPr>
            <w:tcW w:w="1134" w:type="dxa"/>
            <w:tcBorders>
              <w:top w:val="nil"/>
              <w:left w:val="nil"/>
              <w:bottom w:val="single" w:sz="4" w:space="0" w:color="auto"/>
              <w:right w:val="single" w:sz="4" w:space="0" w:color="auto"/>
            </w:tcBorders>
            <w:shd w:val="clear" w:color="000000" w:fill="F2F2F2"/>
            <w:noWrap/>
            <w:vAlign w:val="center"/>
            <w:hideMark/>
          </w:tcPr>
          <w:p w:rsidR="00166602" w:rsidRPr="00792D0D" w:rsidRDefault="00166602" w:rsidP="00166602">
            <w:pPr>
              <w:jc w:val="center"/>
              <w:rPr>
                <w:color w:val="000000"/>
                <w:sz w:val="20"/>
                <w:szCs w:val="20"/>
              </w:rPr>
            </w:pPr>
            <w:r w:rsidRPr="00792D0D">
              <w:rPr>
                <w:color w:val="000000"/>
                <w:sz w:val="20"/>
                <w:szCs w:val="20"/>
              </w:rPr>
              <w:t>0,00</w:t>
            </w:r>
          </w:p>
        </w:tc>
        <w:tc>
          <w:tcPr>
            <w:tcW w:w="1134" w:type="dxa"/>
            <w:tcBorders>
              <w:top w:val="nil"/>
              <w:left w:val="nil"/>
              <w:bottom w:val="single" w:sz="4" w:space="0" w:color="auto"/>
              <w:right w:val="single" w:sz="4" w:space="0" w:color="auto"/>
            </w:tcBorders>
            <w:shd w:val="clear" w:color="000000" w:fill="F2F2F2"/>
            <w:noWrap/>
            <w:vAlign w:val="center"/>
            <w:hideMark/>
          </w:tcPr>
          <w:p w:rsidR="00166602" w:rsidRPr="001359AE" w:rsidRDefault="00166602" w:rsidP="00166602">
            <w:pPr>
              <w:jc w:val="center"/>
              <w:rPr>
                <w:color w:val="000000"/>
                <w:sz w:val="20"/>
                <w:szCs w:val="20"/>
              </w:rPr>
            </w:pPr>
            <w:r w:rsidRPr="001359AE">
              <w:rPr>
                <w:color w:val="000000"/>
                <w:sz w:val="20"/>
                <w:szCs w:val="20"/>
              </w:rPr>
              <w:t>0,00</w:t>
            </w:r>
          </w:p>
        </w:tc>
        <w:tc>
          <w:tcPr>
            <w:tcW w:w="1134" w:type="dxa"/>
            <w:tcBorders>
              <w:top w:val="nil"/>
              <w:left w:val="nil"/>
              <w:bottom w:val="single" w:sz="4" w:space="0" w:color="auto"/>
              <w:right w:val="single" w:sz="4" w:space="0" w:color="auto"/>
            </w:tcBorders>
            <w:shd w:val="clear" w:color="000000" w:fill="F2F2F2"/>
            <w:noWrap/>
            <w:vAlign w:val="center"/>
            <w:hideMark/>
          </w:tcPr>
          <w:p w:rsidR="00166602" w:rsidRPr="001359AE" w:rsidRDefault="00166602" w:rsidP="00166602">
            <w:pPr>
              <w:jc w:val="center"/>
              <w:rPr>
                <w:color w:val="000000"/>
                <w:sz w:val="20"/>
                <w:szCs w:val="20"/>
              </w:rPr>
            </w:pPr>
            <w:r w:rsidRPr="001359AE">
              <w:rPr>
                <w:color w:val="000000"/>
                <w:sz w:val="20"/>
                <w:szCs w:val="20"/>
              </w:rPr>
              <w:t>0,00</w:t>
            </w:r>
          </w:p>
        </w:tc>
        <w:tc>
          <w:tcPr>
            <w:tcW w:w="1134" w:type="dxa"/>
            <w:tcBorders>
              <w:top w:val="nil"/>
              <w:left w:val="nil"/>
              <w:bottom w:val="single" w:sz="4" w:space="0" w:color="auto"/>
              <w:right w:val="single" w:sz="4" w:space="0" w:color="auto"/>
            </w:tcBorders>
            <w:shd w:val="clear" w:color="000000" w:fill="F2F2F2"/>
            <w:noWrap/>
            <w:vAlign w:val="center"/>
            <w:hideMark/>
          </w:tcPr>
          <w:p w:rsidR="00166602" w:rsidRPr="001359AE" w:rsidRDefault="00166602" w:rsidP="00166602">
            <w:pPr>
              <w:jc w:val="center"/>
              <w:rPr>
                <w:color w:val="000000"/>
                <w:sz w:val="20"/>
                <w:szCs w:val="20"/>
              </w:rPr>
            </w:pPr>
            <w:r w:rsidRPr="001359AE">
              <w:rPr>
                <w:color w:val="000000"/>
                <w:sz w:val="20"/>
                <w:szCs w:val="20"/>
              </w:rPr>
              <w:t>0,00</w:t>
            </w:r>
          </w:p>
        </w:tc>
        <w:tc>
          <w:tcPr>
            <w:tcW w:w="1134" w:type="dxa"/>
            <w:tcBorders>
              <w:top w:val="nil"/>
              <w:left w:val="nil"/>
              <w:bottom w:val="single" w:sz="4" w:space="0" w:color="auto"/>
              <w:right w:val="single" w:sz="4" w:space="0" w:color="auto"/>
            </w:tcBorders>
            <w:shd w:val="clear" w:color="000000" w:fill="F2F2F2"/>
            <w:noWrap/>
            <w:vAlign w:val="center"/>
            <w:hideMark/>
          </w:tcPr>
          <w:p w:rsidR="00166602" w:rsidRPr="001359AE" w:rsidRDefault="00166602" w:rsidP="00166602">
            <w:pPr>
              <w:jc w:val="center"/>
              <w:rPr>
                <w:color w:val="000000"/>
                <w:sz w:val="20"/>
                <w:szCs w:val="20"/>
              </w:rPr>
            </w:pPr>
            <w:r w:rsidRPr="001359AE">
              <w:rPr>
                <w:color w:val="000000"/>
                <w:sz w:val="20"/>
                <w:szCs w:val="20"/>
              </w:rPr>
              <w:t>0,00</w:t>
            </w:r>
          </w:p>
        </w:tc>
        <w:tc>
          <w:tcPr>
            <w:tcW w:w="1276" w:type="dxa"/>
            <w:tcBorders>
              <w:top w:val="nil"/>
              <w:left w:val="nil"/>
              <w:bottom w:val="single" w:sz="4" w:space="0" w:color="auto"/>
              <w:right w:val="single" w:sz="8" w:space="0" w:color="auto"/>
            </w:tcBorders>
            <w:shd w:val="clear" w:color="000000" w:fill="F2F2F2"/>
            <w:vAlign w:val="center"/>
            <w:hideMark/>
          </w:tcPr>
          <w:p w:rsidR="00166602" w:rsidRPr="001359AE" w:rsidRDefault="00166602" w:rsidP="00166602">
            <w:pPr>
              <w:jc w:val="center"/>
              <w:rPr>
                <w:color w:val="000000"/>
                <w:sz w:val="20"/>
                <w:szCs w:val="20"/>
              </w:rPr>
            </w:pPr>
            <w:r w:rsidRPr="001359AE">
              <w:rPr>
                <w:color w:val="000000"/>
                <w:sz w:val="20"/>
                <w:szCs w:val="20"/>
              </w:rPr>
              <w:t xml:space="preserve">               -     </w:t>
            </w:r>
          </w:p>
        </w:tc>
      </w:tr>
      <w:tr w:rsidR="00166602" w:rsidRPr="00792D0D" w:rsidTr="00166602">
        <w:trPr>
          <w:trHeight w:val="315"/>
        </w:trPr>
        <w:tc>
          <w:tcPr>
            <w:tcW w:w="2142" w:type="dxa"/>
            <w:vMerge/>
            <w:tcBorders>
              <w:top w:val="nil"/>
              <w:left w:val="single" w:sz="8" w:space="0" w:color="auto"/>
              <w:bottom w:val="nil"/>
              <w:right w:val="single" w:sz="4" w:space="0" w:color="auto"/>
            </w:tcBorders>
            <w:vAlign w:val="center"/>
            <w:hideMark/>
          </w:tcPr>
          <w:p w:rsidR="00166602" w:rsidRPr="00792D0D" w:rsidRDefault="00166602" w:rsidP="00166602">
            <w:pPr>
              <w:rPr>
                <w:b/>
                <w:bCs/>
                <w:color w:val="000000"/>
                <w:sz w:val="20"/>
                <w:szCs w:val="20"/>
              </w:rPr>
            </w:pPr>
          </w:p>
        </w:tc>
        <w:tc>
          <w:tcPr>
            <w:tcW w:w="1701" w:type="dxa"/>
            <w:vMerge w:val="restart"/>
            <w:tcBorders>
              <w:top w:val="nil"/>
              <w:left w:val="single" w:sz="4" w:space="0" w:color="auto"/>
              <w:bottom w:val="single" w:sz="4" w:space="0" w:color="000000"/>
              <w:right w:val="single" w:sz="4" w:space="0" w:color="auto"/>
            </w:tcBorders>
            <w:shd w:val="clear" w:color="auto" w:fill="auto"/>
            <w:hideMark/>
          </w:tcPr>
          <w:p w:rsidR="00166602" w:rsidRPr="00792D0D" w:rsidRDefault="00166602" w:rsidP="00166602">
            <w:pPr>
              <w:rPr>
                <w:color w:val="000000"/>
                <w:sz w:val="20"/>
                <w:szCs w:val="20"/>
              </w:rPr>
            </w:pPr>
            <w:r w:rsidRPr="00792D0D">
              <w:rPr>
                <w:color w:val="000000"/>
                <w:sz w:val="20"/>
                <w:szCs w:val="20"/>
              </w:rPr>
              <w:t>Управление образования администрации Киренского муниципального района</w:t>
            </w:r>
          </w:p>
        </w:tc>
        <w:tc>
          <w:tcPr>
            <w:tcW w:w="2693" w:type="dxa"/>
            <w:tcBorders>
              <w:top w:val="single" w:sz="4" w:space="0" w:color="auto"/>
              <w:left w:val="nil"/>
              <w:bottom w:val="single" w:sz="4" w:space="0" w:color="auto"/>
              <w:right w:val="single" w:sz="4" w:space="0" w:color="000000"/>
            </w:tcBorders>
            <w:shd w:val="clear" w:color="000000" w:fill="F2F2F2"/>
            <w:hideMark/>
          </w:tcPr>
          <w:p w:rsidR="00166602" w:rsidRPr="00792D0D" w:rsidRDefault="00166602" w:rsidP="00166602">
            <w:pPr>
              <w:rPr>
                <w:b/>
                <w:bCs/>
                <w:color w:val="000000"/>
                <w:sz w:val="20"/>
                <w:szCs w:val="20"/>
              </w:rPr>
            </w:pPr>
            <w:r w:rsidRPr="00792D0D">
              <w:rPr>
                <w:b/>
                <w:bCs/>
                <w:color w:val="000000"/>
                <w:sz w:val="20"/>
                <w:szCs w:val="20"/>
              </w:rPr>
              <w:t>всего</w:t>
            </w:r>
          </w:p>
        </w:tc>
        <w:tc>
          <w:tcPr>
            <w:tcW w:w="1134" w:type="dxa"/>
            <w:tcBorders>
              <w:top w:val="nil"/>
              <w:left w:val="nil"/>
              <w:bottom w:val="single" w:sz="4" w:space="0" w:color="auto"/>
              <w:right w:val="single" w:sz="4" w:space="0" w:color="auto"/>
            </w:tcBorders>
            <w:shd w:val="clear" w:color="000000" w:fill="F2F2F2"/>
            <w:noWrap/>
            <w:vAlign w:val="center"/>
            <w:hideMark/>
          </w:tcPr>
          <w:p w:rsidR="00166602" w:rsidRPr="00792D0D" w:rsidRDefault="00166602" w:rsidP="00166602">
            <w:pPr>
              <w:jc w:val="center"/>
              <w:rPr>
                <w:b/>
                <w:bCs/>
                <w:color w:val="000000"/>
                <w:sz w:val="20"/>
                <w:szCs w:val="20"/>
              </w:rPr>
            </w:pPr>
            <w:r w:rsidRPr="00792D0D">
              <w:rPr>
                <w:b/>
                <w:bCs/>
                <w:color w:val="000000"/>
                <w:sz w:val="20"/>
                <w:szCs w:val="20"/>
              </w:rPr>
              <w:t>6568,31</w:t>
            </w:r>
          </w:p>
        </w:tc>
        <w:tc>
          <w:tcPr>
            <w:tcW w:w="1134" w:type="dxa"/>
            <w:tcBorders>
              <w:top w:val="nil"/>
              <w:left w:val="nil"/>
              <w:bottom w:val="single" w:sz="4" w:space="0" w:color="auto"/>
              <w:right w:val="single" w:sz="4" w:space="0" w:color="auto"/>
            </w:tcBorders>
            <w:shd w:val="clear" w:color="000000" w:fill="F2F2F2"/>
            <w:noWrap/>
            <w:vAlign w:val="center"/>
            <w:hideMark/>
          </w:tcPr>
          <w:p w:rsidR="00166602" w:rsidRPr="00792D0D" w:rsidRDefault="00166602" w:rsidP="00166602">
            <w:pPr>
              <w:jc w:val="center"/>
              <w:rPr>
                <w:b/>
                <w:bCs/>
                <w:color w:val="000000"/>
                <w:sz w:val="20"/>
                <w:szCs w:val="20"/>
              </w:rPr>
            </w:pPr>
            <w:r w:rsidRPr="00792D0D">
              <w:rPr>
                <w:b/>
                <w:bCs/>
                <w:color w:val="000000"/>
                <w:sz w:val="20"/>
                <w:szCs w:val="20"/>
              </w:rPr>
              <w:t>6026,05</w:t>
            </w:r>
          </w:p>
        </w:tc>
        <w:tc>
          <w:tcPr>
            <w:tcW w:w="1134" w:type="dxa"/>
            <w:tcBorders>
              <w:top w:val="nil"/>
              <w:left w:val="nil"/>
              <w:bottom w:val="single" w:sz="4" w:space="0" w:color="auto"/>
              <w:right w:val="single" w:sz="4" w:space="0" w:color="auto"/>
            </w:tcBorders>
            <w:shd w:val="clear" w:color="000000" w:fill="F2F2F2"/>
            <w:noWrap/>
            <w:vAlign w:val="center"/>
            <w:hideMark/>
          </w:tcPr>
          <w:p w:rsidR="00166602" w:rsidRPr="001359AE" w:rsidRDefault="00166602" w:rsidP="00166602">
            <w:pPr>
              <w:jc w:val="center"/>
              <w:rPr>
                <w:b/>
                <w:bCs/>
                <w:color w:val="000000"/>
                <w:sz w:val="20"/>
                <w:szCs w:val="20"/>
              </w:rPr>
            </w:pPr>
            <w:r w:rsidRPr="001359AE">
              <w:rPr>
                <w:b/>
                <w:bCs/>
                <w:color w:val="000000"/>
                <w:sz w:val="20"/>
                <w:szCs w:val="20"/>
              </w:rPr>
              <w:t>5232,49</w:t>
            </w:r>
          </w:p>
        </w:tc>
        <w:tc>
          <w:tcPr>
            <w:tcW w:w="1134" w:type="dxa"/>
            <w:tcBorders>
              <w:top w:val="nil"/>
              <w:left w:val="nil"/>
              <w:bottom w:val="single" w:sz="4" w:space="0" w:color="auto"/>
              <w:right w:val="single" w:sz="4" w:space="0" w:color="auto"/>
            </w:tcBorders>
            <w:shd w:val="clear" w:color="000000" w:fill="F2F2F2"/>
            <w:noWrap/>
            <w:vAlign w:val="center"/>
            <w:hideMark/>
          </w:tcPr>
          <w:p w:rsidR="00166602" w:rsidRPr="001359AE" w:rsidRDefault="00166602" w:rsidP="00166602">
            <w:pPr>
              <w:jc w:val="center"/>
              <w:rPr>
                <w:b/>
                <w:bCs/>
                <w:color w:val="000000"/>
                <w:sz w:val="20"/>
                <w:szCs w:val="20"/>
              </w:rPr>
            </w:pPr>
            <w:r w:rsidRPr="001359AE">
              <w:rPr>
                <w:b/>
                <w:bCs/>
                <w:color w:val="000000"/>
                <w:sz w:val="20"/>
                <w:szCs w:val="20"/>
              </w:rPr>
              <w:t>5698,90</w:t>
            </w:r>
          </w:p>
        </w:tc>
        <w:tc>
          <w:tcPr>
            <w:tcW w:w="1134" w:type="dxa"/>
            <w:tcBorders>
              <w:top w:val="nil"/>
              <w:left w:val="nil"/>
              <w:bottom w:val="single" w:sz="4" w:space="0" w:color="auto"/>
              <w:right w:val="single" w:sz="4" w:space="0" w:color="auto"/>
            </w:tcBorders>
            <w:shd w:val="clear" w:color="000000" w:fill="F2F2F2"/>
            <w:noWrap/>
            <w:vAlign w:val="center"/>
            <w:hideMark/>
          </w:tcPr>
          <w:p w:rsidR="00166602" w:rsidRPr="001359AE" w:rsidRDefault="00166602" w:rsidP="00166602">
            <w:pPr>
              <w:jc w:val="center"/>
              <w:rPr>
                <w:b/>
                <w:bCs/>
                <w:color w:val="000000"/>
                <w:sz w:val="20"/>
                <w:szCs w:val="20"/>
              </w:rPr>
            </w:pPr>
            <w:r w:rsidRPr="001359AE">
              <w:rPr>
                <w:b/>
                <w:bCs/>
                <w:color w:val="000000"/>
                <w:sz w:val="20"/>
                <w:szCs w:val="20"/>
              </w:rPr>
              <w:t>5698,90</w:t>
            </w:r>
          </w:p>
        </w:tc>
        <w:tc>
          <w:tcPr>
            <w:tcW w:w="1134" w:type="dxa"/>
            <w:tcBorders>
              <w:top w:val="nil"/>
              <w:left w:val="nil"/>
              <w:bottom w:val="single" w:sz="4" w:space="0" w:color="auto"/>
              <w:right w:val="single" w:sz="4" w:space="0" w:color="auto"/>
            </w:tcBorders>
            <w:shd w:val="clear" w:color="000000" w:fill="F2F2F2"/>
            <w:noWrap/>
            <w:vAlign w:val="center"/>
            <w:hideMark/>
          </w:tcPr>
          <w:p w:rsidR="00166602" w:rsidRPr="001359AE" w:rsidRDefault="00166602" w:rsidP="00166602">
            <w:pPr>
              <w:jc w:val="center"/>
              <w:rPr>
                <w:b/>
                <w:bCs/>
                <w:color w:val="000000"/>
                <w:sz w:val="20"/>
                <w:szCs w:val="20"/>
              </w:rPr>
            </w:pPr>
            <w:r w:rsidRPr="001359AE">
              <w:rPr>
                <w:b/>
                <w:bCs/>
                <w:color w:val="000000"/>
                <w:sz w:val="20"/>
                <w:szCs w:val="20"/>
              </w:rPr>
              <w:t>5698,90</w:t>
            </w:r>
          </w:p>
        </w:tc>
        <w:tc>
          <w:tcPr>
            <w:tcW w:w="1276" w:type="dxa"/>
            <w:tcBorders>
              <w:top w:val="nil"/>
              <w:left w:val="nil"/>
              <w:bottom w:val="single" w:sz="4" w:space="0" w:color="auto"/>
              <w:right w:val="single" w:sz="8" w:space="0" w:color="auto"/>
            </w:tcBorders>
            <w:shd w:val="clear" w:color="000000" w:fill="F2F2F2"/>
            <w:vAlign w:val="center"/>
            <w:hideMark/>
          </w:tcPr>
          <w:p w:rsidR="00166602" w:rsidRPr="001359AE" w:rsidRDefault="00166602" w:rsidP="00166602">
            <w:pPr>
              <w:jc w:val="center"/>
              <w:rPr>
                <w:b/>
                <w:bCs/>
                <w:color w:val="000000"/>
                <w:sz w:val="20"/>
                <w:szCs w:val="20"/>
              </w:rPr>
            </w:pPr>
            <w:r w:rsidRPr="001359AE">
              <w:rPr>
                <w:b/>
                <w:bCs/>
                <w:color w:val="000000"/>
                <w:sz w:val="20"/>
                <w:szCs w:val="20"/>
              </w:rPr>
              <w:t xml:space="preserve">  34 923,55   </w:t>
            </w:r>
          </w:p>
        </w:tc>
      </w:tr>
      <w:tr w:rsidR="00166602" w:rsidRPr="00792D0D" w:rsidTr="00166602">
        <w:trPr>
          <w:trHeight w:val="315"/>
        </w:trPr>
        <w:tc>
          <w:tcPr>
            <w:tcW w:w="2142" w:type="dxa"/>
            <w:vMerge/>
            <w:tcBorders>
              <w:top w:val="nil"/>
              <w:left w:val="single" w:sz="8" w:space="0" w:color="auto"/>
              <w:bottom w:val="nil"/>
              <w:right w:val="single" w:sz="4" w:space="0" w:color="auto"/>
            </w:tcBorders>
            <w:vAlign w:val="center"/>
            <w:hideMark/>
          </w:tcPr>
          <w:p w:rsidR="00166602" w:rsidRPr="00792D0D" w:rsidRDefault="00166602" w:rsidP="00166602">
            <w:pPr>
              <w:rPr>
                <w:b/>
                <w:bCs/>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166602" w:rsidRPr="00792D0D" w:rsidRDefault="00166602" w:rsidP="00166602">
            <w:pPr>
              <w:rPr>
                <w:color w:val="000000"/>
                <w:sz w:val="20"/>
                <w:szCs w:val="20"/>
              </w:rPr>
            </w:pPr>
          </w:p>
        </w:tc>
        <w:tc>
          <w:tcPr>
            <w:tcW w:w="2693" w:type="dxa"/>
            <w:tcBorders>
              <w:top w:val="single" w:sz="4" w:space="0" w:color="auto"/>
              <w:left w:val="nil"/>
              <w:bottom w:val="single" w:sz="4" w:space="0" w:color="auto"/>
              <w:right w:val="single" w:sz="4" w:space="0" w:color="000000"/>
            </w:tcBorders>
            <w:shd w:val="clear" w:color="auto" w:fill="auto"/>
            <w:hideMark/>
          </w:tcPr>
          <w:p w:rsidR="00166602" w:rsidRPr="00792D0D" w:rsidRDefault="00166602" w:rsidP="00166602">
            <w:pPr>
              <w:rPr>
                <w:color w:val="000000"/>
                <w:sz w:val="20"/>
                <w:szCs w:val="20"/>
              </w:rPr>
            </w:pPr>
            <w:r w:rsidRPr="00792D0D">
              <w:rPr>
                <w:color w:val="000000"/>
                <w:sz w:val="20"/>
                <w:szCs w:val="20"/>
              </w:rPr>
              <w:t>ОБ</w:t>
            </w:r>
          </w:p>
        </w:tc>
        <w:tc>
          <w:tcPr>
            <w:tcW w:w="1134" w:type="dxa"/>
            <w:tcBorders>
              <w:top w:val="nil"/>
              <w:left w:val="nil"/>
              <w:bottom w:val="single" w:sz="4" w:space="0" w:color="auto"/>
              <w:right w:val="single" w:sz="4" w:space="0" w:color="auto"/>
            </w:tcBorders>
            <w:shd w:val="clear" w:color="000000" w:fill="F2F2F2"/>
            <w:noWrap/>
            <w:vAlign w:val="center"/>
            <w:hideMark/>
          </w:tcPr>
          <w:p w:rsidR="00166602" w:rsidRPr="00792D0D" w:rsidRDefault="00166602" w:rsidP="00166602">
            <w:pPr>
              <w:jc w:val="center"/>
              <w:rPr>
                <w:color w:val="000000"/>
                <w:sz w:val="20"/>
                <w:szCs w:val="20"/>
              </w:rPr>
            </w:pPr>
            <w:r w:rsidRPr="00792D0D">
              <w:rPr>
                <w:color w:val="000000"/>
                <w:sz w:val="20"/>
                <w:szCs w:val="20"/>
              </w:rPr>
              <w:t>0,00</w:t>
            </w:r>
          </w:p>
        </w:tc>
        <w:tc>
          <w:tcPr>
            <w:tcW w:w="1134" w:type="dxa"/>
            <w:tcBorders>
              <w:top w:val="nil"/>
              <w:left w:val="nil"/>
              <w:bottom w:val="single" w:sz="4" w:space="0" w:color="auto"/>
              <w:right w:val="single" w:sz="4" w:space="0" w:color="auto"/>
            </w:tcBorders>
            <w:shd w:val="clear" w:color="000000" w:fill="F2F2F2"/>
            <w:noWrap/>
            <w:vAlign w:val="center"/>
            <w:hideMark/>
          </w:tcPr>
          <w:p w:rsidR="00166602" w:rsidRPr="00792D0D" w:rsidRDefault="00166602" w:rsidP="00166602">
            <w:pPr>
              <w:jc w:val="center"/>
              <w:rPr>
                <w:color w:val="000000"/>
                <w:sz w:val="20"/>
                <w:szCs w:val="20"/>
              </w:rPr>
            </w:pPr>
            <w:r w:rsidRPr="00792D0D">
              <w:rPr>
                <w:color w:val="000000"/>
                <w:sz w:val="20"/>
                <w:szCs w:val="20"/>
              </w:rPr>
              <w:t>0,00</w:t>
            </w:r>
          </w:p>
        </w:tc>
        <w:tc>
          <w:tcPr>
            <w:tcW w:w="1134" w:type="dxa"/>
            <w:tcBorders>
              <w:top w:val="nil"/>
              <w:left w:val="nil"/>
              <w:bottom w:val="single" w:sz="4" w:space="0" w:color="auto"/>
              <w:right w:val="single" w:sz="4" w:space="0" w:color="auto"/>
            </w:tcBorders>
            <w:shd w:val="clear" w:color="000000" w:fill="F2F2F2"/>
            <w:noWrap/>
            <w:vAlign w:val="center"/>
            <w:hideMark/>
          </w:tcPr>
          <w:p w:rsidR="00166602" w:rsidRPr="001359AE" w:rsidRDefault="00166602" w:rsidP="00166602">
            <w:pPr>
              <w:jc w:val="center"/>
              <w:rPr>
                <w:color w:val="000000"/>
                <w:sz w:val="20"/>
                <w:szCs w:val="20"/>
              </w:rPr>
            </w:pPr>
            <w:r w:rsidRPr="001359AE">
              <w:rPr>
                <w:color w:val="000000"/>
                <w:sz w:val="20"/>
                <w:szCs w:val="20"/>
              </w:rPr>
              <w:t>568,00</w:t>
            </w:r>
          </w:p>
        </w:tc>
        <w:tc>
          <w:tcPr>
            <w:tcW w:w="1134" w:type="dxa"/>
            <w:tcBorders>
              <w:top w:val="nil"/>
              <w:left w:val="nil"/>
              <w:bottom w:val="single" w:sz="4" w:space="0" w:color="auto"/>
              <w:right w:val="single" w:sz="4" w:space="0" w:color="auto"/>
            </w:tcBorders>
            <w:shd w:val="clear" w:color="000000" w:fill="F2F2F2"/>
            <w:noWrap/>
            <w:vAlign w:val="center"/>
            <w:hideMark/>
          </w:tcPr>
          <w:p w:rsidR="00166602" w:rsidRPr="001359AE" w:rsidRDefault="00166602" w:rsidP="00166602">
            <w:pPr>
              <w:jc w:val="center"/>
              <w:rPr>
                <w:color w:val="000000"/>
                <w:sz w:val="20"/>
                <w:szCs w:val="20"/>
              </w:rPr>
            </w:pPr>
            <w:r w:rsidRPr="001359AE">
              <w:rPr>
                <w:color w:val="000000"/>
                <w:sz w:val="20"/>
                <w:szCs w:val="20"/>
              </w:rPr>
              <w:t>636,00</w:t>
            </w:r>
          </w:p>
        </w:tc>
        <w:tc>
          <w:tcPr>
            <w:tcW w:w="1134" w:type="dxa"/>
            <w:tcBorders>
              <w:top w:val="nil"/>
              <w:left w:val="nil"/>
              <w:bottom w:val="single" w:sz="4" w:space="0" w:color="auto"/>
              <w:right w:val="single" w:sz="4" w:space="0" w:color="auto"/>
            </w:tcBorders>
            <w:shd w:val="clear" w:color="000000" w:fill="F2F2F2"/>
            <w:noWrap/>
            <w:vAlign w:val="center"/>
            <w:hideMark/>
          </w:tcPr>
          <w:p w:rsidR="00166602" w:rsidRPr="001359AE" w:rsidRDefault="00166602" w:rsidP="00166602">
            <w:pPr>
              <w:jc w:val="center"/>
              <w:rPr>
                <w:color w:val="000000"/>
                <w:sz w:val="20"/>
                <w:szCs w:val="20"/>
              </w:rPr>
            </w:pPr>
            <w:r w:rsidRPr="001359AE">
              <w:rPr>
                <w:color w:val="000000"/>
                <w:sz w:val="20"/>
                <w:szCs w:val="20"/>
              </w:rPr>
              <w:t>636,00</w:t>
            </w:r>
          </w:p>
        </w:tc>
        <w:tc>
          <w:tcPr>
            <w:tcW w:w="1134" w:type="dxa"/>
            <w:tcBorders>
              <w:top w:val="nil"/>
              <w:left w:val="nil"/>
              <w:bottom w:val="single" w:sz="4" w:space="0" w:color="auto"/>
              <w:right w:val="single" w:sz="4" w:space="0" w:color="auto"/>
            </w:tcBorders>
            <w:shd w:val="clear" w:color="000000" w:fill="F2F2F2"/>
            <w:noWrap/>
            <w:vAlign w:val="center"/>
            <w:hideMark/>
          </w:tcPr>
          <w:p w:rsidR="00166602" w:rsidRPr="001359AE" w:rsidRDefault="00166602" w:rsidP="00166602">
            <w:pPr>
              <w:jc w:val="center"/>
              <w:rPr>
                <w:color w:val="000000"/>
                <w:sz w:val="20"/>
                <w:szCs w:val="20"/>
              </w:rPr>
            </w:pPr>
            <w:r w:rsidRPr="001359AE">
              <w:rPr>
                <w:color w:val="000000"/>
                <w:sz w:val="20"/>
                <w:szCs w:val="20"/>
              </w:rPr>
              <w:t>636,00</w:t>
            </w:r>
          </w:p>
        </w:tc>
        <w:tc>
          <w:tcPr>
            <w:tcW w:w="1276" w:type="dxa"/>
            <w:tcBorders>
              <w:top w:val="nil"/>
              <w:left w:val="nil"/>
              <w:bottom w:val="single" w:sz="4" w:space="0" w:color="auto"/>
              <w:right w:val="single" w:sz="8" w:space="0" w:color="auto"/>
            </w:tcBorders>
            <w:shd w:val="clear" w:color="000000" w:fill="F2F2F2"/>
            <w:vAlign w:val="center"/>
            <w:hideMark/>
          </w:tcPr>
          <w:p w:rsidR="00166602" w:rsidRPr="001359AE" w:rsidRDefault="00166602" w:rsidP="00166602">
            <w:pPr>
              <w:jc w:val="center"/>
              <w:rPr>
                <w:color w:val="000000"/>
                <w:sz w:val="20"/>
                <w:szCs w:val="20"/>
              </w:rPr>
            </w:pPr>
            <w:r w:rsidRPr="001359AE">
              <w:rPr>
                <w:color w:val="000000"/>
                <w:sz w:val="20"/>
                <w:szCs w:val="20"/>
              </w:rPr>
              <w:t xml:space="preserve">    2 476,00   </w:t>
            </w:r>
          </w:p>
        </w:tc>
      </w:tr>
      <w:tr w:rsidR="00166602" w:rsidRPr="00792D0D" w:rsidTr="00166602">
        <w:trPr>
          <w:trHeight w:val="315"/>
        </w:trPr>
        <w:tc>
          <w:tcPr>
            <w:tcW w:w="2142" w:type="dxa"/>
            <w:vMerge/>
            <w:tcBorders>
              <w:top w:val="nil"/>
              <w:left w:val="single" w:sz="8" w:space="0" w:color="auto"/>
              <w:bottom w:val="nil"/>
              <w:right w:val="single" w:sz="4" w:space="0" w:color="auto"/>
            </w:tcBorders>
            <w:vAlign w:val="center"/>
            <w:hideMark/>
          </w:tcPr>
          <w:p w:rsidR="00166602" w:rsidRPr="00792D0D" w:rsidRDefault="00166602" w:rsidP="00166602">
            <w:pPr>
              <w:rPr>
                <w:b/>
                <w:bCs/>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166602" w:rsidRPr="00792D0D" w:rsidRDefault="00166602" w:rsidP="00166602">
            <w:pPr>
              <w:rPr>
                <w:color w:val="000000"/>
                <w:sz w:val="20"/>
                <w:szCs w:val="20"/>
              </w:rPr>
            </w:pPr>
          </w:p>
        </w:tc>
        <w:tc>
          <w:tcPr>
            <w:tcW w:w="2693" w:type="dxa"/>
            <w:tcBorders>
              <w:top w:val="single" w:sz="4" w:space="0" w:color="auto"/>
              <w:left w:val="nil"/>
              <w:bottom w:val="single" w:sz="4" w:space="0" w:color="auto"/>
              <w:right w:val="single" w:sz="4" w:space="0" w:color="000000"/>
            </w:tcBorders>
            <w:shd w:val="clear" w:color="auto" w:fill="auto"/>
            <w:hideMark/>
          </w:tcPr>
          <w:p w:rsidR="00166602" w:rsidRPr="00792D0D" w:rsidRDefault="00166602" w:rsidP="00166602">
            <w:pPr>
              <w:rPr>
                <w:color w:val="000000"/>
                <w:sz w:val="20"/>
                <w:szCs w:val="20"/>
              </w:rPr>
            </w:pPr>
            <w:r w:rsidRPr="00792D0D">
              <w:rPr>
                <w:color w:val="000000"/>
                <w:sz w:val="20"/>
                <w:szCs w:val="20"/>
              </w:rPr>
              <w:t>ФБ</w:t>
            </w:r>
          </w:p>
        </w:tc>
        <w:tc>
          <w:tcPr>
            <w:tcW w:w="1134" w:type="dxa"/>
            <w:tcBorders>
              <w:top w:val="nil"/>
              <w:left w:val="nil"/>
              <w:bottom w:val="single" w:sz="4" w:space="0" w:color="auto"/>
              <w:right w:val="single" w:sz="4" w:space="0" w:color="auto"/>
            </w:tcBorders>
            <w:shd w:val="clear" w:color="000000" w:fill="F2F2F2"/>
            <w:noWrap/>
            <w:vAlign w:val="center"/>
            <w:hideMark/>
          </w:tcPr>
          <w:p w:rsidR="00166602" w:rsidRPr="00792D0D" w:rsidRDefault="00166602" w:rsidP="00166602">
            <w:pPr>
              <w:jc w:val="center"/>
              <w:rPr>
                <w:color w:val="000000"/>
                <w:sz w:val="20"/>
                <w:szCs w:val="20"/>
              </w:rPr>
            </w:pPr>
            <w:r w:rsidRPr="00792D0D">
              <w:rPr>
                <w:color w:val="000000"/>
                <w:sz w:val="20"/>
                <w:szCs w:val="20"/>
              </w:rPr>
              <w:t>0,00</w:t>
            </w:r>
          </w:p>
        </w:tc>
        <w:tc>
          <w:tcPr>
            <w:tcW w:w="1134" w:type="dxa"/>
            <w:tcBorders>
              <w:top w:val="nil"/>
              <w:left w:val="nil"/>
              <w:bottom w:val="single" w:sz="4" w:space="0" w:color="auto"/>
              <w:right w:val="single" w:sz="4" w:space="0" w:color="auto"/>
            </w:tcBorders>
            <w:shd w:val="clear" w:color="000000" w:fill="F2F2F2"/>
            <w:noWrap/>
            <w:vAlign w:val="center"/>
            <w:hideMark/>
          </w:tcPr>
          <w:p w:rsidR="00166602" w:rsidRPr="00792D0D" w:rsidRDefault="00166602" w:rsidP="00166602">
            <w:pPr>
              <w:jc w:val="center"/>
              <w:rPr>
                <w:color w:val="000000"/>
                <w:sz w:val="20"/>
                <w:szCs w:val="20"/>
              </w:rPr>
            </w:pPr>
            <w:r w:rsidRPr="00792D0D">
              <w:rPr>
                <w:color w:val="000000"/>
                <w:sz w:val="20"/>
                <w:szCs w:val="20"/>
              </w:rPr>
              <w:t>0,00</w:t>
            </w:r>
          </w:p>
        </w:tc>
        <w:tc>
          <w:tcPr>
            <w:tcW w:w="1134" w:type="dxa"/>
            <w:tcBorders>
              <w:top w:val="nil"/>
              <w:left w:val="nil"/>
              <w:bottom w:val="single" w:sz="4" w:space="0" w:color="auto"/>
              <w:right w:val="single" w:sz="4" w:space="0" w:color="auto"/>
            </w:tcBorders>
            <w:shd w:val="clear" w:color="000000" w:fill="F2F2F2"/>
            <w:noWrap/>
            <w:vAlign w:val="center"/>
            <w:hideMark/>
          </w:tcPr>
          <w:p w:rsidR="00166602" w:rsidRPr="001359AE" w:rsidRDefault="00166602" w:rsidP="00166602">
            <w:pPr>
              <w:jc w:val="center"/>
              <w:rPr>
                <w:color w:val="000000"/>
                <w:sz w:val="20"/>
                <w:szCs w:val="20"/>
              </w:rPr>
            </w:pPr>
            <w:r w:rsidRPr="001359AE">
              <w:rPr>
                <w:color w:val="000000"/>
                <w:sz w:val="20"/>
                <w:szCs w:val="20"/>
              </w:rPr>
              <w:t>0,00</w:t>
            </w:r>
          </w:p>
        </w:tc>
        <w:tc>
          <w:tcPr>
            <w:tcW w:w="1134" w:type="dxa"/>
            <w:tcBorders>
              <w:top w:val="nil"/>
              <w:left w:val="nil"/>
              <w:bottom w:val="single" w:sz="4" w:space="0" w:color="auto"/>
              <w:right w:val="single" w:sz="4" w:space="0" w:color="auto"/>
            </w:tcBorders>
            <w:shd w:val="clear" w:color="000000" w:fill="F2F2F2"/>
            <w:noWrap/>
            <w:vAlign w:val="center"/>
            <w:hideMark/>
          </w:tcPr>
          <w:p w:rsidR="00166602" w:rsidRPr="001359AE" w:rsidRDefault="00166602" w:rsidP="00166602">
            <w:pPr>
              <w:jc w:val="center"/>
              <w:rPr>
                <w:color w:val="000000"/>
                <w:sz w:val="20"/>
                <w:szCs w:val="20"/>
              </w:rPr>
            </w:pPr>
            <w:r w:rsidRPr="001359AE">
              <w:rPr>
                <w:color w:val="000000"/>
                <w:sz w:val="20"/>
                <w:szCs w:val="20"/>
              </w:rPr>
              <w:t>0,00</w:t>
            </w:r>
          </w:p>
        </w:tc>
        <w:tc>
          <w:tcPr>
            <w:tcW w:w="1134" w:type="dxa"/>
            <w:tcBorders>
              <w:top w:val="nil"/>
              <w:left w:val="nil"/>
              <w:bottom w:val="single" w:sz="4" w:space="0" w:color="auto"/>
              <w:right w:val="single" w:sz="4" w:space="0" w:color="auto"/>
            </w:tcBorders>
            <w:shd w:val="clear" w:color="000000" w:fill="F2F2F2"/>
            <w:noWrap/>
            <w:vAlign w:val="center"/>
            <w:hideMark/>
          </w:tcPr>
          <w:p w:rsidR="00166602" w:rsidRPr="001359AE" w:rsidRDefault="00166602" w:rsidP="00166602">
            <w:pPr>
              <w:jc w:val="center"/>
              <w:rPr>
                <w:color w:val="000000"/>
                <w:sz w:val="20"/>
                <w:szCs w:val="20"/>
              </w:rPr>
            </w:pPr>
            <w:r w:rsidRPr="001359AE">
              <w:rPr>
                <w:color w:val="000000"/>
                <w:sz w:val="20"/>
                <w:szCs w:val="20"/>
              </w:rPr>
              <w:t>0,00</w:t>
            </w:r>
          </w:p>
        </w:tc>
        <w:tc>
          <w:tcPr>
            <w:tcW w:w="1134" w:type="dxa"/>
            <w:tcBorders>
              <w:top w:val="nil"/>
              <w:left w:val="nil"/>
              <w:bottom w:val="single" w:sz="4" w:space="0" w:color="auto"/>
              <w:right w:val="single" w:sz="4" w:space="0" w:color="auto"/>
            </w:tcBorders>
            <w:shd w:val="clear" w:color="000000" w:fill="F2F2F2"/>
            <w:noWrap/>
            <w:vAlign w:val="center"/>
            <w:hideMark/>
          </w:tcPr>
          <w:p w:rsidR="00166602" w:rsidRPr="001359AE" w:rsidRDefault="00166602" w:rsidP="00166602">
            <w:pPr>
              <w:jc w:val="center"/>
              <w:rPr>
                <w:color w:val="000000"/>
                <w:sz w:val="20"/>
                <w:szCs w:val="20"/>
              </w:rPr>
            </w:pPr>
            <w:r w:rsidRPr="001359AE">
              <w:rPr>
                <w:color w:val="000000"/>
                <w:sz w:val="20"/>
                <w:szCs w:val="20"/>
              </w:rPr>
              <w:t>0,00</w:t>
            </w:r>
          </w:p>
        </w:tc>
        <w:tc>
          <w:tcPr>
            <w:tcW w:w="1276" w:type="dxa"/>
            <w:tcBorders>
              <w:top w:val="nil"/>
              <w:left w:val="nil"/>
              <w:bottom w:val="single" w:sz="4" w:space="0" w:color="auto"/>
              <w:right w:val="single" w:sz="8" w:space="0" w:color="auto"/>
            </w:tcBorders>
            <w:shd w:val="clear" w:color="000000" w:fill="F2F2F2"/>
            <w:vAlign w:val="center"/>
            <w:hideMark/>
          </w:tcPr>
          <w:p w:rsidR="00166602" w:rsidRPr="001359AE" w:rsidRDefault="00166602" w:rsidP="00166602">
            <w:pPr>
              <w:jc w:val="center"/>
              <w:rPr>
                <w:color w:val="000000"/>
                <w:sz w:val="20"/>
                <w:szCs w:val="20"/>
              </w:rPr>
            </w:pPr>
            <w:r w:rsidRPr="001359AE">
              <w:rPr>
                <w:color w:val="000000"/>
                <w:sz w:val="20"/>
                <w:szCs w:val="20"/>
              </w:rPr>
              <w:t xml:space="preserve">               -     </w:t>
            </w:r>
          </w:p>
        </w:tc>
      </w:tr>
      <w:tr w:rsidR="00166602" w:rsidRPr="00792D0D" w:rsidTr="00166602">
        <w:trPr>
          <w:trHeight w:val="315"/>
        </w:trPr>
        <w:tc>
          <w:tcPr>
            <w:tcW w:w="2142" w:type="dxa"/>
            <w:vMerge/>
            <w:tcBorders>
              <w:top w:val="nil"/>
              <w:left w:val="single" w:sz="8" w:space="0" w:color="auto"/>
              <w:bottom w:val="nil"/>
              <w:right w:val="single" w:sz="4" w:space="0" w:color="auto"/>
            </w:tcBorders>
            <w:vAlign w:val="center"/>
            <w:hideMark/>
          </w:tcPr>
          <w:p w:rsidR="00166602" w:rsidRPr="00792D0D" w:rsidRDefault="00166602" w:rsidP="00166602">
            <w:pPr>
              <w:rPr>
                <w:b/>
                <w:bCs/>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166602" w:rsidRPr="00792D0D" w:rsidRDefault="00166602" w:rsidP="00166602">
            <w:pPr>
              <w:rPr>
                <w:color w:val="000000"/>
                <w:sz w:val="20"/>
                <w:szCs w:val="20"/>
              </w:rPr>
            </w:pPr>
          </w:p>
        </w:tc>
        <w:tc>
          <w:tcPr>
            <w:tcW w:w="2693" w:type="dxa"/>
            <w:tcBorders>
              <w:top w:val="single" w:sz="4" w:space="0" w:color="auto"/>
              <w:left w:val="nil"/>
              <w:bottom w:val="single" w:sz="4" w:space="0" w:color="auto"/>
              <w:right w:val="single" w:sz="4" w:space="0" w:color="000000"/>
            </w:tcBorders>
            <w:shd w:val="clear" w:color="auto" w:fill="auto"/>
            <w:hideMark/>
          </w:tcPr>
          <w:p w:rsidR="00166602" w:rsidRPr="00792D0D" w:rsidRDefault="00166602" w:rsidP="00166602">
            <w:pPr>
              <w:rPr>
                <w:color w:val="000000"/>
                <w:sz w:val="20"/>
                <w:szCs w:val="20"/>
              </w:rPr>
            </w:pPr>
            <w:r w:rsidRPr="00792D0D">
              <w:rPr>
                <w:color w:val="000000"/>
                <w:sz w:val="20"/>
                <w:szCs w:val="20"/>
              </w:rPr>
              <w:t>МБ</w:t>
            </w:r>
          </w:p>
        </w:tc>
        <w:tc>
          <w:tcPr>
            <w:tcW w:w="1134" w:type="dxa"/>
            <w:tcBorders>
              <w:top w:val="nil"/>
              <w:left w:val="nil"/>
              <w:bottom w:val="single" w:sz="4" w:space="0" w:color="auto"/>
              <w:right w:val="single" w:sz="4" w:space="0" w:color="auto"/>
            </w:tcBorders>
            <w:shd w:val="clear" w:color="000000" w:fill="F2F2F2"/>
            <w:noWrap/>
            <w:vAlign w:val="center"/>
            <w:hideMark/>
          </w:tcPr>
          <w:p w:rsidR="00166602" w:rsidRPr="00792D0D" w:rsidRDefault="00166602" w:rsidP="00166602">
            <w:pPr>
              <w:jc w:val="center"/>
              <w:rPr>
                <w:color w:val="000000"/>
                <w:sz w:val="20"/>
                <w:szCs w:val="20"/>
              </w:rPr>
            </w:pPr>
            <w:r w:rsidRPr="00792D0D">
              <w:rPr>
                <w:color w:val="000000"/>
                <w:sz w:val="20"/>
                <w:szCs w:val="20"/>
              </w:rPr>
              <w:t>6568,31</w:t>
            </w:r>
          </w:p>
        </w:tc>
        <w:tc>
          <w:tcPr>
            <w:tcW w:w="1134" w:type="dxa"/>
            <w:tcBorders>
              <w:top w:val="nil"/>
              <w:left w:val="nil"/>
              <w:bottom w:val="single" w:sz="4" w:space="0" w:color="auto"/>
              <w:right w:val="single" w:sz="4" w:space="0" w:color="auto"/>
            </w:tcBorders>
            <w:shd w:val="clear" w:color="000000" w:fill="F2F2F2"/>
            <w:noWrap/>
            <w:vAlign w:val="center"/>
            <w:hideMark/>
          </w:tcPr>
          <w:p w:rsidR="00166602" w:rsidRPr="00792D0D" w:rsidRDefault="00166602" w:rsidP="00166602">
            <w:pPr>
              <w:jc w:val="center"/>
              <w:rPr>
                <w:color w:val="000000"/>
                <w:sz w:val="20"/>
                <w:szCs w:val="20"/>
              </w:rPr>
            </w:pPr>
            <w:r w:rsidRPr="00792D0D">
              <w:rPr>
                <w:color w:val="000000"/>
                <w:sz w:val="20"/>
                <w:szCs w:val="20"/>
              </w:rPr>
              <w:t>6026,05</w:t>
            </w:r>
          </w:p>
        </w:tc>
        <w:tc>
          <w:tcPr>
            <w:tcW w:w="1134" w:type="dxa"/>
            <w:tcBorders>
              <w:top w:val="nil"/>
              <w:left w:val="nil"/>
              <w:bottom w:val="single" w:sz="4" w:space="0" w:color="auto"/>
              <w:right w:val="single" w:sz="4" w:space="0" w:color="auto"/>
            </w:tcBorders>
            <w:shd w:val="clear" w:color="000000" w:fill="F2F2F2"/>
            <w:noWrap/>
            <w:vAlign w:val="center"/>
            <w:hideMark/>
          </w:tcPr>
          <w:p w:rsidR="00166602" w:rsidRPr="001359AE" w:rsidRDefault="00166602" w:rsidP="00166602">
            <w:pPr>
              <w:jc w:val="center"/>
              <w:rPr>
                <w:color w:val="000000"/>
                <w:sz w:val="20"/>
                <w:szCs w:val="20"/>
              </w:rPr>
            </w:pPr>
            <w:r w:rsidRPr="001359AE">
              <w:rPr>
                <w:color w:val="000000"/>
                <w:sz w:val="20"/>
                <w:szCs w:val="20"/>
              </w:rPr>
              <w:t>4664,49</w:t>
            </w:r>
          </w:p>
        </w:tc>
        <w:tc>
          <w:tcPr>
            <w:tcW w:w="1134" w:type="dxa"/>
            <w:tcBorders>
              <w:top w:val="nil"/>
              <w:left w:val="nil"/>
              <w:bottom w:val="single" w:sz="4" w:space="0" w:color="auto"/>
              <w:right w:val="single" w:sz="4" w:space="0" w:color="auto"/>
            </w:tcBorders>
            <w:shd w:val="clear" w:color="000000" w:fill="F2F2F2"/>
            <w:noWrap/>
            <w:vAlign w:val="center"/>
            <w:hideMark/>
          </w:tcPr>
          <w:p w:rsidR="00166602" w:rsidRPr="001359AE" w:rsidRDefault="00166602" w:rsidP="00166602">
            <w:pPr>
              <w:jc w:val="center"/>
              <w:rPr>
                <w:color w:val="000000"/>
                <w:sz w:val="20"/>
                <w:szCs w:val="20"/>
              </w:rPr>
            </w:pPr>
            <w:r w:rsidRPr="001359AE">
              <w:rPr>
                <w:color w:val="000000"/>
                <w:sz w:val="20"/>
                <w:szCs w:val="20"/>
              </w:rPr>
              <w:t>5062,90</w:t>
            </w:r>
          </w:p>
        </w:tc>
        <w:tc>
          <w:tcPr>
            <w:tcW w:w="1134" w:type="dxa"/>
            <w:tcBorders>
              <w:top w:val="nil"/>
              <w:left w:val="nil"/>
              <w:bottom w:val="single" w:sz="4" w:space="0" w:color="auto"/>
              <w:right w:val="single" w:sz="4" w:space="0" w:color="auto"/>
            </w:tcBorders>
            <w:shd w:val="clear" w:color="000000" w:fill="F2F2F2"/>
            <w:noWrap/>
            <w:vAlign w:val="center"/>
            <w:hideMark/>
          </w:tcPr>
          <w:p w:rsidR="00166602" w:rsidRPr="001359AE" w:rsidRDefault="00166602" w:rsidP="00166602">
            <w:pPr>
              <w:jc w:val="center"/>
              <w:rPr>
                <w:color w:val="000000"/>
                <w:sz w:val="20"/>
                <w:szCs w:val="20"/>
              </w:rPr>
            </w:pPr>
            <w:r w:rsidRPr="001359AE">
              <w:rPr>
                <w:color w:val="000000"/>
                <w:sz w:val="20"/>
                <w:szCs w:val="20"/>
              </w:rPr>
              <w:t>5062,90</w:t>
            </w:r>
          </w:p>
        </w:tc>
        <w:tc>
          <w:tcPr>
            <w:tcW w:w="1134" w:type="dxa"/>
            <w:tcBorders>
              <w:top w:val="nil"/>
              <w:left w:val="nil"/>
              <w:bottom w:val="single" w:sz="4" w:space="0" w:color="auto"/>
              <w:right w:val="single" w:sz="4" w:space="0" w:color="auto"/>
            </w:tcBorders>
            <w:shd w:val="clear" w:color="000000" w:fill="F2F2F2"/>
            <w:noWrap/>
            <w:vAlign w:val="center"/>
            <w:hideMark/>
          </w:tcPr>
          <w:p w:rsidR="00166602" w:rsidRPr="001359AE" w:rsidRDefault="00166602" w:rsidP="00166602">
            <w:pPr>
              <w:jc w:val="center"/>
              <w:rPr>
                <w:color w:val="000000"/>
                <w:sz w:val="20"/>
                <w:szCs w:val="20"/>
              </w:rPr>
            </w:pPr>
            <w:r w:rsidRPr="001359AE">
              <w:rPr>
                <w:color w:val="000000"/>
                <w:sz w:val="20"/>
                <w:szCs w:val="20"/>
              </w:rPr>
              <w:t>5062,90</w:t>
            </w:r>
          </w:p>
        </w:tc>
        <w:tc>
          <w:tcPr>
            <w:tcW w:w="1276" w:type="dxa"/>
            <w:tcBorders>
              <w:top w:val="nil"/>
              <w:left w:val="nil"/>
              <w:bottom w:val="single" w:sz="4" w:space="0" w:color="auto"/>
              <w:right w:val="single" w:sz="8" w:space="0" w:color="auto"/>
            </w:tcBorders>
            <w:shd w:val="clear" w:color="000000" w:fill="F2F2F2"/>
            <w:vAlign w:val="center"/>
            <w:hideMark/>
          </w:tcPr>
          <w:p w:rsidR="00166602" w:rsidRPr="001359AE" w:rsidRDefault="00166602" w:rsidP="00166602">
            <w:pPr>
              <w:jc w:val="center"/>
              <w:rPr>
                <w:color w:val="000000"/>
                <w:sz w:val="20"/>
                <w:szCs w:val="20"/>
              </w:rPr>
            </w:pPr>
            <w:r w:rsidRPr="001359AE">
              <w:rPr>
                <w:color w:val="000000"/>
                <w:sz w:val="20"/>
                <w:szCs w:val="20"/>
              </w:rPr>
              <w:t xml:space="preserve">  32 447,55   </w:t>
            </w:r>
          </w:p>
        </w:tc>
      </w:tr>
      <w:tr w:rsidR="00166602" w:rsidRPr="00792D0D" w:rsidTr="00166602">
        <w:trPr>
          <w:trHeight w:val="315"/>
        </w:trPr>
        <w:tc>
          <w:tcPr>
            <w:tcW w:w="2142" w:type="dxa"/>
            <w:vMerge/>
            <w:tcBorders>
              <w:top w:val="nil"/>
              <w:left w:val="single" w:sz="8" w:space="0" w:color="auto"/>
              <w:bottom w:val="nil"/>
              <w:right w:val="single" w:sz="4" w:space="0" w:color="auto"/>
            </w:tcBorders>
            <w:vAlign w:val="center"/>
            <w:hideMark/>
          </w:tcPr>
          <w:p w:rsidR="00166602" w:rsidRPr="00792D0D" w:rsidRDefault="00166602" w:rsidP="00166602">
            <w:pPr>
              <w:rPr>
                <w:b/>
                <w:bCs/>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166602" w:rsidRPr="00792D0D" w:rsidRDefault="00166602" w:rsidP="00166602">
            <w:pPr>
              <w:rPr>
                <w:color w:val="000000"/>
                <w:sz w:val="20"/>
                <w:szCs w:val="20"/>
              </w:rPr>
            </w:pPr>
          </w:p>
        </w:tc>
        <w:tc>
          <w:tcPr>
            <w:tcW w:w="2693" w:type="dxa"/>
            <w:tcBorders>
              <w:top w:val="single" w:sz="4" w:space="0" w:color="auto"/>
              <w:left w:val="nil"/>
              <w:bottom w:val="nil"/>
              <w:right w:val="single" w:sz="4" w:space="0" w:color="000000"/>
            </w:tcBorders>
            <w:shd w:val="clear" w:color="auto" w:fill="auto"/>
            <w:hideMark/>
          </w:tcPr>
          <w:p w:rsidR="00166602" w:rsidRPr="00792D0D" w:rsidRDefault="00166602" w:rsidP="00166602">
            <w:pPr>
              <w:rPr>
                <w:color w:val="000000"/>
                <w:sz w:val="20"/>
                <w:szCs w:val="20"/>
              </w:rPr>
            </w:pPr>
            <w:r w:rsidRPr="00792D0D">
              <w:rPr>
                <w:color w:val="000000"/>
                <w:sz w:val="20"/>
                <w:szCs w:val="20"/>
              </w:rPr>
              <w:t>ИИ</w:t>
            </w:r>
          </w:p>
        </w:tc>
        <w:tc>
          <w:tcPr>
            <w:tcW w:w="1134" w:type="dxa"/>
            <w:tcBorders>
              <w:top w:val="nil"/>
              <w:left w:val="nil"/>
              <w:bottom w:val="single" w:sz="4" w:space="0" w:color="auto"/>
              <w:right w:val="single" w:sz="4" w:space="0" w:color="auto"/>
            </w:tcBorders>
            <w:shd w:val="clear" w:color="000000" w:fill="F2F2F2"/>
            <w:noWrap/>
            <w:vAlign w:val="center"/>
            <w:hideMark/>
          </w:tcPr>
          <w:p w:rsidR="00166602" w:rsidRPr="00792D0D" w:rsidRDefault="00166602" w:rsidP="00166602">
            <w:pPr>
              <w:jc w:val="center"/>
              <w:rPr>
                <w:color w:val="000000"/>
                <w:sz w:val="20"/>
                <w:szCs w:val="20"/>
              </w:rPr>
            </w:pPr>
            <w:r w:rsidRPr="00792D0D">
              <w:rPr>
                <w:color w:val="000000"/>
                <w:sz w:val="20"/>
                <w:szCs w:val="20"/>
              </w:rPr>
              <w:t>0,00</w:t>
            </w:r>
          </w:p>
        </w:tc>
        <w:tc>
          <w:tcPr>
            <w:tcW w:w="1134" w:type="dxa"/>
            <w:tcBorders>
              <w:top w:val="nil"/>
              <w:left w:val="nil"/>
              <w:bottom w:val="single" w:sz="4" w:space="0" w:color="auto"/>
              <w:right w:val="single" w:sz="4" w:space="0" w:color="auto"/>
            </w:tcBorders>
            <w:shd w:val="clear" w:color="000000" w:fill="F2F2F2"/>
            <w:noWrap/>
            <w:vAlign w:val="center"/>
            <w:hideMark/>
          </w:tcPr>
          <w:p w:rsidR="00166602" w:rsidRPr="00792D0D" w:rsidRDefault="00166602" w:rsidP="00166602">
            <w:pPr>
              <w:jc w:val="center"/>
              <w:rPr>
                <w:color w:val="000000"/>
                <w:sz w:val="20"/>
                <w:szCs w:val="20"/>
              </w:rPr>
            </w:pPr>
            <w:r w:rsidRPr="00792D0D">
              <w:rPr>
                <w:color w:val="000000"/>
                <w:sz w:val="20"/>
                <w:szCs w:val="20"/>
              </w:rPr>
              <w:t>0,00</w:t>
            </w:r>
          </w:p>
        </w:tc>
        <w:tc>
          <w:tcPr>
            <w:tcW w:w="1134" w:type="dxa"/>
            <w:tcBorders>
              <w:top w:val="nil"/>
              <w:left w:val="nil"/>
              <w:bottom w:val="single" w:sz="4" w:space="0" w:color="auto"/>
              <w:right w:val="single" w:sz="4" w:space="0" w:color="auto"/>
            </w:tcBorders>
            <w:shd w:val="clear" w:color="000000" w:fill="F2F2F2"/>
            <w:noWrap/>
            <w:vAlign w:val="center"/>
            <w:hideMark/>
          </w:tcPr>
          <w:p w:rsidR="00166602" w:rsidRPr="001359AE" w:rsidRDefault="00166602" w:rsidP="00166602">
            <w:pPr>
              <w:jc w:val="center"/>
              <w:rPr>
                <w:color w:val="000000"/>
                <w:sz w:val="20"/>
                <w:szCs w:val="20"/>
              </w:rPr>
            </w:pPr>
            <w:r w:rsidRPr="001359AE">
              <w:rPr>
                <w:color w:val="000000"/>
                <w:sz w:val="20"/>
                <w:szCs w:val="20"/>
              </w:rPr>
              <w:t>0,00</w:t>
            </w:r>
          </w:p>
        </w:tc>
        <w:tc>
          <w:tcPr>
            <w:tcW w:w="1134" w:type="dxa"/>
            <w:tcBorders>
              <w:top w:val="nil"/>
              <w:left w:val="nil"/>
              <w:bottom w:val="single" w:sz="4" w:space="0" w:color="auto"/>
              <w:right w:val="single" w:sz="4" w:space="0" w:color="auto"/>
            </w:tcBorders>
            <w:shd w:val="clear" w:color="000000" w:fill="F2F2F2"/>
            <w:noWrap/>
            <w:vAlign w:val="center"/>
            <w:hideMark/>
          </w:tcPr>
          <w:p w:rsidR="00166602" w:rsidRPr="001359AE" w:rsidRDefault="00166602" w:rsidP="00166602">
            <w:pPr>
              <w:jc w:val="center"/>
              <w:rPr>
                <w:color w:val="000000"/>
                <w:sz w:val="20"/>
                <w:szCs w:val="20"/>
              </w:rPr>
            </w:pPr>
            <w:r w:rsidRPr="001359AE">
              <w:rPr>
                <w:color w:val="000000"/>
                <w:sz w:val="20"/>
                <w:szCs w:val="20"/>
              </w:rPr>
              <w:t>0,00</w:t>
            </w:r>
          </w:p>
        </w:tc>
        <w:tc>
          <w:tcPr>
            <w:tcW w:w="1134" w:type="dxa"/>
            <w:tcBorders>
              <w:top w:val="nil"/>
              <w:left w:val="nil"/>
              <w:bottom w:val="single" w:sz="4" w:space="0" w:color="auto"/>
              <w:right w:val="single" w:sz="4" w:space="0" w:color="auto"/>
            </w:tcBorders>
            <w:shd w:val="clear" w:color="000000" w:fill="F2F2F2"/>
            <w:noWrap/>
            <w:vAlign w:val="center"/>
            <w:hideMark/>
          </w:tcPr>
          <w:p w:rsidR="00166602" w:rsidRPr="001359AE" w:rsidRDefault="00166602" w:rsidP="00166602">
            <w:pPr>
              <w:jc w:val="center"/>
              <w:rPr>
                <w:color w:val="000000"/>
                <w:sz w:val="20"/>
                <w:szCs w:val="20"/>
              </w:rPr>
            </w:pPr>
            <w:r w:rsidRPr="001359AE">
              <w:rPr>
                <w:color w:val="000000"/>
                <w:sz w:val="20"/>
                <w:szCs w:val="20"/>
              </w:rPr>
              <w:t>0,00</w:t>
            </w:r>
          </w:p>
        </w:tc>
        <w:tc>
          <w:tcPr>
            <w:tcW w:w="1134" w:type="dxa"/>
            <w:tcBorders>
              <w:top w:val="nil"/>
              <w:left w:val="nil"/>
              <w:bottom w:val="single" w:sz="4" w:space="0" w:color="auto"/>
              <w:right w:val="single" w:sz="4" w:space="0" w:color="auto"/>
            </w:tcBorders>
            <w:shd w:val="clear" w:color="000000" w:fill="F2F2F2"/>
            <w:noWrap/>
            <w:vAlign w:val="center"/>
            <w:hideMark/>
          </w:tcPr>
          <w:p w:rsidR="00166602" w:rsidRPr="001359AE" w:rsidRDefault="00166602" w:rsidP="00166602">
            <w:pPr>
              <w:jc w:val="center"/>
              <w:rPr>
                <w:color w:val="000000"/>
                <w:sz w:val="20"/>
                <w:szCs w:val="20"/>
              </w:rPr>
            </w:pPr>
            <w:r w:rsidRPr="001359AE">
              <w:rPr>
                <w:color w:val="000000"/>
                <w:sz w:val="20"/>
                <w:szCs w:val="20"/>
              </w:rPr>
              <w:t>0,00</w:t>
            </w:r>
          </w:p>
        </w:tc>
        <w:tc>
          <w:tcPr>
            <w:tcW w:w="1276" w:type="dxa"/>
            <w:tcBorders>
              <w:top w:val="nil"/>
              <w:left w:val="nil"/>
              <w:bottom w:val="single" w:sz="4" w:space="0" w:color="auto"/>
              <w:right w:val="single" w:sz="8" w:space="0" w:color="auto"/>
            </w:tcBorders>
            <w:shd w:val="clear" w:color="000000" w:fill="F2F2F2"/>
            <w:vAlign w:val="center"/>
            <w:hideMark/>
          </w:tcPr>
          <w:p w:rsidR="00166602" w:rsidRPr="001359AE" w:rsidRDefault="00166602" w:rsidP="00166602">
            <w:pPr>
              <w:jc w:val="center"/>
              <w:rPr>
                <w:color w:val="000000"/>
                <w:sz w:val="20"/>
                <w:szCs w:val="20"/>
              </w:rPr>
            </w:pPr>
            <w:r w:rsidRPr="001359AE">
              <w:rPr>
                <w:color w:val="000000"/>
                <w:sz w:val="20"/>
                <w:szCs w:val="20"/>
              </w:rPr>
              <w:t xml:space="preserve">               -     </w:t>
            </w:r>
          </w:p>
        </w:tc>
      </w:tr>
      <w:tr w:rsidR="00166602" w:rsidRPr="00792D0D" w:rsidTr="00166602">
        <w:trPr>
          <w:trHeight w:val="465"/>
        </w:trPr>
        <w:tc>
          <w:tcPr>
            <w:tcW w:w="2142" w:type="dxa"/>
            <w:vMerge w:val="restart"/>
            <w:tcBorders>
              <w:top w:val="single" w:sz="8" w:space="0" w:color="auto"/>
              <w:left w:val="single" w:sz="8" w:space="0" w:color="auto"/>
              <w:bottom w:val="single" w:sz="4" w:space="0" w:color="000000"/>
              <w:right w:val="single" w:sz="4" w:space="0" w:color="auto"/>
            </w:tcBorders>
            <w:shd w:val="clear" w:color="auto" w:fill="auto"/>
            <w:hideMark/>
          </w:tcPr>
          <w:p w:rsidR="00166602" w:rsidRPr="00792D0D" w:rsidRDefault="00166602" w:rsidP="00166602">
            <w:pPr>
              <w:spacing w:after="240"/>
              <w:rPr>
                <w:color w:val="000000"/>
                <w:sz w:val="20"/>
                <w:szCs w:val="20"/>
              </w:rPr>
            </w:pPr>
            <w:r w:rsidRPr="00792D0D">
              <w:rPr>
                <w:color w:val="000000"/>
                <w:sz w:val="20"/>
                <w:szCs w:val="20"/>
              </w:rPr>
              <w:t>Основное мероприятие 4.1.</w:t>
            </w:r>
            <w:r w:rsidRPr="00792D0D">
              <w:rPr>
                <w:color w:val="000000"/>
                <w:sz w:val="20"/>
                <w:szCs w:val="20"/>
              </w:rPr>
              <w:br/>
              <w:t xml:space="preserve">"Организация </w:t>
            </w:r>
            <w:proofErr w:type="gramStart"/>
            <w:r w:rsidRPr="00792D0D">
              <w:rPr>
                <w:color w:val="000000"/>
                <w:sz w:val="20"/>
                <w:szCs w:val="20"/>
              </w:rPr>
              <w:t xml:space="preserve">деятельности </w:t>
            </w:r>
            <w:r w:rsidRPr="00792D0D">
              <w:rPr>
                <w:color w:val="000000"/>
                <w:sz w:val="20"/>
                <w:szCs w:val="20"/>
              </w:rPr>
              <w:lastRenderedPageBreak/>
              <w:t>аппарата управления образования администрации Киренского муниципального района</w:t>
            </w:r>
            <w:proofErr w:type="gramEnd"/>
            <w:r w:rsidRPr="00792D0D">
              <w:rPr>
                <w:color w:val="000000"/>
                <w:sz w:val="20"/>
                <w:szCs w:val="20"/>
              </w:rPr>
              <w:t>"</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rsidR="00166602" w:rsidRPr="00792D0D" w:rsidRDefault="00166602" w:rsidP="00166602">
            <w:pPr>
              <w:rPr>
                <w:color w:val="000000"/>
                <w:sz w:val="20"/>
                <w:szCs w:val="20"/>
              </w:rPr>
            </w:pPr>
            <w:r w:rsidRPr="00792D0D">
              <w:rPr>
                <w:color w:val="000000"/>
                <w:sz w:val="20"/>
                <w:szCs w:val="20"/>
              </w:rPr>
              <w:lastRenderedPageBreak/>
              <w:t xml:space="preserve">Управление образования администрации Киренского </w:t>
            </w:r>
            <w:r w:rsidRPr="00792D0D">
              <w:rPr>
                <w:color w:val="000000"/>
                <w:sz w:val="20"/>
                <w:szCs w:val="20"/>
              </w:rPr>
              <w:lastRenderedPageBreak/>
              <w:t>муниципального района</w:t>
            </w:r>
          </w:p>
        </w:tc>
        <w:tc>
          <w:tcPr>
            <w:tcW w:w="2693" w:type="dxa"/>
            <w:tcBorders>
              <w:top w:val="single" w:sz="8" w:space="0" w:color="auto"/>
              <w:left w:val="nil"/>
              <w:bottom w:val="single" w:sz="4" w:space="0" w:color="auto"/>
              <w:right w:val="single" w:sz="4" w:space="0" w:color="000000"/>
            </w:tcBorders>
            <w:shd w:val="clear" w:color="000000" w:fill="F2F2F2"/>
            <w:hideMark/>
          </w:tcPr>
          <w:p w:rsidR="00166602" w:rsidRPr="00792D0D" w:rsidRDefault="00166602" w:rsidP="00166602">
            <w:pPr>
              <w:rPr>
                <w:b/>
                <w:bCs/>
                <w:color w:val="000000"/>
                <w:sz w:val="20"/>
                <w:szCs w:val="20"/>
              </w:rPr>
            </w:pPr>
            <w:r w:rsidRPr="00792D0D">
              <w:rPr>
                <w:b/>
                <w:bCs/>
                <w:color w:val="000000"/>
                <w:sz w:val="20"/>
                <w:szCs w:val="20"/>
              </w:rPr>
              <w:lastRenderedPageBreak/>
              <w:t>всего</w:t>
            </w:r>
          </w:p>
        </w:tc>
        <w:tc>
          <w:tcPr>
            <w:tcW w:w="1134" w:type="dxa"/>
            <w:tcBorders>
              <w:top w:val="single" w:sz="8" w:space="0" w:color="auto"/>
              <w:left w:val="nil"/>
              <w:bottom w:val="single" w:sz="4" w:space="0" w:color="auto"/>
              <w:right w:val="single" w:sz="4" w:space="0" w:color="auto"/>
            </w:tcBorders>
            <w:shd w:val="clear" w:color="000000" w:fill="F2F2F2"/>
            <w:noWrap/>
            <w:vAlign w:val="center"/>
            <w:hideMark/>
          </w:tcPr>
          <w:p w:rsidR="00166602" w:rsidRPr="00792D0D" w:rsidRDefault="00166602" w:rsidP="00166602">
            <w:pPr>
              <w:jc w:val="center"/>
              <w:rPr>
                <w:b/>
                <w:bCs/>
                <w:color w:val="000000"/>
                <w:sz w:val="20"/>
                <w:szCs w:val="20"/>
              </w:rPr>
            </w:pPr>
            <w:r w:rsidRPr="00792D0D">
              <w:rPr>
                <w:b/>
                <w:bCs/>
                <w:color w:val="000000"/>
                <w:sz w:val="20"/>
                <w:szCs w:val="20"/>
              </w:rPr>
              <w:t>6568,31</w:t>
            </w:r>
          </w:p>
        </w:tc>
        <w:tc>
          <w:tcPr>
            <w:tcW w:w="1134" w:type="dxa"/>
            <w:tcBorders>
              <w:top w:val="single" w:sz="8" w:space="0" w:color="auto"/>
              <w:left w:val="nil"/>
              <w:bottom w:val="single" w:sz="4" w:space="0" w:color="auto"/>
              <w:right w:val="single" w:sz="4" w:space="0" w:color="auto"/>
            </w:tcBorders>
            <w:shd w:val="clear" w:color="000000" w:fill="F2F2F2"/>
            <w:noWrap/>
            <w:vAlign w:val="center"/>
            <w:hideMark/>
          </w:tcPr>
          <w:p w:rsidR="00166602" w:rsidRPr="00792D0D" w:rsidRDefault="00166602" w:rsidP="00166602">
            <w:pPr>
              <w:jc w:val="center"/>
              <w:rPr>
                <w:b/>
                <w:bCs/>
                <w:color w:val="000000"/>
                <w:sz w:val="20"/>
                <w:szCs w:val="20"/>
              </w:rPr>
            </w:pPr>
            <w:r w:rsidRPr="00792D0D">
              <w:rPr>
                <w:b/>
                <w:bCs/>
                <w:color w:val="000000"/>
                <w:sz w:val="20"/>
                <w:szCs w:val="20"/>
              </w:rPr>
              <w:t>6026,05</w:t>
            </w:r>
          </w:p>
        </w:tc>
        <w:tc>
          <w:tcPr>
            <w:tcW w:w="1134" w:type="dxa"/>
            <w:tcBorders>
              <w:top w:val="single" w:sz="8" w:space="0" w:color="auto"/>
              <w:left w:val="nil"/>
              <w:bottom w:val="single" w:sz="4" w:space="0" w:color="auto"/>
              <w:right w:val="single" w:sz="4" w:space="0" w:color="auto"/>
            </w:tcBorders>
            <w:shd w:val="clear" w:color="000000" w:fill="F2F2F2"/>
            <w:noWrap/>
            <w:vAlign w:val="center"/>
            <w:hideMark/>
          </w:tcPr>
          <w:p w:rsidR="00166602" w:rsidRPr="001359AE" w:rsidRDefault="00166602" w:rsidP="00166602">
            <w:pPr>
              <w:jc w:val="center"/>
              <w:rPr>
                <w:b/>
                <w:bCs/>
                <w:color w:val="000000"/>
                <w:sz w:val="20"/>
                <w:szCs w:val="20"/>
              </w:rPr>
            </w:pPr>
            <w:r w:rsidRPr="001359AE">
              <w:rPr>
                <w:b/>
                <w:bCs/>
                <w:color w:val="000000"/>
                <w:sz w:val="20"/>
                <w:szCs w:val="20"/>
              </w:rPr>
              <w:t>5232,49</w:t>
            </w:r>
          </w:p>
        </w:tc>
        <w:tc>
          <w:tcPr>
            <w:tcW w:w="1134" w:type="dxa"/>
            <w:tcBorders>
              <w:top w:val="single" w:sz="8" w:space="0" w:color="auto"/>
              <w:left w:val="nil"/>
              <w:bottom w:val="single" w:sz="4" w:space="0" w:color="auto"/>
              <w:right w:val="single" w:sz="4" w:space="0" w:color="auto"/>
            </w:tcBorders>
            <w:shd w:val="clear" w:color="000000" w:fill="F2F2F2"/>
            <w:noWrap/>
            <w:vAlign w:val="center"/>
            <w:hideMark/>
          </w:tcPr>
          <w:p w:rsidR="00166602" w:rsidRPr="001359AE" w:rsidRDefault="00166602" w:rsidP="00166602">
            <w:pPr>
              <w:jc w:val="center"/>
              <w:rPr>
                <w:b/>
                <w:bCs/>
                <w:color w:val="000000"/>
                <w:sz w:val="20"/>
                <w:szCs w:val="20"/>
              </w:rPr>
            </w:pPr>
            <w:r w:rsidRPr="001359AE">
              <w:rPr>
                <w:b/>
                <w:bCs/>
                <w:color w:val="000000"/>
                <w:sz w:val="20"/>
                <w:szCs w:val="20"/>
              </w:rPr>
              <w:t>5698,90</w:t>
            </w:r>
          </w:p>
        </w:tc>
        <w:tc>
          <w:tcPr>
            <w:tcW w:w="1134" w:type="dxa"/>
            <w:tcBorders>
              <w:top w:val="single" w:sz="8" w:space="0" w:color="auto"/>
              <w:left w:val="nil"/>
              <w:bottom w:val="single" w:sz="4" w:space="0" w:color="auto"/>
              <w:right w:val="single" w:sz="4" w:space="0" w:color="auto"/>
            </w:tcBorders>
            <w:shd w:val="clear" w:color="000000" w:fill="F2F2F2"/>
            <w:noWrap/>
            <w:vAlign w:val="center"/>
            <w:hideMark/>
          </w:tcPr>
          <w:p w:rsidR="00166602" w:rsidRPr="001359AE" w:rsidRDefault="00166602" w:rsidP="00166602">
            <w:pPr>
              <w:jc w:val="center"/>
              <w:rPr>
                <w:b/>
                <w:bCs/>
                <w:color w:val="000000"/>
                <w:sz w:val="20"/>
                <w:szCs w:val="20"/>
              </w:rPr>
            </w:pPr>
            <w:r w:rsidRPr="001359AE">
              <w:rPr>
                <w:b/>
                <w:bCs/>
                <w:color w:val="000000"/>
                <w:sz w:val="20"/>
                <w:szCs w:val="20"/>
              </w:rPr>
              <w:t>5698,90</w:t>
            </w:r>
          </w:p>
        </w:tc>
        <w:tc>
          <w:tcPr>
            <w:tcW w:w="1134" w:type="dxa"/>
            <w:tcBorders>
              <w:top w:val="single" w:sz="8" w:space="0" w:color="auto"/>
              <w:left w:val="nil"/>
              <w:bottom w:val="single" w:sz="4" w:space="0" w:color="auto"/>
              <w:right w:val="single" w:sz="4" w:space="0" w:color="auto"/>
            </w:tcBorders>
            <w:shd w:val="clear" w:color="000000" w:fill="F2F2F2"/>
            <w:noWrap/>
            <w:vAlign w:val="center"/>
            <w:hideMark/>
          </w:tcPr>
          <w:p w:rsidR="00166602" w:rsidRPr="001359AE" w:rsidRDefault="00166602" w:rsidP="00166602">
            <w:pPr>
              <w:jc w:val="center"/>
              <w:rPr>
                <w:b/>
                <w:bCs/>
                <w:color w:val="000000"/>
                <w:sz w:val="20"/>
                <w:szCs w:val="20"/>
              </w:rPr>
            </w:pPr>
            <w:r w:rsidRPr="001359AE">
              <w:rPr>
                <w:b/>
                <w:bCs/>
                <w:color w:val="000000"/>
                <w:sz w:val="20"/>
                <w:szCs w:val="20"/>
              </w:rPr>
              <w:t>5698,90</w:t>
            </w:r>
          </w:p>
        </w:tc>
        <w:tc>
          <w:tcPr>
            <w:tcW w:w="1276" w:type="dxa"/>
            <w:tcBorders>
              <w:top w:val="single" w:sz="8" w:space="0" w:color="auto"/>
              <w:left w:val="nil"/>
              <w:bottom w:val="single" w:sz="4" w:space="0" w:color="auto"/>
              <w:right w:val="single" w:sz="8" w:space="0" w:color="auto"/>
            </w:tcBorders>
            <w:shd w:val="clear" w:color="000000" w:fill="F2F2F2"/>
            <w:vAlign w:val="center"/>
            <w:hideMark/>
          </w:tcPr>
          <w:p w:rsidR="00166602" w:rsidRPr="001359AE" w:rsidRDefault="00166602" w:rsidP="00166602">
            <w:pPr>
              <w:jc w:val="center"/>
              <w:rPr>
                <w:color w:val="000000"/>
                <w:sz w:val="20"/>
                <w:szCs w:val="20"/>
              </w:rPr>
            </w:pPr>
            <w:r w:rsidRPr="001359AE">
              <w:rPr>
                <w:color w:val="000000"/>
                <w:sz w:val="20"/>
                <w:szCs w:val="20"/>
              </w:rPr>
              <w:t xml:space="preserve">  34 923,55   </w:t>
            </w:r>
          </w:p>
        </w:tc>
      </w:tr>
      <w:tr w:rsidR="00166602" w:rsidRPr="00792D0D" w:rsidTr="00166602">
        <w:trPr>
          <w:trHeight w:val="315"/>
        </w:trPr>
        <w:tc>
          <w:tcPr>
            <w:tcW w:w="2142" w:type="dxa"/>
            <w:vMerge/>
            <w:tcBorders>
              <w:top w:val="single" w:sz="8" w:space="0" w:color="auto"/>
              <w:left w:val="single" w:sz="8" w:space="0" w:color="auto"/>
              <w:bottom w:val="single" w:sz="4" w:space="0" w:color="000000"/>
              <w:right w:val="single" w:sz="4" w:space="0" w:color="auto"/>
            </w:tcBorders>
            <w:vAlign w:val="center"/>
            <w:hideMark/>
          </w:tcPr>
          <w:p w:rsidR="00166602" w:rsidRPr="00792D0D" w:rsidRDefault="00166602" w:rsidP="00166602">
            <w:pPr>
              <w:rPr>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166602" w:rsidRPr="00792D0D" w:rsidRDefault="00166602" w:rsidP="00166602">
            <w:pPr>
              <w:rPr>
                <w:color w:val="000000"/>
                <w:sz w:val="20"/>
                <w:szCs w:val="20"/>
              </w:rPr>
            </w:pPr>
          </w:p>
        </w:tc>
        <w:tc>
          <w:tcPr>
            <w:tcW w:w="2693" w:type="dxa"/>
            <w:tcBorders>
              <w:top w:val="single" w:sz="4" w:space="0" w:color="auto"/>
              <w:left w:val="nil"/>
              <w:bottom w:val="single" w:sz="4" w:space="0" w:color="auto"/>
              <w:right w:val="single" w:sz="4" w:space="0" w:color="000000"/>
            </w:tcBorders>
            <w:shd w:val="clear" w:color="auto" w:fill="auto"/>
            <w:hideMark/>
          </w:tcPr>
          <w:p w:rsidR="00166602" w:rsidRPr="00792D0D" w:rsidRDefault="00166602" w:rsidP="00166602">
            <w:pPr>
              <w:rPr>
                <w:color w:val="000000"/>
                <w:sz w:val="20"/>
                <w:szCs w:val="20"/>
              </w:rPr>
            </w:pPr>
            <w:r w:rsidRPr="00792D0D">
              <w:rPr>
                <w:color w:val="000000"/>
                <w:sz w:val="20"/>
                <w:szCs w:val="20"/>
              </w:rPr>
              <w:t>ОБ</w:t>
            </w:r>
          </w:p>
        </w:tc>
        <w:tc>
          <w:tcPr>
            <w:tcW w:w="1134" w:type="dxa"/>
            <w:tcBorders>
              <w:top w:val="nil"/>
              <w:left w:val="nil"/>
              <w:bottom w:val="single" w:sz="4" w:space="0" w:color="auto"/>
              <w:right w:val="single" w:sz="4" w:space="0" w:color="auto"/>
            </w:tcBorders>
            <w:shd w:val="clear" w:color="000000" w:fill="F2F2F2"/>
            <w:noWrap/>
            <w:vAlign w:val="center"/>
            <w:hideMark/>
          </w:tcPr>
          <w:p w:rsidR="00166602" w:rsidRPr="00792D0D" w:rsidRDefault="00166602" w:rsidP="00166602">
            <w:pPr>
              <w:jc w:val="center"/>
              <w:rPr>
                <w:color w:val="000000"/>
                <w:sz w:val="20"/>
                <w:szCs w:val="20"/>
              </w:rPr>
            </w:pPr>
            <w:r w:rsidRPr="00792D0D">
              <w:rPr>
                <w:color w:val="000000"/>
                <w:sz w:val="20"/>
                <w:szCs w:val="20"/>
              </w:rPr>
              <w:t>0,00</w:t>
            </w:r>
          </w:p>
        </w:tc>
        <w:tc>
          <w:tcPr>
            <w:tcW w:w="1134" w:type="dxa"/>
            <w:tcBorders>
              <w:top w:val="nil"/>
              <w:left w:val="nil"/>
              <w:bottom w:val="single" w:sz="4" w:space="0" w:color="auto"/>
              <w:right w:val="single" w:sz="4" w:space="0" w:color="auto"/>
            </w:tcBorders>
            <w:shd w:val="clear" w:color="000000" w:fill="F2F2F2"/>
            <w:noWrap/>
            <w:vAlign w:val="center"/>
            <w:hideMark/>
          </w:tcPr>
          <w:p w:rsidR="00166602" w:rsidRPr="00792D0D" w:rsidRDefault="00166602" w:rsidP="00166602">
            <w:pPr>
              <w:jc w:val="center"/>
              <w:rPr>
                <w:color w:val="000000"/>
                <w:sz w:val="20"/>
                <w:szCs w:val="20"/>
              </w:rPr>
            </w:pPr>
            <w:r w:rsidRPr="00792D0D">
              <w:rPr>
                <w:color w:val="000000"/>
                <w:sz w:val="20"/>
                <w:szCs w:val="20"/>
              </w:rPr>
              <w:t>0,00</w:t>
            </w:r>
          </w:p>
        </w:tc>
        <w:tc>
          <w:tcPr>
            <w:tcW w:w="1134" w:type="dxa"/>
            <w:tcBorders>
              <w:top w:val="nil"/>
              <w:left w:val="nil"/>
              <w:bottom w:val="single" w:sz="4" w:space="0" w:color="auto"/>
              <w:right w:val="single" w:sz="4" w:space="0" w:color="auto"/>
            </w:tcBorders>
            <w:shd w:val="clear" w:color="000000" w:fill="F2F2F2"/>
            <w:noWrap/>
            <w:vAlign w:val="center"/>
            <w:hideMark/>
          </w:tcPr>
          <w:p w:rsidR="00166602" w:rsidRPr="001359AE" w:rsidRDefault="00166602" w:rsidP="00166602">
            <w:pPr>
              <w:jc w:val="center"/>
              <w:rPr>
                <w:color w:val="000000"/>
                <w:sz w:val="20"/>
                <w:szCs w:val="20"/>
              </w:rPr>
            </w:pPr>
            <w:r w:rsidRPr="001359AE">
              <w:rPr>
                <w:color w:val="000000"/>
                <w:sz w:val="20"/>
                <w:szCs w:val="20"/>
              </w:rPr>
              <w:t>568,00</w:t>
            </w:r>
          </w:p>
        </w:tc>
        <w:tc>
          <w:tcPr>
            <w:tcW w:w="1134" w:type="dxa"/>
            <w:tcBorders>
              <w:top w:val="nil"/>
              <w:left w:val="nil"/>
              <w:bottom w:val="single" w:sz="4" w:space="0" w:color="auto"/>
              <w:right w:val="single" w:sz="4" w:space="0" w:color="auto"/>
            </w:tcBorders>
            <w:shd w:val="clear" w:color="000000" w:fill="F2F2F2"/>
            <w:noWrap/>
            <w:vAlign w:val="center"/>
            <w:hideMark/>
          </w:tcPr>
          <w:p w:rsidR="00166602" w:rsidRPr="001359AE" w:rsidRDefault="00166602" w:rsidP="00166602">
            <w:pPr>
              <w:jc w:val="center"/>
              <w:rPr>
                <w:color w:val="000000"/>
                <w:sz w:val="20"/>
                <w:szCs w:val="20"/>
              </w:rPr>
            </w:pPr>
            <w:r w:rsidRPr="001359AE">
              <w:rPr>
                <w:color w:val="000000"/>
                <w:sz w:val="20"/>
                <w:szCs w:val="20"/>
              </w:rPr>
              <w:t>636,00</w:t>
            </w:r>
          </w:p>
        </w:tc>
        <w:tc>
          <w:tcPr>
            <w:tcW w:w="1134" w:type="dxa"/>
            <w:tcBorders>
              <w:top w:val="nil"/>
              <w:left w:val="nil"/>
              <w:bottom w:val="single" w:sz="4" w:space="0" w:color="auto"/>
              <w:right w:val="single" w:sz="4" w:space="0" w:color="auto"/>
            </w:tcBorders>
            <w:shd w:val="clear" w:color="000000" w:fill="F2F2F2"/>
            <w:noWrap/>
            <w:vAlign w:val="center"/>
            <w:hideMark/>
          </w:tcPr>
          <w:p w:rsidR="00166602" w:rsidRPr="001359AE" w:rsidRDefault="00166602" w:rsidP="00166602">
            <w:pPr>
              <w:jc w:val="center"/>
              <w:rPr>
                <w:color w:val="000000"/>
                <w:sz w:val="20"/>
                <w:szCs w:val="20"/>
              </w:rPr>
            </w:pPr>
            <w:r w:rsidRPr="001359AE">
              <w:rPr>
                <w:color w:val="000000"/>
                <w:sz w:val="20"/>
                <w:szCs w:val="20"/>
              </w:rPr>
              <w:t>636,00</w:t>
            </w:r>
          </w:p>
        </w:tc>
        <w:tc>
          <w:tcPr>
            <w:tcW w:w="1134" w:type="dxa"/>
            <w:tcBorders>
              <w:top w:val="nil"/>
              <w:left w:val="nil"/>
              <w:bottom w:val="single" w:sz="4" w:space="0" w:color="auto"/>
              <w:right w:val="single" w:sz="4" w:space="0" w:color="auto"/>
            </w:tcBorders>
            <w:shd w:val="clear" w:color="000000" w:fill="F2F2F2"/>
            <w:noWrap/>
            <w:vAlign w:val="center"/>
            <w:hideMark/>
          </w:tcPr>
          <w:p w:rsidR="00166602" w:rsidRPr="001359AE" w:rsidRDefault="00166602" w:rsidP="00166602">
            <w:pPr>
              <w:jc w:val="center"/>
              <w:rPr>
                <w:color w:val="000000"/>
                <w:sz w:val="20"/>
                <w:szCs w:val="20"/>
              </w:rPr>
            </w:pPr>
            <w:r w:rsidRPr="001359AE">
              <w:rPr>
                <w:color w:val="000000"/>
                <w:sz w:val="20"/>
                <w:szCs w:val="20"/>
              </w:rPr>
              <w:t>636,00</w:t>
            </w:r>
          </w:p>
        </w:tc>
        <w:tc>
          <w:tcPr>
            <w:tcW w:w="1276" w:type="dxa"/>
            <w:tcBorders>
              <w:top w:val="nil"/>
              <w:left w:val="nil"/>
              <w:bottom w:val="single" w:sz="4" w:space="0" w:color="auto"/>
              <w:right w:val="single" w:sz="8" w:space="0" w:color="auto"/>
            </w:tcBorders>
            <w:shd w:val="clear" w:color="000000" w:fill="F2F2F2"/>
            <w:vAlign w:val="center"/>
            <w:hideMark/>
          </w:tcPr>
          <w:p w:rsidR="00166602" w:rsidRPr="001359AE" w:rsidRDefault="00166602" w:rsidP="00166602">
            <w:pPr>
              <w:jc w:val="center"/>
              <w:rPr>
                <w:color w:val="000000"/>
                <w:sz w:val="20"/>
                <w:szCs w:val="20"/>
              </w:rPr>
            </w:pPr>
            <w:r w:rsidRPr="001359AE">
              <w:rPr>
                <w:color w:val="000000"/>
                <w:sz w:val="20"/>
                <w:szCs w:val="20"/>
              </w:rPr>
              <w:t xml:space="preserve">    2 476,00   </w:t>
            </w:r>
          </w:p>
        </w:tc>
      </w:tr>
      <w:tr w:rsidR="00166602" w:rsidRPr="00792D0D" w:rsidTr="00166602">
        <w:trPr>
          <w:trHeight w:val="315"/>
        </w:trPr>
        <w:tc>
          <w:tcPr>
            <w:tcW w:w="2142" w:type="dxa"/>
            <w:vMerge/>
            <w:tcBorders>
              <w:top w:val="single" w:sz="8" w:space="0" w:color="auto"/>
              <w:left w:val="single" w:sz="8" w:space="0" w:color="auto"/>
              <w:bottom w:val="single" w:sz="4" w:space="0" w:color="000000"/>
              <w:right w:val="single" w:sz="4" w:space="0" w:color="auto"/>
            </w:tcBorders>
            <w:vAlign w:val="center"/>
            <w:hideMark/>
          </w:tcPr>
          <w:p w:rsidR="00166602" w:rsidRPr="00792D0D" w:rsidRDefault="00166602" w:rsidP="00166602">
            <w:pPr>
              <w:rPr>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166602" w:rsidRPr="00792D0D" w:rsidRDefault="00166602" w:rsidP="00166602">
            <w:pPr>
              <w:rPr>
                <w:color w:val="000000"/>
                <w:sz w:val="20"/>
                <w:szCs w:val="20"/>
              </w:rPr>
            </w:pPr>
          </w:p>
        </w:tc>
        <w:tc>
          <w:tcPr>
            <w:tcW w:w="2693" w:type="dxa"/>
            <w:tcBorders>
              <w:top w:val="single" w:sz="4" w:space="0" w:color="auto"/>
              <w:left w:val="nil"/>
              <w:bottom w:val="single" w:sz="4" w:space="0" w:color="auto"/>
              <w:right w:val="single" w:sz="4" w:space="0" w:color="000000"/>
            </w:tcBorders>
            <w:shd w:val="clear" w:color="auto" w:fill="auto"/>
            <w:hideMark/>
          </w:tcPr>
          <w:p w:rsidR="00166602" w:rsidRPr="00792D0D" w:rsidRDefault="00166602" w:rsidP="00166602">
            <w:pPr>
              <w:rPr>
                <w:color w:val="000000"/>
                <w:sz w:val="20"/>
                <w:szCs w:val="20"/>
              </w:rPr>
            </w:pPr>
            <w:r w:rsidRPr="00792D0D">
              <w:rPr>
                <w:color w:val="000000"/>
                <w:sz w:val="20"/>
                <w:szCs w:val="20"/>
              </w:rPr>
              <w:t>ФБ</w:t>
            </w:r>
          </w:p>
        </w:tc>
        <w:tc>
          <w:tcPr>
            <w:tcW w:w="1134" w:type="dxa"/>
            <w:tcBorders>
              <w:top w:val="nil"/>
              <w:left w:val="nil"/>
              <w:bottom w:val="single" w:sz="4" w:space="0" w:color="auto"/>
              <w:right w:val="single" w:sz="4" w:space="0" w:color="auto"/>
            </w:tcBorders>
            <w:shd w:val="clear" w:color="000000" w:fill="F2F2F2"/>
            <w:noWrap/>
            <w:vAlign w:val="center"/>
            <w:hideMark/>
          </w:tcPr>
          <w:p w:rsidR="00166602" w:rsidRPr="00792D0D" w:rsidRDefault="00166602" w:rsidP="00166602">
            <w:pPr>
              <w:jc w:val="center"/>
              <w:rPr>
                <w:color w:val="000000"/>
                <w:sz w:val="20"/>
                <w:szCs w:val="20"/>
              </w:rPr>
            </w:pPr>
            <w:r w:rsidRPr="00792D0D">
              <w:rPr>
                <w:color w:val="000000"/>
                <w:sz w:val="20"/>
                <w:szCs w:val="20"/>
              </w:rPr>
              <w:t>0,00</w:t>
            </w:r>
          </w:p>
        </w:tc>
        <w:tc>
          <w:tcPr>
            <w:tcW w:w="1134" w:type="dxa"/>
            <w:tcBorders>
              <w:top w:val="nil"/>
              <w:left w:val="nil"/>
              <w:bottom w:val="single" w:sz="4" w:space="0" w:color="auto"/>
              <w:right w:val="single" w:sz="4" w:space="0" w:color="auto"/>
            </w:tcBorders>
            <w:shd w:val="clear" w:color="000000" w:fill="F2F2F2"/>
            <w:noWrap/>
            <w:vAlign w:val="center"/>
            <w:hideMark/>
          </w:tcPr>
          <w:p w:rsidR="00166602" w:rsidRPr="00792D0D" w:rsidRDefault="00166602" w:rsidP="00166602">
            <w:pPr>
              <w:jc w:val="center"/>
              <w:rPr>
                <w:color w:val="000000"/>
                <w:sz w:val="20"/>
                <w:szCs w:val="20"/>
              </w:rPr>
            </w:pPr>
            <w:r w:rsidRPr="00792D0D">
              <w:rPr>
                <w:color w:val="000000"/>
                <w:sz w:val="20"/>
                <w:szCs w:val="20"/>
              </w:rPr>
              <w:t>0,00</w:t>
            </w:r>
          </w:p>
        </w:tc>
        <w:tc>
          <w:tcPr>
            <w:tcW w:w="1134" w:type="dxa"/>
            <w:tcBorders>
              <w:top w:val="nil"/>
              <w:left w:val="nil"/>
              <w:bottom w:val="single" w:sz="4" w:space="0" w:color="auto"/>
              <w:right w:val="single" w:sz="4" w:space="0" w:color="auto"/>
            </w:tcBorders>
            <w:shd w:val="clear" w:color="000000" w:fill="F2F2F2"/>
            <w:noWrap/>
            <w:vAlign w:val="center"/>
            <w:hideMark/>
          </w:tcPr>
          <w:p w:rsidR="00166602" w:rsidRPr="001359AE" w:rsidRDefault="00166602" w:rsidP="00166602">
            <w:pPr>
              <w:jc w:val="center"/>
              <w:rPr>
                <w:color w:val="000000"/>
                <w:sz w:val="20"/>
                <w:szCs w:val="20"/>
              </w:rPr>
            </w:pPr>
            <w:r w:rsidRPr="001359AE">
              <w:rPr>
                <w:color w:val="000000"/>
                <w:sz w:val="20"/>
                <w:szCs w:val="20"/>
              </w:rPr>
              <w:t>0,00</w:t>
            </w:r>
          </w:p>
        </w:tc>
        <w:tc>
          <w:tcPr>
            <w:tcW w:w="1134" w:type="dxa"/>
            <w:tcBorders>
              <w:top w:val="nil"/>
              <w:left w:val="nil"/>
              <w:bottom w:val="single" w:sz="4" w:space="0" w:color="auto"/>
              <w:right w:val="single" w:sz="4" w:space="0" w:color="auto"/>
            </w:tcBorders>
            <w:shd w:val="clear" w:color="000000" w:fill="F2F2F2"/>
            <w:noWrap/>
            <w:vAlign w:val="center"/>
            <w:hideMark/>
          </w:tcPr>
          <w:p w:rsidR="00166602" w:rsidRPr="001359AE" w:rsidRDefault="00166602" w:rsidP="00166602">
            <w:pPr>
              <w:jc w:val="center"/>
              <w:rPr>
                <w:color w:val="000000"/>
                <w:sz w:val="20"/>
                <w:szCs w:val="20"/>
              </w:rPr>
            </w:pPr>
            <w:r w:rsidRPr="001359AE">
              <w:rPr>
                <w:color w:val="000000"/>
                <w:sz w:val="20"/>
                <w:szCs w:val="20"/>
              </w:rPr>
              <w:t>0,00</w:t>
            </w:r>
          </w:p>
        </w:tc>
        <w:tc>
          <w:tcPr>
            <w:tcW w:w="1134" w:type="dxa"/>
            <w:tcBorders>
              <w:top w:val="nil"/>
              <w:left w:val="nil"/>
              <w:bottom w:val="single" w:sz="4" w:space="0" w:color="auto"/>
              <w:right w:val="single" w:sz="4" w:space="0" w:color="auto"/>
            </w:tcBorders>
            <w:shd w:val="clear" w:color="000000" w:fill="F2F2F2"/>
            <w:noWrap/>
            <w:vAlign w:val="center"/>
            <w:hideMark/>
          </w:tcPr>
          <w:p w:rsidR="00166602" w:rsidRPr="001359AE" w:rsidRDefault="00166602" w:rsidP="00166602">
            <w:pPr>
              <w:jc w:val="center"/>
              <w:rPr>
                <w:color w:val="000000"/>
                <w:sz w:val="20"/>
                <w:szCs w:val="20"/>
              </w:rPr>
            </w:pPr>
            <w:r w:rsidRPr="001359AE">
              <w:rPr>
                <w:color w:val="000000"/>
                <w:sz w:val="20"/>
                <w:szCs w:val="20"/>
              </w:rPr>
              <w:t>0,00</w:t>
            </w:r>
          </w:p>
        </w:tc>
        <w:tc>
          <w:tcPr>
            <w:tcW w:w="1134" w:type="dxa"/>
            <w:tcBorders>
              <w:top w:val="nil"/>
              <w:left w:val="nil"/>
              <w:bottom w:val="single" w:sz="4" w:space="0" w:color="auto"/>
              <w:right w:val="single" w:sz="4" w:space="0" w:color="auto"/>
            </w:tcBorders>
            <w:shd w:val="clear" w:color="000000" w:fill="F2F2F2"/>
            <w:noWrap/>
            <w:vAlign w:val="center"/>
            <w:hideMark/>
          </w:tcPr>
          <w:p w:rsidR="00166602" w:rsidRPr="001359AE" w:rsidRDefault="00166602" w:rsidP="00166602">
            <w:pPr>
              <w:jc w:val="center"/>
              <w:rPr>
                <w:color w:val="000000"/>
                <w:sz w:val="20"/>
                <w:szCs w:val="20"/>
              </w:rPr>
            </w:pPr>
            <w:r w:rsidRPr="001359AE">
              <w:rPr>
                <w:color w:val="000000"/>
                <w:sz w:val="20"/>
                <w:szCs w:val="20"/>
              </w:rPr>
              <w:t>0,00</w:t>
            </w:r>
          </w:p>
        </w:tc>
        <w:tc>
          <w:tcPr>
            <w:tcW w:w="1276" w:type="dxa"/>
            <w:tcBorders>
              <w:top w:val="nil"/>
              <w:left w:val="nil"/>
              <w:bottom w:val="single" w:sz="4" w:space="0" w:color="auto"/>
              <w:right w:val="single" w:sz="8" w:space="0" w:color="auto"/>
            </w:tcBorders>
            <w:shd w:val="clear" w:color="000000" w:fill="F2F2F2"/>
            <w:vAlign w:val="center"/>
            <w:hideMark/>
          </w:tcPr>
          <w:p w:rsidR="00166602" w:rsidRPr="001359AE" w:rsidRDefault="00166602" w:rsidP="00166602">
            <w:pPr>
              <w:jc w:val="center"/>
              <w:rPr>
                <w:color w:val="000000"/>
                <w:sz w:val="20"/>
                <w:szCs w:val="20"/>
              </w:rPr>
            </w:pPr>
            <w:r w:rsidRPr="001359AE">
              <w:rPr>
                <w:color w:val="000000"/>
                <w:sz w:val="20"/>
                <w:szCs w:val="20"/>
              </w:rPr>
              <w:t xml:space="preserve">               -     </w:t>
            </w:r>
          </w:p>
        </w:tc>
      </w:tr>
      <w:tr w:rsidR="00166602" w:rsidRPr="00792D0D" w:rsidTr="00166602">
        <w:trPr>
          <w:trHeight w:val="315"/>
        </w:trPr>
        <w:tc>
          <w:tcPr>
            <w:tcW w:w="2142" w:type="dxa"/>
            <w:vMerge/>
            <w:tcBorders>
              <w:top w:val="single" w:sz="8" w:space="0" w:color="auto"/>
              <w:left w:val="single" w:sz="8" w:space="0" w:color="auto"/>
              <w:bottom w:val="single" w:sz="4" w:space="0" w:color="000000"/>
              <w:right w:val="single" w:sz="4" w:space="0" w:color="auto"/>
            </w:tcBorders>
            <w:vAlign w:val="center"/>
            <w:hideMark/>
          </w:tcPr>
          <w:p w:rsidR="00166602" w:rsidRPr="00792D0D" w:rsidRDefault="00166602" w:rsidP="00166602">
            <w:pPr>
              <w:rPr>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166602" w:rsidRPr="00792D0D" w:rsidRDefault="00166602" w:rsidP="00166602">
            <w:pPr>
              <w:rPr>
                <w:color w:val="000000"/>
                <w:sz w:val="20"/>
                <w:szCs w:val="20"/>
              </w:rPr>
            </w:pPr>
          </w:p>
        </w:tc>
        <w:tc>
          <w:tcPr>
            <w:tcW w:w="2693" w:type="dxa"/>
            <w:tcBorders>
              <w:top w:val="single" w:sz="4" w:space="0" w:color="auto"/>
              <w:left w:val="nil"/>
              <w:bottom w:val="single" w:sz="4" w:space="0" w:color="auto"/>
              <w:right w:val="single" w:sz="4" w:space="0" w:color="000000"/>
            </w:tcBorders>
            <w:shd w:val="clear" w:color="auto" w:fill="auto"/>
            <w:hideMark/>
          </w:tcPr>
          <w:p w:rsidR="00166602" w:rsidRPr="00792D0D" w:rsidRDefault="00166602" w:rsidP="00166602">
            <w:pPr>
              <w:rPr>
                <w:color w:val="000000"/>
                <w:sz w:val="20"/>
                <w:szCs w:val="20"/>
              </w:rPr>
            </w:pPr>
            <w:r w:rsidRPr="00792D0D">
              <w:rPr>
                <w:color w:val="000000"/>
                <w:sz w:val="20"/>
                <w:szCs w:val="20"/>
              </w:rPr>
              <w:t>МБ</w:t>
            </w:r>
          </w:p>
        </w:tc>
        <w:tc>
          <w:tcPr>
            <w:tcW w:w="1134" w:type="dxa"/>
            <w:tcBorders>
              <w:top w:val="nil"/>
              <w:left w:val="nil"/>
              <w:bottom w:val="single" w:sz="4" w:space="0" w:color="auto"/>
              <w:right w:val="single" w:sz="4" w:space="0" w:color="auto"/>
            </w:tcBorders>
            <w:shd w:val="clear" w:color="000000" w:fill="F2F2F2"/>
            <w:noWrap/>
            <w:vAlign w:val="center"/>
            <w:hideMark/>
          </w:tcPr>
          <w:p w:rsidR="00166602" w:rsidRPr="00792D0D" w:rsidRDefault="00166602" w:rsidP="00166602">
            <w:pPr>
              <w:jc w:val="center"/>
              <w:rPr>
                <w:color w:val="000000"/>
                <w:sz w:val="20"/>
                <w:szCs w:val="20"/>
              </w:rPr>
            </w:pPr>
            <w:r w:rsidRPr="00792D0D">
              <w:rPr>
                <w:color w:val="000000"/>
                <w:sz w:val="20"/>
                <w:szCs w:val="20"/>
              </w:rPr>
              <w:t>6568,31</w:t>
            </w:r>
          </w:p>
        </w:tc>
        <w:tc>
          <w:tcPr>
            <w:tcW w:w="1134" w:type="dxa"/>
            <w:tcBorders>
              <w:top w:val="nil"/>
              <w:left w:val="nil"/>
              <w:bottom w:val="single" w:sz="4" w:space="0" w:color="auto"/>
              <w:right w:val="single" w:sz="4" w:space="0" w:color="auto"/>
            </w:tcBorders>
            <w:shd w:val="clear" w:color="000000" w:fill="F2F2F2"/>
            <w:noWrap/>
            <w:vAlign w:val="center"/>
            <w:hideMark/>
          </w:tcPr>
          <w:p w:rsidR="00166602" w:rsidRPr="00792D0D" w:rsidRDefault="00166602" w:rsidP="00166602">
            <w:pPr>
              <w:jc w:val="center"/>
              <w:rPr>
                <w:color w:val="000000"/>
                <w:sz w:val="20"/>
                <w:szCs w:val="20"/>
              </w:rPr>
            </w:pPr>
            <w:r w:rsidRPr="00792D0D">
              <w:rPr>
                <w:color w:val="000000"/>
                <w:sz w:val="20"/>
                <w:szCs w:val="20"/>
              </w:rPr>
              <w:t>6026,05</w:t>
            </w:r>
          </w:p>
        </w:tc>
        <w:tc>
          <w:tcPr>
            <w:tcW w:w="1134" w:type="dxa"/>
            <w:tcBorders>
              <w:top w:val="nil"/>
              <w:left w:val="nil"/>
              <w:bottom w:val="single" w:sz="4" w:space="0" w:color="auto"/>
              <w:right w:val="single" w:sz="4" w:space="0" w:color="auto"/>
            </w:tcBorders>
            <w:shd w:val="clear" w:color="000000" w:fill="F2F2F2"/>
            <w:noWrap/>
            <w:vAlign w:val="center"/>
            <w:hideMark/>
          </w:tcPr>
          <w:p w:rsidR="00166602" w:rsidRPr="001359AE" w:rsidRDefault="00166602" w:rsidP="00166602">
            <w:pPr>
              <w:jc w:val="center"/>
              <w:rPr>
                <w:color w:val="000000"/>
                <w:sz w:val="20"/>
                <w:szCs w:val="20"/>
              </w:rPr>
            </w:pPr>
            <w:r w:rsidRPr="001359AE">
              <w:rPr>
                <w:color w:val="000000"/>
                <w:sz w:val="20"/>
                <w:szCs w:val="20"/>
              </w:rPr>
              <w:t>4664,49</w:t>
            </w:r>
          </w:p>
        </w:tc>
        <w:tc>
          <w:tcPr>
            <w:tcW w:w="1134" w:type="dxa"/>
            <w:tcBorders>
              <w:top w:val="nil"/>
              <w:left w:val="nil"/>
              <w:bottom w:val="single" w:sz="4" w:space="0" w:color="auto"/>
              <w:right w:val="single" w:sz="4" w:space="0" w:color="auto"/>
            </w:tcBorders>
            <w:shd w:val="clear" w:color="000000" w:fill="F2F2F2"/>
            <w:noWrap/>
            <w:vAlign w:val="center"/>
            <w:hideMark/>
          </w:tcPr>
          <w:p w:rsidR="00166602" w:rsidRPr="001359AE" w:rsidRDefault="00166602" w:rsidP="00166602">
            <w:pPr>
              <w:jc w:val="center"/>
              <w:rPr>
                <w:color w:val="000000"/>
                <w:sz w:val="20"/>
                <w:szCs w:val="20"/>
              </w:rPr>
            </w:pPr>
            <w:r w:rsidRPr="001359AE">
              <w:rPr>
                <w:color w:val="000000"/>
                <w:sz w:val="20"/>
                <w:szCs w:val="20"/>
              </w:rPr>
              <w:t>5062,90</w:t>
            </w:r>
          </w:p>
        </w:tc>
        <w:tc>
          <w:tcPr>
            <w:tcW w:w="1134" w:type="dxa"/>
            <w:tcBorders>
              <w:top w:val="nil"/>
              <w:left w:val="nil"/>
              <w:bottom w:val="single" w:sz="4" w:space="0" w:color="auto"/>
              <w:right w:val="single" w:sz="4" w:space="0" w:color="auto"/>
            </w:tcBorders>
            <w:shd w:val="clear" w:color="000000" w:fill="F2F2F2"/>
            <w:noWrap/>
            <w:vAlign w:val="center"/>
            <w:hideMark/>
          </w:tcPr>
          <w:p w:rsidR="00166602" w:rsidRPr="001359AE" w:rsidRDefault="00166602" w:rsidP="00166602">
            <w:pPr>
              <w:jc w:val="center"/>
              <w:rPr>
                <w:color w:val="000000"/>
                <w:sz w:val="20"/>
                <w:szCs w:val="20"/>
              </w:rPr>
            </w:pPr>
            <w:r w:rsidRPr="001359AE">
              <w:rPr>
                <w:color w:val="000000"/>
                <w:sz w:val="20"/>
                <w:szCs w:val="20"/>
              </w:rPr>
              <w:t>5062,90</w:t>
            </w:r>
          </w:p>
        </w:tc>
        <w:tc>
          <w:tcPr>
            <w:tcW w:w="1134" w:type="dxa"/>
            <w:tcBorders>
              <w:top w:val="nil"/>
              <w:left w:val="nil"/>
              <w:bottom w:val="single" w:sz="4" w:space="0" w:color="auto"/>
              <w:right w:val="single" w:sz="4" w:space="0" w:color="auto"/>
            </w:tcBorders>
            <w:shd w:val="clear" w:color="000000" w:fill="F2F2F2"/>
            <w:noWrap/>
            <w:vAlign w:val="center"/>
            <w:hideMark/>
          </w:tcPr>
          <w:p w:rsidR="00166602" w:rsidRPr="001359AE" w:rsidRDefault="00166602" w:rsidP="00166602">
            <w:pPr>
              <w:jc w:val="center"/>
              <w:rPr>
                <w:color w:val="000000"/>
                <w:sz w:val="20"/>
                <w:szCs w:val="20"/>
              </w:rPr>
            </w:pPr>
            <w:r w:rsidRPr="001359AE">
              <w:rPr>
                <w:color w:val="000000"/>
                <w:sz w:val="20"/>
                <w:szCs w:val="20"/>
              </w:rPr>
              <w:t>5062,90</w:t>
            </w:r>
          </w:p>
        </w:tc>
        <w:tc>
          <w:tcPr>
            <w:tcW w:w="1276" w:type="dxa"/>
            <w:tcBorders>
              <w:top w:val="nil"/>
              <w:left w:val="nil"/>
              <w:bottom w:val="single" w:sz="4" w:space="0" w:color="auto"/>
              <w:right w:val="single" w:sz="8" w:space="0" w:color="auto"/>
            </w:tcBorders>
            <w:shd w:val="clear" w:color="000000" w:fill="F2F2F2"/>
            <w:vAlign w:val="center"/>
            <w:hideMark/>
          </w:tcPr>
          <w:p w:rsidR="00166602" w:rsidRPr="001359AE" w:rsidRDefault="00166602" w:rsidP="00166602">
            <w:pPr>
              <w:jc w:val="center"/>
              <w:rPr>
                <w:color w:val="000000"/>
                <w:sz w:val="20"/>
                <w:szCs w:val="20"/>
              </w:rPr>
            </w:pPr>
            <w:r w:rsidRPr="001359AE">
              <w:rPr>
                <w:color w:val="000000"/>
                <w:sz w:val="20"/>
                <w:szCs w:val="20"/>
              </w:rPr>
              <w:t xml:space="preserve">  32 447,55   </w:t>
            </w:r>
          </w:p>
        </w:tc>
      </w:tr>
      <w:tr w:rsidR="00166602" w:rsidRPr="00792D0D" w:rsidTr="00166602">
        <w:trPr>
          <w:trHeight w:val="860"/>
        </w:trPr>
        <w:tc>
          <w:tcPr>
            <w:tcW w:w="2142" w:type="dxa"/>
            <w:vMerge/>
            <w:tcBorders>
              <w:top w:val="single" w:sz="8" w:space="0" w:color="auto"/>
              <w:left w:val="single" w:sz="8" w:space="0" w:color="auto"/>
              <w:bottom w:val="single" w:sz="4" w:space="0" w:color="000000"/>
              <w:right w:val="single" w:sz="4" w:space="0" w:color="auto"/>
            </w:tcBorders>
            <w:vAlign w:val="center"/>
            <w:hideMark/>
          </w:tcPr>
          <w:p w:rsidR="00166602" w:rsidRPr="00792D0D" w:rsidRDefault="00166602" w:rsidP="00166602">
            <w:pPr>
              <w:rPr>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166602" w:rsidRPr="00792D0D" w:rsidRDefault="00166602" w:rsidP="00166602">
            <w:pPr>
              <w:rPr>
                <w:color w:val="000000"/>
                <w:sz w:val="20"/>
                <w:szCs w:val="20"/>
              </w:rPr>
            </w:pPr>
          </w:p>
        </w:tc>
        <w:tc>
          <w:tcPr>
            <w:tcW w:w="2693" w:type="dxa"/>
            <w:tcBorders>
              <w:top w:val="single" w:sz="4" w:space="0" w:color="auto"/>
              <w:left w:val="nil"/>
              <w:bottom w:val="single" w:sz="4" w:space="0" w:color="auto"/>
              <w:right w:val="single" w:sz="4" w:space="0" w:color="000000"/>
            </w:tcBorders>
            <w:shd w:val="clear" w:color="auto" w:fill="auto"/>
            <w:hideMark/>
          </w:tcPr>
          <w:p w:rsidR="00166602" w:rsidRPr="00792D0D" w:rsidRDefault="00166602" w:rsidP="00166602">
            <w:pPr>
              <w:rPr>
                <w:color w:val="000000"/>
                <w:sz w:val="20"/>
                <w:szCs w:val="20"/>
              </w:rPr>
            </w:pPr>
            <w:r w:rsidRPr="00792D0D">
              <w:rPr>
                <w:color w:val="000000"/>
                <w:sz w:val="20"/>
                <w:szCs w:val="20"/>
              </w:rPr>
              <w:t>ИИ</w:t>
            </w:r>
          </w:p>
        </w:tc>
        <w:tc>
          <w:tcPr>
            <w:tcW w:w="1134" w:type="dxa"/>
            <w:tcBorders>
              <w:top w:val="nil"/>
              <w:left w:val="nil"/>
              <w:bottom w:val="single" w:sz="4" w:space="0" w:color="auto"/>
              <w:right w:val="single" w:sz="4" w:space="0" w:color="auto"/>
            </w:tcBorders>
            <w:shd w:val="clear" w:color="000000" w:fill="F2F2F2"/>
            <w:noWrap/>
            <w:vAlign w:val="center"/>
            <w:hideMark/>
          </w:tcPr>
          <w:p w:rsidR="00166602" w:rsidRPr="00792D0D" w:rsidRDefault="00166602" w:rsidP="00166602">
            <w:pPr>
              <w:jc w:val="center"/>
              <w:rPr>
                <w:color w:val="000000"/>
                <w:sz w:val="20"/>
                <w:szCs w:val="20"/>
              </w:rPr>
            </w:pPr>
            <w:r w:rsidRPr="00792D0D">
              <w:rPr>
                <w:color w:val="000000"/>
                <w:sz w:val="20"/>
                <w:szCs w:val="20"/>
              </w:rPr>
              <w:t>0,00</w:t>
            </w:r>
          </w:p>
        </w:tc>
        <w:tc>
          <w:tcPr>
            <w:tcW w:w="1134" w:type="dxa"/>
            <w:tcBorders>
              <w:top w:val="nil"/>
              <w:left w:val="nil"/>
              <w:bottom w:val="single" w:sz="4" w:space="0" w:color="auto"/>
              <w:right w:val="single" w:sz="4" w:space="0" w:color="auto"/>
            </w:tcBorders>
            <w:shd w:val="clear" w:color="000000" w:fill="F2F2F2"/>
            <w:noWrap/>
            <w:vAlign w:val="center"/>
            <w:hideMark/>
          </w:tcPr>
          <w:p w:rsidR="00166602" w:rsidRPr="00792D0D" w:rsidRDefault="00166602" w:rsidP="00166602">
            <w:pPr>
              <w:jc w:val="center"/>
              <w:rPr>
                <w:color w:val="000000"/>
                <w:sz w:val="20"/>
                <w:szCs w:val="20"/>
              </w:rPr>
            </w:pPr>
            <w:r w:rsidRPr="00792D0D">
              <w:rPr>
                <w:color w:val="000000"/>
                <w:sz w:val="20"/>
                <w:szCs w:val="20"/>
              </w:rPr>
              <w:t>0,00</w:t>
            </w:r>
          </w:p>
        </w:tc>
        <w:tc>
          <w:tcPr>
            <w:tcW w:w="1134" w:type="dxa"/>
            <w:tcBorders>
              <w:top w:val="nil"/>
              <w:left w:val="nil"/>
              <w:bottom w:val="single" w:sz="4" w:space="0" w:color="auto"/>
              <w:right w:val="single" w:sz="4" w:space="0" w:color="auto"/>
            </w:tcBorders>
            <w:shd w:val="clear" w:color="000000" w:fill="F2F2F2"/>
            <w:noWrap/>
            <w:vAlign w:val="center"/>
            <w:hideMark/>
          </w:tcPr>
          <w:p w:rsidR="00166602" w:rsidRPr="001359AE" w:rsidRDefault="00166602" w:rsidP="00166602">
            <w:pPr>
              <w:jc w:val="center"/>
              <w:rPr>
                <w:color w:val="000000"/>
                <w:sz w:val="20"/>
                <w:szCs w:val="20"/>
              </w:rPr>
            </w:pPr>
            <w:r w:rsidRPr="001359AE">
              <w:rPr>
                <w:color w:val="000000"/>
                <w:sz w:val="20"/>
                <w:szCs w:val="20"/>
              </w:rPr>
              <w:t>0,00</w:t>
            </w:r>
          </w:p>
        </w:tc>
        <w:tc>
          <w:tcPr>
            <w:tcW w:w="1134" w:type="dxa"/>
            <w:tcBorders>
              <w:top w:val="nil"/>
              <w:left w:val="nil"/>
              <w:bottom w:val="single" w:sz="4" w:space="0" w:color="auto"/>
              <w:right w:val="single" w:sz="4" w:space="0" w:color="auto"/>
            </w:tcBorders>
            <w:shd w:val="clear" w:color="000000" w:fill="F2F2F2"/>
            <w:noWrap/>
            <w:vAlign w:val="center"/>
            <w:hideMark/>
          </w:tcPr>
          <w:p w:rsidR="00166602" w:rsidRPr="001359AE" w:rsidRDefault="00166602" w:rsidP="00166602">
            <w:pPr>
              <w:jc w:val="center"/>
              <w:rPr>
                <w:color w:val="000000"/>
                <w:sz w:val="20"/>
                <w:szCs w:val="20"/>
              </w:rPr>
            </w:pPr>
            <w:r w:rsidRPr="001359AE">
              <w:rPr>
                <w:color w:val="000000"/>
                <w:sz w:val="20"/>
                <w:szCs w:val="20"/>
              </w:rPr>
              <w:t>0,00</w:t>
            </w:r>
          </w:p>
        </w:tc>
        <w:tc>
          <w:tcPr>
            <w:tcW w:w="1134" w:type="dxa"/>
            <w:tcBorders>
              <w:top w:val="nil"/>
              <w:left w:val="nil"/>
              <w:bottom w:val="single" w:sz="4" w:space="0" w:color="auto"/>
              <w:right w:val="single" w:sz="4" w:space="0" w:color="auto"/>
            </w:tcBorders>
            <w:shd w:val="clear" w:color="000000" w:fill="F2F2F2"/>
            <w:noWrap/>
            <w:vAlign w:val="center"/>
            <w:hideMark/>
          </w:tcPr>
          <w:p w:rsidR="00166602" w:rsidRPr="001359AE" w:rsidRDefault="00166602" w:rsidP="00166602">
            <w:pPr>
              <w:jc w:val="center"/>
              <w:rPr>
                <w:color w:val="000000"/>
                <w:sz w:val="20"/>
                <w:szCs w:val="20"/>
              </w:rPr>
            </w:pPr>
            <w:r w:rsidRPr="001359AE">
              <w:rPr>
                <w:color w:val="000000"/>
                <w:sz w:val="20"/>
                <w:szCs w:val="20"/>
              </w:rPr>
              <w:t>0,00</w:t>
            </w:r>
          </w:p>
        </w:tc>
        <w:tc>
          <w:tcPr>
            <w:tcW w:w="1134" w:type="dxa"/>
            <w:tcBorders>
              <w:top w:val="nil"/>
              <w:left w:val="nil"/>
              <w:bottom w:val="single" w:sz="4" w:space="0" w:color="auto"/>
              <w:right w:val="single" w:sz="4" w:space="0" w:color="auto"/>
            </w:tcBorders>
            <w:shd w:val="clear" w:color="000000" w:fill="F2F2F2"/>
            <w:noWrap/>
            <w:vAlign w:val="center"/>
            <w:hideMark/>
          </w:tcPr>
          <w:p w:rsidR="00166602" w:rsidRPr="001359AE" w:rsidRDefault="00166602" w:rsidP="00166602">
            <w:pPr>
              <w:jc w:val="center"/>
              <w:rPr>
                <w:color w:val="000000"/>
                <w:sz w:val="20"/>
                <w:szCs w:val="20"/>
              </w:rPr>
            </w:pPr>
            <w:r w:rsidRPr="001359AE">
              <w:rPr>
                <w:color w:val="000000"/>
                <w:sz w:val="20"/>
                <w:szCs w:val="20"/>
              </w:rPr>
              <w:t>0,00</w:t>
            </w:r>
          </w:p>
        </w:tc>
        <w:tc>
          <w:tcPr>
            <w:tcW w:w="1276" w:type="dxa"/>
            <w:tcBorders>
              <w:top w:val="nil"/>
              <w:left w:val="nil"/>
              <w:bottom w:val="single" w:sz="4" w:space="0" w:color="auto"/>
              <w:right w:val="single" w:sz="8" w:space="0" w:color="auto"/>
            </w:tcBorders>
            <w:shd w:val="clear" w:color="000000" w:fill="F2F2F2"/>
            <w:vAlign w:val="center"/>
            <w:hideMark/>
          </w:tcPr>
          <w:p w:rsidR="00166602" w:rsidRPr="001359AE" w:rsidRDefault="00166602" w:rsidP="00166602">
            <w:pPr>
              <w:jc w:val="center"/>
              <w:rPr>
                <w:color w:val="000000"/>
                <w:sz w:val="20"/>
                <w:szCs w:val="20"/>
              </w:rPr>
            </w:pPr>
            <w:r w:rsidRPr="001359AE">
              <w:rPr>
                <w:color w:val="000000"/>
                <w:sz w:val="20"/>
                <w:szCs w:val="20"/>
              </w:rPr>
              <w:t xml:space="preserve">               -     </w:t>
            </w:r>
          </w:p>
        </w:tc>
      </w:tr>
    </w:tbl>
    <w:p w:rsidR="00166602" w:rsidRDefault="00166602" w:rsidP="00166602">
      <w:pPr>
        <w:pStyle w:val="a7"/>
        <w:rPr>
          <w:szCs w:val="24"/>
        </w:rPr>
      </w:pPr>
    </w:p>
    <w:p w:rsidR="00166602" w:rsidRPr="00E154AF" w:rsidRDefault="00166602" w:rsidP="00166602">
      <w:pPr>
        <w:widowControl w:val="0"/>
        <w:outlineLvl w:val="1"/>
      </w:pPr>
    </w:p>
    <w:p w:rsidR="00166602" w:rsidRDefault="00166602" w:rsidP="00166602">
      <w:pPr>
        <w:pStyle w:val="a7"/>
        <w:rPr>
          <w:szCs w:val="24"/>
        </w:rPr>
      </w:pPr>
    </w:p>
    <w:p w:rsidR="00166602" w:rsidRDefault="00166602" w:rsidP="00166602">
      <w:pPr>
        <w:rPr>
          <w:sz w:val="28"/>
          <w:szCs w:val="28"/>
        </w:rPr>
      </w:pPr>
    </w:p>
    <w:p w:rsidR="00166602" w:rsidRPr="00CC36ED" w:rsidRDefault="00166602" w:rsidP="00166602">
      <w:pPr>
        <w:rPr>
          <w:sz w:val="28"/>
          <w:szCs w:val="28"/>
        </w:rPr>
      </w:pPr>
    </w:p>
    <w:p w:rsidR="00166602" w:rsidRPr="00CC36ED" w:rsidRDefault="00166602" w:rsidP="00166602">
      <w:pPr>
        <w:rPr>
          <w:sz w:val="28"/>
          <w:szCs w:val="28"/>
        </w:rPr>
      </w:pPr>
    </w:p>
    <w:p w:rsidR="00166602" w:rsidRPr="00CC36ED" w:rsidRDefault="00166602" w:rsidP="00166602">
      <w:pPr>
        <w:rPr>
          <w:sz w:val="28"/>
          <w:szCs w:val="28"/>
        </w:rPr>
      </w:pPr>
    </w:p>
    <w:p w:rsidR="00166602" w:rsidRPr="00CC36ED" w:rsidRDefault="00166602" w:rsidP="00166602">
      <w:pPr>
        <w:rPr>
          <w:sz w:val="28"/>
          <w:szCs w:val="28"/>
        </w:rPr>
      </w:pPr>
    </w:p>
    <w:p w:rsidR="00166602" w:rsidRPr="00CC36ED" w:rsidRDefault="00166602" w:rsidP="00166602">
      <w:pPr>
        <w:rPr>
          <w:sz w:val="28"/>
          <w:szCs w:val="28"/>
        </w:rPr>
      </w:pPr>
    </w:p>
    <w:p w:rsidR="00166602" w:rsidRDefault="00166602" w:rsidP="00166602">
      <w:pPr>
        <w:rPr>
          <w:sz w:val="28"/>
          <w:szCs w:val="28"/>
        </w:rPr>
      </w:pPr>
    </w:p>
    <w:p w:rsidR="00166602" w:rsidRDefault="00166602" w:rsidP="00166602">
      <w:pPr>
        <w:rPr>
          <w:sz w:val="28"/>
          <w:szCs w:val="28"/>
        </w:rPr>
      </w:pPr>
    </w:p>
    <w:p w:rsidR="00166602" w:rsidRDefault="00166602" w:rsidP="00166602">
      <w:pPr>
        <w:rPr>
          <w:sz w:val="28"/>
          <w:szCs w:val="28"/>
        </w:rPr>
        <w:sectPr w:rsidR="00166602" w:rsidSect="00166602">
          <w:pgSz w:w="16838" w:h="11906" w:orient="landscape"/>
          <w:pgMar w:top="709" w:right="1134" w:bottom="284" w:left="1134" w:header="709" w:footer="709" w:gutter="0"/>
          <w:cols w:space="708"/>
          <w:docGrid w:linePitch="360"/>
        </w:sectPr>
      </w:pPr>
    </w:p>
    <w:tbl>
      <w:tblPr>
        <w:tblW w:w="6521" w:type="dxa"/>
        <w:tblInd w:w="3085" w:type="dxa"/>
        <w:tblLook w:val="04A0"/>
      </w:tblPr>
      <w:tblGrid>
        <w:gridCol w:w="6521"/>
      </w:tblGrid>
      <w:tr w:rsidR="00166602" w:rsidRPr="00A94943" w:rsidTr="00166602">
        <w:tc>
          <w:tcPr>
            <w:tcW w:w="6521" w:type="dxa"/>
          </w:tcPr>
          <w:p w:rsidR="00166602" w:rsidRPr="00A94943" w:rsidRDefault="00166602" w:rsidP="00166602">
            <w:pPr>
              <w:widowControl w:val="0"/>
              <w:autoSpaceDE w:val="0"/>
              <w:autoSpaceDN w:val="0"/>
              <w:adjustRightInd w:val="0"/>
              <w:jc w:val="right"/>
              <w:outlineLvl w:val="3"/>
            </w:pPr>
          </w:p>
        </w:tc>
      </w:tr>
    </w:tbl>
    <w:p w:rsidR="00166602" w:rsidRDefault="00166602" w:rsidP="00166602">
      <w:pPr>
        <w:widowControl w:val="0"/>
        <w:autoSpaceDE w:val="0"/>
        <w:autoSpaceDN w:val="0"/>
        <w:adjustRightInd w:val="0"/>
        <w:outlineLvl w:val="3"/>
      </w:pPr>
    </w:p>
    <w:p w:rsidR="00166602" w:rsidRDefault="00166602" w:rsidP="00166602">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Приложение 5  МП </w:t>
      </w:r>
    </w:p>
    <w:p w:rsidR="00166602" w:rsidRDefault="00166602" w:rsidP="00166602">
      <w:pPr>
        <w:pStyle w:val="ConsPlusNonformat"/>
        <w:jc w:val="right"/>
        <w:rPr>
          <w:rFonts w:ascii="Times New Roman" w:hAnsi="Times New Roman" w:cs="Times New Roman"/>
          <w:sz w:val="28"/>
          <w:szCs w:val="28"/>
        </w:rPr>
      </w:pPr>
    </w:p>
    <w:p w:rsidR="00166602" w:rsidRDefault="00166602" w:rsidP="00166602">
      <w:pPr>
        <w:pStyle w:val="ConsPlusNonformat"/>
        <w:jc w:val="right"/>
        <w:rPr>
          <w:rFonts w:ascii="Times New Roman" w:hAnsi="Times New Roman" w:cs="Times New Roman"/>
          <w:sz w:val="28"/>
          <w:szCs w:val="28"/>
        </w:rPr>
      </w:pPr>
    </w:p>
    <w:p w:rsidR="00166602" w:rsidRDefault="00166602" w:rsidP="00166602">
      <w:pPr>
        <w:pStyle w:val="ConsPlusNonformat"/>
        <w:jc w:val="center"/>
        <w:rPr>
          <w:rFonts w:ascii="Times New Roman" w:hAnsi="Times New Roman" w:cs="Times New Roman"/>
          <w:sz w:val="28"/>
          <w:szCs w:val="28"/>
        </w:rPr>
      </w:pPr>
    </w:p>
    <w:p w:rsidR="00166602" w:rsidRDefault="00166602" w:rsidP="00166602">
      <w:pPr>
        <w:pStyle w:val="ConsPlusNonformat"/>
        <w:jc w:val="center"/>
        <w:rPr>
          <w:rFonts w:ascii="Times New Roman" w:hAnsi="Times New Roman" w:cs="Times New Roman"/>
          <w:sz w:val="28"/>
          <w:szCs w:val="28"/>
        </w:rPr>
      </w:pPr>
    </w:p>
    <w:p w:rsidR="00166602" w:rsidRDefault="00166602" w:rsidP="00166602">
      <w:pPr>
        <w:pStyle w:val="ConsPlusNonformat"/>
        <w:jc w:val="center"/>
        <w:rPr>
          <w:rFonts w:ascii="Times New Roman" w:hAnsi="Times New Roman" w:cs="Times New Roman"/>
          <w:sz w:val="28"/>
          <w:szCs w:val="28"/>
        </w:rPr>
      </w:pPr>
    </w:p>
    <w:p w:rsidR="00166602" w:rsidRDefault="00166602" w:rsidP="00166602">
      <w:pPr>
        <w:pStyle w:val="ConsPlusNonformat"/>
        <w:jc w:val="center"/>
        <w:rPr>
          <w:rFonts w:ascii="Times New Roman" w:hAnsi="Times New Roman" w:cs="Times New Roman"/>
          <w:sz w:val="28"/>
          <w:szCs w:val="28"/>
        </w:rPr>
      </w:pPr>
    </w:p>
    <w:p w:rsidR="00166602" w:rsidRDefault="00166602" w:rsidP="00166602">
      <w:pPr>
        <w:pStyle w:val="ConsPlusNonformat"/>
        <w:jc w:val="center"/>
        <w:rPr>
          <w:rFonts w:ascii="Times New Roman" w:hAnsi="Times New Roman" w:cs="Times New Roman"/>
          <w:sz w:val="28"/>
          <w:szCs w:val="28"/>
        </w:rPr>
      </w:pPr>
    </w:p>
    <w:p w:rsidR="00166602" w:rsidRDefault="00166602" w:rsidP="00166602">
      <w:pPr>
        <w:pStyle w:val="ConsPlusNonformat"/>
        <w:jc w:val="center"/>
        <w:rPr>
          <w:rFonts w:ascii="Times New Roman" w:hAnsi="Times New Roman" w:cs="Times New Roman"/>
          <w:sz w:val="28"/>
          <w:szCs w:val="28"/>
        </w:rPr>
      </w:pPr>
    </w:p>
    <w:p w:rsidR="00166602" w:rsidRDefault="00166602" w:rsidP="00166602">
      <w:pPr>
        <w:pStyle w:val="ConsPlusNonformat"/>
        <w:jc w:val="center"/>
        <w:rPr>
          <w:rFonts w:ascii="Times New Roman" w:hAnsi="Times New Roman" w:cs="Times New Roman"/>
          <w:sz w:val="28"/>
          <w:szCs w:val="28"/>
        </w:rPr>
      </w:pPr>
    </w:p>
    <w:p w:rsidR="00166602" w:rsidRDefault="00166602" w:rsidP="00166602">
      <w:pPr>
        <w:pStyle w:val="ConsPlusNonformat"/>
        <w:jc w:val="center"/>
        <w:rPr>
          <w:rFonts w:ascii="Times New Roman" w:hAnsi="Times New Roman" w:cs="Times New Roman"/>
          <w:sz w:val="28"/>
          <w:szCs w:val="28"/>
        </w:rPr>
      </w:pPr>
    </w:p>
    <w:p w:rsidR="00166602" w:rsidRDefault="00166602" w:rsidP="00166602">
      <w:pPr>
        <w:widowControl w:val="0"/>
        <w:autoSpaceDE w:val="0"/>
        <w:autoSpaceDN w:val="0"/>
        <w:adjustRightInd w:val="0"/>
        <w:jc w:val="center"/>
        <w:rPr>
          <w:b/>
          <w:sz w:val="28"/>
          <w:szCs w:val="28"/>
        </w:rPr>
      </w:pPr>
      <w:r w:rsidRPr="00CC7BB3">
        <w:rPr>
          <w:b/>
          <w:sz w:val="28"/>
          <w:szCs w:val="28"/>
        </w:rPr>
        <w:t>ПОДПРОГРАММ</w:t>
      </w:r>
      <w:r>
        <w:rPr>
          <w:b/>
          <w:sz w:val="28"/>
          <w:szCs w:val="28"/>
        </w:rPr>
        <w:t>А 5</w:t>
      </w:r>
    </w:p>
    <w:p w:rsidR="00166602" w:rsidRDefault="00166602" w:rsidP="00166602">
      <w:pPr>
        <w:widowControl w:val="0"/>
        <w:autoSpaceDE w:val="0"/>
        <w:autoSpaceDN w:val="0"/>
        <w:adjustRightInd w:val="0"/>
        <w:jc w:val="center"/>
        <w:rPr>
          <w:b/>
          <w:sz w:val="28"/>
          <w:szCs w:val="28"/>
        </w:rPr>
      </w:pPr>
      <w:r w:rsidRPr="00C75F86">
        <w:rPr>
          <w:b/>
          <w:sz w:val="28"/>
          <w:szCs w:val="28"/>
        </w:rPr>
        <w:t>«Повышение эффективности бюджетных расходов в Киренском районе»</w:t>
      </w:r>
      <w:r>
        <w:rPr>
          <w:b/>
          <w:sz w:val="28"/>
          <w:szCs w:val="28"/>
        </w:rPr>
        <w:t xml:space="preserve"> </w:t>
      </w:r>
    </w:p>
    <w:p w:rsidR="00166602" w:rsidRDefault="00166602" w:rsidP="00166602">
      <w:pPr>
        <w:widowControl w:val="0"/>
        <w:autoSpaceDE w:val="0"/>
        <w:autoSpaceDN w:val="0"/>
        <w:adjustRightInd w:val="0"/>
        <w:jc w:val="center"/>
        <w:rPr>
          <w:b/>
          <w:sz w:val="28"/>
          <w:szCs w:val="28"/>
        </w:rPr>
      </w:pPr>
    </w:p>
    <w:p w:rsidR="00166602" w:rsidRPr="00CC7BB3" w:rsidRDefault="00166602" w:rsidP="00166602">
      <w:pPr>
        <w:widowControl w:val="0"/>
        <w:autoSpaceDE w:val="0"/>
        <w:autoSpaceDN w:val="0"/>
        <w:adjustRightInd w:val="0"/>
        <w:jc w:val="center"/>
        <w:rPr>
          <w:b/>
          <w:sz w:val="28"/>
          <w:szCs w:val="28"/>
        </w:rPr>
      </w:pPr>
    </w:p>
    <w:p w:rsidR="00166602" w:rsidRDefault="00166602" w:rsidP="00166602">
      <w:pPr>
        <w:widowControl w:val="0"/>
        <w:autoSpaceDE w:val="0"/>
        <w:autoSpaceDN w:val="0"/>
        <w:adjustRightInd w:val="0"/>
        <w:jc w:val="center"/>
        <w:rPr>
          <w:b/>
          <w:sz w:val="28"/>
          <w:szCs w:val="28"/>
        </w:rPr>
      </w:pPr>
      <w:r w:rsidRPr="00CC7BB3">
        <w:rPr>
          <w:b/>
          <w:sz w:val="28"/>
          <w:szCs w:val="28"/>
        </w:rPr>
        <w:t xml:space="preserve">МУНИЦИПАЛЬНОЙ  ПРОГРАММЫ </w:t>
      </w:r>
    </w:p>
    <w:p w:rsidR="00166602" w:rsidRPr="00CC7BB3" w:rsidRDefault="00166602" w:rsidP="00166602">
      <w:pPr>
        <w:widowControl w:val="0"/>
        <w:autoSpaceDE w:val="0"/>
        <w:autoSpaceDN w:val="0"/>
        <w:adjustRightInd w:val="0"/>
        <w:jc w:val="center"/>
        <w:rPr>
          <w:b/>
          <w:sz w:val="28"/>
          <w:szCs w:val="28"/>
        </w:rPr>
      </w:pPr>
      <w:r w:rsidRPr="00CC7BB3">
        <w:rPr>
          <w:b/>
          <w:sz w:val="28"/>
          <w:szCs w:val="28"/>
        </w:rPr>
        <w:t>"</w:t>
      </w:r>
      <w:r>
        <w:rPr>
          <w:b/>
          <w:sz w:val="28"/>
          <w:szCs w:val="28"/>
        </w:rPr>
        <w:t>Совершенствование механизмов управления экономическим развитием на 2015-2020гг»</w:t>
      </w:r>
    </w:p>
    <w:p w:rsidR="00166602" w:rsidRDefault="00166602" w:rsidP="00166602">
      <w:pPr>
        <w:pStyle w:val="ConsPlusNonformat"/>
        <w:jc w:val="center"/>
        <w:rPr>
          <w:rFonts w:ascii="Times New Roman" w:hAnsi="Times New Roman" w:cs="Times New Roman"/>
          <w:sz w:val="28"/>
          <w:szCs w:val="28"/>
        </w:rPr>
      </w:pPr>
    </w:p>
    <w:p w:rsidR="00166602" w:rsidRDefault="00166602" w:rsidP="00166602">
      <w:pPr>
        <w:pStyle w:val="ConsPlusNonformat"/>
        <w:jc w:val="center"/>
        <w:rPr>
          <w:rFonts w:ascii="Times New Roman" w:hAnsi="Times New Roman" w:cs="Times New Roman"/>
          <w:sz w:val="28"/>
          <w:szCs w:val="28"/>
        </w:rPr>
      </w:pPr>
    </w:p>
    <w:p w:rsidR="00166602" w:rsidRDefault="00166602" w:rsidP="00166602">
      <w:pPr>
        <w:pStyle w:val="ConsPlusNonformat"/>
        <w:jc w:val="center"/>
        <w:rPr>
          <w:rFonts w:ascii="Times New Roman" w:hAnsi="Times New Roman" w:cs="Times New Roman"/>
          <w:sz w:val="28"/>
          <w:szCs w:val="28"/>
        </w:rPr>
      </w:pPr>
    </w:p>
    <w:p w:rsidR="00166602" w:rsidRDefault="00166602" w:rsidP="00166602">
      <w:pPr>
        <w:pStyle w:val="ConsPlusNonformat"/>
        <w:jc w:val="center"/>
        <w:rPr>
          <w:rFonts w:ascii="Times New Roman" w:hAnsi="Times New Roman" w:cs="Times New Roman"/>
          <w:sz w:val="28"/>
          <w:szCs w:val="28"/>
        </w:rPr>
      </w:pPr>
    </w:p>
    <w:p w:rsidR="00166602" w:rsidRDefault="00166602" w:rsidP="00166602">
      <w:pPr>
        <w:pStyle w:val="ConsPlusNonformat"/>
        <w:jc w:val="center"/>
        <w:rPr>
          <w:rFonts w:ascii="Times New Roman" w:hAnsi="Times New Roman" w:cs="Times New Roman"/>
          <w:sz w:val="28"/>
          <w:szCs w:val="28"/>
        </w:rPr>
      </w:pPr>
    </w:p>
    <w:p w:rsidR="00166602" w:rsidRDefault="00166602" w:rsidP="00166602">
      <w:pPr>
        <w:pStyle w:val="ConsPlusNonformat"/>
        <w:jc w:val="center"/>
        <w:rPr>
          <w:rFonts w:ascii="Times New Roman" w:hAnsi="Times New Roman" w:cs="Times New Roman"/>
          <w:sz w:val="28"/>
          <w:szCs w:val="28"/>
        </w:rPr>
      </w:pPr>
    </w:p>
    <w:p w:rsidR="00166602" w:rsidRDefault="00166602" w:rsidP="00166602">
      <w:pPr>
        <w:pStyle w:val="ConsPlusNonformat"/>
        <w:jc w:val="center"/>
        <w:rPr>
          <w:rFonts w:ascii="Times New Roman" w:hAnsi="Times New Roman" w:cs="Times New Roman"/>
          <w:sz w:val="28"/>
          <w:szCs w:val="28"/>
        </w:rPr>
      </w:pPr>
    </w:p>
    <w:p w:rsidR="00166602" w:rsidRDefault="00166602" w:rsidP="00166602">
      <w:pPr>
        <w:pStyle w:val="ConsPlusNonformat"/>
        <w:jc w:val="center"/>
        <w:rPr>
          <w:rFonts w:ascii="Times New Roman" w:hAnsi="Times New Roman" w:cs="Times New Roman"/>
          <w:sz w:val="28"/>
          <w:szCs w:val="28"/>
        </w:rPr>
      </w:pPr>
    </w:p>
    <w:p w:rsidR="00166602" w:rsidRDefault="00166602" w:rsidP="00166602">
      <w:pPr>
        <w:pStyle w:val="ConsPlusNonformat"/>
        <w:jc w:val="center"/>
        <w:rPr>
          <w:rFonts w:ascii="Times New Roman" w:hAnsi="Times New Roman" w:cs="Times New Roman"/>
          <w:sz w:val="28"/>
          <w:szCs w:val="28"/>
        </w:rPr>
      </w:pPr>
    </w:p>
    <w:p w:rsidR="00166602" w:rsidRDefault="00166602" w:rsidP="00166602">
      <w:pPr>
        <w:pStyle w:val="ConsPlusNonformat"/>
        <w:jc w:val="center"/>
        <w:rPr>
          <w:rFonts w:ascii="Times New Roman" w:hAnsi="Times New Roman" w:cs="Times New Roman"/>
          <w:sz w:val="28"/>
          <w:szCs w:val="28"/>
        </w:rPr>
      </w:pPr>
    </w:p>
    <w:p w:rsidR="00166602" w:rsidRDefault="00166602" w:rsidP="00166602">
      <w:pPr>
        <w:pStyle w:val="ConsPlusNonformat"/>
        <w:jc w:val="center"/>
        <w:rPr>
          <w:rFonts w:ascii="Times New Roman" w:hAnsi="Times New Roman" w:cs="Times New Roman"/>
          <w:sz w:val="28"/>
          <w:szCs w:val="28"/>
        </w:rPr>
      </w:pPr>
    </w:p>
    <w:p w:rsidR="00166602" w:rsidRDefault="00166602" w:rsidP="00166602">
      <w:pPr>
        <w:pStyle w:val="ConsPlusNonformat"/>
        <w:jc w:val="center"/>
        <w:rPr>
          <w:rFonts w:ascii="Times New Roman" w:hAnsi="Times New Roman" w:cs="Times New Roman"/>
          <w:sz w:val="28"/>
          <w:szCs w:val="28"/>
        </w:rPr>
      </w:pPr>
    </w:p>
    <w:p w:rsidR="00166602" w:rsidRDefault="00166602" w:rsidP="00166602">
      <w:pPr>
        <w:pStyle w:val="ConsPlusNonformat"/>
        <w:jc w:val="center"/>
        <w:rPr>
          <w:rFonts w:ascii="Times New Roman" w:hAnsi="Times New Roman" w:cs="Times New Roman"/>
          <w:sz w:val="28"/>
          <w:szCs w:val="28"/>
        </w:rPr>
      </w:pPr>
    </w:p>
    <w:p w:rsidR="00166602" w:rsidRDefault="00166602" w:rsidP="00166602">
      <w:pPr>
        <w:pStyle w:val="ConsPlusNonformat"/>
        <w:jc w:val="center"/>
        <w:rPr>
          <w:rFonts w:ascii="Times New Roman" w:hAnsi="Times New Roman" w:cs="Times New Roman"/>
          <w:sz w:val="28"/>
          <w:szCs w:val="28"/>
        </w:rPr>
      </w:pPr>
    </w:p>
    <w:p w:rsidR="00166602" w:rsidRDefault="00166602" w:rsidP="00166602">
      <w:pPr>
        <w:pStyle w:val="ConsPlusNonformat"/>
        <w:jc w:val="center"/>
        <w:rPr>
          <w:rFonts w:ascii="Times New Roman" w:hAnsi="Times New Roman" w:cs="Times New Roman"/>
          <w:sz w:val="28"/>
          <w:szCs w:val="28"/>
        </w:rPr>
      </w:pPr>
    </w:p>
    <w:p w:rsidR="00166602" w:rsidRDefault="00166602" w:rsidP="00166602">
      <w:pPr>
        <w:pStyle w:val="ConsPlusNonformat"/>
        <w:jc w:val="center"/>
        <w:rPr>
          <w:rFonts w:ascii="Times New Roman" w:hAnsi="Times New Roman" w:cs="Times New Roman"/>
          <w:sz w:val="28"/>
          <w:szCs w:val="28"/>
        </w:rPr>
      </w:pPr>
    </w:p>
    <w:p w:rsidR="00166602" w:rsidRDefault="00166602" w:rsidP="00166602">
      <w:pPr>
        <w:pStyle w:val="ConsPlusNonformat"/>
        <w:jc w:val="center"/>
        <w:rPr>
          <w:rFonts w:ascii="Times New Roman" w:hAnsi="Times New Roman" w:cs="Times New Roman"/>
          <w:sz w:val="28"/>
          <w:szCs w:val="28"/>
        </w:rPr>
      </w:pPr>
    </w:p>
    <w:p w:rsidR="00166602" w:rsidRDefault="00166602" w:rsidP="00166602">
      <w:pPr>
        <w:pStyle w:val="ConsPlusNonformat"/>
        <w:jc w:val="center"/>
        <w:rPr>
          <w:rFonts w:ascii="Times New Roman" w:hAnsi="Times New Roman" w:cs="Times New Roman"/>
          <w:sz w:val="28"/>
          <w:szCs w:val="28"/>
        </w:rPr>
      </w:pPr>
    </w:p>
    <w:p w:rsidR="00166602" w:rsidRDefault="00166602" w:rsidP="00166602">
      <w:pPr>
        <w:pStyle w:val="ConsPlusNonformat"/>
        <w:jc w:val="center"/>
        <w:rPr>
          <w:rFonts w:ascii="Times New Roman" w:hAnsi="Times New Roman" w:cs="Times New Roman"/>
          <w:sz w:val="28"/>
          <w:szCs w:val="28"/>
        </w:rPr>
      </w:pPr>
    </w:p>
    <w:p w:rsidR="00166602" w:rsidRDefault="00166602" w:rsidP="00166602">
      <w:pPr>
        <w:pStyle w:val="ConsPlusNonformat"/>
        <w:jc w:val="center"/>
        <w:rPr>
          <w:rFonts w:ascii="Times New Roman" w:hAnsi="Times New Roman" w:cs="Times New Roman"/>
          <w:sz w:val="28"/>
          <w:szCs w:val="28"/>
        </w:rPr>
      </w:pPr>
    </w:p>
    <w:p w:rsidR="00166602" w:rsidRDefault="00166602" w:rsidP="00166602">
      <w:pPr>
        <w:pStyle w:val="ConsPlusNonformat"/>
        <w:jc w:val="center"/>
        <w:rPr>
          <w:rFonts w:ascii="Times New Roman" w:hAnsi="Times New Roman" w:cs="Times New Roman"/>
          <w:sz w:val="28"/>
          <w:szCs w:val="28"/>
        </w:rPr>
      </w:pPr>
    </w:p>
    <w:p w:rsidR="00166602" w:rsidRDefault="00166602" w:rsidP="00166602">
      <w:pPr>
        <w:pStyle w:val="ConsPlusNonformat"/>
        <w:jc w:val="center"/>
        <w:rPr>
          <w:rFonts w:ascii="Times New Roman" w:hAnsi="Times New Roman" w:cs="Times New Roman"/>
          <w:sz w:val="28"/>
          <w:szCs w:val="28"/>
        </w:rPr>
      </w:pPr>
    </w:p>
    <w:p w:rsidR="00166602" w:rsidRDefault="00166602" w:rsidP="00166602">
      <w:pPr>
        <w:pStyle w:val="ConsPlusNonformat"/>
        <w:jc w:val="center"/>
        <w:rPr>
          <w:rFonts w:ascii="Times New Roman" w:hAnsi="Times New Roman" w:cs="Times New Roman"/>
          <w:sz w:val="28"/>
          <w:szCs w:val="28"/>
        </w:rPr>
      </w:pPr>
    </w:p>
    <w:p w:rsidR="00166602" w:rsidRDefault="00166602" w:rsidP="00166602">
      <w:pPr>
        <w:pStyle w:val="ConsPlusNonformat"/>
        <w:jc w:val="center"/>
        <w:rPr>
          <w:rFonts w:ascii="Times New Roman" w:hAnsi="Times New Roman" w:cs="Times New Roman"/>
          <w:sz w:val="28"/>
          <w:szCs w:val="28"/>
        </w:rPr>
      </w:pPr>
    </w:p>
    <w:p w:rsidR="00166602" w:rsidRDefault="00166602" w:rsidP="00166602">
      <w:pPr>
        <w:pStyle w:val="ConsPlusNonformat"/>
        <w:jc w:val="center"/>
        <w:rPr>
          <w:rFonts w:ascii="Times New Roman" w:hAnsi="Times New Roman" w:cs="Times New Roman"/>
          <w:sz w:val="28"/>
          <w:szCs w:val="28"/>
        </w:rPr>
      </w:pPr>
      <w:r>
        <w:rPr>
          <w:rFonts w:ascii="Times New Roman" w:hAnsi="Times New Roman" w:cs="Times New Roman"/>
          <w:sz w:val="28"/>
          <w:szCs w:val="28"/>
        </w:rPr>
        <w:t>Киренск, 2017 год.</w:t>
      </w:r>
    </w:p>
    <w:p w:rsidR="00166602" w:rsidRDefault="00166602" w:rsidP="00166602">
      <w:pPr>
        <w:pStyle w:val="ConsPlusNonformat"/>
        <w:jc w:val="center"/>
        <w:rPr>
          <w:rFonts w:ascii="Times New Roman" w:hAnsi="Times New Roman" w:cs="Times New Roman"/>
          <w:sz w:val="28"/>
          <w:szCs w:val="28"/>
        </w:rPr>
      </w:pPr>
    </w:p>
    <w:p w:rsidR="00166602" w:rsidRDefault="00166602" w:rsidP="00166602">
      <w:pPr>
        <w:widowControl w:val="0"/>
        <w:autoSpaceDE w:val="0"/>
        <w:autoSpaceDN w:val="0"/>
        <w:adjustRightInd w:val="0"/>
        <w:outlineLvl w:val="3"/>
      </w:pPr>
    </w:p>
    <w:p w:rsidR="00166602" w:rsidRPr="001A0453" w:rsidRDefault="00166602" w:rsidP="00166602">
      <w:pPr>
        <w:pStyle w:val="11"/>
        <w:widowControl w:val="0"/>
        <w:ind w:left="0"/>
        <w:contextualSpacing w:val="0"/>
        <w:jc w:val="center"/>
        <w:rPr>
          <w:b/>
          <w:sz w:val="24"/>
          <w:szCs w:val="24"/>
        </w:rPr>
      </w:pPr>
      <w:r w:rsidRPr="001A0453">
        <w:rPr>
          <w:b/>
          <w:sz w:val="24"/>
          <w:szCs w:val="24"/>
        </w:rPr>
        <w:t>ПАСПОРТ ПОДПРОГРАММЫ</w:t>
      </w:r>
      <w:r>
        <w:rPr>
          <w:b/>
          <w:sz w:val="24"/>
          <w:szCs w:val="24"/>
        </w:rPr>
        <w:t xml:space="preserve"> 5</w:t>
      </w:r>
    </w:p>
    <w:p w:rsidR="00166602" w:rsidRDefault="00166602" w:rsidP="00166602">
      <w:pPr>
        <w:widowControl w:val="0"/>
        <w:autoSpaceDE w:val="0"/>
        <w:autoSpaceDN w:val="0"/>
        <w:adjustRightInd w:val="0"/>
        <w:jc w:val="center"/>
        <w:rPr>
          <w:b/>
          <w:sz w:val="28"/>
          <w:szCs w:val="28"/>
        </w:rPr>
      </w:pPr>
      <w:r w:rsidRPr="00C75F86">
        <w:rPr>
          <w:b/>
          <w:sz w:val="28"/>
          <w:szCs w:val="28"/>
        </w:rPr>
        <w:t>«Повышение эффективности бюджетных расходов в Киренском районе»</w:t>
      </w:r>
      <w:r>
        <w:rPr>
          <w:b/>
          <w:sz w:val="28"/>
          <w:szCs w:val="28"/>
        </w:rPr>
        <w:t xml:space="preserve"> </w:t>
      </w:r>
    </w:p>
    <w:p w:rsidR="00166602" w:rsidRDefault="00166602" w:rsidP="00166602">
      <w:pPr>
        <w:widowControl w:val="0"/>
        <w:autoSpaceDE w:val="0"/>
        <w:autoSpaceDN w:val="0"/>
        <w:adjustRightInd w:val="0"/>
        <w:jc w:val="center"/>
        <w:rPr>
          <w:b/>
          <w:sz w:val="28"/>
          <w:szCs w:val="28"/>
        </w:rPr>
      </w:pPr>
    </w:p>
    <w:p w:rsidR="00166602" w:rsidRPr="00FA12E4" w:rsidRDefault="00166602" w:rsidP="00166602">
      <w:pPr>
        <w:widowControl w:val="0"/>
        <w:autoSpaceDE w:val="0"/>
        <w:autoSpaceDN w:val="0"/>
        <w:adjustRightInd w:val="0"/>
        <w:jc w:val="center"/>
        <w:rPr>
          <w:b/>
          <w:sz w:val="28"/>
          <w:szCs w:val="28"/>
        </w:rPr>
      </w:pPr>
      <w:r w:rsidRPr="001A0453">
        <w:rPr>
          <w:b/>
        </w:rPr>
        <w:t>МУНИЦИПАЛЬНОЙ ПРОГРАММЫ КИРЕНСКОГО РАЙОНА</w:t>
      </w:r>
      <w:r>
        <w:rPr>
          <w:b/>
        </w:rPr>
        <w:t xml:space="preserve"> </w:t>
      </w:r>
      <w:r w:rsidRPr="00FA12E4">
        <w:rPr>
          <w:b/>
          <w:sz w:val="28"/>
          <w:szCs w:val="28"/>
        </w:rPr>
        <w:t>"Совершенствование механизмов управления экономическим развитием на 2015 – 20</w:t>
      </w:r>
      <w:r>
        <w:rPr>
          <w:b/>
          <w:sz w:val="28"/>
          <w:szCs w:val="28"/>
        </w:rPr>
        <w:t>20</w:t>
      </w:r>
      <w:r w:rsidRPr="00FA12E4">
        <w:rPr>
          <w:b/>
          <w:sz w:val="28"/>
          <w:szCs w:val="28"/>
        </w:rPr>
        <w:t xml:space="preserve"> гг.»</w:t>
      </w:r>
    </w:p>
    <w:p w:rsidR="00166602" w:rsidRDefault="00166602" w:rsidP="00166602">
      <w:pPr>
        <w:pStyle w:val="1"/>
        <w:rPr>
          <w:rFonts w:ascii="Times New Roman" w:hAnsi="Times New Roman"/>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674"/>
      </w:tblGrid>
      <w:tr w:rsidR="00166602" w:rsidRPr="0096413F" w:rsidTr="00166602">
        <w:tc>
          <w:tcPr>
            <w:tcW w:w="3794" w:type="dxa"/>
            <w:vAlign w:val="center"/>
          </w:tcPr>
          <w:p w:rsidR="00166602" w:rsidRPr="0096413F" w:rsidRDefault="00166602" w:rsidP="00166602">
            <w:pPr>
              <w:widowControl w:val="0"/>
              <w:rPr>
                <w:sz w:val="28"/>
                <w:szCs w:val="28"/>
              </w:rPr>
            </w:pPr>
            <w:r w:rsidRPr="0096413F">
              <w:rPr>
                <w:sz w:val="28"/>
                <w:szCs w:val="28"/>
              </w:rPr>
              <w:t xml:space="preserve">Наименование муниципальной программы </w:t>
            </w:r>
          </w:p>
        </w:tc>
        <w:tc>
          <w:tcPr>
            <w:tcW w:w="5674" w:type="dxa"/>
            <w:vAlign w:val="center"/>
          </w:tcPr>
          <w:p w:rsidR="00166602" w:rsidRPr="0096413F" w:rsidRDefault="00166602" w:rsidP="00166602">
            <w:pPr>
              <w:widowControl w:val="0"/>
              <w:outlineLvl w:val="4"/>
              <w:rPr>
                <w:sz w:val="28"/>
                <w:szCs w:val="28"/>
              </w:rPr>
            </w:pPr>
            <w:r w:rsidRPr="0096413F">
              <w:rPr>
                <w:sz w:val="28"/>
                <w:szCs w:val="28"/>
              </w:rPr>
              <w:t>«Совершенствование механизмов управления экономическим развитием на 2015 - 20</w:t>
            </w:r>
            <w:r>
              <w:rPr>
                <w:sz w:val="28"/>
                <w:szCs w:val="28"/>
              </w:rPr>
              <w:t>20</w:t>
            </w:r>
            <w:r w:rsidRPr="0096413F">
              <w:rPr>
                <w:sz w:val="28"/>
                <w:szCs w:val="28"/>
              </w:rPr>
              <w:t xml:space="preserve"> гг.»</w:t>
            </w:r>
          </w:p>
        </w:tc>
      </w:tr>
      <w:tr w:rsidR="00166602" w:rsidRPr="0096413F" w:rsidTr="00166602">
        <w:tc>
          <w:tcPr>
            <w:tcW w:w="3794" w:type="dxa"/>
            <w:vAlign w:val="center"/>
          </w:tcPr>
          <w:p w:rsidR="00166602" w:rsidRPr="0096413F" w:rsidRDefault="00166602" w:rsidP="00166602">
            <w:pPr>
              <w:widowControl w:val="0"/>
              <w:rPr>
                <w:sz w:val="28"/>
                <w:szCs w:val="28"/>
              </w:rPr>
            </w:pPr>
            <w:r w:rsidRPr="0096413F">
              <w:rPr>
                <w:sz w:val="28"/>
                <w:szCs w:val="28"/>
              </w:rPr>
              <w:t>Наименование подпрограммы</w:t>
            </w:r>
          </w:p>
        </w:tc>
        <w:tc>
          <w:tcPr>
            <w:tcW w:w="5674" w:type="dxa"/>
            <w:vAlign w:val="center"/>
          </w:tcPr>
          <w:p w:rsidR="00166602" w:rsidRPr="0096413F" w:rsidRDefault="00166602" w:rsidP="00166602">
            <w:pPr>
              <w:pStyle w:val="ConsPlusNonformat"/>
              <w:rPr>
                <w:rFonts w:ascii="Times New Roman" w:hAnsi="Times New Roman" w:cs="Times New Roman"/>
                <w:sz w:val="28"/>
                <w:szCs w:val="28"/>
              </w:rPr>
            </w:pPr>
            <w:r w:rsidRPr="0096413F">
              <w:rPr>
                <w:rFonts w:ascii="Times New Roman" w:hAnsi="Times New Roman" w:cs="Times New Roman"/>
                <w:sz w:val="28"/>
                <w:szCs w:val="28"/>
              </w:rPr>
              <w:t>«Повышение эффективности бюджетных расходов в Киренском районе»</w:t>
            </w:r>
          </w:p>
        </w:tc>
      </w:tr>
      <w:tr w:rsidR="00166602" w:rsidRPr="0096413F" w:rsidTr="00166602">
        <w:tc>
          <w:tcPr>
            <w:tcW w:w="3794" w:type="dxa"/>
            <w:vAlign w:val="center"/>
          </w:tcPr>
          <w:p w:rsidR="00166602" w:rsidRPr="0096413F" w:rsidRDefault="00166602" w:rsidP="00166602">
            <w:pPr>
              <w:widowControl w:val="0"/>
              <w:rPr>
                <w:sz w:val="28"/>
                <w:szCs w:val="28"/>
              </w:rPr>
            </w:pPr>
            <w:r w:rsidRPr="0096413F">
              <w:rPr>
                <w:sz w:val="28"/>
                <w:szCs w:val="28"/>
              </w:rPr>
              <w:t>Ответственный исполнитель муниципальной программы</w:t>
            </w:r>
          </w:p>
        </w:tc>
        <w:tc>
          <w:tcPr>
            <w:tcW w:w="5674" w:type="dxa"/>
            <w:vAlign w:val="center"/>
          </w:tcPr>
          <w:p w:rsidR="00166602" w:rsidRPr="0096413F" w:rsidRDefault="00166602" w:rsidP="00166602">
            <w:pPr>
              <w:widowControl w:val="0"/>
              <w:outlineLvl w:val="4"/>
              <w:rPr>
                <w:sz w:val="28"/>
                <w:szCs w:val="28"/>
              </w:rPr>
            </w:pPr>
            <w:r w:rsidRPr="0096413F">
              <w:rPr>
                <w:sz w:val="28"/>
                <w:szCs w:val="28"/>
              </w:rPr>
              <w:t>Финансовое управление администрации Киренского района</w:t>
            </w:r>
          </w:p>
        </w:tc>
      </w:tr>
      <w:tr w:rsidR="00166602" w:rsidRPr="0096413F" w:rsidTr="00166602">
        <w:tc>
          <w:tcPr>
            <w:tcW w:w="3794" w:type="dxa"/>
            <w:vAlign w:val="center"/>
          </w:tcPr>
          <w:p w:rsidR="00166602" w:rsidRPr="0096413F" w:rsidRDefault="00166602" w:rsidP="00166602">
            <w:pPr>
              <w:widowControl w:val="0"/>
              <w:outlineLvl w:val="4"/>
              <w:rPr>
                <w:sz w:val="28"/>
                <w:szCs w:val="28"/>
              </w:rPr>
            </w:pPr>
            <w:r w:rsidRPr="0096413F">
              <w:rPr>
                <w:sz w:val="28"/>
                <w:szCs w:val="28"/>
              </w:rPr>
              <w:t>Участники муниципальной программы</w:t>
            </w:r>
          </w:p>
        </w:tc>
        <w:tc>
          <w:tcPr>
            <w:tcW w:w="5674" w:type="dxa"/>
            <w:vAlign w:val="center"/>
          </w:tcPr>
          <w:p w:rsidR="00166602" w:rsidRPr="0096413F" w:rsidRDefault="00166602" w:rsidP="00166602">
            <w:pPr>
              <w:widowControl w:val="0"/>
              <w:ind w:left="720"/>
              <w:outlineLvl w:val="4"/>
              <w:rPr>
                <w:sz w:val="28"/>
                <w:szCs w:val="28"/>
              </w:rPr>
            </w:pPr>
            <w:r w:rsidRPr="0096413F">
              <w:rPr>
                <w:sz w:val="28"/>
                <w:szCs w:val="28"/>
              </w:rPr>
              <w:t>отсутствуют</w:t>
            </w:r>
          </w:p>
        </w:tc>
      </w:tr>
      <w:tr w:rsidR="00166602" w:rsidRPr="0096413F" w:rsidTr="00166602">
        <w:tc>
          <w:tcPr>
            <w:tcW w:w="3794" w:type="dxa"/>
            <w:vAlign w:val="center"/>
          </w:tcPr>
          <w:p w:rsidR="00166602" w:rsidRPr="0096413F" w:rsidRDefault="00166602" w:rsidP="00166602">
            <w:pPr>
              <w:widowControl w:val="0"/>
              <w:outlineLvl w:val="4"/>
              <w:rPr>
                <w:sz w:val="28"/>
                <w:szCs w:val="28"/>
              </w:rPr>
            </w:pPr>
            <w:r w:rsidRPr="0096413F">
              <w:rPr>
                <w:sz w:val="28"/>
                <w:szCs w:val="28"/>
              </w:rPr>
              <w:t xml:space="preserve">Цель муниципальной программы </w:t>
            </w:r>
          </w:p>
        </w:tc>
        <w:tc>
          <w:tcPr>
            <w:tcW w:w="5674" w:type="dxa"/>
            <w:vAlign w:val="center"/>
          </w:tcPr>
          <w:p w:rsidR="00166602" w:rsidRPr="0096413F" w:rsidRDefault="00166602" w:rsidP="00166602">
            <w:pPr>
              <w:widowControl w:val="0"/>
              <w:outlineLvl w:val="4"/>
              <w:rPr>
                <w:sz w:val="28"/>
                <w:szCs w:val="28"/>
              </w:rPr>
            </w:pPr>
            <w:r w:rsidRPr="0096413F">
              <w:rPr>
                <w:rFonts w:eastAsia="Calibri"/>
                <w:sz w:val="28"/>
                <w:szCs w:val="28"/>
              </w:rPr>
              <w:t>Повышение эффективности бюджетных расходов</w:t>
            </w:r>
          </w:p>
        </w:tc>
      </w:tr>
      <w:tr w:rsidR="00166602" w:rsidRPr="0096413F" w:rsidTr="00166602">
        <w:tc>
          <w:tcPr>
            <w:tcW w:w="3794" w:type="dxa"/>
            <w:vAlign w:val="center"/>
          </w:tcPr>
          <w:p w:rsidR="00166602" w:rsidRPr="0096413F" w:rsidRDefault="00166602" w:rsidP="00166602">
            <w:pPr>
              <w:widowControl w:val="0"/>
              <w:outlineLvl w:val="4"/>
              <w:rPr>
                <w:sz w:val="28"/>
                <w:szCs w:val="28"/>
              </w:rPr>
            </w:pPr>
            <w:r w:rsidRPr="0096413F">
              <w:rPr>
                <w:sz w:val="28"/>
                <w:szCs w:val="28"/>
              </w:rPr>
              <w:t>Задачи муниципальной программы</w:t>
            </w:r>
          </w:p>
        </w:tc>
        <w:tc>
          <w:tcPr>
            <w:tcW w:w="5674" w:type="dxa"/>
            <w:vAlign w:val="center"/>
          </w:tcPr>
          <w:p w:rsidR="00166602" w:rsidRPr="0096413F" w:rsidRDefault="00166602" w:rsidP="00166602">
            <w:pPr>
              <w:autoSpaceDE w:val="0"/>
              <w:autoSpaceDN w:val="0"/>
              <w:adjustRightInd w:val="0"/>
              <w:rPr>
                <w:rFonts w:eastAsia="Calibri"/>
                <w:sz w:val="28"/>
                <w:szCs w:val="28"/>
              </w:rPr>
            </w:pPr>
            <w:r w:rsidRPr="0096413F">
              <w:rPr>
                <w:rFonts w:eastAsia="Calibri"/>
                <w:sz w:val="28"/>
                <w:szCs w:val="28"/>
              </w:rPr>
              <w:t>1. Обеспечение сбалансированности и устойчивости местных бюджетов в среднесрочной перспективе.</w:t>
            </w:r>
          </w:p>
          <w:p w:rsidR="00166602" w:rsidRPr="0096413F" w:rsidRDefault="00166602" w:rsidP="00166602">
            <w:pPr>
              <w:autoSpaceDE w:val="0"/>
              <w:autoSpaceDN w:val="0"/>
              <w:adjustRightInd w:val="0"/>
              <w:rPr>
                <w:rFonts w:eastAsia="Calibri"/>
                <w:sz w:val="28"/>
                <w:szCs w:val="28"/>
              </w:rPr>
            </w:pPr>
            <w:r w:rsidRPr="0096413F">
              <w:rPr>
                <w:rFonts w:eastAsia="Calibri"/>
                <w:sz w:val="28"/>
                <w:szCs w:val="28"/>
              </w:rPr>
              <w:t>2. Повышение эффективности распределения средств бюджета.</w:t>
            </w:r>
          </w:p>
          <w:p w:rsidR="00166602" w:rsidRPr="0096413F" w:rsidRDefault="00166602" w:rsidP="00166602">
            <w:pPr>
              <w:widowControl w:val="0"/>
              <w:outlineLvl w:val="4"/>
              <w:rPr>
                <w:sz w:val="28"/>
                <w:szCs w:val="28"/>
              </w:rPr>
            </w:pPr>
          </w:p>
        </w:tc>
      </w:tr>
      <w:tr w:rsidR="00166602" w:rsidRPr="0096413F" w:rsidTr="00166602">
        <w:tc>
          <w:tcPr>
            <w:tcW w:w="3794" w:type="dxa"/>
            <w:vAlign w:val="center"/>
          </w:tcPr>
          <w:p w:rsidR="00166602" w:rsidRPr="0096413F" w:rsidRDefault="00166602" w:rsidP="00166602">
            <w:pPr>
              <w:widowControl w:val="0"/>
              <w:outlineLvl w:val="4"/>
              <w:rPr>
                <w:sz w:val="28"/>
                <w:szCs w:val="28"/>
              </w:rPr>
            </w:pPr>
            <w:r w:rsidRPr="0096413F">
              <w:rPr>
                <w:sz w:val="28"/>
                <w:szCs w:val="28"/>
              </w:rPr>
              <w:t>Сроки реализации муниципальной программы</w:t>
            </w:r>
          </w:p>
        </w:tc>
        <w:tc>
          <w:tcPr>
            <w:tcW w:w="5674" w:type="dxa"/>
            <w:vAlign w:val="center"/>
          </w:tcPr>
          <w:p w:rsidR="00166602" w:rsidRPr="0096413F" w:rsidRDefault="00166602" w:rsidP="00166602">
            <w:pPr>
              <w:widowControl w:val="0"/>
              <w:outlineLvl w:val="4"/>
              <w:rPr>
                <w:sz w:val="28"/>
                <w:szCs w:val="28"/>
              </w:rPr>
            </w:pPr>
            <w:r w:rsidRPr="0096413F">
              <w:rPr>
                <w:rFonts w:eastAsia="Calibri"/>
                <w:sz w:val="28"/>
                <w:szCs w:val="28"/>
              </w:rPr>
              <w:t>2015 - 20</w:t>
            </w:r>
            <w:r>
              <w:rPr>
                <w:rFonts w:eastAsia="Calibri"/>
                <w:sz w:val="28"/>
                <w:szCs w:val="28"/>
              </w:rPr>
              <w:t>20</w:t>
            </w:r>
            <w:r w:rsidRPr="0096413F">
              <w:rPr>
                <w:rFonts w:eastAsia="Calibri"/>
                <w:sz w:val="28"/>
                <w:szCs w:val="28"/>
              </w:rPr>
              <w:t xml:space="preserve"> годы</w:t>
            </w:r>
          </w:p>
        </w:tc>
      </w:tr>
      <w:tr w:rsidR="00166602" w:rsidRPr="0096413F" w:rsidTr="00166602">
        <w:tc>
          <w:tcPr>
            <w:tcW w:w="3794" w:type="dxa"/>
            <w:vAlign w:val="center"/>
          </w:tcPr>
          <w:p w:rsidR="00166602" w:rsidRPr="0096413F" w:rsidRDefault="00166602" w:rsidP="00166602">
            <w:pPr>
              <w:widowControl w:val="0"/>
              <w:rPr>
                <w:sz w:val="28"/>
                <w:szCs w:val="28"/>
              </w:rPr>
            </w:pPr>
            <w:r w:rsidRPr="0096413F">
              <w:rPr>
                <w:sz w:val="28"/>
                <w:szCs w:val="28"/>
              </w:rPr>
              <w:t>Целевые показатели муниципальной  программы</w:t>
            </w:r>
          </w:p>
        </w:tc>
        <w:tc>
          <w:tcPr>
            <w:tcW w:w="5674" w:type="dxa"/>
            <w:vAlign w:val="center"/>
          </w:tcPr>
          <w:p w:rsidR="00166602" w:rsidRPr="0096413F" w:rsidRDefault="00166602" w:rsidP="00166602">
            <w:pPr>
              <w:widowControl w:val="0"/>
              <w:outlineLvl w:val="4"/>
              <w:rPr>
                <w:sz w:val="28"/>
                <w:szCs w:val="28"/>
              </w:rPr>
            </w:pPr>
            <w:r w:rsidRPr="0096413F">
              <w:rPr>
                <w:sz w:val="28"/>
                <w:szCs w:val="28"/>
              </w:rPr>
              <w:t xml:space="preserve">1. Отношение объема просроченной  кредиторской задолженности бюджета МО Киренский район к расходам бюджета </w:t>
            </w:r>
          </w:p>
          <w:p w:rsidR="00166602" w:rsidRPr="0096413F" w:rsidRDefault="00166602" w:rsidP="00166602">
            <w:pPr>
              <w:widowControl w:val="0"/>
              <w:outlineLvl w:val="4"/>
              <w:rPr>
                <w:sz w:val="28"/>
                <w:szCs w:val="28"/>
              </w:rPr>
            </w:pPr>
            <w:r w:rsidRPr="0096413F">
              <w:rPr>
                <w:sz w:val="28"/>
                <w:szCs w:val="28"/>
              </w:rPr>
              <w:t>2. Доля расходов бюджета утвержденных на плановый период</w:t>
            </w:r>
          </w:p>
        </w:tc>
      </w:tr>
      <w:tr w:rsidR="00166602" w:rsidRPr="0096413F" w:rsidTr="00166602">
        <w:tc>
          <w:tcPr>
            <w:tcW w:w="3794" w:type="dxa"/>
            <w:vAlign w:val="center"/>
          </w:tcPr>
          <w:p w:rsidR="00166602" w:rsidRPr="0096413F" w:rsidRDefault="00166602" w:rsidP="00166602">
            <w:pPr>
              <w:widowControl w:val="0"/>
              <w:rPr>
                <w:sz w:val="28"/>
                <w:szCs w:val="28"/>
              </w:rPr>
            </w:pPr>
            <w:r w:rsidRPr="0096413F">
              <w:rPr>
                <w:sz w:val="28"/>
                <w:szCs w:val="28"/>
              </w:rPr>
              <w:t>Перечень основных мероприятий</w:t>
            </w:r>
          </w:p>
        </w:tc>
        <w:tc>
          <w:tcPr>
            <w:tcW w:w="5674" w:type="dxa"/>
            <w:vAlign w:val="center"/>
          </w:tcPr>
          <w:p w:rsidR="00166602" w:rsidRPr="0096413F" w:rsidRDefault="00166602" w:rsidP="00166602">
            <w:pPr>
              <w:pStyle w:val="ad"/>
              <w:rPr>
                <w:rFonts w:ascii="Times New Roman" w:hAnsi="Times New Roman" w:cs="Times New Roman"/>
                <w:sz w:val="28"/>
                <w:szCs w:val="28"/>
              </w:rPr>
            </w:pPr>
            <w:r w:rsidRPr="0096413F">
              <w:rPr>
                <w:rFonts w:ascii="Times New Roman" w:hAnsi="Times New Roman" w:cs="Times New Roman"/>
                <w:sz w:val="28"/>
                <w:szCs w:val="28"/>
              </w:rPr>
              <w:t>1. Обеспечение сбалансированности и устойчивости местных бюджетов в среднесрочной перспективе.</w:t>
            </w:r>
          </w:p>
          <w:p w:rsidR="00166602" w:rsidRPr="0096413F" w:rsidRDefault="00166602" w:rsidP="00166602">
            <w:pPr>
              <w:pStyle w:val="ad"/>
              <w:rPr>
                <w:rFonts w:ascii="Times New Roman" w:hAnsi="Times New Roman" w:cs="Times New Roman"/>
                <w:sz w:val="28"/>
                <w:szCs w:val="28"/>
              </w:rPr>
            </w:pPr>
            <w:r w:rsidRPr="0096413F">
              <w:rPr>
                <w:rFonts w:ascii="Times New Roman" w:hAnsi="Times New Roman" w:cs="Times New Roman"/>
                <w:sz w:val="28"/>
                <w:szCs w:val="28"/>
              </w:rPr>
              <w:t>2. Повышение эффективности распределения средств  бюджета МО Киренский район</w:t>
            </w:r>
          </w:p>
        </w:tc>
      </w:tr>
      <w:tr w:rsidR="00166602" w:rsidRPr="0096413F" w:rsidTr="00166602">
        <w:tc>
          <w:tcPr>
            <w:tcW w:w="3794" w:type="dxa"/>
            <w:vAlign w:val="center"/>
          </w:tcPr>
          <w:p w:rsidR="00166602" w:rsidRPr="0096413F" w:rsidRDefault="00166602" w:rsidP="00166602">
            <w:pPr>
              <w:widowControl w:val="0"/>
              <w:rPr>
                <w:sz w:val="28"/>
                <w:szCs w:val="28"/>
              </w:rPr>
            </w:pPr>
            <w:r w:rsidRPr="0096413F">
              <w:rPr>
                <w:sz w:val="28"/>
                <w:szCs w:val="28"/>
              </w:rPr>
              <w:t>Перечень ведомственных целевых программ, входящих в состав подпрограммы</w:t>
            </w:r>
          </w:p>
        </w:tc>
        <w:tc>
          <w:tcPr>
            <w:tcW w:w="5674" w:type="dxa"/>
            <w:vAlign w:val="center"/>
          </w:tcPr>
          <w:p w:rsidR="00166602" w:rsidRPr="0096413F" w:rsidRDefault="00166602" w:rsidP="00166602">
            <w:pPr>
              <w:widowControl w:val="0"/>
              <w:outlineLvl w:val="4"/>
              <w:rPr>
                <w:sz w:val="28"/>
                <w:szCs w:val="28"/>
              </w:rPr>
            </w:pPr>
            <w:r w:rsidRPr="0096413F">
              <w:rPr>
                <w:sz w:val="28"/>
                <w:szCs w:val="28"/>
              </w:rPr>
              <w:t>Ведомственные целевые программы, входящие в состав подпрограммы, не предусмотрены</w:t>
            </w:r>
          </w:p>
        </w:tc>
      </w:tr>
      <w:tr w:rsidR="00166602" w:rsidRPr="0096413F" w:rsidTr="00166602">
        <w:tc>
          <w:tcPr>
            <w:tcW w:w="3794" w:type="dxa"/>
            <w:vAlign w:val="center"/>
          </w:tcPr>
          <w:p w:rsidR="00166602" w:rsidRPr="0096413F" w:rsidRDefault="00166602" w:rsidP="00166602">
            <w:pPr>
              <w:widowControl w:val="0"/>
              <w:rPr>
                <w:sz w:val="28"/>
                <w:szCs w:val="28"/>
              </w:rPr>
            </w:pPr>
            <w:r w:rsidRPr="0096413F">
              <w:rPr>
                <w:sz w:val="28"/>
                <w:szCs w:val="28"/>
              </w:rPr>
              <w:t>Ресурсное обеспечение муниципальной  программы</w:t>
            </w:r>
          </w:p>
        </w:tc>
        <w:tc>
          <w:tcPr>
            <w:tcW w:w="5674" w:type="dxa"/>
            <w:vAlign w:val="center"/>
          </w:tcPr>
          <w:p w:rsidR="00166602" w:rsidRPr="008D3126" w:rsidRDefault="00166602" w:rsidP="00166602">
            <w:pPr>
              <w:widowControl w:val="0"/>
              <w:autoSpaceDE w:val="0"/>
              <w:autoSpaceDN w:val="0"/>
              <w:adjustRightInd w:val="0"/>
              <w:rPr>
                <w:b/>
                <w:sz w:val="28"/>
                <w:szCs w:val="28"/>
              </w:rPr>
            </w:pPr>
            <w:r w:rsidRPr="008D3126">
              <w:rPr>
                <w:sz w:val="28"/>
                <w:szCs w:val="28"/>
              </w:rPr>
              <w:t xml:space="preserve">Общий объем финансирования муниципальной программы за счет бюджетов всех уровней с 2015 по 2020 год </w:t>
            </w:r>
            <w:r w:rsidRPr="008D3126">
              <w:rPr>
                <w:sz w:val="28"/>
                <w:szCs w:val="28"/>
              </w:rPr>
              <w:lastRenderedPageBreak/>
              <w:t xml:space="preserve">составляет: </w:t>
            </w:r>
          </w:p>
          <w:p w:rsidR="00166602" w:rsidRPr="008D3126" w:rsidRDefault="00166602" w:rsidP="00166602">
            <w:pPr>
              <w:pStyle w:val="a7"/>
              <w:rPr>
                <w:rFonts w:ascii="Times New Roman" w:hAnsi="Times New Roman" w:cs="Times New Roman"/>
                <w:sz w:val="28"/>
                <w:szCs w:val="28"/>
              </w:rPr>
            </w:pPr>
            <w:r w:rsidRPr="008D3126">
              <w:rPr>
                <w:rFonts w:ascii="Times New Roman" w:hAnsi="Times New Roman" w:cs="Times New Roman"/>
                <w:b/>
                <w:sz w:val="28"/>
                <w:szCs w:val="28"/>
              </w:rPr>
              <w:t>136 355,83 тыс</w:t>
            </w:r>
            <w:proofErr w:type="gramStart"/>
            <w:r w:rsidRPr="008D3126">
              <w:rPr>
                <w:rFonts w:ascii="Times New Roman" w:hAnsi="Times New Roman" w:cs="Times New Roman"/>
                <w:b/>
                <w:sz w:val="28"/>
                <w:szCs w:val="28"/>
              </w:rPr>
              <w:t>.р</w:t>
            </w:r>
            <w:proofErr w:type="gramEnd"/>
            <w:r w:rsidRPr="008D3126">
              <w:rPr>
                <w:rFonts w:ascii="Times New Roman" w:hAnsi="Times New Roman" w:cs="Times New Roman"/>
                <w:b/>
                <w:sz w:val="28"/>
                <w:szCs w:val="28"/>
              </w:rPr>
              <w:t>ублей</w:t>
            </w:r>
            <w:r w:rsidRPr="008D3126">
              <w:rPr>
                <w:rFonts w:ascii="Times New Roman" w:hAnsi="Times New Roman" w:cs="Times New Roman"/>
                <w:sz w:val="28"/>
                <w:szCs w:val="28"/>
              </w:rPr>
              <w:t xml:space="preserve">, в том числе по годам реализации: </w:t>
            </w:r>
          </w:p>
          <w:p w:rsidR="00166602" w:rsidRPr="008D3126" w:rsidRDefault="00166602" w:rsidP="00166602">
            <w:pPr>
              <w:pStyle w:val="a7"/>
              <w:rPr>
                <w:rFonts w:ascii="Times New Roman" w:hAnsi="Times New Roman" w:cs="Times New Roman"/>
                <w:sz w:val="28"/>
                <w:szCs w:val="28"/>
              </w:rPr>
            </w:pPr>
            <w:r w:rsidRPr="008D3126">
              <w:rPr>
                <w:rFonts w:ascii="Times New Roman" w:hAnsi="Times New Roman" w:cs="Times New Roman"/>
                <w:sz w:val="28"/>
                <w:szCs w:val="28"/>
              </w:rPr>
              <w:t>2015 год – 16 299,93 тыс</w:t>
            </w:r>
            <w:proofErr w:type="gramStart"/>
            <w:r w:rsidRPr="008D3126">
              <w:rPr>
                <w:rFonts w:ascii="Times New Roman" w:hAnsi="Times New Roman" w:cs="Times New Roman"/>
                <w:sz w:val="28"/>
                <w:szCs w:val="28"/>
              </w:rPr>
              <w:t>.р</w:t>
            </w:r>
            <w:proofErr w:type="gramEnd"/>
            <w:r w:rsidRPr="008D3126">
              <w:rPr>
                <w:rFonts w:ascii="Times New Roman" w:hAnsi="Times New Roman" w:cs="Times New Roman"/>
                <w:sz w:val="28"/>
                <w:szCs w:val="28"/>
              </w:rPr>
              <w:t>ублей;</w:t>
            </w:r>
          </w:p>
          <w:p w:rsidR="00166602" w:rsidRPr="008D3126" w:rsidRDefault="00166602" w:rsidP="00166602">
            <w:pPr>
              <w:pStyle w:val="a7"/>
              <w:rPr>
                <w:rFonts w:ascii="Times New Roman" w:hAnsi="Times New Roman" w:cs="Times New Roman"/>
                <w:sz w:val="28"/>
                <w:szCs w:val="28"/>
              </w:rPr>
            </w:pPr>
            <w:r w:rsidRPr="008D3126">
              <w:rPr>
                <w:rFonts w:ascii="Times New Roman" w:hAnsi="Times New Roman" w:cs="Times New Roman"/>
                <w:sz w:val="28"/>
                <w:szCs w:val="28"/>
              </w:rPr>
              <w:t>2016 год – 15 423,20 тыс</w:t>
            </w:r>
            <w:proofErr w:type="gramStart"/>
            <w:r w:rsidRPr="008D3126">
              <w:rPr>
                <w:rFonts w:ascii="Times New Roman" w:hAnsi="Times New Roman" w:cs="Times New Roman"/>
                <w:sz w:val="28"/>
                <w:szCs w:val="28"/>
              </w:rPr>
              <w:t>.р</w:t>
            </w:r>
            <w:proofErr w:type="gramEnd"/>
            <w:r w:rsidRPr="008D3126">
              <w:rPr>
                <w:rFonts w:ascii="Times New Roman" w:hAnsi="Times New Roman" w:cs="Times New Roman"/>
                <w:sz w:val="28"/>
                <w:szCs w:val="28"/>
              </w:rPr>
              <w:t>ублей;</w:t>
            </w:r>
          </w:p>
          <w:p w:rsidR="00166602" w:rsidRPr="008D3126" w:rsidRDefault="00166602" w:rsidP="00166602">
            <w:pPr>
              <w:pStyle w:val="a7"/>
              <w:rPr>
                <w:rFonts w:ascii="Times New Roman" w:hAnsi="Times New Roman" w:cs="Times New Roman"/>
                <w:sz w:val="28"/>
                <w:szCs w:val="28"/>
              </w:rPr>
            </w:pPr>
            <w:r w:rsidRPr="008D3126">
              <w:rPr>
                <w:rFonts w:ascii="Times New Roman" w:hAnsi="Times New Roman" w:cs="Times New Roman"/>
                <w:sz w:val="28"/>
                <w:szCs w:val="28"/>
              </w:rPr>
              <w:t>2017 год – 41 663,30тыс</w:t>
            </w:r>
            <w:proofErr w:type="gramStart"/>
            <w:r w:rsidRPr="008D3126">
              <w:rPr>
                <w:rFonts w:ascii="Times New Roman" w:hAnsi="Times New Roman" w:cs="Times New Roman"/>
                <w:sz w:val="28"/>
                <w:szCs w:val="28"/>
              </w:rPr>
              <w:t>.р</w:t>
            </w:r>
            <w:proofErr w:type="gramEnd"/>
            <w:r w:rsidRPr="008D3126">
              <w:rPr>
                <w:rFonts w:ascii="Times New Roman" w:hAnsi="Times New Roman" w:cs="Times New Roman"/>
                <w:sz w:val="28"/>
                <w:szCs w:val="28"/>
              </w:rPr>
              <w:t>ублей;</w:t>
            </w:r>
          </w:p>
          <w:p w:rsidR="00166602" w:rsidRPr="008D3126" w:rsidRDefault="00166602" w:rsidP="00166602">
            <w:pPr>
              <w:pStyle w:val="a7"/>
              <w:rPr>
                <w:rFonts w:ascii="Times New Roman" w:hAnsi="Times New Roman" w:cs="Times New Roman"/>
                <w:b/>
                <w:sz w:val="28"/>
                <w:szCs w:val="28"/>
              </w:rPr>
            </w:pPr>
            <w:r w:rsidRPr="008D3126">
              <w:rPr>
                <w:rFonts w:ascii="Times New Roman" w:hAnsi="Times New Roman" w:cs="Times New Roman"/>
                <w:sz w:val="28"/>
                <w:szCs w:val="28"/>
              </w:rPr>
              <w:t>2018 год – 31 567,70 тыс</w:t>
            </w:r>
            <w:proofErr w:type="gramStart"/>
            <w:r w:rsidRPr="008D3126">
              <w:rPr>
                <w:rFonts w:ascii="Times New Roman" w:hAnsi="Times New Roman" w:cs="Times New Roman"/>
                <w:sz w:val="28"/>
                <w:szCs w:val="28"/>
              </w:rPr>
              <w:t>.р</w:t>
            </w:r>
            <w:proofErr w:type="gramEnd"/>
            <w:r w:rsidRPr="008D3126">
              <w:rPr>
                <w:rFonts w:ascii="Times New Roman" w:hAnsi="Times New Roman" w:cs="Times New Roman"/>
                <w:sz w:val="28"/>
                <w:szCs w:val="28"/>
              </w:rPr>
              <w:t>ублей;</w:t>
            </w:r>
          </w:p>
          <w:p w:rsidR="00166602" w:rsidRPr="008D3126" w:rsidRDefault="00166602" w:rsidP="00166602">
            <w:pPr>
              <w:pStyle w:val="a7"/>
              <w:rPr>
                <w:rFonts w:ascii="Times New Roman" w:hAnsi="Times New Roman" w:cs="Times New Roman"/>
                <w:b/>
                <w:sz w:val="28"/>
                <w:szCs w:val="28"/>
              </w:rPr>
            </w:pPr>
            <w:r w:rsidRPr="008D3126">
              <w:rPr>
                <w:rFonts w:ascii="Times New Roman" w:hAnsi="Times New Roman" w:cs="Times New Roman"/>
                <w:sz w:val="28"/>
                <w:szCs w:val="28"/>
              </w:rPr>
              <w:t>2019 год – 31 401,70 тыс</w:t>
            </w:r>
            <w:proofErr w:type="gramStart"/>
            <w:r w:rsidRPr="008D3126">
              <w:rPr>
                <w:rFonts w:ascii="Times New Roman" w:hAnsi="Times New Roman" w:cs="Times New Roman"/>
                <w:sz w:val="28"/>
                <w:szCs w:val="28"/>
              </w:rPr>
              <w:t>.р</w:t>
            </w:r>
            <w:proofErr w:type="gramEnd"/>
            <w:r w:rsidRPr="008D3126">
              <w:rPr>
                <w:rFonts w:ascii="Times New Roman" w:hAnsi="Times New Roman" w:cs="Times New Roman"/>
                <w:sz w:val="28"/>
                <w:szCs w:val="28"/>
              </w:rPr>
              <w:t>ублей;</w:t>
            </w:r>
          </w:p>
          <w:p w:rsidR="00166602" w:rsidRPr="008D3126" w:rsidRDefault="00166602" w:rsidP="00166602">
            <w:pPr>
              <w:pStyle w:val="a7"/>
              <w:rPr>
                <w:rFonts w:ascii="Times New Roman" w:hAnsi="Times New Roman" w:cs="Times New Roman"/>
                <w:sz w:val="28"/>
                <w:szCs w:val="28"/>
              </w:rPr>
            </w:pPr>
            <w:r w:rsidRPr="008D3126">
              <w:rPr>
                <w:rFonts w:ascii="Times New Roman" w:hAnsi="Times New Roman" w:cs="Times New Roman"/>
                <w:sz w:val="28"/>
                <w:szCs w:val="28"/>
              </w:rPr>
              <w:t>2020 год – 0,00 тыс</w:t>
            </w:r>
            <w:proofErr w:type="gramStart"/>
            <w:r w:rsidRPr="008D3126">
              <w:rPr>
                <w:rFonts w:ascii="Times New Roman" w:hAnsi="Times New Roman" w:cs="Times New Roman"/>
                <w:sz w:val="28"/>
                <w:szCs w:val="28"/>
              </w:rPr>
              <w:t>.р</w:t>
            </w:r>
            <w:proofErr w:type="gramEnd"/>
            <w:r w:rsidRPr="008D3126">
              <w:rPr>
                <w:rFonts w:ascii="Times New Roman" w:hAnsi="Times New Roman" w:cs="Times New Roman"/>
                <w:sz w:val="28"/>
                <w:szCs w:val="28"/>
              </w:rPr>
              <w:t>ублей.</w:t>
            </w:r>
          </w:p>
          <w:p w:rsidR="00166602" w:rsidRPr="008D3126" w:rsidRDefault="00166602" w:rsidP="00166602">
            <w:pPr>
              <w:pStyle w:val="a7"/>
              <w:rPr>
                <w:rFonts w:ascii="Times New Roman" w:hAnsi="Times New Roman" w:cs="Times New Roman"/>
                <w:b/>
                <w:sz w:val="28"/>
                <w:szCs w:val="28"/>
              </w:rPr>
            </w:pPr>
          </w:p>
          <w:p w:rsidR="00166602" w:rsidRPr="008D3126" w:rsidRDefault="00166602" w:rsidP="00166602">
            <w:pPr>
              <w:pStyle w:val="a7"/>
              <w:rPr>
                <w:rFonts w:ascii="Times New Roman" w:hAnsi="Times New Roman" w:cs="Times New Roman"/>
                <w:sz w:val="28"/>
                <w:szCs w:val="28"/>
              </w:rPr>
            </w:pPr>
            <w:r w:rsidRPr="008D3126">
              <w:rPr>
                <w:rFonts w:ascii="Times New Roman" w:hAnsi="Times New Roman" w:cs="Times New Roman"/>
                <w:sz w:val="28"/>
                <w:szCs w:val="28"/>
              </w:rPr>
              <w:t xml:space="preserve">за счет средств областного бюджета – </w:t>
            </w:r>
            <w:r w:rsidRPr="008D3126">
              <w:rPr>
                <w:rFonts w:ascii="Times New Roman" w:hAnsi="Times New Roman" w:cs="Times New Roman"/>
                <w:b/>
                <w:sz w:val="28"/>
                <w:szCs w:val="28"/>
              </w:rPr>
              <w:t>69 164,40 тыс</w:t>
            </w:r>
            <w:proofErr w:type="gramStart"/>
            <w:r w:rsidRPr="008D3126">
              <w:rPr>
                <w:rFonts w:ascii="Times New Roman" w:hAnsi="Times New Roman" w:cs="Times New Roman"/>
                <w:b/>
                <w:sz w:val="28"/>
                <w:szCs w:val="28"/>
              </w:rPr>
              <w:t>.р</w:t>
            </w:r>
            <w:proofErr w:type="gramEnd"/>
            <w:r w:rsidRPr="008D3126">
              <w:rPr>
                <w:rFonts w:ascii="Times New Roman" w:hAnsi="Times New Roman" w:cs="Times New Roman"/>
                <w:b/>
                <w:sz w:val="28"/>
                <w:szCs w:val="28"/>
              </w:rPr>
              <w:t>ублей</w:t>
            </w:r>
            <w:r w:rsidRPr="008D3126">
              <w:rPr>
                <w:rFonts w:ascii="Times New Roman" w:hAnsi="Times New Roman" w:cs="Times New Roman"/>
                <w:sz w:val="28"/>
                <w:szCs w:val="28"/>
              </w:rPr>
              <w:t>, в том числе:</w:t>
            </w:r>
          </w:p>
          <w:p w:rsidR="00166602" w:rsidRPr="008D3126" w:rsidRDefault="00166602" w:rsidP="00166602">
            <w:pPr>
              <w:pStyle w:val="a7"/>
              <w:rPr>
                <w:rFonts w:ascii="Times New Roman" w:hAnsi="Times New Roman" w:cs="Times New Roman"/>
                <w:sz w:val="28"/>
                <w:szCs w:val="28"/>
              </w:rPr>
            </w:pPr>
            <w:r w:rsidRPr="008D3126">
              <w:rPr>
                <w:rFonts w:ascii="Times New Roman" w:hAnsi="Times New Roman" w:cs="Times New Roman"/>
                <w:sz w:val="28"/>
                <w:szCs w:val="28"/>
              </w:rPr>
              <w:t>2015 г. – 0,00 тыс</w:t>
            </w:r>
            <w:proofErr w:type="gramStart"/>
            <w:r w:rsidRPr="008D3126">
              <w:rPr>
                <w:rFonts w:ascii="Times New Roman" w:hAnsi="Times New Roman" w:cs="Times New Roman"/>
                <w:sz w:val="28"/>
                <w:szCs w:val="28"/>
              </w:rPr>
              <w:t>.р</w:t>
            </w:r>
            <w:proofErr w:type="gramEnd"/>
            <w:r w:rsidRPr="008D3126">
              <w:rPr>
                <w:rFonts w:ascii="Times New Roman" w:hAnsi="Times New Roman" w:cs="Times New Roman"/>
                <w:sz w:val="28"/>
                <w:szCs w:val="28"/>
              </w:rPr>
              <w:t>ублей;</w:t>
            </w:r>
          </w:p>
          <w:p w:rsidR="00166602" w:rsidRPr="008D3126" w:rsidRDefault="00166602" w:rsidP="00166602">
            <w:pPr>
              <w:pStyle w:val="a7"/>
              <w:rPr>
                <w:rFonts w:ascii="Times New Roman" w:hAnsi="Times New Roman" w:cs="Times New Roman"/>
                <w:sz w:val="28"/>
                <w:szCs w:val="28"/>
              </w:rPr>
            </w:pPr>
            <w:r w:rsidRPr="008D3126">
              <w:rPr>
                <w:rFonts w:ascii="Times New Roman" w:hAnsi="Times New Roman" w:cs="Times New Roman"/>
                <w:sz w:val="28"/>
                <w:szCs w:val="28"/>
              </w:rPr>
              <w:t>2016 г. – 0,00 тыс</w:t>
            </w:r>
            <w:proofErr w:type="gramStart"/>
            <w:r w:rsidRPr="008D3126">
              <w:rPr>
                <w:rFonts w:ascii="Times New Roman" w:hAnsi="Times New Roman" w:cs="Times New Roman"/>
                <w:sz w:val="28"/>
                <w:szCs w:val="28"/>
              </w:rPr>
              <w:t>.р</w:t>
            </w:r>
            <w:proofErr w:type="gramEnd"/>
            <w:r w:rsidRPr="008D3126">
              <w:rPr>
                <w:rFonts w:ascii="Times New Roman" w:hAnsi="Times New Roman" w:cs="Times New Roman"/>
                <w:sz w:val="28"/>
                <w:szCs w:val="28"/>
              </w:rPr>
              <w:t>ублей;</w:t>
            </w:r>
          </w:p>
          <w:p w:rsidR="00166602" w:rsidRPr="008D3126" w:rsidRDefault="00166602" w:rsidP="00166602">
            <w:pPr>
              <w:pStyle w:val="a7"/>
              <w:rPr>
                <w:rFonts w:ascii="Times New Roman" w:hAnsi="Times New Roman" w:cs="Times New Roman"/>
                <w:sz w:val="28"/>
                <w:szCs w:val="28"/>
              </w:rPr>
            </w:pPr>
            <w:r w:rsidRPr="008D3126">
              <w:rPr>
                <w:rFonts w:ascii="Times New Roman" w:hAnsi="Times New Roman" w:cs="Times New Roman"/>
                <w:sz w:val="28"/>
                <w:szCs w:val="28"/>
              </w:rPr>
              <w:t>2017 г. – 26 061,00 тыс</w:t>
            </w:r>
            <w:proofErr w:type="gramStart"/>
            <w:r w:rsidRPr="008D3126">
              <w:rPr>
                <w:rFonts w:ascii="Times New Roman" w:hAnsi="Times New Roman" w:cs="Times New Roman"/>
                <w:sz w:val="28"/>
                <w:szCs w:val="28"/>
              </w:rPr>
              <w:t>.р</w:t>
            </w:r>
            <w:proofErr w:type="gramEnd"/>
            <w:r w:rsidRPr="008D3126">
              <w:rPr>
                <w:rFonts w:ascii="Times New Roman" w:hAnsi="Times New Roman" w:cs="Times New Roman"/>
                <w:sz w:val="28"/>
                <w:szCs w:val="28"/>
              </w:rPr>
              <w:t>ублей;</w:t>
            </w:r>
          </w:p>
          <w:p w:rsidR="00166602" w:rsidRPr="008D3126" w:rsidRDefault="00166602" w:rsidP="00166602">
            <w:pPr>
              <w:pStyle w:val="a7"/>
              <w:rPr>
                <w:rFonts w:ascii="Times New Roman" w:hAnsi="Times New Roman" w:cs="Times New Roman"/>
                <w:b/>
                <w:sz w:val="28"/>
                <w:szCs w:val="28"/>
              </w:rPr>
            </w:pPr>
            <w:r w:rsidRPr="008D3126">
              <w:rPr>
                <w:rFonts w:ascii="Times New Roman" w:hAnsi="Times New Roman" w:cs="Times New Roman"/>
                <w:sz w:val="28"/>
                <w:szCs w:val="28"/>
              </w:rPr>
              <w:t>2018 год – 21 645,60 тыс</w:t>
            </w:r>
            <w:proofErr w:type="gramStart"/>
            <w:r w:rsidRPr="008D3126">
              <w:rPr>
                <w:rFonts w:ascii="Times New Roman" w:hAnsi="Times New Roman" w:cs="Times New Roman"/>
                <w:sz w:val="28"/>
                <w:szCs w:val="28"/>
              </w:rPr>
              <w:t>.р</w:t>
            </w:r>
            <w:proofErr w:type="gramEnd"/>
            <w:r w:rsidRPr="008D3126">
              <w:rPr>
                <w:rFonts w:ascii="Times New Roman" w:hAnsi="Times New Roman" w:cs="Times New Roman"/>
                <w:sz w:val="28"/>
                <w:szCs w:val="28"/>
              </w:rPr>
              <w:t>ублей;</w:t>
            </w:r>
          </w:p>
          <w:p w:rsidR="00166602" w:rsidRPr="008D3126" w:rsidRDefault="00166602" w:rsidP="00166602">
            <w:pPr>
              <w:pStyle w:val="a7"/>
              <w:rPr>
                <w:rFonts w:ascii="Times New Roman" w:hAnsi="Times New Roman" w:cs="Times New Roman"/>
                <w:b/>
                <w:sz w:val="28"/>
                <w:szCs w:val="28"/>
              </w:rPr>
            </w:pPr>
            <w:r w:rsidRPr="008D3126">
              <w:rPr>
                <w:rFonts w:ascii="Times New Roman" w:hAnsi="Times New Roman" w:cs="Times New Roman"/>
                <w:sz w:val="28"/>
                <w:szCs w:val="28"/>
              </w:rPr>
              <w:t>2019 год – 21 457,80 тыс</w:t>
            </w:r>
            <w:proofErr w:type="gramStart"/>
            <w:r w:rsidRPr="008D3126">
              <w:rPr>
                <w:rFonts w:ascii="Times New Roman" w:hAnsi="Times New Roman" w:cs="Times New Roman"/>
                <w:sz w:val="28"/>
                <w:szCs w:val="28"/>
              </w:rPr>
              <w:t>.р</w:t>
            </w:r>
            <w:proofErr w:type="gramEnd"/>
            <w:r w:rsidRPr="008D3126">
              <w:rPr>
                <w:rFonts w:ascii="Times New Roman" w:hAnsi="Times New Roman" w:cs="Times New Roman"/>
                <w:sz w:val="28"/>
                <w:szCs w:val="28"/>
              </w:rPr>
              <w:t>ублей;</w:t>
            </w:r>
          </w:p>
          <w:p w:rsidR="00166602" w:rsidRPr="008D3126" w:rsidRDefault="00166602" w:rsidP="00166602">
            <w:pPr>
              <w:pStyle w:val="a7"/>
              <w:rPr>
                <w:rFonts w:ascii="Times New Roman" w:hAnsi="Times New Roman" w:cs="Times New Roman"/>
                <w:sz w:val="28"/>
                <w:szCs w:val="28"/>
              </w:rPr>
            </w:pPr>
            <w:r w:rsidRPr="008D3126">
              <w:rPr>
                <w:rFonts w:ascii="Times New Roman" w:hAnsi="Times New Roman" w:cs="Times New Roman"/>
                <w:sz w:val="28"/>
                <w:szCs w:val="28"/>
              </w:rPr>
              <w:t>2020 год – 0,00 тыс</w:t>
            </w:r>
            <w:proofErr w:type="gramStart"/>
            <w:r w:rsidRPr="008D3126">
              <w:rPr>
                <w:rFonts w:ascii="Times New Roman" w:hAnsi="Times New Roman" w:cs="Times New Roman"/>
                <w:sz w:val="28"/>
                <w:szCs w:val="28"/>
              </w:rPr>
              <w:t>.р</w:t>
            </w:r>
            <w:proofErr w:type="gramEnd"/>
            <w:r w:rsidRPr="008D3126">
              <w:rPr>
                <w:rFonts w:ascii="Times New Roman" w:hAnsi="Times New Roman" w:cs="Times New Roman"/>
                <w:sz w:val="28"/>
                <w:szCs w:val="28"/>
              </w:rPr>
              <w:t>ублей.</w:t>
            </w:r>
          </w:p>
          <w:p w:rsidR="00166602" w:rsidRPr="008D3126" w:rsidRDefault="00166602" w:rsidP="00166602">
            <w:pPr>
              <w:pStyle w:val="a7"/>
              <w:rPr>
                <w:rFonts w:ascii="Times New Roman" w:hAnsi="Times New Roman" w:cs="Times New Roman"/>
                <w:b/>
                <w:sz w:val="28"/>
                <w:szCs w:val="28"/>
              </w:rPr>
            </w:pPr>
          </w:p>
          <w:p w:rsidR="00166602" w:rsidRPr="008D3126" w:rsidRDefault="00166602" w:rsidP="00166602">
            <w:pPr>
              <w:pStyle w:val="a7"/>
              <w:rPr>
                <w:rFonts w:ascii="Times New Roman" w:hAnsi="Times New Roman" w:cs="Times New Roman"/>
                <w:sz w:val="28"/>
                <w:szCs w:val="28"/>
              </w:rPr>
            </w:pPr>
            <w:r w:rsidRPr="008D3126">
              <w:rPr>
                <w:rFonts w:ascii="Times New Roman" w:hAnsi="Times New Roman" w:cs="Times New Roman"/>
                <w:sz w:val="28"/>
                <w:szCs w:val="28"/>
              </w:rPr>
              <w:t xml:space="preserve">за счет средств местного бюджета – </w:t>
            </w:r>
            <w:r w:rsidRPr="008D3126">
              <w:rPr>
                <w:rFonts w:ascii="Times New Roman" w:hAnsi="Times New Roman" w:cs="Times New Roman"/>
                <w:b/>
                <w:sz w:val="28"/>
                <w:szCs w:val="28"/>
              </w:rPr>
              <w:t>67 191,43 тыс</w:t>
            </w:r>
            <w:proofErr w:type="gramStart"/>
            <w:r w:rsidRPr="008D3126">
              <w:rPr>
                <w:rFonts w:ascii="Times New Roman" w:hAnsi="Times New Roman" w:cs="Times New Roman"/>
                <w:b/>
                <w:sz w:val="28"/>
                <w:szCs w:val="28"/>
              </w:rPr>
              <w:t>.р</w:t>
            </w:r>
            <w:proofErr w:type="gramEnd"/>
            <w:r w:rsidRPr="008D3126">
              <w:rPr>
                <w:rFonts w:ascii="Times New Roman" w:hAnsi="Times New Roman" w:cs="Times New Roman"/>
                <w:b/>
                <w:sz w:val="28"/>
                <w:szCs w:val="28"/>
              </w:rPr>
              <w:t>ублей</w:t>
            </w:r>
            <w:r w:rsidRPr="008D3126">
              <w:rPr>
                <w:rFonts w:ascii="Times New Roman" w:hAnsi="Times New Roman" w:cs="Times New Roman"/>
                <w:sz w:val="28"/>
                <w:szCs w:val="28"/>
              </w:rPr>
              <w:t>, в том числе:</w:t>
            </w:r>
          </w:p>
          <w:p w:rsidR="00166602" w:rsidRPr="008D3126" w:rsidRDefault="00166602" w:rsidP="00166602">
            <w:pPr>
              <w:pStyle w:val="a7"/>
              <w:rPr>
                <w:rFonts w:ascii="Times New Roman" w:hAnsi="Times New Roman" w:cs="Times New Roman"/>
                <w:sz w:val="28"/>
                <w:szCs w:val="28"/>
              </w:rPr>
            </w:pPr>
            <w:r w:rsidRPr="008D3126">
              <w:rPr>
                <w:rFonts w:ascii="Times New Roman" w:hAnsi="Times New Roman" w:cs="Times New Roman"/>
                <w:sz w:val="28"/>
                <w:szCs w:val="28"/>
              </w:rPr>
              <w:t>2015 г. – 16 299,93 тыс</w:t>
            </w:r>
            <w:proofErr w:type="gramStart"/>
            <w:r w:rsidRPr="008D3126">
              <w:rPr>
                <w:rFonts w:ascii="Times New Roman" w:hAnsi="Times New Roman" w:cs="Times New Roman"/>
                <w:sz w:val="28"/>
                <w:szCs w:val="28"/>
              </w:rPr>
              <w:t>.р</w:t>
            </w:r>
            <w:proofErr w:type="gramEnd"/>
            <w:r w:rsidRPr="008D3126">
              <w:rPr>
                <w:rFonts w:ascii="Times New Roman" w:hAnsi="Times New Roman" w:cs="Times New Roman"/>
                <w:sz w:val="28"/>
                <w:szCs w:val="28"/>
              </w:rPr>
              <w:t>ублей;</w:t>
            </w:r>
          </w:p>
          <w:p w:rsidR="00166602" w:rsidRPr="008D3126" w:rsidRDefault="00166602" w:rsidP="00166602">
            <w:pPr>
              <w:pStyle w:val="a7"/>
              <w:rPr>
                <w:rFonts w:ascii="Times New Roman" w:hAnsi="Times New Roman" w:cs="Times New Roman"/>
                <w:sz w:val="28"/>
                <w:szCs w:val="28"/>
              </w:rPr>
            </w:pPr>
            <w:r w:rsidRPr="008D3126">
              <w:rPr>
                <w:rFonts w:ascii="Times New Roman" w:hAnsi="Times New Roman" w:cs="Times New Roman"/>
                <w:sz w:val="28"/>
                <w:szCs w:val="28"/>
              </w:rPr>
              <w:t>2016 г. – 15 423,20 тыс</w:t>
            </w:r>
            <w:proofErr w:type="gramStart"/>
            <w:r w:rsidRPr="008D3126">
              <w:rPr>
                <w:rFonts w:ascii="Times New Roman" w:hAnsi="Times New Roman" w:cs="Times New Roman"/>
                <w:sz w:val="28"/>
                <w:szCs w:val="28"/>
              </w:rPr>
              <w:t>.р</w:t>
            </w:r>
            <w:proofErr w:type="gramEnd"/>
            <w:r w:rsidRPr="008D3126">
              <w:rPr>
                <w:rFonts w:ascii="Times New Roman" w:hAnsi="Times New Roman" w:cs="Times New Roman"/>
                <w:sz w:val="28"/>
                <w:szCs w:val="28"/>
              </w:rPr>
              <w:t xml:space="preserve">ублей; </w:t>
            </w:r>
          </w:p>
          <w:p w:rsidR="00166602" w:rsidRPr="008D3126" w:rsidRDefault="00166602" w:rsidP="00166602">
            <w:pPr>
              <w:pStyle w:val="a7"/>
              <w:rPr>
                <w:rFonts w:ascii="Times New Roman" w:hAnsi="Times New Roman" w:cs="Times New Roman"/>
                <w:sz w:val="28"/>
                <w:szCs w:val="28"/>
              </w:rPr>
            </w:pPr>
            <w:r w:rsidRPr="008D3126">
              <w:rPr>
                <w:rFonts w:ascii="Times New Roman" w:hAnsi="Times New Roman" w:cs="Times New Roman"/>
                <w:sz w:val="28"/>
                <w:szCs w:val="28"/>
              </w:rPr>
              <w:t>2017 г. – 15 602,30 тыс</w:t>
            </w:r>
            <w:proofErr w:type="gramStart"/>
            <w:r w:rsidRPr="008D3126">
              <w:rPr>
                <w:rFonts w:ascii="Times New Roman" w:hAnsi="Times New Roman" w:cs="Times New Roman"/>
                <w:sz w:val="28"/>
                <w:szCs w:val="28"/>
              </w:rPr>
              <w:t>.р</w:t>
            </w:r>
            <w:proofErr w:type="gramEnd"/>
            <w:r w:rsidRPr="008D3126">
              <w:rPr>
                <w:rFonts w:ascii="Times New Roman" w:hAnsi="Times New Roman" w:cs="Times New Roman"/>
                <w:sz w:val="28"/>
                <w:szCs w:val="28"/>
              </w:rPr>
              <w:t xml:space="preserve">ублей; </w:t>
            </w:r>
          </w:p>
          <w:p w:rsidR="00166602" w:rsidRPr="008D3126" w:rsidRDefault="00166602" w:rsidP="00166602">
            <w:pPr>
              <w:pStyle w:val="a7"/>
              <w:rPr>
                <w:rFonts w:ascii="Times New Roman" w:hAnsi="Times New Roman" w:cs="Times New Roman"/>
                <w:b/>
                <w:sz w:val="28"/>
                <w:szCs w:val="28"/>
              </w:rPr>
            </w:pPr>
            <w:r w:rsidRPr="008D3126">
              <w:rPr>
                <w:rFonts w:ascii="Times New Roman" w:hAnsi="Times New Roman" w:cs="Times New Roman"/>
                <w:sz w:val="28"/>
                <w:szCs w:val="28"/>
              </w:rPr>
              <w:t>2018 год – 9 922,10 тыс</w:t>
            </w:r>
            <w:proofErr w:type="gramStart"/>
            <w:r w:rsidRPr="008D3126">
              <w:rPr>
                <w:rFonts w:ascii="Times New Roman" w:hAnsi="Times New Roman" w:cs="Times New Roman"/>
                <w:sz w:val="28"/>
                <w:szCs w:val="28"/>
              </w:rPr>
              <w:t>.р</w:t>
            </w:r>
            <w:proofErr w:type="gramEnd"/>
            <w:r w:rsidRPr="008D3126">
              <w:rPr>
                <w:rFonts w:ascii="Times New Roman" w:hAnsi="Times New Roman" w:cs="Times New Roman"/>
                <w:sz w:val="28"/>
                <w:szCs w:val="28"/>
              </w:rPr>
              <w:t>ублей;</w:t>
            </w:r>
          </w:p>
          <w:p w:rsidR="00166602" w:rsidRPr="008D3126" w:rsidRDefault="00166602" w:rsidP="00166602">
            <w:pPr>
              <w:pStyle w:val="a7"/>
              <w:rPr>
                <w:rFonts w:ascii="Times New Roman" w:hAnsi="Times New Roman" w:cs="Times New Roman"/>
                <w:b/>
                <w:sz w:val="28"/>
                <w:szCs w:val="28"/>
              </w:rPr>
            </w:pPr>
            <w:r w:rsidRPr="008D3126">
              <w:rPr>
                <w:rFonts w:ascii="Times New Roman" w:hAnsi="Times New Roman" w:cs="Times New Roman"/>
                <w:sz w:val="28"/>
                <w:szCs w:val="28"/>
              </w:rPr>
              <w:t>2019 год – 9 943,90 тыс</w:t>
            </w:r>
            <w:proofErr w:type="gramStart"/>
            <w:r w:rsidRPr="008D3126">
              <w:rPr>
                <w:rFonts w:ascii="Times New Roman" w:hAnsi="Times New Roman" w:cs="Times New Roman"/>
                <w:sz w:val="28"/>
                <w:szCs w:val="28"/>
              </w:rPr>
              <w:t>.р</w:t>
            </w:r>
            <w:proofErr w:type="gramEnd"/>
            <w:r w:rsidRPr="008D3126">
              <w:rPr>
                <w:rFonts w:ascii="Times New Roman" w:hAnsi="Times New Roman" w:cs="Times New Roman"/>
                <w:sz w:val="28"/>
                <w:szCs w:val="28"/>
              </w:rPr>
              <w:t>ублей;</w:t>
            </w:r>
          </w:p>
          <w:p w:rsidR="00166602" w:rsidRPr="008D3126" w:rsidRDefault="00166602" w:rsidP="00166602">
            <w:pPr>
              <w:pStyle w:val="a7"/>
              <w:rPr>
                <w:rFonts w:ascii="Times New Roman" w:hAnsi="Times New Roman" w:cs="Times New Roman"/>
                <w:b/>
                <w:sz w:val="28"/>
                <w:szCs w:val="28"/>
              </w:rPr>
            </w:pPr>
            <w:r w:rsidRPr="008D3126">
              <w:rPr>
                <w:rFonts w:ascii="Times New Roman" w:hAnsi="Times New Roman" w:cs="Times New Roman"/>
                <w:sz w:val="28"/>
                <w:szCs w:val="28"/>
              </w:rPr>
              <w:t>2020 год – 0,00 тыс</w:t>
            </w:r>
            <w:proofErr w:type="gramStart"/>
            <w:r w:rsidRPr="008D3126">
              <w:rPr>
                <w:rFonts w:ascii="Times New Roman" w:hAnsi="Times New Roman" w:cs="Times New Roman"/>
                <w:sz w:val="28"/>
                <w:szCs w:val="28"/>
              </w:rPr>
              <w:t>.р</w:t>
            </w:r>
            <w:proofErr w:type="gramEnd"/>
            <w:r w:rsidRPr="008D3126">
              <w:rPr>
                <w:rFonts w:ascii="Times New Roman" w:hAnsi="Times New Roman" w:cs="Times New Roman"/>
                <w:sz w:val="28"/>
                <w:szCs w:val="28"/>
              </w:rPr>
              <w:t>ублей.</w:t>
            </w:r>
          </w:p>
        </w:tc>
      </w:tr>
      <w:tr w:rsidR="00166602" w:rsidRPr="0096413F" w:rsidTr="00166602">
        <w:tc>
          <w:tcPr>
            <w:tcW w:w="3794" w:type="dxa"/>
            <w:vAlign w:val="center"/>
          </w:tcPr>
          <w:p w:rsidR="00166602" w:rsidRPr="0096413F" w:rsidRDefault="00166602" w:rsidP="00166602">
            <w:pPr>
              <w:widowControl w:val="0"/>
              <w:rPr>
                <w:sz w:val="28"/>
                <w:szCs w:val="28"/>
              </w:rPr>
            </w:pPr>
            <w:r w:rsidRPr="0096413F">
              <w:rPr>
                <w:sz w:val="28"/>
                <w:szCs w:val="28"/>
              </w:rPr>
              <w:lastRenderedPageBreak/>
              <w:t>Ожидаемые конечные  результаты реализации муниципальной программы</w:t>
            </w:r>
          </w:p>
        </w:tc>
        <w:tc>
          <w:tcPr>
            <w:tcW w:w="5674" w:type="dxa"/>
            <w:vAlign w:val="center"/>
          </w:tcPr>
          <w:p w:rsidR="00166602" w:rsidRPr="0096413F" w:rsidRDefault="00166602" w:rsidP="00166602">
            <w:pPr>
              <w:widowControl w:val="0"/>
              <w:outlineLvl w:val="4"/>
              <w:rPr>
                <w:sz w:val="28"/>
                <w:szCs w:val="28"/>
              </w:rPr>
            </w:pPr>
            <w:r w:rsidRPr="0096413F">
              <w:rPr>
                <w:sz w:val="28"/>
                <w:szCs w:val="28"/>
              </w:rPr>
              <w:t>Поддержание доли расходов местных бюджетов, утвержденных на 3 года – 100%.</w:t>
            </w:r>
          </w:p>
          <w:p w:rsidR="00166602" w:rsidRPr="0096413F" w:rsidRDefault="00166602" w:rsidP="00166602">
            <w:pPr>
              <w:widowControl w:val="0"/>
              <w:outlineLvl w:val="4"/>
              <w:rPr>
                <w:sz w:val="28"/>
                <w:szCs w:val="28"/>
              </w:rPr>
            </w:pPr>
            <w:r w:rsidRPr="0096413F">
              <w:rPr>
                <w:sz w:val="28"/>
                <w:szCs w:val="28"/>
              </w:rPr>
              <w:t>Отсутствие кредиторской задолженности по заработной плате с  начислениями на неё работникам муниципальных учреждений</w:t>
            </w:r>
          </w:p>
        </w:tc>
      </w:tr>
    </w:tbl>
    <w:p w:rsidR="00166602" w:rsidRDefault="00166602" w:rsidP="00166602">
      <w:pPr>
        <w:jc w:val="center"/>
        <w:rPr>
          <w:b/>
          <w:sz w:val="28"/>
          <w:szCs w:val="28"/>
        </w:rPr>
      </w:pPr>
    </w:p>
    <w:p w:rsidR="00166602" w:rsidRPr="0096413F" w:rsidRDefault="00166602" w:rsidP="00166602">
      <w:pPr>
        <w:jc w:val="center"/>
        <w:rPr>
          <w:b/>
          <w:sz w:val="28"/>
          <w:szCs w:val="28"/>
        </w:rPr>
      </w:pPr>
      <w:r w:rsidRPr="0096413F">
        <w:rPr>
          <w:b/>
          <w:sz w:val="28"/>
          <w:szCs w:val="28"/>
        </w:rPr>
        <w:t>Раздел 1. Цель и задачи подпрограммы, целевые показатели подпрограммы, сроки реализации</w:t>
      </w:r>
    </w:p>
    <w:p w:rsidR="00166602" w:rsidRPr="0096413F" w:rsidRDefault="00166602" w:rsidP="00166602">
      <w:pPr>
        <w:rPr>
          <w:sz w:val="28"/>
          <w:szCs w:val="28"/>
        </w:rPr>
      </w:pPr>
    </w:p>
    <w:p w:rsidR="00166602" w:rsidRPr="008D3126" w:rsidRDefault="00166602" w:rsidP="008D3126">
      <w:pPr>
        <w:pStyle w:val="a7"/>
        <w:jc w:val="both"/>
        <w:rPr>
          <w:rFonts w:ascii="Times New Roman" w:hAnsi="Times New Roman" w:cs="Times New Roman"/>
          <w:sz w:val="28"/>
          <w:szCs w:val="28"/>
        </w:rPr>
      </w:pPr>
      <w:r w:rsidRPr="008D3126">
        <w:rPr>
          <w:rFonts w:ascii="Times New Roman" w:hAnsi="Times New Roman" w:cs="Times New Roman"/>
          <w:sz w:val="28"/>
          <w:szCs w:val="28"/>
        </w:rPr>
        <w:t>Целью подпрограммы является повышение эффективности бюджетных расходов органов местного самоуправления Киренского района, муниципальных учреждений Киренского района в рамках реализации долгосрочных приоритетов и целей социально-экономического развития Киренского района.</w:t>
      </w:r>
    </w:p>
    <w:p w:rsidR="00166602" w:rsidRPr="008D3126" w:rsidRDefault="00166602" w:rsidP="008D3126">
      <w:pPr>
        <w:pStyle w:val="a7"/>
        <w:jc w:val="both"/>
        <w:rPr>
          <w:rFonts w:ascii="Times New Roman" w:hAnsi="Times New Roman" w:cs="Times New Roman"/>
          <w:sz w:val="28"/>
          <w:szCs w:val="28"/>
        </w:rPr>
      </w:pPr>
      <w:r w:rsidRPr="008D3126">
        <w:rPr>
          <w:rFonts w:ascii="Times New Roman" w:hAnsi="Times New Roman" w:cs="Times New Roman"/>
          <w:sz w:val="28"/>
          <w:szCs w:val="28"/>
        </w:rPr>
        <w:t>Для достижения поставленной цели планируется решение задач по следующим основным направлениям:</w:t>
      </w:r>
    </w:p>
    <w:p w:rsidR="00166602" w:rsidRPr="008D3126" w:rsidRDefault="00166602" w:rsidP="008D3126">
      <w:pPr>
        <w:pStyle w:val="a7"/>
        <w:jc w:val="both"/>
        <w:rPr>
          <w:rFonts w:ascii="Times New Roman" w:eastAsia="Calibri" w:hAnsi="Times New Roman" w:cs="Times New Roman"/>
          <w:sz w:val="28"/>
          <w:szCs w:val="28"/>
        </w:rPr>
      </w:pPr>
      <w:r w:rsidRPr="008D3126">
        <w:rPr>
          <w:rFonts w:ascii="Times New Roman" w:eastAsia="Calibri" w:hAnsi="Times New Roman" w:cs="Times New Roman"/>
          <w:sz w:val="28"/>
          <w:szCs w:val="28"/>
        </w:rPr>
        <w:lastRenderedPageBreak/>
        <w:t>Обеспечение сбалансированности и устойчивости местных бюджетов в среднесрочной перспективе.</w:t>
      </w:r>
    </w:p>
    <w:p w:rsidR="00166602" w:rsidRPr="008D3126" w:rsidRDefault="00166602" w:rsidP="008D3126">
      <w:pPr>
        <w:pStyle w:val="a7"/>
        <w:jc w:val="both"/>
        <w:rPr>
          <w:rFonts w:ascii="Times New Roman" w:eastAsia="Calibri" w:hAnsi="Times New Roman" w:cs="Times New Roman"/>
          <w:sz w:val="28"/>
          <w:szCs w:val="28"/>
        </w:rPr>
      </w:pPr>
      <w:r w:rsidRPr="008D3126">
        <w:rPr>
          <w:rFonts w:ascii="Times New Roman" w:eastAsia="Calibri" w:hAnsi="Times New Roman" w:cs="Times New Roman"/>
          <w:sz w:val="28"/>
          <w:szCs w:val="28"/>
        </w:rPr>
        <w:t>Повышение эффективности распределения средств бюджета.</w:t>
      </w:r>
    </w:p>
    <w:p w:rsidR="00166602" w:rsidRPr="008D3126" w:rsidRDefault="00166602" w:rsidP="008D3126">
      <w:pPr>
        <w:pStyle w:val="a7"/>
        <w:jc w:val="both"/>
        <w:rPr>
          <w:rFonts w:ascii="Times New Roman" w:hAnsi="Times New Roman" w:cs="Times New Roman"/>
          <w:sz w:val="28"/>
          <w:szCs w:val="28"/>
        </w:rPr>
      </w:pPr>
      <w:r w:rsidRPr="008D3126">
        <w:rPr>
          <w:rFonts w:ascii="Times New Roman" w:hAnsi="Times New Roman" w:cs="Times New Roman"/>
          <w:sz w:val="28"/>
          <w:szCs w:val="28"/>
        </w:rPr>
        <w:t>Сроки реализации подпрограммы: 2015 - 2020 годы, подпрограмма реализуется без подразделения на этапы.</w:t>
      </w:r>
    </w:p>
    <w:p w:rsidR="00166602" w:rsidRPr="008D3126" w:rsidRDefault="00166602" w:rsidP="008D3126">
      <w:pPr>
        <w:pStyle w:val="a7"/>
        <w:jc w:val="both"/>
        <w:rPr>
          <w:rFonts w:ascii="Times New Roman" w:hAnsi="Times New Roman" w:cs="Times New Roman"/>
          <w:b/>
          <w:sz w:val="28"/>
          <w:szCs w:val="28"/>
        </w:rPr>
      </w:pPr>
      <w:r w:rsidRPr="008D3126">
        <w:rPr>
          <w:rFonts w:ascii="Times New Roman" w:hAnsi="Times New Roman" w:cs="Times New Roman"/>
          <w:sz w:val="28"/>
          <w:szCs w:val="28"/>
        </w:rPr>
        <w:t>Сведения о составе и значениях целевых показателей отражены в  приложении 1.</w:t>
      </w:r>
    </w:p>
    <w:p w:rsidR="00166602" w:rsidRPr="0096413F" w:rsidRDefault="00166602" w:rsidP="00166602">
      <w:pPr>
        <w:pStyle w:val="1"/>
        <w:rPr>
          <w:rFonts w:ascii="Times New Roman" w:hAnsi="Times New Roman"/>
        </w:rPr>
      </w:pPr>
      <w:bookmarkStart w:id="8" w:name="sub_3200"/>
      <w:r w:rsidRPr="0096413F">
        <w:rPr>
          <w:rFonts w:ascii="Times New Roman" w:hAnsi="Times New Roman"/>
        </w:rPr>
        <w:t>Раздел 2. Ведомственные целевые программы и основные мероприятия подпрограммы</w:t>
      </w:r>
    </w:p>
    <w:bookmarkEnd w:id="8"/>
    <w:p w:rsidR="00166602" w:rsidRPr="008D3126" w:rsidRDefault="00166602" w:rsidP="008D3126">
      <w:pPr>
        <w:pStyle w:val="a7"/>
        <w:jc w:val="both"/>
        <w:rPr>
          <w:rFonts w:ascii="Times New Roman" w:hAnsi="Times New Roman" w:cs="Times New Roman"/>
          <w:sz w:val="28"/>
          <w:szCs w:val="28"/>
        </w:rPr>
      </w:pPr>
      <w:r w:rsidRPr="008D3126">
        <w:rPr>
          <w:rFonts w:ascii="Times New Roman" w:hAnsi="Times New Roman" w:cs="Times New Roman"/>
          <w:sz w:val="28"/>
          <w:szCs w:val="28"/>
        </w:rPr>
        <w:t>Проведение работ по решению существующих проблем путем внедрения законодательно установленных норм, принципов и механизмов, методическому урегулированию вопросов, применению современных информационных и управленческих технологий управления общественными финансами наиболее целесообразно реализовать в рамках комплексной подпрограммы, увязанной по срокам, направлениям, ресурсным обеспечением и ответственными исполнителями.</w:t>
      </w:r>
    </w:p>
    <w:p w:rsidR="00166602" w:rsidRPr="008D3126" w:rsidRDefault="00166602" w:rsidP="008D3126">
      <w:pPr>
        <w:pStyle w:val="a7"/>
        <w:jc w:val="both"/>
        <w:rPr>
          <w:rFonts w:ascii="Times New Roman" w:hAnsi="Times New Roman" w:cs="Times New Roman"/>
          <w:sz w:val="28"/>
          <w:szCs w:val="28"/>
        </w:rPr>
      </w:pPr>
      <w:r w:rsidRPr="008D3126">
        <w:rPr>
          <w:rFonts w:ascii="Times New Roman" w:hAnsi="Times New Roman" w:cs="Times New Roman"/>
          <w:sz w:val="28"/>
          <w:szCs w:val="28"/>
        </w:rPr>
        <w:t>В данную подпрограмму включены мероприятия по повышению эффективности бюджетных расходов исполнительных органов местного самоуправления МО Киренский район, муниципальных учреждений в рамках реализации долгосрочных приоритетов и целей социально-экономического развития МО Киренский район.</w:t>
      </w:r>
    </w:p>
    <w:p w:rsidR="00166602" w:rsidRPr="008D3126" w:rsidRDefault="00166602" w:rsidP="008D3126">
      <w:pPr>
        <w:pStyle w:val="a7"/>
        <w:jc w:val="both"/>
        <w:rPr>
          <w:rFonts w:ascii="Times New Roman" w:hAnsi="Times New Roman" w:cs="Times New Roman"/>
          <w:i/>
          <w:sz w:val="28"/>
          <w:szCs w:val="28"/>
        </w:rPr>
      </w:pPr>
      <w:r w:rsidRPr="008D3126">
        <w:rPr>
          <w:rFonts w:ascii="Times New Roman" w:hAnsi="Times New Roman" w:cs="Times New Roman"/>
          <w:sz w:val="28"/>
          <w:szCs w:val="28"/>
        </w:rPr>
        <w:t xml:space="preserve">В целом реализация </w:t>
      </w:r>
      <w:r w:rsidRPr="008D3126">
        <w:rPr>
          <w:rStyle w:val="ae"/>
          <w:rFonts w:ascii="Times New Roman" w:hAnsi="Times New Roman" w:cs="Times New Roman"/>
          <w:sz w:val="28"/>
          <w:szCs w:val="28"/>
        </w:rPr>
        <w:t>подпрограммы</w:t>
      </w:r>
      <w:r w:rsidRPr="008D3126">
        <w:rPr>
          <w:rFonts w:ascii="Times New Roman" w:hAnsi="Times New Roman" w:cs="Times New Roman"/>
          <w:sz w:val="28"/>
          <w:szCs w:val="28"/>
        </w:rPr>
        <w:t xml:space="preserve"> направлена на повышение эффективности бюджетных расходов МО Киренский район, а также на повышение качества управления муниципальными финансами МО Киренский район. Перечень основных мероприятий подпрограммы с указанием количественных характеристик, сроков реализации приведен в </w:t>
      </w:r>
      <w:hyperlink w:anchor="sub_999117" w:history="1">
        <w:r w:rsidRPr="008D3126">
          <w:rPr>
            <w:rStyle w:val="ae"/>
            <w:rFonts w:ascii="Times New Roman" w:hAnsi="Times New Roman" w:cs="Times New Roman"/>
            <w:sz w:val="28"/>
            <w:szCs w:val="28"/>
          </w:rPr>
          <w:t>приложении 2</w:t>
        </w:r>
      </w:hyperlink>
      <w:r w:rsidRPr="008D3126">
        <w:rPr>
          <w:rFonts w:ascii="Times New Roman" w:hAnsi="Times New Roman" w:cs="Times New Roman"/>
          <w:b/>
          <w:sz w:val="28"/>
          <w:szCs w:val="28"/>
        </w:rPr>
        <w:t xml:space="preserve">. </w:t>
      </w:r>
    </w:p>
    <w:p w:rsidR="00166602" w:rsidRPr="0096413F" w:rsidRDefault="00166602" w:rsidP="00166602">
      <w:pPr>
        <w:pStyle w:val="1"/>
        <w:rPr>
          <w:rFonts w:ascii="Times New Roman" w:hAnsi="Times New Roman"/>
        </w:rPr>
      </w:pPr>
      <w:bookmarkStart w:id="9" w:name="sub_3300"/>
      <w:r w:rsidRPr="0096413F">
        <w:rPr>
          <w:rFonts w:ascii="Times New Roman" w:hAnsi="Times New Roman"/>
        </w:rPr>
        <w:t>Раздел 3. Меры муниципального регулирования,</w:t>
      </w:r>
      <w:r w:rsidRPr="0096413F">
        <w:rPr>
          <w:rFonts w:ascii="Times New Roman" w:hAnsi="Times New Roman"/>
        </w:rPr>
        <w:br/>
        <w:t>направленные на достижение цели и задач подпрограммы</w:t>
      </w:r>
    </w:p>
    <w:bookmarkEnd w:id="9"/>
    <w:p w:rsidR="00166602" w:rsidRPr="008D3126" w:rsidRDefault="00166602" w:rsidP="00166602">
      <w:pPr>
        <w:pStyle w:val="a7"/>
        <w:rPr>
          <w:rFonts w:ascii="Times New Roman" w:hAnsi="Times New Roman" w:cs="Times New Roman"/>
          <w:sz w:val="28"/>
          <w:szCs w:val="28"/>
        </w:rPr>
      </w:pPr>
      <w:r w:rsidRPr="008D3126">
        <w:rPr>
          <w:rFonts w:ascii="Times New Roman" w:hAnsi="Times New Roman" w:cs="Times New Roman"/>
          <w:sz w:val="28"/>
          <w:szCs w:val="28"/>
        </w:rPr>
        <w:t>В рамках настоящей подпрограммы меры муниципального регулирования, направленные на достижение указанных целей и задач не предусмотрены.</w:t>
      </w:r>
    </w:p>
    <w:p w:rsidR="00166602" w:rsidRPr="008D3126" w:rsidRDefault="00166602" w:rsidP="00166602">
      <w:pPr>
        <w:jc w:val="center"/>
        <w:rPr>
          <w:b/>
          <w:sz w:val="28"/>
          <w:szCs w:val="28"/>
        </w:rPr>
      </w:pPr>
    </w:p>
    <w:p w:rsidR="00166602" w:rsidRPr="0096413F" w:rsidRDefault="00166602" w:rsidP="00166602">
      <w:pPr>
        <w:jc w:val="center"/>
        <w:rPr>
          <w:b/>
          <w:sz w:val="28"/>
          <w:szCs w:val="28"/>
        </w:rPr>
      </w:pPr>
      <w:r w:rsidRPr="0096413F">
        <w:rPr>
          <w:b/>
          <w:sz w:val="28"/>
          <w:szCs w:val="28"/>
        </w:rPr>
        <w:t xml:space="preserve">Раздел 4. Ресурсное обеспечение муниципальной подпрограммы </w:t>
      </w:r>
    </w:p>
    <w:p w:rsidR="00166602" w:rsidRPr="0096413F" w:rsidRDefault="00166602" w:rsidP="00166602">
      <w:pPr>
        <w:rPr>
          <w:sz w:val="28"/>
          <w:szCs w:val="28"/>
        </w:rPr>
      </w:pPr>
    </w:p>
    <w:p w:rsidR="00166602" w:rsidRPr="008D3126" w:rsidRDefault="00166602" w:rsidP="008D3126">
      <w:pPr>
        <w:jc w:val="both"/>
        <w:rPr>
          <w:sz w:val="28"/>
          <w:szCs w:val="28"/>
        </w:rPr>
      </w:pPr>
      <w:r w:rsidRPr="008D3126">
        <w:rPr>
          <w:sz w:val="28"/>
          <w:szCs w:val="28"/>
        </w:rPr>
        <w:t>Расходы на реализацию подпрограммы планируется осуществлять за счет средств бюджета МО Киренский район и средств областного бюджета.</w:t>
      </w:r>
    </w:p>
    <w:p w:rsidR="00166602" w:rsidRPr="008D3126" w:rsidRDefault="00166602" w:rsidP="008D3126">
      <w:pPr>
        <w:pStyle w:val="a7"/>
        <w:jc w:val="both"/>
        <w:rPr>
          <w:rFonts w:ascii="Times New Roman" w:hAnsi="Times New Roman" w:cs="Times New Roman"/>
          <w:sz w:val="28"/>
          <w:szCs w:val="28"/>
        </w:rPr>
      </w:pPr>
      <w:r w:rsidRPr="008D3126">
        <w:rPr>
          <w:rFonts w:ascii="Times New Roman" w:hAnsi="Times New Roman" w:cs="Times New Roman"/>
          <w:sz w:val="28"/>
          <w:szCs w:val="28"/>
        </w:rPr>
        <w:t xml:space="preserve">Общий объем финансовых ресурсов, необходимых для реализации подпрограммы в 2015 - 2020 годах составит </w:t>
      </w:r>
      <w:r w:rsidRPr="008D3126">
        <w:rPr>
          <w:rFonts w:ascii="Times New Roman" w:hAnsi="Times New Roman" w:cs="Times New Roman"/>
          <w:b/>
          <w:sz w:val="28"/>
          <w:szCs w:val="28"/>
        </w:rPr>
        <w:t>136 355,83 тыс</w:t>
      </w:r>
      <w:proofErr w:type="gramStart"/>
      <w:r w:rsidRPr="008D3126">
        <w:rPr>
          <w:rFonts w:ascii="Times New Roman" w:hAnsi="Times New Roman" w:cs="Times New Roman"/>
          <w:b/>
          <w:sz w:val="28"/>
          <w:szCs w:val="28"/>
        </w:rPr>
        <w:t>.р</w:t>
      </w:r>
      <w:proofErr w:type="gramEnd"/>
      <w:r w:rsidRPr="008D3126">
        <w:rPr>
          <w:rFonts w:ascii="Times New Roman" w:hAnsi="Times New Roman" w:cs="Times New Roman"/>
          <w:b/>
          <w:sz w:val="28"/>
          <w:szCs w:val="28"/>
        </w:rPr>
        <w:t>ублей</w:t>
      </w:r>
      <w:r w:rsidRPr="008D3126">
        <w:rPr>
          <w:rFonts w:ascii="Times New Roman" w:hAnsi="Times New Roman" w:cs="Times New Roman"/>
          <w:sz w:val="28"/>
          <w:szCs w:val="28"/>
        </w:rPr>
        <w:t xml:space="preserve">, в том числе по годам реализации: </w:t>
      </w:r>
    </w:p>
    <w:p w:rsidR="00166602" w:rsidRPr="008D3126" w:rsidRDefault="00166602" w:rsidP="008D3126">
      <w:pPr>
        <w:pStyle w:val="a7"/>
        <w:jc w:val="both"/>
        <w:rPr>
          <w:rFonts w:ascii="Times New Roman" w:hAnsi="Times New Roman" w:cs="Times New Roman"/>
          <w:sz w:val="28"/>
          <w:szCs w:val="28"/>
        </w:rPr>
      </w:pPr>
      <w:r w:rsidRPr="008D3126">
        <w:rPr>
          <w:rFonts w:ascii="Times New Roman" w:hAnsi="Times New Roman" w:cs="Times New Roman"/>
          <w:sz w:val="28"/>
          <w:szCs w:val="28"/>
        </w:rPr>
        <w:t>2015 год – 16 299,93 тыс</w:t>
      </w:r>
      <w:proofErr w:type="gramStart"/>
      <w:r w:rsidRPr="008D3126">
        <w:rPr>
          <w:rFonts w:ascii="Times New Roman" w:hAnsi="Times New Roman" w:cs="Times New Roman"/>
          <w:sz w:val="28"/>
          <w:szCs w:val="28"/>
        </w:rPr>
        <w:t>.р</w:t>
      </w:r>
      <w:proofErr w:type="gramEnd"/>
      <w:r w:rsidRPr="008D3126">
        <w:rPr>
          <w:rFonts w:ascii="Times New Roman" w:hAnsi="Times New Roman" w:cs="Times New Roman"/>
          <w:sz w:val="28"/>
          <w:szCs w:val="28"/>
        </w:rPr>
        <w:t>ублей;</w:t>
      </w:r>
    </w:p>
    <w:p w:rsidR="00166602" w:rsidRPr="008D3126" w:rsidRDefault="00166602" w:rsidP="008D3126">
      <w:pPr>
        <w:pStyle w:val="a7"/>
        <w:jc w:val="both"/>
        <w:rPr>
          <w:rFonts w:ascii="Times New Roman" w:hAnsi="Times New Roman" w:cs="Times New Roman"/>
          <w:sz w:val="28"/>
          <w:szCs w:val="28"/>
        </w:rPr>
      </w:pPr>
      <w:r w:rsidRPr="008D3126">
        <w:rPr>
          <w:rFonts w:ascii="Times New Roman" w:hAnsi="Times New Roman" w:cs="Times New Roman"/>
          <w:sz w:val="28"/>
          <w:szCs w:val="28"/>
        </w:rPr>
        <w:t>2016 год – 15 423,20 тыс</w:t>
      </w:r>
      <w:proofErr w:type="gramStart"/>
      <w:r w:rsidRPr="008D3126">
        <w:rPr>
          <w:rFonts w:ascii="Times New Roman" w:hAnsi="Times New Roman" w:cs="Times New Roman"/>
          <w:sz w:val="28"/>
          <w:szCs w:val="28"/>
        </w:rPr>
        <w:t>.р</w:t>
      </w:r>
      <w:proofErr w:type="gramEnd"/>
      <w:r w:rsidRPr="008D3126">
        <w:rPr>
          <w:rFonts w:ascii="Times New Roman" w:hAnsi="Times New Roman" w:cs="Times New Roman"/>
          <w:sz w:val="28"/>
          <w:szCs w:val="28"/>
        </w:rPr>
        <w:t>ублей;</w:t>
      </w:r>
    </w:p>
    <w:p w:rsidR="00166602" w:rsidRPr="008D3126" w:rsidRDefault="00166602" w:rsidP="008D3126">
      <w:pPr>
        <w:pStyle w:val="a7"/>
        <w:jc w:val="both"/>
        <w:rPr>
          <w:rFonts w:ascii="Times New Roman" w:hAnsi="Times New Roman" w:cs="Times New Roman"/>
          <w:sz w:val="28"/>
          <w:szCs w:val="28"/>
        </w:rPr>
      </w:pPr>
      <w:r w:rsidRPr="008D3126">
        <w:rPr>
          <w:rFonts w:ascii="Times New Roman" w:hAnsi="Times New Roman" w:cs="Times New Roman"/>
          <w:sz w:val="28"/>
          <w:szCs w:val="28"/>
        </w:rPr>
        <w:t>2017 год – 41 663,30тыс</w:t>
      </w:r>
      <w:proofErr w:type="gramStart"/>
      <w:r w:rsidRPr="008D3126">
        <w:rPr>
          <w:rFonts w:ascii="Times New Roman" w:hAnsi="Times New Roman" w:cs="Times New Roman"/>
          <w:sz w:val="28"/>
          <w:szCs w:val="28"/>
        </w:rPr>
        <w:t>.р</w:t>
      </w:r>
      <w:proofErr w:type="gramEnd"/>
      <w:r w:rsidRPr="008D3126">
        <w:rPr>
          <w:rFonts w:ascii="Times New Roman" w:hAnsi="Times New Roman" w:cs="Times New Roman"/>
          <w:sz w:val="28"/>
          <w:szCs w:val="28"/>
        </w:rPr>
        <w:t>ублей;</w:t>
      </w:r>
    </w:p>
    <w:p w:rsidR="00166602" w:rsidRPr="008D3126" w:rsidRDefault="00166602" w:rsidP="008D3126">
      <w:pPr>
        <w:pStyle w:val="a7"/>
        <w:jc w:val="both"/>
        <w:rPr>
          <w:rFonts w:ascii="Times New Roman" w:hAnsi="Times New Roman" w:cs="Times New Roman"/>
          <w:b/>
          <w:sz w:val="28"/>
          <w:szCs w:val="28"/>
        </w:rPr>
      </w:pPr>
      <w:r w:rsidRPr="008D3126">
        <w:rPr>
          <w:rFonts w:ascii="Times New Roman" w:hAnsi="Times New Roman" w:cs="Times New Roman"/>
          <w:sz w:val="28"/>
          <w:szCs w:val="28"/>
        </w:rPr>
        <w:t>2018 год – 31 567,70 тыс</w:t>
      </w:r>
      <w:proofErr w:type="gramStart"/>
      <w:r w:rsidRPr="008D3126">
        <w:rPr>
          <w:rFonts w:ascii="Times New Roman" w:hAnsi="Times New Roman" w:cs="Times New Roman"/>
          <w:sz w:val="28"/>
          <w:szCs w:val="28"/>
        </w:rPr>
        <w:t>.р</w:t>
      </w:r>
      <w:proofErr w:type="gramEnd"/>
      <w:r w:rsidRPr="008D3126">
        <w:rPr>
          <w:rFonts w:ascii="Times New Roman" w:hAnsi="Times New Roman" w:cs="Times New Roman"/>
          <w:sz w:val="28"/>
          <w:szCs w:val="28"/>
        </w:rPr>
        <w:t>ублей;</w:t>
      </w:r>
    </w:p>
    <w:p w:rsidR="00166602" w:rsidRPr="008D3126" w:rsidRDefault="00166602" w:rsidP="008D3126">
      <w:pPr>
        <w:pStyle w:val="a7"/>
        <w:jc w:val="both"/>
        <w:rPr>
          <w:rFonts w:ascii="Times New Roman" w:hAnsi="Times New Roman" w:cs="Times New Roman"/>
          <w:b/>
          <w:sz w:val="28"/>
          <w:szCs w:val="28"/>
        </w:rPr>
      </w:pPr>
      <w:r w:rsidRPr="008D3126">
        <w:rPr>
          <w:rFonts w:ascii="Times New Roman" w:hAnsi="Times New Roman" w:cs="Times New Roman"/>
          <w:sz w:val="28"/>
          <w:szCs w:val="28"/>
        </w:rPr>
        <w:t>2019 год – 31 401,70 тыс</w:t>
      </w:r>
      <w:proofErr w:type="gramStart"/>
      <w:r w:rsidRPr="008D3126">
        <w:rPr>
          <w:rFonts w:ascii="Times New Roman" w:hAnsi="Times New Roman" w:cs="Times New Roman"/>
          <w:sz w:val="28"/>
          <w:szCs w:val="28"/>
        </w:rPr>
        <w:t>.р</w:t>
      </w:r>
      <w:proofErr w:type="gramEnd"/>
      <w:r w:rsidRPr="008D3126">
        <w:rPr>
          <w:rFonts w:ascii="Times New Roman" w:hAnsi="Times New Roman" w:cs="Times New Roman"/>
          <w:sz w:val="28"/>
          <w:szCs w:val="28"/>
        </w:rPr>
        <w:t>ублей;</w:t>
      </w:r>
    </w:p>
    <w:p w:rsidR="00166602" w:rsidRPr="008D3126" w:rsidRDefault="00166602" w:rsidP="008D3126">
      <w:pPr>
        <w:pStyle w:val="a7"/>
        <w:jc w:val="both"/>
        <w:rPr>
          <w:rFonts w:ascii="Times New Roman" w:hAnsi="Times New Roman" w:cs="Times New Roman"/>
          <w:sz w:val="28"/>
          <w:szCs w:val="28"/>
        </w:rPr>
      </w:pPr>
      <w:r w:rsidRPr="008D3126">
        <w:rPr>
          <w:rFonts w:ascii="Times New Roman" w:hAnsi="Times New Roman" w:cs="Times New Roman"/>
          <w:sz w:val="28"/>
          <w:szCs w:val="28"/>
        </w:rPr>
        <w:lastRenderedPageBreak/>
        <w:t>2020 год – 0,00 тыс</w:t>
      </w:r>
      <w:proofErr w:type="gramStart"/>
      <w:r w:rsidRPr="008D3126">
        <w:rPr>
          <w:rFonts w:ascii="Times New Roman" w:hAnsi="Times New Roman" w:cs="Times New Roman"/>
          <w:sz w:val="28"/>
          <w:szCs w:val="28"/>
        </w:rPr>
        <w:t>.р</w:t>
      </w:r>
      <w:proofErr w:type="gramEnd"/>
      <w:r w:rsidRPr="008D3126">
        <w:rPr>
          <w:rFonts w:ascii="Times New Roman" w:hAnsi="Times New Roman" w:cs="Times New Roman"/>
          <w:sz w:val="28"/>
          <w:szCs w:val="28"/>
        </w:rPr>
        <w:t>ублей.</w:t>
      </w:r>
    </w:p>
    <w:p w:rsidR="00166602" w:rsidRPr="008D3126" w:rsidRDefault="00166602" w:rsidP="008D3126">
      <w:pPr>
        <w:pStyle w:val="a7"/>
        <w:jc w:val="both"/>
        <w:rPr>
          <w:rFonts w:ascii="Times New Roman" w:hAnsi="Times New Roman" w:cs="Times New Roman"/>
          <w:b/>
          <w:sz w:val="28"/>
          <w:szCs w:val="28"/>
        </w:rPr>
      </w:pPr>
    </w:p>
    <w:p w:rsidR="00166602" w:rsidRPr="008D3126" w:rsidRDefault="00166602" w:rsidP="008D3126">
      <w:pPr>
        <w:pStyle w:val="a7"/>
        <w:jc w:val="both"/>
        <w:rPr>
          <w:rFonts w:ascii="Times New Roman" w:hAnsi="Times New Roman" w:cs="Times New Roman"/>
          <w:sz w:val="28"/>
          <w:szCs w:val="28"/>
        </w:rPr>
      </w:pPr>
      <w:r w:rsidRPr="008D3126">
        <w:rPr>
          <w:rFonts w:ascii="Times New Roman" w:hAnsi="Times New Roman" w:cs="Times New Roman"/>
          <w:sz w:val="28"/>
          <w:szCs w:val="28"/>
        </w:rPr>
        <w:t xml:space="preserve">за счет средств местного бюджета – </w:t>
      </w:r>
      <w:r w:rsidRPr="008D3126">
        <w:rPr>
          <w:rFonts w:ascii="Times New Roman" w:hAnsi="Times New Roman" w:cs="Times New Roman"/>
          <w:b/>
          <w:sz w:val="28"/>
          <w:szCs w:val="28"/>
        </w:rPr>
        <w:t>67 191,43 тыс</w:t>
      </w:r>
      <w:proofErr w:type="gramStart"/>
      <w:r w:rsidRPr="008D3126">
        <w:rPr>
          <w:rFonts w:ascii="Times New Roman" w:hAnsi="Times New Roman" w:cs="Times New Roman"/>
          <w:b/>
          <w:sz w:val="28"/>
          <w:szCs w:val="28"/>
        </w:rPr>
        <w:t>.р</w:t>
      </w:r>
      <w:proofErr w:type="gramEnd"/>
      <w:r w:rsidRPr="008D3126">
        <w:rPr>
          <w:rFonts w:ascii="Times New Roman" w:hAnsi="Times New Roman" w:cs="Times New Roman"/>
          <w:b/>
          <w:sz w:val="28"/>
          <w:szCs w:val="28"/>
        </w:rPr>
        <w:t>ублей</w:t>
      </w:r>
      <w:r w:rsidRPr="008D3126">
        <w:rPr>
          <w:rFonts w:ascii="Times New Roman" w:hAnsi="Times New Roman" w:cs="Times New Roman"/>
          <w:sz w:val="28"/>
          <w:szCs w:val="28"/>
        </w:rPr>
        <w:t>, в том числе:</w:t>
      </w:r>
    </w:p>
    <w:p w:rsidR="00166602" w:rsidRPr="008D3126" w:rsidRDefault="00166602" w:rsidP="008D3126">
      <w:pPr>
        <w:pStyle w:val="a7"/>
        <w:jc w:val="both"/>
        <w:rPr>
          <w:rFonts w:ascii="Times New Roman" w:hAnsi="Times New Roman" w:cs="Times New Roman"/>
          <w:sz w:val="28"/>
          <w:szCs w:val="28"/>
        </w:rPr>
      </w:pPr>
      <w:r w:rsidRPr="008D3126">
        <w:rPr>
          <w:rFonts w:ascii="Times New Roman" w:hAnsi="Times New Roman" w:cs="Times New Roman"/>
          <w:sz w:val="28"/>
          <w:szCs w:val="28"/>
        </w:rPr>
        <w:t>2015 г. – 16 299,93 тыс</w:t>
      </w:r>
      <w:proofErr w:type="gramStart"/>
      <w:r w:rsidRPr="008D3126">
        <w:rPr>
          <w:rFonts w:ascii="Times New Roman" w:hAnsi="Times New Roman" w:cs="Times New Roman"/>
          <w:sz w:val="28"/>
          <w:szCs w:val="28"/>
        </w:rPr>
        <w:t>.р</w:t>
      </w:r>
      <w:proofErr w:type="gramEnd"/>
      <w:r w:rsidRPr="008D3126">
        <w:rPr>
          <w:rFonts w:ascii="Times New Roman" w:hAnsi="Times New Roman" w:cs="Times New Roman"/>
          <w:sz w:val="28"/>
          <w:szCs w:val="28"/>
        </w:rPr>
        <w:t>ублей;</w:t>
      </w:r>
    </w:p>
    <w:p w:rsidR="00166602" w:rsidRPr="008D3126" w:rsidRDefault="00166602" w:rsidP="008D3126">
      <w:pPr>
        <w:pStyle w:val="a7"/>
        <w:jc w:val="both"/>
        <w:rPr>
          <w:rFonts w:ascii="Times New Roman" w:hAnsi="Times New Roman" w:cs="Times New Roman"/>
          <w:sz w:val="28"/>
          <w:szCs w:val="28"/>
        </w:rPr>
      </w:pPr>
      <w:r w:rsidRPr="008D3126">
        <w:rPr>
          <w:rFonts w:ascii="Times New Roman" w:hAnsi="Times New Roman" w:cs="Times New Roman"/>
          <w:sz w:val="28"/>
          <w:szCs w:val="28"/>
        </w:rPr>
        <w:t>2016 г. – 15 423,20 тыс</w:t>
      </w:r>
      <w:proofErr w:type="gramStart"/>
      <w:r w:rsidRPr="008D3126">
        <w:rPr>
          <w:rFonts w:ascii="Times New Roman" w:hAnsi="Times New Roman" w:cs="Times New Roman"/>
          <w:sz w:val="28"/>
          <w:szCs w:val="28"/>
        </w:rPr>
        <w:t>.р</w:t>
      </w:r>
      <w:proofErr w:type="gramEnd"/>
      <w:r w:rsidRPr="008D3126">
        <w:rPr>
          <w:rFonts w:ascii="Times New Roman" w:hAnsi="Times New Roman" w:cs="Times New Roman"/>
          <w:sz w:val="28"/>
          <w:szCs w:val="28"/>
        </w:rPr>
        <w:t xml:space="preserve">ублей; </w:t>
      </w:r>
    </w:p>
    <w:p w:rsidR="00166602" w:rsidRPr="008D3126" w:rsidRDefault="00166602" w:rsidP="008D3126">
      <w:pPr>
        <w:pStyle w:val="a7"/>
        <w:jc w:val="both"/>
        <w:rPr>
          <w:rFonts w:ascii="Times New Roman" w:hAnsi="Times New Roman" w:cs="Times New Roman"/>
          <w:sz w:val="28"/>
          <w:szCs w:val="28"/>
        </w:rPr>
      </w:pPr>
      <w:r w:rsidRPr="008D3126">
        <w:rPr>
          <w:rFonts w:ascii="Times New Roman" w:hAnsi="Times New Roman" w:cs="Times New Roman"/>
          <w:sz w:val="28"/>
          <w:szCs w:val="28"/>
        </w:rPr>
        <w:t>2017 г. – 15 602,30 тыс</w:t>
      </w:r>
      <w:proofErr w:type="gramStart"/>
      <w:r w:rsidRPr="008D3126">
        <w:rPr>
          <w:rFonts w:ascii="Times New Roman" w:hAnsi="Times New Roman" w:cs="Times New Roman"/>
          <w:sz w:val="28"/>
          <w:szCs w:val="28"/>
        </w:rPr>
        <w:t>.р</w:t>
      </w:r>
      <w:proofErr w:type="gramEnd"/>
      <w:r w:rsidRPr="008D3126">
        <w:rPr>
          <w:rFonts w:ascii="Times New Roman" w:hAnsi="Times New Roman" w:cs="Times New Roman"/>
          <w:sz w:val="28"/>
          <w:szCs w:val="28"/>
        </w:rPr>
        <w:t xml:space="preserve">ублей; </w:t>
      </w:r>
    </w:p>
    <w:p w:rsidR="00166602" w:rsidRPr="008D3126" w:rsidRDefault="00166602" w:rsidP="008D3126">
      <w:pPr>
        <w:pStyle w:val="a7"/>
        <w:jc w:val="both"/>
        <w:rPr>
          <w:rFonts w:ascii="Times New Roman" w:hAnsi="Times New Roman" w:cs="Times New Roman"/>
          <w:b/>
          <w:sz w:val="28"/>
          <w:szCs w:val="28"/>
        </w:rPr>
      </w:pPr>
      <w:r w:rsidRPr="008D3126">
        <w:rPr>
          <w:rFonts w:ascii="Times New Roman" w:hAnsi="Times New Roman" w:cs="Times New Roman"/>
          <w:sz w:val="28"/>
          <w:szCs w:val="28"/>
        </w:rPr>
        <w:t>2018 год – 9 922,10 тыс</w:t>
      </w:r>
      <w:proofErr w:type="gramStart"/>
      <w:r w:rsidRPr="008D3126">
        <w:rPr>
          <w:rFonts w:ascii="Times New Roman" w:hAnsi="Times New Roman" w:cs="Times New Roman"/>
          <w:sz w:val="28"/>
          <w:szCs w:val="28"/>
        </w:rPr>
        <w:t>.р</w:t>
      </w:r>
      <w:proofErr w:type="gramEnd"/>
      <w:r w:rsidRPr="008D3126">
        <w:rPr>
          <w:rFonts w:ascii="Times New Roman" w:hAnsi="Times New Roman" w:cs="Times New Roman"/>
          <w:sz w:val="28"/>
          <w:szCs w:val="28"/>
        </w:rPr>
        <w:t>ублей;</w:t>
      </w:r>
    </w:p>
    <w:p w:rsidR="00166602" w:rsidRPr="008D3126" w:rsidRDefault="00166602" w:rsidP="008D3126">
      <w:pPr>
        <w:pStyle w:val="a7"/>
        <w:jc w:val="both"/>
        <w:rPr>
          <w:rFonts w:ascii="Times New Roman" w:hAnsi="Times New Roman" w:cs="Times New Roman"/>
          <w:b/>
          <w:sz w:val="28"/>
          <w:szCs w:val="28"/>
        </w:rPr>
      </w:pPr>
      <w:r w:rsidRPr="008D3126">
        <w:rPr>
          <w:rFonts w:ascii="Times New Roman" w:hAnsi="Times New Roman" w:cs="Times New Roman"/>
          <w:sz w:val="28"/>
          <w:szCs w:val="28"/>
        </w:rPr>
        <w:t>2019 год – 9 943,90 тыс</w:t>
      </w:r>
      <w:proofErr w:type="gramStart"/>
      <w:r w:rsidRPr="008D3126">
        <w:rPr>
          <w:rFonts w:ascii="Times New Roman" w:hAnsi="Times New Roman" w:cs="Times New Roman"/>
          <w:sz w:val="28"/>
          <w:szCs w:val="28"/>
        </w:rPr>
        <w:t>.р</w:t>
      </w:r>
      <w:proofErr w:type="gramEnd"/>
      <w:r w:rsidRPr="008D3126">
        <w:rPr>
          <w:rFonts w:ascii="Times New Roman" w:hAnsi="Times New Roman" w:cs="Times New Roman"/>
          <w:sz w:val="28"/>
          <w:szCs w:val="28"/>
        </w:rPr>
        <w:t>ублей;</w:t>
      </w:r>
    </w:p>
    <w:p w:rsidR="00166602" w:rsidRPr="008D3126" w:rsidRDefault="00166602" w:rsidP="008D3126">
      <w:pPr>
        <w:pStyle w:val="a7"/>
        <w:jc w:val="both"/>
        <w:rPr>
          <w:rFonts w:ascii="Times New Roman" w:hAnsi="Times New Roman" w:cs="Times New Roman"/>
          <w:sz w:val="28"/>
          <w:szCs w:val="28"/>
        </w:rPr>
      </w:pPr>
      <w:r w:rsidRPr="008D3126">
        <w:rPr>
          <w:rFonts w:ascii="Times New Roman" w:hAnsi="Times New Roman" w:cs="Times New Roman"/>
          <w:sz w:val="28"/>
          <w:szCs w:val="28"/>
        </w:rPr>
        <w:t>2020 год – 0,00 тыс</w:t>
      </w:r>
      <w:proofErr w:type="gramStart"/>
      <w:r w:rsidRPr="008D3126">
        <w:rPr>
          <w:rFonts w:ascii="Times New Roman" w:hAnsi="Times New Roman" w:cs="Times New Roman"/>
          <w:sz w:val="28"/>
          <w:szCs w:val="28"/>
        </w:rPr>
        <w:t>.р</w:t>
      </w:r>
      <w:proofErr w:type="gramEnd"/>
      <w:r w:rsidRPr="008D3126">
        <w:rPr>
          <w:rFonts w:ascii="Times New Roman" w:hAnsi="Times New Roman" w:cs="Times New Roman"/>
          <w:sz w:val="28"/>
          <w:szCs w:val="28"/>
        </w:rPr>
        <w:t>ублей.</w:t>
      </w:r>
    </w:p>
    <w:p w:rsidR="00166602" w:rsidRPr="008D3126" w:rsidRDefault="00166602" w:rsidP="008D3126">
      <w:pPr>
        <w:pStyle w:val="a7"/>
        <w:jc w:val="both"/>
        <w:rPr>
          <w:rFonts w:ascii="Times New Roman" w:hAnsi="Times New Roman" w:cs="Times New Roman"/>
          <w:sz w:val="28"/>
          <w:szCs w:val="28"/>
        </w:rPr>
      </w:pPr>
    </w:p>
    <w:p w:rsidR="00166602" w:rsidRPr="008D3126" w:rsidRDefault="00166602" w:rsidP="008D3126">
      <w:pPr>
        <w:pStyle w:val="a7"/>
        <w:jc w:val="both"/>
        <w:rPr>
          <w:rFonts w:ascii="Times New Roman" w:hAnsi="Times New Roman" w:cs="Times New Roman"/>
          <w:sz w:val="28"/>
          <w:szCs w:val="28"/>
        </w:rPr>
      </w:pPr>
      <w:r w:rsidRPr="008D3126">
        <w:rPr>
          <w:rFonts w:ascii="Times New Roman" w:hAnsi="Times New Roman" w:cs="Times New Roman"/>
          <w:sz w:val="28"/>
          <w:szCs w:val="28"/>
        </w:rPr>
        <w:t xml:space="preserve">Финансовое обеспечение подпрограммы представлено в </w:t>
      </w:r>
      <w:r w:rsidRPr="008D3126">
        <w:rPr>
          <w:rStyle w:val="ae"/>
          <w:rFonts w:ascii="Times New Roman" w:hAnsi="Times New Roman" w:cs="Times New Roman"/>
          <w:sz w:val="28"/>
          <w:szCs w:val="28"/>
        </w:rPr>
        <w:t>приложении 3,4</w:t>
      </w:r>
      <w:r w:rsidRPr="008D3126">
        <w:rPr>
          <w:rFonts w:ascii="Times New Roman" w:hAnsi="Times New Roman" w:cs="Times New Roman"/>
          <w:sz w:val="28"/>
          <w:szCs w:val="28"/>
        </w:rPr>
        <w:t xml:space="preserve"> к муниципальной подпрограмме, в том числе по годам.</w:t>
      </w:r>
    </w:p>
    <w:p w:rsidR="00166602" w:rsidRPr="008D3126" w:rsidRDefault="00166602" w:rsidP="008D3126">
      <w:pPr>
        <w:jc w:val="both"/>
        <w:rPr>
          <w:sz w:val="28"/>
          <w:szCs w:val="28"/>
        </w:rPr>
      </w:pPr>
      <w:r w:rsidRPr="008D3126">
        <w:rPr>
          <w:sz w:val="28"/>
          <w:szCs w:val="28"/>
        </w:rPr>
        <w:t>Объемы бюджетных ассигнований будут уточняться ежегодно при составлении бюджета МО Киренский район на очередной финансовый год и плановый период и при выделении средств из областного бюджета.</w:t>
      </w:r>
    </w:p>
    <w:p w:rsidR="00166602" w:rsidRPr="0096413F" w:rsidRDefault="00166602" w:rsidP="00166602">
      <w:pPr>
        <w:pStyle w:val="1"/>
        <w:rPr>
          <w:rFonts w:ascii="Times New Roman" w:hAnsi="Times New Roman"/>
        </w:rPr>
      </w:pPr>
      <w:r w:rsidRPr="0096413F">
        <w:rPr>
          <w:rFonts w:ascii="Times New Roman" w:hAnsi="Times New Roman"/>
        </w:rPr>
        <w:t>Раздел 5. Прогноз сводных показателей муниципальных заданий</w:t>
      </w:r>
      <w:r w:rsidRPr="0096413F">
        <w:rPr>
          <w:rFonts w:ascii="Times New Roman" w:hAnsi="Times New Roman"/>
        </w:rPr>
        <w:br/>
      </w:r>
    </w:p>
    <w:p w:rsidR="00166602" w:rsidRPr="0096413F" w:rsidRDefault="00166602" w:rsidP="008D3126">
      <w:pPr>
        <w:jc w:val="both"/>
        <w:rPr>
          <w:sz w:val="28"/>
          <w:szCs w:val="28"/>
        </w:rPr>
      </w:pPr>
      <w:r w:rsidRPr="0096413F">
        <w:rPr>
          <w:sz w:val="28"/>
          <w:szCs w:val="28"/>
        </w:rPr>
        <w:t>В рамках реализации подпрограммы муниципальные услуги (работы) не оказываются.</w:t>
      </w:r>
    </w:p>
    <w:p w:rsidR="00166602" w:rsidRPr="0096413F" w:rsidRDefault="00166602" w:rsidP="00166602">
      <w:pPr>
        <w:pStyle w:val="1"/>
        <w:rPr>
          <w:rFonts w:ascii="Times New Roman" w:hAnsi="Times New Roman"/>
        </w:rPr>
      </w:pPr>
      <w:r w:rsidRPr="0096413F">
        <w:rPr>
          <w:rFonts w:ascii="Times New Roman" w:hAnsi="Times New Roman"/>
        </w:rPr>
        <w:t>Раздел 6. Объемы финансирования мероприятий</w:t>
      </w:r>
      <w:r w:rsidRPr="0096413F">
        <w:rPr>
          <w:rFonts w:ascii="Times New Roman" w:hAnsi="Times New Roman"/>
        </w:rPr>
        <w:br/>
        <w:t>подпрограммы за счет средств федерального бюджета</w:t>
      </w:r>
    </w:p>
    <w:p w:rsidR="00166602" w:rsidRPr="0096413F" w:rsidRDefault="00166602" w:rsidP="008D3126">
      <w:pPr>
        <w:jc w:val="both"/>
        <w:rPr>
          <w:sz w:val="28"/>
          <w:szCs w:val="28"/>
        </w:rPr>
      </w:pPr>
      <w:r w:rsidRPr="0096413F">
        <w:rPr>
          <w:sz w:val="28"/>
          <w:szCs w:val="28"/>
        </w:rPr>
        <w:t>Финансирование мероприятий подпрограммы за счет средств федерального бюджета не планируется.</w:t>
      </w:r>
    </w:p>
    <w:p w:rsidR="00166602" w:rsidRPr="0096413F" w:rsidRDefault="00166602" w:rsidP="00166602">
      <w:pPr>
        <w:pStyle w:val="1"/>
        <w:rPr>
          <w:rFonts w:ascii="Times New Roman" w:hAnsi="Times New Roman"/>
        </w:rPr>
      </w:pPr>
      <w:r w:rsidRPr="0096413F">
        <w:rPr>
          <w:rFonts w:ascii="Times New Roman" w:hAnsi="Times New Roman"/>
        </w:rPr>
        <w:t>Раздел 7. Объемы финансирования мероприятий</w:t>
      </w:r>
      <w:r w:rsidRPr="0096413F">
        <w:rPr>
          <w:rFonts w:ascii="Times New Roman" w:hAnsi="Times New Roman"/>
        </w:rPr>
        <w:br/>
        <w:t>подпрограммы за счет средств областного бюджета</w:t>
      </w:r>
    </w:p>
    <w:p w:rsidR="00166602" w:rsidRPr="008D3126" w:rsidRDefault="00166602" w:rsidP="008D3126">
      <w:pPr>
        <w:pStyle w:val="a7"/>
        <w:jc w:val="both"/>
        <w:rPr>
          <w:rFonts w:ascii="Times New Roman" w:hAnsi="Times New Roman" w:cs="Times New Roman"/>
          <w:sz w:val="28"/>
          <w:szCs w:val="28"/>
        </w:rPr>
      </w:pPr>
      <w:r w:rsidRPr="008D3126">
        <w:rPr>
          <w:rFonts w:ascii="Times New Roman" w:hAnsi="Times New Roman" w:cs="Times New Roman"/>
          <w:sz w:val="28"/>
          <w:szCs w:val="28"/>
        </w:rPr>
        <w:t xml:space="preserve">Финансирование мероприятий подпрограммы за счет средств областного бюджета планируется в размере  </w:t>
      </w:r>
      <w:r w:rsidRPr="008D3126">
        <w:rPr>
          <w:rFonts w:ascii="Times New Roman" w:hAnsi="Times New Roman" w:cs="Times New Roman"/>
          <w:b/>
          <w:sz w:val="28"/>
          <w:szCs w:val="28"/>
        </w:rPr>
        <w:t>69 164,40 тыс</w:t>
      </w:r>
      <w:proofErr w:type="gramStart"/>
      <w:r w:rsidRPr="008D3126">
        <w:rPr>
          <w:rFonts w:ascii="Times New Roman" w:hAnsi="Times New Roman" w:cs="Times New Roman"/>
          <w:b/>
          <w:sz w:val="28"/>
          <w:szCs w:val="28"/>
        </w:rPr>
        <w:t>.р</w:t>
      </w:r>
      <w:proofErr w:type="gramEnd"/>
      <w:r w:rsidRPr="008D3126">
        <w:rPr>
          <w:rFonts w:ascii="Times New Roman" w:hAnsi="Times New Roman" w:cs="Times New Roman"/>
          <w:b/>
          <w:sz w:val="28"/>
          <w:szCs w:val="28"/>
        </w:rPr>
        <w:t>ублей</w:t>
      </w:r>
      <w:r w:rsidRPr="008D3126">
        <w:rPr>
          <w:rFonts w:ascii="Times New Roman" w:hAnsi="Times New Roman" w:cs="Times New Roman"/>
          <w:sz w:val="28"/>
          <w:szCs w:val="28"/>
        </w:rPr>
        <w:t>, в том числе:</w:t>
      </w:r>
    </w:p>
    <w:p w:rsidR="00166602" w:rsidRPr="008D3126" w:rsidRDefault="00166602" w:rsidP="008D3126">
      <w:pPr>
        <w:pStyle w:val="a7"/>
        <w:jc w:val="both"/>
        <w:rPr>
          <w:rFonts w:ascii="Times New Roman" w:hAnsi="Times New Roman" w:cs="Times New Roman"/>
          <w:sz w:val="28"/>
          <w:szCs w:val="28"/>
        </w:rPr>
      </w:pPr>
      <w:r w:rsidRPr="008D3126">
        <w:rPr>
          <w:rFonts w:ascii="Times New Roman" w:hAnsi="Times New Roman" w:cs="Times New Roman"/>
          <w:sz w:val="28"/>
          <w:szCs w:val="28"/>
        </w:rPr>
        <w:t>2015 г. – 0,00 тыс</w:t>
      </w:r>
      <w:proofErr w:type="gramStart"/>
      <w:r w:rsidRPr="008D3126">
        <w:rPr>
          <w:rFonts w:ascii="Times New Roman" w:hAnsi="Times New Roman" w:cs="Times New Roman"/>
          <w:sz w:val="28"/>
          <w:szCs w:val="28"/>
        </w:rPr>
        <w:t>.р</w:t>
      </w:r>
      <w:proofErr w:type="gramEnd"/>
      <w:r w:rsidRPr="008D3126">
        <w:rPr>
          <w:rFonts w:ascii="Times New Roman" w:hAnsi="Times New Roman" w:cs="Times New Roman"/>
          <w:sz w:val="28"/>
          <w:szCs w:val="28"/>
        </w:rPr>
        <w:t>ублей;</w:t>
      </w:r>
    </w:p>
    <w:p w:rsidR="00166602" w:rsidRPr="008D3126" w:rsidRDefault="00166602" w:rsidP="008D3126">
      <w:pPr>
        <w:pStyle w:val="a7"/>
        <w:jc w:val="both"/>
        <w:rPr>
          <w:rFonts w:ascii="Times New Roman" w:hAnsi="Times New Roman" w:cs="Times New Roman"/>
          <w:sz w:val="28"/>
          <w:szCs w:val="28"/>
        </w:rPr>
      </w:pPr>
      <w:r w:rsidRPr="008D3126">
        <w:rPr>
          <w:rFonts w:ascii="Times New Roman" w:hAnsi="Times New Roman" w:cs="Times New Roman"/>
          <w:sz w:val="28"/>
          <w:szCs w:val="28"/>
        </w:rPr>
        <w:t>2016 г. – 0,00 тыс</w:t>
      </w:r>
      <w:proofErr w:type="gramStart"/>
      <w:r w:rsidRPr="008D3126">
        <w:rPr>
          <w:rFonts w:ascii="Times New Roman" w:hAnsi="Times New Roman" w:cs="Times New Roman"/>
          <w:sz w:val="28"/>
          <w:szCs w:val="28"/>
        </w:rPr>
        <w:t>.р</w:t>
      </w:r>
      <w:proofErr w:type="gramEnd"/>
      <w:r w:rsidRPr="008D3126">
        <w:rPr>
          <w:rFonts w:ascii="Times New Roman" w:hAnsi="Times New Roman" w:cs="Times New Roman"/>
          <w:sz w:val="28"/>
          <w:szCs w:val="28"/>
        </w:rPr>
        <w:t>ублей;</w:t>
      </w:r>
    </w:p>
    <w:p w:rsidR="00166602" w:rsidRPr="008D3126" w:rsidRDefault="00166602" w:rsidP="008D3126">
      <w:pPr>
        <w:pStyle w:val="a7"/>
        <w:jc w:val="both"/>
        <w:rPr>
          <w:rFonts w:ascii="Times New Roman" w:hAnsi="Times New Roman" w:cs="Times New Roman"/>
          <w:sz w:val="28"/>
          <w:szCs w:val="28"/>
        </w:rPr>
      </w:pPr>
      <w:r w:rsidRPr="008D3126">
        <w:rPr>
          <w:rFonts w:ascii="Times New Roman" w:hAnsi="Times New Roman" w:cs="Times New Roman"/>
          <w:sz w:val="28"/>
          <w:szCs w:val="28"/>
        </w:rPr>
        <w:t>2017 г. – 26 061,00 тыс</w:t>
      </w:r>
      <w:proofErr w:type="gramStart"/>
      <w:r w:rsidRPr="008D3126">
        <w:rPr>
          <w:rFonts w:ascii="Times New Roman" w:hAnsi="Times New Roman" w:cs="Times New Roman"/>
          <w:sz w:val="28"/>
          <w:szCs w:val="28"/>
        </w:rPr>
        <w:t>.р</w:t>
      </w:r>
      <w:proofErr w:type="gramEnd"/>
      <w:r w:rsidRPr="008D3126">
        <w:rPr>
          <w:rFonts w:ascii="Times New Roman" w:hAnsi="Times New Roman" w:cs="Times New Roman"/>
          <w:sz w:val="28"/>
          <w:szCs w:val="28"/>
        </w:rPr>
        <w:t>ублей;</w:t>
      </w:r>
    </w:p>
    <w:p w:rsidR="00166602" w:rsidRPr="008D3126" w:rsidRDefault="00166602" w:rsidP="008D3126">
      <w:pPr>
        <w:pStyle w:val="a7"/>
        <w:jc w:val="both"/>
        <w:rPr>
          <w:rFonts w:ascii="Times New Roman" w:hAnsi="Times New Roman" w:cs="Times New Roman"/>
          <w:b/>
          <w:sz w:val="28"/>
          <w:szCs w:val="28"/>
        </w:rPr>
      </w:pPr>
      <w:r w:rsidRPr="008D3126">
        <w:rPr>
          <w:rFonts w:ascii="Times New Roman" w:hAnsi="Times New Roman" w:cs="Times New Roman"/>
          <w:sz w:val="28"/>
          <w:szCs w:val="28"/>
        </w:rPr>
        <w:t>2018 год – 21 645,60 тыс</w:t>
      </w:r>
      <w:proofErr w:type="gramStart"/>
      <w:r w:rsidRPr="008D3126">
        <w:rPr>
          <w:rFonts w:ascii="Times New Roman" w:hAnsi="Times New Roman" w:cs="Times New Roman"/>
          <w:sz w:val="28"/>
          <w:szCs w:val="28"/>
        </w:rPr>
        <w:t>.р</w:t>
      </w:r>
      <w:proofErr w:type="gramEnd"/>
      <w:r w:rsidRPr="008D3126">
        <w:rPr>
          <w:rFonts w:ascii="Times New Roman" w:hAnsi="Times New Roman" w:cs="Times New Roman"/>
          <w:sz w:val="28"/>
          <w:szCs w:val="28"/>
        </w:rPr>
        <w:t>ублей;</w:t>
      </w:r>
    </w:p>
    <w:p w:rsidR="00166602" w:rsidRPr="008D3126" w:rsidRDefault="00166602" w:rsidP="008D3126">
      <w:pPr>
        <w:pStyle w:val="a7"/>
        <w:jc w:val="both"/>
        <w:rPr>
          <w:rFonts w:ascii="Times New Roman" w:hAnsi="Times New Roman" w:cs="Times New Roman"/>
          <w:b/>
          <w:sz w:val="28"/>
          <w:szCs w:val="28"/>
        </w:rPr>
      </w:pPr>
      <w:r w:rsidRPr="008D3126">
        <w:rPr>
          <w:rFonts w:ascii="Times New Roman" w:hAnsi="Times New Roman" w:cs="Times New Roman"/>
          <w:sz w:val="28"/>
          <w:szCs w:val="28"/>
        </w:rPr>
        <w:t>2019 год – 21 457,80 тыс</w:t>
      </w:r>
      <w:proofErr w:type="gramStart"/>
      <w:r w:rsidRPr="008D3126">
        <w:rPr>
          <w:rFonts w:ascii="Times New Roman" w:hAnsi="Times New Roman" w:cs="Times New Roman"/>
          <w:sz w:val="28"/>
          <w:szCs w:val="28"/>
        </w:rPr>
        <w:t>.р</w:t>
      </w:r>
      <w:proofErr w:type="gramEnd"/>
      <w:r w:rsidRPr="008D3126">
        <w:rPr>
          <w:rFonts w:ascii="Times New Roman" w:hAnsi="Times New Roman" w:cs="Times New Roman"/>
          <w:sz w:val="28"/>
          <w:szCs w:val="28"/>
        </w:rPr>
        <w:t>ублей;</w:t>
      </w:r>
    </w:p>
    <w:p w:rsidR="00166602" w:rsidRPr="008D3126" w:rsidRDefault="00166602" w:rsidP="008D3126">
      <w:pPr>
        <w:pStyle w:val="a7"/>
        <w:jc w:val="both"/>
        <w:rPr>
          <w:rFonts w:ascii="Times New Roman" w:hAnsi="Times New Roman" w:cs="Times New Roman"/>
          <w:sz w:val="28"/>
          <w:szCs w:val="28"/>
        </w:rPr>
      </w:pPr>
      <w:r w:rsidRPr="008D3126">
        <w:rPr>
          <w:rFonts w:ascii="Times New Roman" w:hAnsi="Times New Roman" w:cs="Times New Roman"/>
          <w:sz w:val="28"/>
          <w:szCs w:val="28"/>
        </w:rPr>
        <w:t>2020 год – 0,00 тыс</w:t>
      </w:r>
      <w:proofErr w:type="gramStart"/>
      <w:r w:rsidRPr="008D3126">
        <w:rPr>
          <w:rFonts w:ascii="Times New Roman" w:hAnsi="Times New Roman" w:cs="Times New Roman"/>
          <w:sz w:val="28"/>
          <w:szCs w:val="28"/>
        </w:rPr>
        <w:t>.р</w:t>
      </w:r>
      <w:proofErr w:type="gramEnd"/>
      <w:r w:rsidRPr="008D3126">
        <w:rPr>
          <w:rFonts w:ascii="Times New Roman" w:hAnsi="Times New Roman" w:cs="Times New Roman"/>
          <w:sz w:val="28"/>
          <w:szCs w:val="28"/>
        </w:rPr>
        <w:t>ублей.</w:t>
      </w:r>
    </w:p>
    <w:p w:rsidR="00166602" w:rsidRPr="0096413F" w:rsidRDefault="00166602" w:rsidP="00166602">
      <w:pPr>
        <w:pStyle w:val="a7"/>
        <w:rPr>
          <w:sz w:val="28"/>
          <w:szCs w:val="28"/>
        </w:rPr>
      </w:pPr>
      <w:r>
        <w:rPr>
          <w:sz w:val="28"/>
          <w:szCs w:val="28"/>
        </w:rPr>
        <w:t xml:space="preserve"> </w:t>
      </w:r>
    </w:p>
    <w:p w:rsidR="00166602" w:rsidRPr="0096413F" w:rsidRDefault="00166602" w:rsidP="00166602">
      <w:pPr>
        <w:pStyle w:val="1"/>
        <w:rPr>
          <w:rFonts w:ascii="Times New Roman" w:hAnsi="Times New Roman"/>
        </w:rPr>
      </w:pPr>
      <w:r w:rsidRPr="0096413F">
        <w:rPr>
          <w:rFonts w:ascii="Times New Roman" w:hAnsi="Times New Roman"/>
        </w:rPr>
        <w:t>Раздел 8. Сведения об участии организаций</w:t>
      </w:r>
      <w:r w:rsidRPr="0096413F">
        <w:rPr>
          <w:rFonts w:ascii="Times New Roman" w:hAnsi="Times New Roman"/>
        </w:rPr>
        <w:br/>
      </w:r>
    </w:p>
    <w:p w:rsidR="00166602" w:rsidRPr="0096413F" w:rsidRDefault="00166602" w:rsidP="008D3126">
      <w:pPr>
        <w:jc w:val="both"/>
        <w:rPr>
          <w:sz w:val="28"/>
          <w:szCs w:val="28"/>
        </w:rPr>
        <w:sectPr w:rsidR="00166602" w:rsidRPr="0096413F">
          <w:pgSz w:w="11906" w:h="16838"/>
          <w:pgMar w:top="1134" w:right="850" w:bottom="1134" w:left="1701" w:header="708" w:footer="708" w:gutter="0"/>
          <w:cols w:space="708"/>
          <w:docGrid w:linePitch="360"/>
        </w:sectPr>
      </w:pPr>
      <w:r w:rsidRPr="0096413F">
        <w:rPr>
          <w:sz w:val="28"/>
          <w:szCs w:val="28"/>
        </w:rPr>
        <w:t>Муниципальные унитарные предприятия Киренского района, общественные, и иные организации участия в реализации подпрограммы не принимают.</w:t>
      </w:r>
    </w:p>
    <w:p w:rsidR="00166602" w:rsidRPr="00E85B37" w:rsidRDefault="00166602" w:rsidP="00166602">
      <w:pPr>
        <w:jc w:val="right"/>
        <w:rPr>
          <w:bCs/>
          <w:color w:val="000000"/>
        </w:rPr>
      </w:pPr>
      <w:r w:rsidRPr="00E85B37">
        <w:rPr>
          <w:bCs/>
          <w:color w:val="000000"/>
        </w:rPr>
        <w:lastRenderedPageBreak/>
        <w:t xml:space="preserve">Приложение </w:t>
      </w:r>
      <w:r>
        <w:rPr>
          <w:bCs/>
          <w:color w:val="000000"/>
        </w:rPr>
        <w:t>1</w:t>
      </w:r>
    </w:p>
    <w:p w:rsidR="00166602" w:rsidRPr="00E85B37" w:rsidRDefault="00166602" w:rsidP="00166602">
      <w:pPr>
        <w:jc w:val="right"/>
        <w:rPr>
          <w:b/>
          <w:bCs/>
          <w:color w:val="000000"/>
        </w:rPr>
      </w:pPr>
      <w:r w:rsidRPr="00E85B37">
        <w:t>к Подпрограмме</w:t>
      </w:r>
      <w:r>
        <w:t xml:space="preserve"> №5</w:t>
      </w:r>
    </w:p>
    <w:p w:rsidR="00166602" w:rsidRPr="00436814" w:rsidRDefault="00166602" w:rsidP="00166602">
      <w:pPr>
        <w:jc w:val="center"/>
        <w:rPr>
          <w:b/>
          <w:bCs/>
          <w:color w:val="000000"/>
          <w:sz w:val="20"/>
        </w:rPr>
      </w:pPr>
    </w:p>
    <w:p w:rsidR="00166602" w:rsidRDefault="00166602" w:rsidP="00166602">
      <w:pPr>
        <w:pStyle w:val="ConsPlusNonformat"/>
        <w:jc w:val="center"/>
        <w:rPr>
          <w:rFonts w:ascii="Times New Roman" w:hAnsi="Times New Roman" w:cs="Times New Roman"/>
          <w:b/>
          <w:bCs/>
          <w:color w:val="000000"/>
          <w:sz w:val="28"/>
          <w:szCs w:val="28"/>
        </w:rPr>
      </w:pPr>
      <w:r w:rsidRPr="009F26DD">
        <w:rPr>
          <w:rFonts w:ascii="Times New Roman" w:hAnsi="Times New Roman" w:cs="Times New Roman"/>
          <w:b/>
          <w:bCs/>
          <w:color w:val="000000"/>
          <w:sz w:val="28"/>
          <w:szCs w:val="28"/>
        </w:rPr>
        <w:t>СВЕДЕНИЯ О СОСТАВЕ И ЗНАЧЕНИЯХ ЦЕЛЕВЫХ ПОКАЗАТЕЛЕЙ</w:t>
      </w:r>
    </w:p>
    <w:p w:rsidR="00166602" w:rsidRDefault="00166602" w:rsidP="00166602">
      <w:pPr>
        <w:pStyle w:val="ConsPlusNonformat"/>
        <w:jc w:val="center"/>
        <w:rPr>
          <w:rFonts w:ascii="Times New Roman" w:hAnsi="Times New Roman" w:cs="Times New Roman"/>
          <w:b/>
          <w:bCs/>
          <w:color w:val="000000"/>
          <w:sz w:val="28"/>
          <w:szCs w:val="28"/>
        </w:rPr>
      </w:pPr>
      <w:r w:rsidRPr="009F26DD">
        <w:rPr>
          <w:rFonts w:ascii="Times New Roman" w:hAnsi="Times New Roman" w:cs="Times New Roman"/>
          <w:b/>
          <w:bCs/>
          <w:color w:val="000000"/>
          <w:sz w:val="28"/>
          <w:szCs w:val="28"/>
        </w:rPr>
        <w:t xml:space="preserve"> МУНИЦИПАЛЬНОЙ ПОДПРОГРАММЫ №5</w:t>
      </w:r>
    </w:p>
    <w:p w:rsidR="00166602" w:rsidRPr="009F26DD" w:rsidRDefault="00166602" w:rsidP="00166602">
      <w:pPr>
        <w:pStyle w:val="ConsPlusNonformat"/>
        <w:jc w:val="center"/>
        <w:rPr>
          <w:rFonts w:ascii="Times New Roman" w:hAnsi="Times New Roman" w:cs="Times New Roman"/>
          <w:b/>
          <w:sz w:val="28"/>
          <w:szCs w:val="28"/>
        </w:rPr>
      </w:pPr>
      <w:r w:rsidRPr="009F26DD">
        <w:rPr>
          <w:rFonts w:ascii="Times New Roman" w:hAnsi="Times New Roman" w:cs="Times New Roman"/>
          <w:b/>
          <w:bCs/>
          <w:color w:val="000000"/>
          <w:sz w:val="28"/>
          <w:szCs w:val="28"/>
        </w:rPr>
        <w:t xml:space="preserve"> </w:t>
      </w:r>
      <w:r w:rsidRPr="009F26DD">
        <w:rPr>
          <w:rFonts w:ascii="Times New Roman" w:hAnsi="Times New Roman" w:cs="Times New Roman"/>
          <w:b/>
          <w:sz w:val="28"/>
          <w:szCs w:val="28"/>
        </w:rPr>
        <w:t>«</w:t>
      </w:r>
      <w:r>
        <w:rPr>
          <w:rFonts w:ascii="Times New Roman" w:hAnsi="Times New Roman" w:cs="Times New Roman"/>
          <w:b/>
          <w:sz w:val="28"/>
          <w:szCs w:val="28"/>
        </w:rPr>
        <w:t>ПОВЫШЕНИЕ ЭФФЕКТИВНОСТИ БЮДЖЕТНЫХ РАСХОДОВ В КИРЕНСКОМ РАЙОНЕ</w:t>
      </w:r>
      <w:r w:rsidRPr="009F26DD">
        <w:rPr>
          <w:rFonts w:ascii="Times New Roman" w:hAnsi="Times New Roman" w:cs="Times New Roman"/>
          <w:b/>
          <w:sz w:val="28"/>
          <w:szCs w:val="28"/>
        </w:rPr>
        <w:t>»</w:t>
      </w:r>
    </w:p>
    <w:p w:rsidR="00166602" w:rsidRPr="001B5011" w:rsidRDefault="00166602" w:rsidP="00166602">
      <w:pPr>
        <w:jc w:val="center"/>
        <w:rPr>
          <w:b/>
          <w:bCs/>
          <w:color w:val="000000"/>
          <w:sz w:val="20"/>
        </w:rPr>
      </w:pPr>
      <w:r w:rsidRPr="00F24488">
        <w:rPr>
          <w:b/>
          <w:bCs/>
          <w:color w:val="000000"/>
          <w:sz w:val="28"/>
          <w:szCs w:val="28"/>
        </w:rPr>
        <w:br/>
      </w:r>
    </w:p>
    <w:tbl>
      <w:tblPr>
        <w:tblW w:w="0" w:type="auto"/>
        <w:jc w:val="center"/>
        <w:tblLayout w:type="fixed"/>
        <w:tblLook w:val="00A0"/>
      </w:tblPr>
      <w:tblGrid>
        <w:gridCol w:w="675"/>
        <w:gridCol w:w="2509"/>
        <w:gridCol w:w="748"/>
        <w:gridCol w:w="1550"/>
        <w:gridCol w:w="1551"/>
        <w:gridCol w:w="1550"/>
        <w:gridCol w:w="1551"/>
        <w:gridCol w:w="1550"/>
        <w:gridCol w:w="1569"/>
        <w:gridCol w:w="1569"/>
      </w:tblGrid>
      <w:tr w:rsidR="00166602" w:rsidRPr="00CF442E" w:rsidTr="00166602">
        <w:trPr>
          <w:trHeight w:val="300"/>
          <w:tblHeader/>
          <w:jc w:val="center"/>
        </w:trPr>
        <w:tc>
          <w:tcPr>
            <w:tcW w:w="675" w:type="dxa"/>
            <w:vMerge w:val="restart"/>
            <w:tcBorders>
              <w:top w:val="single" w:sz="4" w:space="0" w:color="auto"/>
              <w:left w:val="single" w:sz="4" w:space="0" w:color="auto"/>
              <w:right w:val="single" w:sz="4" w:space="0" w:color="auto"/>
            </w:tcBorders>
            <w:noWrap/>
            <w:vAlign w:val="center"/>
          </w:tcPr>
          <w:p w:rsidR="00166602" w:rsidRPr="00CF442E" w:rsidRDefault="00166602" w:rsidP="00166602">
            <w:pPr>
              <w:jc w:val="center"/>
              <w:rPr>
                <w:color w:val="000000"/>
              </w:rPr>
            </w:pPr>
            <w:r w:rsidRPr="00CF442E">
              <w:rPr>
                <w:color w:val="000000"/>
              </w:rPr>
              <w:t xml:space="preserve">№ </w:t>
            </w:r>
            <w:proofErr w:type="spellStart"/>
            <w:proofErr w:type="gramStart"/>
            <w:r w:rsidRPr="00CF442E">
              <w:rPr>
                <w:color w:val="000000"/>
              </w:rPr>
              <w:t>п</w:t>
            </w:r>
            <w:proofErr w:type="spellEnd"/>
            <w:proofErr w:type="gramEnd"/>
            <w:r w:rsidRPr="00CF442E">
              <w:rPr>
                <w:color w:val="000000"/>
              </w:rPr>
              <w:t>/</w:t>
            </w:r>
            <w:proofErr w:type="spellStart"/>
            <w:r w:rsidRPr="00CF442E">
              <w:rPr>
                <w:color w:val="000000"/>
              </w:rPr>
              <w:t>п</w:t>
            </w:r>
            <w:proofErr w:type="spellEnd"/>
          </w:p>
        </w:tc>
        <w:tc>
          <w:tcPr>
            <w:tcW w:w="2509" w:type="dxa"/>
            <w:vMerge w:val="restart"/>
            <w:tcBorders>
              <w:top w:val="single" w:sz="4" w:space="0" w:color="auto"/>
              <w:left w:val="nil"/>
              <w:right w:val="single" w:sz="4" w:space="0" w:color="auto"/>
            </w:tcBorders>
            <w:noWrap/>
            <w:vAlign w:val="center"/>
          </w:tcPr>
          <w:p w:rsidR="00166602" w:rsidRPr="00CF442E" w:rsidRDefault="00166602" w:rsidP="00166602">
            <w:pPr>
              <w:jc w:val="center"/>
              <w:rPr>
                <w:color w:val="000000"/>
              </w:rPr>
            </w:pPr>
            <w:r w:rsidRPr="00CF442E">
              <w:rPr>
                <w:color w:val="000000"/>
              </w:rPr>
              <w:t>Наименование целевого показателя</w:t>
            </w:r>
          </w:p>
        </w:tc>
        <w:tc>
          <w:tcPr>
            <w:tcW w:w="748" w:type="dxa"/>
            <w:vMerge w:val="restart"/>
            <w:tcBorders>
              <w:top w:val="single" w:sz="4" w:space="0" w:color="auto"/>
              <w:left w:val="nil"/>
              <w:right w:val="single" w:sz="4" w:space="0" w:color="auto"/>
            </w:tcBorders>
            <w:noWrap/>
            <w:vAlign w:val="center"/>
          </w:tcPr>
          <w:p w:rsidR="00166602" w:rsidRPr="00CF442E" w:rsidRDefault="00166602" w:rsidP="00166602">
            <w:pPr>
              <w:jc w:val="center"/>
              <w:rPr>
                <w:color w:val="000000"/>
              </w:rPr>
            </w:pPr>
            <w:r w:rsidRPr="00CF442E">
              <w:rPr>
                <w:color w:val="000000"/>
              </w:rPr>
              <w:t>Ед</w:t>
            </w:r>
            <w:r>
              <w:rPr>
                <w:color w:val="000000"/>
              </w:rPr>
              <w:t xml:space="preserve">. </w:t>
            </w:r>
            <w:proofErr w:type="spellStart"/>
            <w:r>
              <w:rPr>
                <w:color w:val="000000"/>
              </w:rPr>
              <w:t>изм</w:t>
            </w:r>
            <w:proofErr w:type="spellEnd"/>
            <w:r>
              <w:rPr>
                <w:color w:val="000000"/>
              </w:rPr>
              <w:t>.</w:t>
            </w:r>
          </w:p>
        </w:tc>
        <w:tc>
          <w:tcPr>
            <w:tcW w:w="9321" w:type="dxa"/>
            <w:gridSpan w:val="6"/>
            <w:tcBorders>
              <w:top w:val="single" w:sz="4" w:space="0" w:color="auto"/>
              <w:left w:val="nil"/>
              <w:bottom w:val="single" w:sz="4" w:space="0" w:color="auto"/>
              <w:right w:val="single" w:sz="4" w:space="0" w:color="auto"/>
            </w:tcBorders>
            <w:noWrap/>
            <w:vAlign w:val="center"/>
          </w:tcPr>
          <w:p w:rsidR="00166602" w:rsidRPr="00CF442E" w:rsidRDefault="00166602" w:rsidP="00166602">
            <w:pPr>
              <w:jc w:val="center"/>
              <w:rPr>
                <w:color w:val="000000"/>
              </w:rPr>
            </w:pPr>
            <w:r w:rsidRPr="00CF442E">
              <w:rPr>
                <w:color w:val="000000"/>
              </w:rPr>
              <w:t>Значения целевых показателей</w:t>
            </w:r>
          </w:p>
        </w:tc>
        <w:tc>
          <w:tcPr>
            <w:tcW w:w="1569" w:type="dxa"/>
            <w:tcBorders>
              <w:top w:val="single" w:sz="4" w:space="0" w:color="auto"/>
              <w:left w:val="nil"/>
              <w:bottom w:val="single" w:sz="4" w:space="0" w:color="auto"/>
              <w:right w:val="single" w:sz="4" w:space="0" w:color="auto"/>
            </w:tcBorders>
          </w:tcPr>
          <w:p w:rsidR="00166602" w:rsidRPr="00CF442E" w:rsidRDefault="00166602" w:rsidP="00166602">
            <w:pPr>
              <w:jc w:val="center"/>
              <w:rPr>
                <w:color w:val="000000"/>
              </w:rPr>
            </w:pPr>
          </w:p>
        </w:tc>
      </w:tr>
      <w:tr w:rsidR="00166602" w:rsidRPr="00CF442E" w:rsidTr="00166602">
        <w:trPr>
          <w:trHeight w:val="300"/>
          <w:tblHeader/>
          <w:jc w:val="center"/>
        </w:trPr>
        <w:tc>
          <w:tcPr>
            <w:tcW w:w="675" w:type="dxa"/>
            <w:vMerge/>
            <w:tcBorders>
              <w:left w:val="single" w:sz="4" w:space="0" w:color="auto"/>
              <w:bottom w:val="single" w:sz="4" w:space="0" w:color="auto"/>
              <w:right w:val="single" w:sz="4" w:space="0" w:color="auto"/>
            </w:tcBorders>
            <w:noWrap/>
            <w:vAlign w:val="center"/>
          </w:tcPr>
          <w:p w:rsidR="00166602" w:rsidRPr="00CF442E" w:rsidRDefault="00166602" w:rsidP="00166602">
            <w:pPr>
              <w:jc w:val="center"/>
              <w:rPr>
                <w:color w:val="000000"/>
              </w:rPr>
            </w:pPr>
          </w:p>
        </w:tc>
        <w:tc>
          <w:tcPr>
            <w:tcW w:w="2509" w:type="dxa"/>
            <w:vMerge/>
            <w:tcBorders>
              <w:left w:val="nil"/>
              <w:bottom w:val="single" w:sz="4" w:space="0" w:color="auto"/>
              <w:right w:val="single" w:sz="4" w:space="0" w:color="auto"/>
            </w:tcBorders>
            <w:noWrap/>
            <w:vAlign w:val="center"/>
          </w:tcPr>
          <w:p w:rsidR="00166602" w:rsidRPr="00CF442E" w:rsidRDefault="00166602" w:rsidP="00166602">
            <w:pPr>
              <w:jc w:val="center"/>
              <w:rPr>
                <w:color w:val="000000"/>
              </w:rPr>
            </w:pPr>
          </w:p>
        </w:tc>
        <w:tc>
          <w:tcPr>
            <w:tcW w:w="748" w:type="dxa"/>
            <w:vMerge/>
            <w:tcBorders>
              <w:left w:val="nil"/>
              <w:bottom w:val="single" w:sz="4" w:space="0" w:color="auto"/>
              <w:right w:val="single" w:sz="4" w:space="0" w:color="auto"/>
            </w:tcBorders>
            <w:noWrap/>
            <w:vAlign w:val="center"/>
          </w:tcPr>
          <w:p w:rsidR="00166602" w:rsidRPr="00CF442E" w:rsidRDefault="00166602" w:rsidP="00166602">
            <w:pPr>
              <w:jc w:val="center"/>
              <w:rPr>
                <w:color w:val="000000"/>
              </w:rPr>
            </w:pPr>
          </w:p>
        </w:tc>
        <w:tc>
          <w:tcPr>
            <w:tcW w:w="1550" w:type="dxa"/>
            <w:tcBorders>
              <w:top w:val="nil"/>
              <w:left w:val="nil"/>
              <w:bottom w:val="single" w:sz="4" w:space="0" w:color="auto"/>
              <w:right w:val="single" w:sz="4" w:space="0" w:color="auto"/>
            </w:tcBorders>
            <w:noWrap/>
            <w:vAlign w:val="center"/>
          </w:tcPr>
          <w:p w:rsidR="00166602" w:rsidRPr="00CF442E" w:rsidRDefault="00166602" w:rsidP="00166602">
            <w:pPr>
              <w:jc w:val="center"/>
              <w:rPr>
                <w:color w:val="000000"/>
              </w:rPr>
            </w:pPr>
            <w:r>
              <w:rPr>
                <w:color w:val="000000"/>
              </w:rPr>
              <w:t>2015</w:t>
            </w:r>
          </w:p>
        </w:tc>
        <w:tc>
          <w:tcPr>
            <w:tcW w:w="1551" w:type="dxa"/>
            <w:tcBorders>
              <w:top w:val="nil"/>
              <w:left w:val="nil"/>
              <w:bottom w:val="single" w:sz="4" w:space="0" w:color="auto"/>
              <w:right w:val="single" w:sz="4" w:space="0" w:color="auto"/>
            </w:tcBorders>
            <w:noWrap/>
            <w:vAlign w:val="center"/>
          </w:tcPr>
          <w:p w:rsidR="00166602" w:rsidRPr="00CF442E" w:rsidRDefault="00166602" w:rsidP="00166602">
            <w:pPr>
              <w:jc w:val="center"/>
              <w:rPr>
                <w:color w:val="000000"/>
              </w:rPr>
            </w:pPr>
            <w:r>
              <w:rPr>
                <w:color w:val="000000"/>
              </w:rPr>
              <w:t>2016</w:t>
            </w:r>
          </w:p>
        </w:tc>
        <w:tc>
          <w:tcPr>
            <w:tcW w:w="1550" w:type="dxa"/>
            <w:tcBorders>
              <w:top w:val="nil"/>
              <w:left w:val="nil"/>
              <w:bottom w:val="single" w:sz="4" w:space="0" w:color="auto"/>
              <w:right w:val="single" w:sz="4" w:space="0" w:color="auto"/>
            </w:tcBorders>
            <w:noWrap/>
            <w:vAlign w:val="center"/>
          </w:tcPr>
          <w:p w:rsidR="00166602" w:rsidRPr="00CF442E" w:rsidRDefault="00166602" w:rsidP="00166602">
            <w:pPr>
              <w:jc w:val="center"/>
              <w:rPr>
                <w:color w:val="000000"/>
              </w:rPr>
            </w:pPr>
            <w:r>
              <w:rPr>
                <w:sz w:val="22"/>
              </w:rPr>
              <w:t>2017</w:t>
            </w:r>
          </w:p>
        </w:tc>
        <w:tc>
          <w:tcPr>
            <w:tcW w:w="1551" w:type="dxa"/>
            <w:tcBorders>
              <w:top w:val="nil"/>
              <w:left w:val="nil"/>
              <w:bottom w:val="single" w:sz="4" w:space="0" w:color="auto"/>
              <w:right w:val="single" w:sz="4" w:space="0" w:color="auto"/>
            </w:tcBorders>
            <w:noWrap/>
            <w:vAlign w:val="center"/>
          </w:tcPr>
          <w:p w:rsidR="00166602" w:rsidRPr="00CF442E" w:rsidRDefault="00166602" w:rsidP="00166602">
            <w:pPr>
              <w:jc w:val="center"/>
              <w:rPr>
                <w:color w:val="000000"/>
              </w:rPr>
            </w:pPr>
            <w:r>
              <w:rPr>
                <w:sz w:val="22"/>
              </w:rPr>
              <w:t>2018</w:t>
            </w:r>
          </w:p>
        </w:tc>
        <w:tc>
          <w:tcPr>
            <w:tcW w:w="1550" w:type="dxa"/>
            <w:tcBorders>
              <w:top w:val="nil"/>
              <w:left w:val="nil"/>
              <w:bottom w:val="single" w:sz="4" w:space="0" w:color="auto"/>
              <w:right w:val="single" w:sz="4" w:space="0" w:color="auto"/>
            </w:tcBorders>
            <w:noWrap/>
            <w:vAlign w:val="center"/>
          </w:tcPr>
          <w:p w:rsidR="00166602" w:rsidRPr="00CF442E" w:rsidRDefault="00166602" w:rsidP="00166602">
            <w:pPr>
              <w:jc w:val="center"/>
              <w:rPr>
                <w:color w:val="000000"/>
              </w:rPr>
            </w:pPr>
            <w:r>
              <w:rPr>
                <w:color w:val="000000"/>
              </w:rPr>
              <w:t>2019</w:t>
            </w:r>
          </w:p>
        </w:tc>
        <w:tc>
          <w:tcPr>
            <w:tcW w:w="1569" w:type="dxa"/>
            <w:tcBorders>
              <w:top w:val="nil"/>
              <w:left w:val="nil"/>
              <w:bottom w:val="single" w:sz="4" w:space="0" w:color="auto"/>
              <w:right w:val="single" w:sz="4" w:space="0" w:color="auto"/>
            </w:tcBorders>
            <w:noWrap/>
            <w:vAlign w:val="center"/>
          </w:tcPr>
          <w:p w:rsidR="00166602" w:rsidRPr="00CF442E" w:rsidRDefault="00166602" w:rsidP="00166602">
            <w:pPr>
              <w:jc w:val="center"/>
              <w:rPr>
                <w:color w:val="000000"/>
              </w:rPr>
            </w:pPr>
            <w:r>
              <w:rPr>
                <w:color w:val="000000"/>
              </w:rPr>
              <w:t>2020</w:t>
            </w:r>
          </w:p>
        </w:tc>
        <w:tc>
          <w:tcPr>
            <w:tcW w:w="1569" w:type="dxa"/>
            <w:tcBorders>
              <w:top w:val="nil"/>
              <w:left w:val="nil"/>
              <w:bottom w:val="single" w:sz="4" w:space="0" w:color="auto"/>
              <w:right w:val="single" w:sz="4" w:space="0" w:color="auto"/>
            </w:tcBorders>
          </w:tcPr>
          <w:p w:rsidR="00166602" w:rsidRPr="00CF442E" w:rsidRDefault="00166602" w:rsidP="00166602">
            <w:pPr>
              <w:jc w:val="center"/>
              <w:rPr>
                <w:color w:val="000000"/>
              </w:rPr>
            </w:pPr>
            <w:r w:rsidRPr="00CF442E">
              <w:rPr>
                <w:color w:val="000000"/>
              </w:rPr>
              <w:t>год завершения действия программы</w:t>
            </w:r>
          </w:p>
        </w:tc>
      </w:tr>
      <w:tr w:rsidR="00166602" w:rsidRPr="00CF442E" w:rsidTr="00166602">
        <w:trPr>
          <w:trHeight w:val="300"/>
          <w:tblHeader/>
          <w:jc w:val="center"/>
        </w:trPr>
        <w:tc>
          <w:tcPr>
            <w:tcW w:w="675" w:type="dxa"/>
            <w:tcBorders>
              <w:top w:val="single" w:sz="4" w:space="0" w:color="auto"/>
              <w:left w:val="single" w:sz="4" w:space="0" w:color="auto"/>
              <w:bottom w:val="single" w:sz="4" w:space="0" w:color="auto"/>
              <w:right w:val="single" w:sz="4" w:space="0" w:color="auto"/>
            </w:tcBorders>
            <w:noWrap/>
            <w:vAlign w:val="center"/>
          </w:tcPr>
          <w:p w:rsidR="00166602" w:rsidRPr="00CF442E" w:rsidRDefault="00166602" w:rsidP="00166602">
            <w:pPr>
              <w:jc w:val="center"/>
              <w:rPr>
                <w:color w:val="000000"/>
              </w:rPr>
            </w:pPr>
            <w:r>
              <w:rPr>
                <w:color w:val="000000"/>
              </w:rPr>
              <w:t>1</w:t>
            </w:r>
          </w:p>
        </w:tc>
        <w:tc>
          <w:tcPr>
            <w:tcW w:w="2509" w:type="dxa"/>
            <w:tcBorders>
              <w:top w:val="single" w:sz="4" w:space="0" w:color="auto"/>
              <w:left w:val="nil"/>
              <w:bottom w:val="single" w:sz="4" w:space="0" w:color="auto"/>
              <w:right w:val="single" w:sz="4" w:space="0" w:color="auto"/>
            </w:tcBorders>
            <w:noWrap/>
            <w:vAlign w:val="center"/>
          </w:tcPr>
          <w:p w:rsidR="00166602" w:rsidRPr="00CF442E" w:rsidRDefault="00166602" w:rsidP="00166602">
            <w:pPr>
              <w:jc w:val="center"/>
              <w:rPr>
                <w:color w:val="000000"/>
              </w:rPr>
            </w:pPr>
            <w:r>
              <w:rPr>
                <w:color w:val="000000"/>
              </w:rPr>
              <w:t>2</w:t>
            </w:r>
          </w:p>
        </w:tc>
        <w:tc>
          <w:tcPr>
            <w:tcW w:w="748" w:type="dxa"/>
            <w:tcBorders>
              <w:top w:val="single" w:sz="4" w:space="0" w:color="auto"/>
              <w:left w:val="nil"/>
              <w:bottom w:val="single" w:sz="4" w:space="0" w:color="auto"/>
              <w:right w:val="single" w:sz="4" w:space="0" w:color="auto"/>
            </w:tcBorders>
            <w:noWrap/>
            <w:vAlign w:val="center"/>
          </w:tcPr>
          <w:p w:rsidR="00166602" w:rsidRPr="00CF442E" w:rsidRDefault="00166602" w:rsidP="00166602">
            <w:pPr>
              <w:jc w:val="center"/>
              <w:rPr>
                <w:color w:val="000000"/>
              </w:rPr>
            </w:pPr>
            <w:r>
              <w:rPr>
                <w:color w:val="000000"/>
              </w:rPr>
              <w:t>3</w:t>
            </w:r>
          </w:p>
        </w:tc>
        <w:tc>
          <w:tcPr>
            <w:tcW w:w="1550" w:type="dxa"/>
            <w:tcBorders>
              <w:top w:val="single" w:sz="4" w:space="0" w:color="auto"/>
              <w:left w:val="nil"/>
              <w:bottom w:val="single" w:sz="4" w:space="0" w:color="auto"/>
              <w:right w:val="single" w:sz="4" w:space="0" w:color="auto"/>
            </w:tcBorders>
            <w:noWrap/>
            <w:vAlign w:val="center"/>
          </w:tcPr>
          <w:p w:rsidR="00166602" w:rsidRPr="00CF442E" w:rsidRDefault="00166602" w:rsidP="00166602">
            <w:pPr>
              <w:jc w:val="center"/>
              <w:rPr>
                <w:color w:val="000000"/>
              </w:rPr>
            </w:pPr>
            <w:r>
              <w:rPr>
                <w:color w:val="000000"/>
              </w:rPr>
              <w:t>4</w:t>
            </w:r>
          </w:p>
        </w:tc>
        <w:tc>
          <w:tcPr>
            <w:tcW w:w="1551" w:type="dxa"/>
            <w:tcBorders>
              <w:top w:val="single" w:sz="4" w:space="0" w:color="auto"/>
              <w:left w:val="nil"/>
              <w:bottom w:val="single" w:sz="4" w:space="0" w:color="auto"/>
              <w:right w:val="single" w:sz="4" w:space="0" w:color="auto"/>
            </w:tcBorders>
            <w:noWrap/>
            <w:vAlign w:val="center"/>
          </w:tcPr>
          <w:p w:rsidR="00166602" w:rsidRPr="00CF442E" w:rsidRDefault="00166602" w:rsidP="00166602">
            <w:pPr>
              <w:jc w:val="center"/>
              <w:rPr>
                <w:color w:val="000000"/>
              </w:rPr>
            </w:pPr>
            <w:r>
              <w:rPr>
                <w:color w:val="000000"/>
              </w:rPr>
              <w:t>5</w:t>
            </w:r>
          </w:p>
        </w:tc>
        <w:tc>
          <w:tcPr>
            <w:tcW w:w="1550" w:type="dxa"/>
            <w:tcBorders>
              <w:top w:val="single" w:sz="4" w:space="0" w:color="auto"/>
              <w:left w:val="nil"/>
              <w:bottom w:val="single" w:sz="4" w:space="0" w:color="auto"/>
              <w:right w:val="single" w:sz="4" w:space="0" w:color="auto"/>
            </w:tcBorders>
            <w:noWrap/>
            <w:vAlign w:val="center"/>
          </w:tcPr>
          <w:p w:rsidR="00166602" w:rsidRPr="00CF442E" w:rsidRDefault="00166602" w:rsidP="00166602">
            <w:pPr>
              <w:jc w:val="center"/>
              <w:rPr>
                <w:color w:val="000000"/>
              </w:rPr>
            </w:pPr>
            <w:r>
              <w:rPr>
                <w:color w:val="000000"/>
              </w:rPr>
              <w:t>6</w:t>
            </w:r>
          </w:p>
        </w:tc>
        <w:tc>
          <w:tcPr>
            <w:tcW w:w="1551" w:type="dxa"/>
            <w:tcBorders>
              <w:top w:val="single" w:sz="4" w:space="0" w:color="auto"/>
              <w:left w:val="nil"/>
              <w:bottom w:val="single" w:sz="4" w:space="0" w:color="auto"/>
              <w:right w:val="single" w:sz="4" w:space="0" w:color="auto"/>
            </w:tcBorders>
            <w:noWrap/>
            <w:vAlign w:val="center"/>
          </w:tcPr>
          <w:p w:rsidR="00166602" w:rsidRPr="00CF442E" w:rsidRDefault="00166602" w:rsidP="00166602">
            <w:pPr>
              <w:jc w:val="center"/>
              <w:rPr>
                <w:color w:val="000000"/>
              </w:rPr>
            </w:pPr>
            <w:r>
              <w:rPr>
                <w:color w:val="000000"/>
              </w:rPr>
              <w:t>7</w:t>
            </w:r>
          </w:p>
        </w:tc>
        <w:tc>
          <w:tcPr>
            <w:tcW w:w="1550" w:type="dxa"/>
            <w:tcBorders>
              <w:top w:val="single" w:sz="4" w:space="0" w:color="auto"/>
              <w:left w:val="nil"/>
              <w:bottom w:val="single" w:sz="4" w:space="0" w:color="auto"/>
              <w:right w:val="single" w:sz="4" w:space="0" w:color="auto"/>
            </w:tcBorders>
            <w:noWrap/>
            <w:vAlign w:val="center"/>
          </w:tcPr>
          <w:p w:rsidR="00166602" w:rsidRPr="00CF442E" w:rsidRDefault="00166602" w:rsidP="00166602">
            <w:pPr>
              <w:jc w:val="center"/>
              <w:rPr>
                <w:color w:val="000000"/>
              </w:rPr>
            </w:pPr>
            <w:r>
              <w:rPr>
                <w:color w:val="000000"/>
              </w:rPr>
              <w:t>8</w:t>
            </w:r>
          </w:p>
        </w:tc>
        <w:tc>
          <w:tcPr>
            <w:tcW w:w="1569" w:type="dxa"/>
            <w:tcBorders>
              <w:top w:val="single" w:sz="4" w:space="0" w:color="auto"/>
              <w:left w:val="nil"/>
              <w:bottom w:val="single" w:sz="4" w:space="0" w:color="auto"/>
              <w:right w:val="single" w:sz="4" w:space="0" w:color="auto"/>
            </w:tcBorders>
            <w:noWrap/>
            <w:vAlign w:val="center"/>
          </w:tcPr>
          <w:p w:rsidR="00166602" w:rsidRPr="00CF442E" w:rsidRDefault="00166602" w:rsidP="00166602">
            <w:pPr>
              <w:jc w:val="center"/>
              <w:rPr>
                <w:color w:val="000000"/>
              </w:rPr>
            </w:pPr>
            <w:r>
              <w:rPr>
                <w:color w:val="000000"/>
              </w:rPr>
              <w:t>9</w:t>
            </w:r>
          </w:p>
        </w:tc>
        <w:tc>
          <w:tcPr>
            <w:tcW w:w="1569" w:type="dxa"/>
            <w:tcBorders>
              <w:top w:val="single" w:sz="4" w:space="0" w:color="auto"/>
              <w:left w:val="nil"/>
              <w:bottom w:val="single" w:sz="4" w:space="0" w:color="auto"/>
              <w:right w:val="single" w:sz="4" w:space="0" w:color="auto"/>
            </w:tcBorders>
          </w:tcPr>
          <w:p w:rsidR="00166602" w:rsidRDefault="00166602" w:rsidP="00166602">
            <w:pPr>
              <w:jc w:val="center"/>
              <w:rPr>
                <w:color w:val="000000"/>
              </w:rPr>
            </w:pPr>
            <w:r>
              <w:rPr>
                <w:color w:val="000000"/>
              </w:rPr>
              <w:t>10</w:t>
            </w:r>
          </w:p>
        </w:tc>
      </w:tr>
      <w:tr w:rsidR="00166602" w:rsidRPr="00CF442E" w:rsidTr="00166602">
        <w:trPr>
          <w:trHeight w:val="300"/>
          <w:jc w:val="center"/>
        </w:trPr>
        <w:tc>
          <w:tcPr>
            <w:tcW w:w="13253" w:type="dxa"/>
            <w:gridSpan w:val="9"/>
            <w:tcBorders>
              <w:top w:val="nil"/>
              <w:left w:val="single" w:sz="4" w:space="0" w:color="auto"/>
              <w:bottom w:val="single" w:sz="4" w:space="0" w:color="auto"/>
              <w:right w:val="single" w:sz="4" w:space="0" w:color="auto"/>
            </w:tcBorders>
            <w:noWrap/>
            <w:vAlign w:val="center"/>
          </w:tcPr>
          <w:p w:rsidR="00166602" w:rsidRPr="001800DD" w:rsidRDefault="00166602" w:rsidP="00166602">
            <w:pPr>
              <w:pStyle w:val="ConsPlusNonformat"/>
              <w:jc w:val="center"/>
              <w:rPr>
                <w:rFonts w:ascii="Times New Roman" w:hAnsi="Times New Roman" w:cs="Times New Roman"/>
                <w:b/>
                <w:sz w:val="24"/>
                <w:szCs w:val="24"/>
              </w:rPr>
            </w:pPr>
            <w:r w:rsidRPr="001800DD">
              <w:rPr>
                <w:rFonts w:ascii="Times New Roman" w:hAnsi="Times New Roman" w:cs="Times New Roman"/>
                <w:b/>
                <w:color w:val="000000"/>
                <w:sz w:val="24"/>
                <w:szCs w:val="24"/>
              </w:rPr>
              <w:t xml:space="preserve">Подпрограмма №5 </w:t>
            </w:r>
            <w:r w:rsidRPr="001800DD">
              <w:rPr>
                <w:rFonts w:ascii="Times New Roman" w:hAnsi="Times New Roman" w:cs="Times New Roman"/>
                <w:b/>
                <w:sz w:val="24"/>
                <w:szCs w:val="24"/>
              </w:rPr>
              <w:t>«Повышение эффективности бюджетн</w:t>
            </w:r>
            <w:r>
              <w:rPr>
                <w:rFonts w:ascii="Times New Roman" w:hAnsi="Times New Roman" w:cs="Times New Roman"/>
                <w:b/>
                <w:sz w:val="24"/>
                <w:szCs w:val="24"/>
              </w:rPr>
              <w:t>ых расходов в Киренском районе»</w:t>
            </w:r>
          </w:p>
          <w:p w:rsidR="00166602" w:rsidRPr="00CF442E" w:rsidRDefault="00166602" w:rsidP="00166602">
            <w:pPr>
              <w:jc w:val="center"/>
              <w:rPr>
                <w:color w:val="000000"/>
              </w:rPr>
            </w:pPr>
          </w:p>
        </w:tc>
        <w:tc>
          <w:tcPr>
            <w:tcW w:w="1569" w:type="dxa"/>
            <w:tcBorders>
              <w:top w:val="nil"/>
              <w:left w:val="single" w:sz="4" w:space="0" w:color="auto"/>
              <w:bottom w:val="single" w:sz="4" w:space="0" w:color="auto"/>
              <w:right w:val="single" w:sz="4" w:space="0" w:color="auto"/>
            </w:tcBorders>
          </w:tcPr>
          <w:p w:rsidR="00166602" w:rsidRPr="001800DD" w:rsidRDefault="00166602" w:rsidP="00166602">
            <w:pPr>
              <w:pStyle w:val="ConsPlusNonformat"/>
              <w:jc w:val="center"/>
              <w:rPr>
                <w:rFonts w:ascii="Times New Roman" w:hAnsi="Times New Roman" w:cs="Times New Roman"/>
                <w:b/>
                <w:color w:val="000000"/>
                <w:sz w:val="24"/>
                <w:szCs w:val="24"/>
              </w:rPr>
            </w:pPr>
          </w:p>
        </w:tc>
      </w:tr>
      <w:tr w:rsidR="00166602" w:rsidRPr="00CF442E" w:rsidTr="00166602">
        <w:trPr>
          <w:trHeight w:val="300"/>
          <w:jc w:val="center"/>
        </w:trPr>
        <w:tc>
          <w:tcPr>
            <w:tcW w:w="675" w:type="dxa"/>
            <w:tcBorders>
              <w:top w:val="nil"/>
              <w:left w:val="single" w:sz="4" w:space="0" w:color="auto"/>
              <w:bottom w:val="single" w:sz="4" w:space="0" w:color="auto"/>
              <w:right w:val="single" w:sz="4" w:space="0" w:color="auto"/>
            </w:tcBorders>
            <w:noWrap/>
            <w:vAlign w:val="center"/>
          </w:tcPr>
          <w:p w:rsidR="00166602" w:rsidRPr="00CF442E" w:rsidRDefault="00166602" w:rsidP="00166602">
            <w:pPr>
              <w:jc w:val="center"/>
              <w:rPr>
                <w:color w:val="000000"/>
              </w:rPr>
            </w:pPr>
            <w:r w:rsidRPr="00CF442E">
              <w:rPr>
                <w:color w:val="000000"/>
              </w:rPr>
              <w:t>1.1</w:t>
            </w:r>
          </w:p>
        </w:tc>
        <w:tc>
          <w:tcPr>
            <w:tcW w:w="2509" w:type="dxa"/>
            <w:tcBorders>
              <w:top w:val="nil"/>
              <w:left w:val="nil"/>
              <w:bottom w:val="single" w:sz="4" w:space="0" w:color="auto"/>
              <w:right w:val="single" w:sz="4" w:space="0" w:color="auto"/>
            </w:tcBorders>
            <w:noWrap/>
            <w:vAlign w:val="center"/>
          </w:tcPr>
          <w:p w:rsidR="00166602" w:rsidRPr="00CF442E" w:rsidRDefault="00166602" w:rsidP="00166602">
            <w:pPr>
              <w:rPr>
                <w:color w:val="000000"/>
              </w:rPr>
            </w:pPr>
            <w:r>
              <w:t xml:space="preserve">Отношение объема просроченной  кредиторской задолженности бюджета МО Киренский район к расходам бюджета </w:t>
            </w:r>
          </w:p>
        </w:tc>
        <w:tc>
          <w:tcPr>
            <w:tcW w:w="748" w:type="dxa"/>
            <w:tcBorders>
              <w:top w:val="nil"/>
              <w:left w:val="nil"/>
              <w:bottom w:val="single" w:sz="4" w:space="0" w:color="auto"/>
              <w:right w:val="single" w:sz="4" w:space="0" w:color="auto"/>
            </w:tcBorders>
            <w:noWrap/>
            <w:vAlign w:val="center"/>
          </w:tcPr>
          <w:p w:rsidR="00166602" w:rsidRPr="00CF442E" w:rsidRDefault="00166602" w:rsidP="00166602">
            <w:pPr>
              <w:jc w:val="center"/>
              <w:rPr>
                <w:color w:val="000000"/>
              </w:rPr>
            </w:pPr>
            <w:r>
              <w:rPr>
                <w:color w:val="000000"/>
              </w:rPr>
              <w:t>Тыс</w:t>
            </w:r>
            <w:proofErr w:type="gramStart"/>
            <w:r>
              <w:rPr>
                <w:color w:val="000000"/>
              </w:rPr>
              <w:t>.р</w:t>
            </w:r>
            <w:proofErr w:type="gramEnd"/>
            <w:r>
              <w:rPr>
                <w:color w:val="000000"/>
              </w:rPr>
              <w:t>уб.</w:t>
            </w:r>
          </w:p>
        </w:tc>
        <w:tc>
          <w:tcPr>
            <w:tcW w:w="1550" w:type="dxa"/>
            <w:tcBorders>
              <w:top w:val="nil"/>
              <w:left w:val="nil"/>
              <w:bottom w:val="single" w:sz="4" w:space="0" w:color="auto"/>
              <w:right w:val="single" w:sz="4" w:space="0" w:color="auto"/>
            </w:tcBorders>
            <w:noWrap/>
            <w:vAlign w:val="center"/>
          </w:tcPr>
          <w:p w:rsidR="00166602" w:rsidRPr="00CF442E" w:rsidRDefault="00166602" w:rsidP="00166602">
            <w:pPr>
              <w:jc w:val="center"/>
              <w:rPr>
                <w:color w:val="000000"/>
              </w:rPr>
            </w:pPr>
            <w:r>
              <w:rPr>
                <w:color w:val="000000"/>
              </w:rPr>
              <w:t>0</w:t>
            </w:r>
          </w:p>
        </w:tc>
        <w:tc>
          <w:tcPr>
            <w:tcW w:w="1551" w:type="dxa"/>
            <w:tcBorders>
              <w:top w:val="nil"/>
              <w:left w:val="nil"/>
              <w:bottom w:val="single" w:sz="4" w:space="0" w:color="auto"/>
              <w:right w:val="single" w:sz="4" w:space="0" w:color="auto"/>
            </w:tcBorders>
            <w:noWrap/>
            <w:vAlign w:val="center"/>
          </w:tcPr>
          <w:p w:rsidR="00166602" w:rsidRPr="00CF442E" w:rsidRDefault="00166602" w:rsidP="00166602">
            <w:pPr>
              <w:jc w:val="center"/>
              <w:rPr>
                <w:color w:val="000000"/>
              </w:rPr>
            </w:pPr>
            <w:r>
              <w:rPr>
                <w:color w:val="000000"/>
              </w:rPr>
              <w:t>0</w:t>
            </w:r>
          </w:p>
        </w:tc>
        <w:tc>
          <w:tcPr>
            <w:tcW w:w="1550" w:type="dxa"/>
            <w:tcBorders>
              <w:top w:val="nil"/>
              <w:left w:val="nil"/>
              <w:bottom w:val="single" w:sz="4" w:space="0" w:color="auto"/>
              <w:right w:val="single" w:sz="4" w:space="0" w:color="auto"/>
            </w:tcBorders>
            <w:noWrap/>
            <w:vAlign w:val="center"/>
          </w:tcPr>
          <w:p w:rsidR="00166602" w:rsidRPr="00CF442E" w:rsidRDefault="00166602" w:rsidP="00166602">
            <w:pPr>
              <w:jc w:val="center"/>
              <w:rPr>
                <w:color w:val="000000"/>
              </w:rPr>
            </w:pPr>
            <w:r>
              <w:rPr>
                <w:color w:val="000000"/>
              </w:rPr>
              <w:t>0</w:t>
            </w:r>
          </w:p>
        </w:tc>
        <w:tc>
          <w:tcPr>
            <w:tcW w:w="1551" w:type="dxa"/>
            <w:tcBorders>
              <w:top w:val="nil"/>
              <w:left w:val="nil"/>
              <w:bottom w:val="single" w:sz="4" w:space="0" w:color="auto"/>
              <w:right w:val="single" w:sz="4" w:space="0" w:color="auto"/>
            </w:tcBorders>
            <w:noWrap/>
            <w:vAlign w:val="center"/>
          </w:tcPr>
          <w:p w:rsidR="00166602" w:rsidRPr="00CF442E" w:rsidRDefault="00166602" w:rsidP="00166602">
            <w:pPr>
              <w:jc w:val="center"/>
              <w:rPr>
                <w:color w:val="000000"/>
              </w:rPr>
            </w:pPr>
            <w:r>
              <w:rPr>
                <w:color w:val="000000"/>
              </w:rPr>
              <w:t>0</w:t>
            </w:r>
          </w:p>
        </w:tc>
        <w:tc>
          <w:tcPr>
            <w:tcW w:w="1550" w:type="dxa"/>
            <w:tcBorders>
              <w:top w:val="nil"/>
              <w:left w:val="nil"/>
              <w:bottom w:val="single" w:sz="4" w:space="0" w:color="auto"/>
              <w:right w:val="single" w:sz="4" w:space="0" w:color="auto"/>
            </w:tcBorders>
            <w:noWrap/>
            <w:vAlign w:val="center"/>
          </w:tcPr>
          <w:p w:rsidR="00166602" w:rsidRPr="00CF442E" w:rsidRDefault="00166602" w:rsidP="00166602">
            <w:pPr>
              <w:jc w:val="center"/>
              <w:rPr>
                <w:color w:val="000000"/>
              </w:rPr>
            </w:pPr>
            <w:r>
              <w:rPr>
                <w:color w:val="000000"/>
              </w:rPr>
              <w:t>0</w:t>
            </w:r>
          </w:p>
        </w:tc>
        <w:tc>
          <w:tcPr>
            <w:tcW w:w="1569" w:type="dxa"/>
            <w:tcBorders>
              <w:top w:val="nil"/>
              <w:left w:val="nil"/>
              <w:bottom w:val="single" w:sz="4" w:space="0" w:color="auto"/>
              <w:right w:val="single" w:sz="4" w:space="0" w:color="auto"/>
            </w:tcBorders>
            <w:noWrap/>
            <w:vAlign w:val="center"/>
          </w:tcPr>
          <w:p w:rsidR="00166602" w:rsidRPr="00CF442E" w:rsidRDefault="00166602" w:rsidP="00166602">
            <w:pPr>
              <w:jc w:val="center"/>
              <w:rPr>
                <w:color w:val="000000"/>
              </w:rPr>
            </w:pPr>
            <w:r>
              <w:rPr>
                <w:color w:val="000000"/>
              </w:rPr>
              <w:t>0</w:t>
            </w:r>
          </w:p>
        </w:tc>
        <w:tc>
          <w:tcPr>
            <w:tcW w:w="1569" w:type="dxa"/>
            <w:tcBorders>
              <w:top w:val="nil"/>
              <w:left w:val="nil"/>
              <w:bottom w:val="single" w:sz="4" w:space="0" w:color="auto"/>
              <w:right w:val="single" w:sz="4" w:space="0" w:color="auto"/>
            </w:tcBorders>
          </w:tcPr>
          <w:p w:rsidR="00166602" w:rsidRDefault="00166602" w:rsidP="00166602">
            <w:pPr>
              <w:jc w:val="center"/>
              <w:rPr>
                <w:color w:val="000000"/>
              </w:rPr>
            </w:pPr>
          </w:p>
          <w:p w:rsidR="00166602" w:rsidRDefault="00166602" w:rsidP="00166602">
            <w:pPr>
              <w:jc w:val="center"/>
              <w:rPr>
                <w:color w:val="000000"/>
              </w:rPr>
            </w:pPr>
          </w:p>
          <w:p w:rsidR="00166602" w:rsidRDefault="00166602" w:rsidP="00166602">
            <w:pPr>
              <w:jc w:val="center"/>
              <w:rPr>
                <w:color w:val="000000"/>
              </w:rPr>
            </w:pPr>
          </w:p>
          <w:p w:rsidR="00166602" w:rsidRDefault="00166602" w:rsidP="00166602">
            <w:pPr>
              <w:jc w:val="center"/>
              <w:rPr>
                <w:color w:val="000000"/>
              </w:rPr>
            </w:pPr>
            <w:r>
              <w:rPr>
                <w:color w:val="000000"/>
              </w:rPr>
              <w:t>0</w:t>
            </w:r>
          </w:p>
        </w:tc>
      </w:tr>
      <w:tr w:rsidR="00166602" w:rsidRPr="00CF442E" w:rsidTr="00166602">
        <w:trPr>
          <w:trHeight w:val="300"/>
          <w:jc w:val="center"/>
        </w:trPr>
        <w:tc>
          <w:tcPr>
            <w:tcW w:w="675" w:type="dxa"/>
            <w:tcBorders>
              <w:top w:val="nil"/>
              <w:left w:val="single" w:sz="4" w:space="0" w:color="auto"/>
              <w:bottom w:val="single" w:sz="4" w:space="0" w:color="auto"/>
              <w:right w:val="single" w:sz="4" w:space="0" w:color="auto"/>
            </w:tcBorders>
            <w:noWrap/>
            <w:vAlign w:val="center"/>
          </w:tcPr>
          <w:p w:rsidR="00166602" w:rsidRPr="00CF442E" w:rsidRDefault="00166602" w:rsidP="00166602">
            <w:pPr>
              <w:jc w:val="center"/>
              <w:rPr>
                <w:color w:val="000000"/>
              </w:rPr>
            </w:pPr>
            <w:r w:rsidRPr="00CF442E">
              <w:rPr>
                <w:color w:val="000000"/>
              </w:rPr>
              <w:t>1.2</w:t>
            </w:r>
          </w:p>
        </w:tc>
        <w:tc>
          <w:tcPr>
            <w:tcW w:w="2509" w:type="dxa"/>
            <w:tcBorders>
              <w:top w:val="nil"/>
              <w:left w:val="nil"/>
              <w:bottom w:val="single" w:sz="4" w:space="0" w:color="auto"/>
              <w:right w:val="single" w:sz="4" w:space="0" w:color="auto"/>
            </w:tcBorders>
            <w:noWrap/>
            <w:vAlign w:val="center"/>
          </w:tcPr>
          <w:p w:rsidR="00166602" w:rsidRPr="00CF442E" w:rsidRDefault="00166602" w:rsidP="00166602">
            <w:pPr>
              <w:rPr>
                <w:color w:val="000000"/>
              </w:rPr>
            </w:pPr>
            <w:r>
              <w:t>Доля расходов</w:t>
            </w:r>
            <w:r w:rsidRPr="00962631">
              <w:t xml:space="preserve"> бюджета</w:t>
            </w:r>
            <w:r>
              <w:t xml:space="preserve"> утвержденных</w:t>
            </w:r>
            <w:r w:rsidRPr="00962631">
              <w:t xml:space="preserve"> на плановый период</w:t>
            </w:r>
          </w:p>
        </w:tc>
        <w:tc>
          <w:tcPr>
            <w:tcW w:w="748" w:type="dxa"/>
            <w:tcBorders>
              <w:top w:val="nil"/>
              <w:left w:val="nil"/>
              <w:bottom w:val="single" w:sz="4" w:space="0" w:color="auto"/>
              <w:right w:val="single" w:sz="4" w:space="0" w:color="auto"/>
            </w:tcBorders>
            <w:noWrap/>
            <w:vAlign w:val="center"/>
          </w:tcPr>
          <w:p w:rsidR="00166602" w:rsidRPr="00CF442E" w:rsidRDefault="00166602" w:rsidP="00166602">
            <w:pPr>
              <w:jc w:val="center"/>
              <w:rPr>
                <w:color w:val="000000"/>
              </w:rPr>
            </w:pPr>
            <w:r>
              <w:rPr>
                <w:color w:val="000000"/>
              </w:rPr>
              <w:t>%</w:t>
            </w:r>
          </w:p>
        </w:tc>
        <w:tc>
          <w:tcPr>
            <w:tcW w:w="1550" w:type="dxa"/>
            <w:tcBorders>
              <w:top w:val="nil"/>
              <w:left w:val="nil"/>
              <w:bottom w:val="single" w:sz="4" w:space="0" w:color="auto"/>
              <w:right w:val="single" w:sz="4" w:space="0" w:color="auto"/>
            </w:tcBorders>
            <w:noWrap/>
            <w:vAlign w:val="center"/>
          </w:tcPr>
          <w:p w:rsidR="00166602" w:rsidRPr="00CF442E" w:rsidRDefault="00166602" w:rsidP="00166602">
            <w:pPr>
              <w:jc w:val="center"/>
              <w:rPr>
                <w:color w:val="000000"/>
              </w:rPr>
            </w:pPr>
            <w:r>
              <w:rPr>
                <w:color w:val="000000"/>
              </w:rPr>
              <w:t>100</w:t>
            </w:r>
          </w:p>
        </w:tc>
        <w:tc>
          <w:tcPr>
            <w:tcW w:w="1551" w:type="dxa"/>
            <w:tcBorders>
              <w:top w:val="nil"/>
              <w:left w:val="nil"/>
              <w:bottom w:val="single" w:sz="4" w:space="0" w:color="auto"/>
              <w:right w:val="single" w:sz="4" w:space="0" w:color="auto"/>
            </w:tcBorders>
            <w:noWrap/>
            <w:vAlign w:val="center"/>
          </w:tcPr>
          <w:p w:rsidR="00166602" w:rsidRPr="00CF442E" w:rsidRDefault="00166602" w:rsidP="00166602">
            <w:pPr>
              <w:jc w:val="center"/>
              <w:rPr>
                <w:color w:val="000000"/>
              </w:rPr>
            </w:pPr>
            <w:r>
              <w:rPr>
                <w:color w:val="000000"/>
              </w:rPr>
              <w:t>100</w:t>
            </w:r>
          </w:p>
        </w:tc>
        <w:tc>
          <w:tcPr>
            <w:tcW w:w="1550" w:type="dxa"/>
            <w:tcBorders>
              <w:top w:val="nil"/>
              <w:left w:val="nil"/>
              <w:bottom w:val="single" w:sz="4" w:space="0" w:color="auto"/>
              <w:right w:val="single" w:sz="4" w:space="0" w:color="auto"/>
            </w:tcBorders>
            <w:noWrap/>
            <w:vAlign w:val="center"/>
          </w:tcPr>
          <w:p w:rsidR="00166602" w:rsidRPr="00CF442E" w:rsidRDefault="00166602" w:rsidP="00166602">
            <w:pPr>
              <w:jc w:val="center"/>
              <w:rPr>
                <w:color w:val="000000"/>
              </w:rPr>
            </w:pPr>
            <w:r>
              <w:rPr>
                <w:color w:val="000000"/>
              </w:rPr>
              <w:t>100</w:t>
            </w:r>
          </w:p>
        </w:tc>
        <w:tc>
          <w:tcPr>
            <w:tcW w:w="1551" w:type="dxa"/>
            <w:tcBorders>
              <w:top w:val="nil"/>
              <w:left w:val="nil"/>
              <w:bottom w:val="single" w:sz="4" w:space="0" w:color="auto"/>
              <w:right w:val="single" w:sz="4" w:space="0" w:color="auto"/>
            </w:tcBorders>
            <w:noWrap/>
            <w:vAlign w:val="center"/>
          </w:tcPr>
          <w:p w:rsidR="00166602" w:rsidRPr="00CF442E" w:rsidRDefault="00166602" w:rsidP="00166602">
            <w:pPr>
              <w:jc w:val="center"/>
              <w:rPr>
                <w:color w:val="000000"/>
              </w:rPr>
            </w:pPr>
            <w:r>
              <w:rPr>
                <w:color w:val="000000"/>
              </w:rPr>
              <w:t>100</w:t>
            </w:r>
          </w:p>
        </w:tc>
        <w:tc>
          <w:tcPr>
            <w:tcW w:w="1550" w:type="dxa"/>
            <w:tcBorders>
              <w:top w:val="nil"/>
              <w:left w:val="nil"/>
              <w:bottom w:val="single" w:sz="4" w:space="0" w:color="auto"/>
              <w:right w:val="single" w:sz="4" w:space="0" w:color="auto"/>
            </w:tcBorders>
            <w:noWrap/>
            <w:vAlign w:val="center"/>
          </w:tcPr>
          <w:p w:rsidR="00166602" w:rsidRPr="00CF442E" w:rsidRDefault="00166602" w:rsidP="00166602">
            <w:pPr>
              <w:jc w:val="center"/>
              <w:rPr>
                <w:color w:val="000000"/>
              </w:rPr>
            </w:pPr>
            <w:r>
              <w:rPr>
                <w:color w:val="000000"/>
              </w:rPr>
              <w:t>100</w:t>
            </w:r>
          </w:p>
        </w:tc>
        <w:tc>
          <w:tcPr>
            <w:tcW w:w="1569" w:type="dxa"/>
            <w:tcBorders>
              <w:top w:val="nil"/>
              <w:left w:val="nil"/>
              <w:bottom w:val="single" w:sz="4" w:space="0" w:color="auto"/>
              <w:right w:val="single" w:sz="4" w:space="0" w:color="auto"/>
            </w:tcBorders>
            <w:noWrap/>
            <w:vAlign w:val="center"/>
          </w:tcPr>
          <w:p w:rsidR="00166602" w:rsidRPr="00CF442E" w:rsidRDefault="00166602" w:rsidP="00166602">
            <w:pPr>
              <w:jc w:val="center"/>
              <w:rPr>
                <w:color w:val="000000"/>
              </w:rPr>
            </w:pPr>
            <w:r>
              <w:rPr>
                <w:color w:val="000000"/>
              </w:rPr>
              <w:t>100</w:t>
            </w:r>
          </w:p>
        </w:tc>
        <w:tc>
          <w:tcPr>
            <w:tcW w:w="1569" w:type="dxa"/>
            <w:tcBorders>
              <w:top w:val="nil"/>
              <w:left w:val="nil"/>
              <w:bottom w:val="single" w:sz="4" w:space="0" w:color="auto"/>
              <w:right w:val="single" w:sz="4" w:space="0" w:color="auto"/>
            </w:tcBorders>
          </w:tcPr>
          <w:p w:rsidR="00166602" w:rsidRDefault="00166602" w:rsidP="00166602">
            <w:pPr>
              <w:jc w:val="center"/>
              <w:rPr>
                <w:color w:val="000000"/>
              </w:rPr>
            </w:pPr>
          </w:p>
          <w:p w:rsidR="00166602" w:rsidRDefault="00166602" w:rsidP="00166602">
            <w:pPr>
              <w:jc w:val="center"/>
              <w:rPr>
                <w:color w:val="000000"/>
              </w:rPr>
            </w:pPr>
          </w:p>
          <w:p w:rsidR="00166602" w:rsidRDefault="00166602" w:rsidP="00166602">
            <w:pPr>
              <w:jc w:val="center"/>
              <w:rPr>
                <w:color w:val="000000"/>
              </w:rPr>
            </w:pPr>
            <w:r>
              <w:rPr>
                <w:color w:val="000000"/>
              </w:rPr>
              <w:t>100</w:t>
            </w:r>
          </w:p>
        </w:tc>
      </w:tr>
    </w:tbl>
    <w:p w:rsidR="00166602" w:rsidRDefault="00166602" w:rsidP="00166602">
      <w:pPr>
        <w:jc w:val="right"/>
      </w:pPr>
    </w:p>
    <w:p w:rsidR="00166602" w:rsidRDefault="00166602" w:rsidP="00166602">
      <w:pPr>
        <w:jc w:val="right"/>
      </w:pPr>
    </w:p>
    <w:p w:rsidR="00166602" w:rsidRDefault="00166602" w:rsidP="00166602">
      <w:pPr>
        <w:rPr>
          <w:sz w:val="28"/>
          <w:szCs w:val="28"/>
        </w:rPr>
      </w:pPr>
    </w:p>
    <w:p w:rsidR="00166602" w:rsidRDefault="00166602" w:rsidP="00166602">
      <w:pPr>
        <w:rPr>
          <w:sz w:val="28"/>
          <w:szCs w:val="28"/>
        </w:rPr>
      </w:pPr>
    </w:p>
    <w:p w:rsidR="00166602" w:rsidRDefault="00166602" w:rsidP="00166602">
      <w:pPr>
        <w:rPr>
          <w:sz w:val="28"/>
          <w:szCs w:val="28"/>
        </w:rPr>
      </w:pPr>
    </w:p>
    <w:tbl>
      <w:tblPr>
        <w:tblpPr w:leftFromText="180" w:rightFromText="180" w:vertAnchor="page" w:horzAnchor="margin" w:tblpY="1021"/>
        <w:tblW w:w="15048" w:type="dxa"/>
        <w:tblLook w:val="04A0"/>
      </w:tblPr>
      <w:tblGrid>
        <w:gridCol w:w="10548"/>
        <w:gridCol w:w="4500"/>
      </w:tblGrid>
      <w:tr w:rsidR="00166602" w:rsidRPr="002C611D" w:rsidTr="00166602">
        <w:tc>
          <w:tcPr>
            <w:tcW w:w="10548" w:type="dxa"/>
            <w:shd w:val="clear" w:color="auto" w:fill="auto"/>
          </w:tcPr>
          <w:p w:rsidR="00166602" w:rsidRPr="00E154AF" w:rsidRDefault="00166602" w:rsidP="00166602">
            <w:pPr>
              <w:widowControl w:val="0"/>
              <w:jc w:val="right"/>
              <w:outlineLvl w:val="1"/>
              <w:rPr>
                <w:sz w:val="28"/>
                <w:szCs w:val="28"/>
              </w:rPr>
            </w:pPr>
          </w:p>
        </w:tc>
        <w:tc>
          <w:tcPr>
            <w:tcW w:w="4500" w:type="dxa"/>
            <w:shd w:val="clear" w:color="auto" w:fill="auto"/>
          </w:tcPr>
          <w:p w:rsidR="00166602" w:rsidRPr="00FF0F6A" w:rsidRDefault="00166602" w:rsidP="00166602">
            <w:pPr>
              <w:pStyle w:val="a7"/>
              <w:jc w:val="right"/>
              <w:rPr>
                <w:szCs w:val="24"/>
              </w:rPr>
            </w:pPr>
            <w:r w:rsidRPr="00FF0F6A">
              <w:rPr>
                <w:szCs w:val="24"/>
              </w:rPr>
              <w:t xml:space="preserve">Приложение </w:t>
            </w:r>
            <w:r>
              <w:rPr>
                <w:szCs w:val="24"/>
              </w:rPr>
              <w:t>2</w:t>
            </w:r>
          </w:p>
          <w:p w:rsidR="00166602" w:rsidRPr="002C611D" w:rsidRDefault="00166602" w:rsidP="00166602">
            <w:pPr>
              <w:widowControl w:val="0"/>
              <w:autoSpaceDE w:val="0"/>
              <w:autoSpaceDN w:val="0"/>
              <w:adjustRightInd w:val="0"/>
              <w:jc w:val="right"/>
            </w:pPr>
            <w:r w:rsidRPr="00FF0F6A">
              <w:t xml:space="preserve">к </w:t>
            </w:r>
            <w:r>
              <w:t>подпрограмме 5</w:t>
            </w:r>
          </w:p>
        </w:tc>
      </w:tr>
    </w:tbl>
    <w:p w:rsidR="00166602" w:rsidRDefault="00166602" w:rsidP="00166602">
      <w:pPr>
        <w:jc w:val="center"/>
        <w:rPr>
          <w:b/>
          <w:bCs/>
          <w:color w:val="000000"/>
          <w:sz w:val="28"/>
          <w:szCs w:val="28"/>
        </w:rPr>
      </w:pPr>
    </w:p>
    <w:p w:rsidR="00166602" w:rsidRDefault="00166602" w:rsidP="00166602">
      <w:pPr>
        <w:jc w:val="center"/>
        <w:rPr>
          <w:b/>
          <w:bCs/>
          <w:color w:val="000000"/>
          <w:sz w:val="28"/>
          <w:szCs w:val="28"/>
        </w:rPr>
      </w:pPr>
    </w:p>
    <w:p w:rsidR="00166602" w:rsidRDefault="00166602" w:rsidP="00166602">
      <w:pPr>
        <w:jc w:val="center"/>
        <w:rPr>
          <w:b/>
          <w:bCs/>
          <w:color w:val="000000"/>
          <w:sz w:val="28"/>
          <w:szCs w:val="28"/>
        </w:rPr>
      </w:pPr>
      <w:r>
        <w:rPr>
          <w:b/>
          <w:bCs/>
          <w:color w:val="000000"/>
          <w:sz w:val="28"/>
          <w:szCs w:val="28"/>
        </w:rPr>
        <w:t>РЕСУР</w:t>
      </w:r>
      <w:r w:rsidRPr="00E154AF">
        <w:rPr>
          <w:b/>
          <w:bCs/>
          <w:color w:val="000000"/>
          <w:sz w:val="28"/>
          <w:szCs w:val="28"/>
        </w:rPr>
        <w:t xml:space="preserve">СНОЕ ОБЕСПЕЧЕНИЕ РЕАЛИЗАЦИИ </w:t>
      </w:r>
      <w:r>
        <w:rPr>
          <w:b/>
          <w:bCs/>
          <w:color w:val="000000"/>
          <w:sz w:val="28"/>
          <w:szCs w:val="28"/>
        </w:rPr>
        <w:t>ПОД</w:t>
      </w:r>
      <w:r w:rsidRPr="00E154AF">
        <w:rPr>
          <w:b/>
          <w:bCs/>
          <w:color w:val="000000"/>
          <w:sz w:val="28"/>
          <w:szCs w:val="28"/>
        </w:rPr>
        <w:t xml:space="preserve">ПРОГРАММЫ </w:t>
      </w:r>
      <w:r>
        <w:rPr>
          <w:b/>
          <w:bCs/>
          <w:color w:val="000000"/>
          <w:sz w:val="28"/>
          <w:szCs w:val="28"/>
        </w:rPr>
        <w:t>5</w:t>
      </w:r>
      <w:r w:rsidRPr="00E154AF">
        <w:rPr>
          <w:b/>
          <w:bCs/>
          <w:color w:val="000000"/>
          <w:sz w:val="28"/>
          <w:szCs w:val="28"/>
        </w:rPr>
        <w:t xml:space="preserve"> </w:t>
      </w:r>
    </w:p>
    <w:p w:rsidR="00166602" w:rsidRDefault="00166602" w:rsidP="00166602">
      <w:pPr>
        <w:jc w:val="center"/>
        <w:rPr>
          <w:b/>
          <w:sz w:val="28"/>
          <w:szCs w:val="28"/>
        </w:rPr>
      </w:pPr>
      <w:r w:rsidRPr="004F21ED">
        <w:rPr>
          <w:b/>
          <w:bCs/>
          <w:color w:val="000000"/>
          <w:sz w:val="28"/>
          <w:szCs w:val="28"/>
        </w:rPr>
        <w:t>«Повышение эффективности бюджетных расходов в Киренском районе</w:t>
      </w:r>
      <w:r w:rsidRPr="004F21ED">
        <w:rPr>
          <w:b/>
          <w:sz w:val="28"/>
          <w:szCs w:val="28"/>
        </w:rPr>
        <w:t>»</w:t>
      </w:r>
    </w:p>
    <w:p w:rsidR="00166602" w:rsidRPr="004F21ED" w:rsidRDefault="00166602" w:rsidP="00166602">
      <w:pPr>
        <w:jc w:val="center"/>
        <w:rPr>
          <w:b/>
          <w:bCs/>
          <w:color w:val="000000"/>
          <w:sz w:val="28"/>
          <w:szCs w:val="28"/>
        </w:rPr>
      </w:pPr>
      <w:r>
        <w:rPr>
          <w:b/>
          <w:sz w:val="28"/>
          <w:szCs w:val="28"/>
        </w:rPr>
        <w:t>ЗА СЧЕТ ВСЕХ ИСТОЧНИКОВ ФИНАНСИРОВАНИЯ</w:t>
      </w:r>
    </w:p>
    <w:p w:rsidR="00166602" w:rsidRPr="00E154AF" w:rsidRDefault="00166602" w:rsidP="00166602">
      <w:pPr>
        <w:jc w:val="center"/>
        <w:rPr>
          <w:bCs/>
          <w:color w:val="000000"/>
          <w:sz w:val="28"/>
          <w:szCs w:val="28"/>
        </w:rPr>
      </w:pPr>
      <w:r w:rsidRPr="00E154AF">
        <w:rPr>
          <w:bCs/>
          <w:color w:val="000000"/>
          <w:sz w:val="28"/>
          <w:szCs w:val="28"/>
        </w:rPr>
        <w:t>(далее – программа)</w:t>
      </w:r>
    </w:p>
    <w:p w:rsidR="00166602" w:rsidRPr="00E154AF" w:rsidRDefault="00166602" w:rsidP="00166602">
      <w:pPr>
        <w:jc w:val="center"/>
        <w:rPr>
          <w:b/>
          <w:bCs/>
          <w:color w:val="000000"/>
          <w:sz w:val="14"/>
        </w:rPr>
      </w:pPr>
    </w:p>
    <w:tbl>
      <w:tblPr>
        <w:tblW w:w="15219" w:type="dxa"/>
        <w:tblInd w:w="93" w:type="dxa"/>
        <w:tblLayout w:type="fixed"/>
        <w:tblLook w:val="04A0"/>
      </w:tblPr>
      <w:tblGrid>
        <w:gridCol w:w="3134"/>
        <w:gridCol w:w="1984"/>
        <w:gridCol w:w="2835"/>
        <w:gridCol w:w="1134"/>
        <w:gridCol w:w="1134"/>
        <w:gridCol w:w="993"/>
        <w:gridCol w:w="992"/>
        <w:gridCol w:w="992"/>
        <w:gridCol w:w="851"/>
        <w:gridCol w:w="1170"/>
      </w:tblGrid>
      <w:tr w:rsidR="00166602" w:rsidRPr="00BB760B" w:rsidTr="00166602">
        <w:trPr>
          <w:trHeight w:val="810"/>
        </w:trPr>
        <w:tc>
          <w:tcPr>
            <w:tcW w:w="3134"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166602" w:rsidRPr="00BB760B" w:rsidRDefault="00166602" w:rsidP="00166602">
            <w:pPr>
              <w:jc w:val="center"/>
              <w:rPr>
                <w:color w:val="000000"/>
                <w:sz w:val="20"/>
                <w:szCs w:val="20"/>
              </w:rPr>
            </w:pPr>
            <w:r w:rsidRPr="00BB760B">
              <w:rPr>
                <w:color w:val="000000"/>
                <w:sz w:val="20"/>
                <w:szCs w:val="20"/>
              </w:rPr>
              <w:t>Наименование программы, подпрограммы, ведомственной целевой программы, основного мероприятия</w:t>
            </w:r>
          </w:p>
        </w:tc>
        <w:tc>
          <w:tcPr>
            <w:tcW w:w="198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66602" w:rsidRPr="00BB760B" w:rsidRDefault="00166602" w:rsidP="00166602">
            <w:pPr>
              <w:jc w:val="center"/>
              <w:rPr>
                <w:color w:val="000000"/>
                <w:sz w:val="20"/>
                <w:szCs w:val="20"/>
              </w:rPr>
            </w:pPr>
            <w:r w:rsidRPr="00BB760B">
              <w:rPr>
                <w:color w:val="000000"/>
                <w:sz w:val="20"/>
                <w:szCs w:val="20"/>
              </w:rPr>
              <w:t>Ответственный исполнитель, соисполнители, участники, исполнители мероприятий</w:t>
            </w:r>
          </w:p>
        </w:tc>
        <w:tc>
          <w:tcPr>
            <w:tcW w:w="2835"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66602" w:rsidRPr="00BB760B" w:rsidRDefault="00166602" w:rsidP="00166602">
            <w:pPr>
              <w:jc w:val="center"/>
              <w:rPr>
                <w:color w:val="000000"/>
                <w:sz w:val="20"/>
                <w:szCs w:val="20"/>
              </w:rPr>
            </w:pPr>
            <w:r w:rsidRPr="00BB760B">
              <w:rPr>
                <w:color w:val="000000"/>
                <w:sz w:val="20"/>
                <w:szCs w:val="20"/>
              </w:rPr>
              <w:t>Источники финансирования</w:t>
            </w:r>
          </w:p>
        </w:tc>
        <w:tc>
          <w:tcPr>
            <w:tcW w:w="7266" w:type="dxa"/>
            <w:gridSpan w:val="7"/>
            <w:tcBorders>
              <w:top w:val="single" w:sz="4" w:space="0" w:color="auto"/>
              <w:left w:val="nil"/>
              <w:bottom w:val="single" w:sz="4" w:space="0" w:color="auto"/>
              <w:right w:val="single" w:sz="4" w:space="0" w:color="000000"/>
            </w:tcBorders>
            <w:shd w:val="clear" w:color="auto" w:fill="auto"/>
            <w:vAlign w:val="center"/>
            <w:hideMark/>
          </w:tcPr>
          <w:p w:rsidR="00166602" w:rsidRPr="00BB760B" w:rsidRDefault="00166602" w:rsidP="00166602">
            <w:pPr>
              <w:jc w:val="center"/>
              <w:rPr>
                <w:color w:val="000000"/>
                <w:sz w:val="20"/>
                <w:szCs w:val="20"/>
              </w:rPr>
            </w:pPr>
            <w:r w:rsidRPr="00BB760B">
              <w:rPr>
                <w:color w:val="000000"/>
                <w:sz w:val="20"/>
                <w:szCs w:val="20"/>
              </w:rPr>
              <w:t>Оценка расходов (тыс. руб.), годы</w:t>
            </w:r>
          </w:p>
        </w:tc>
      </w:tr>
      <w:tr w:rsidR="00166602" w:rsidRPr="00BB760B" w:rsidTr="00166602">
        <w:trPr>
          <w:trHeight w:val="1080"/>
        </w:trPr>
        <w:tc>
          <w:tcPr>
            <w:tcW w:w="3134" w:type="dxa"/>
            <w:vMerge/>
            <w:tcBorders>
              <w:top w:val="single" w:sz="4" w:space="0" w:color="auto"/>
              <w:left w:val="single" w:sz="4" w:space="0" w:color="auto"/>
              <w:bottom w:val="single" w:sz="4" w:space="0" w:color="000000"/>
              <w:right w:val="single" w:sz="4" w:space="0" w:color="auto"/>
            </w:tcBorders>
            <w:vAlign w:val="center"/>
            <w:hideMark/>
          </w:tcPr>
          <w:p w:rsidR="00166602" w:rsidRPr="00BB760B" w:rsidRDefault="00166602" w:rsidP="00166602">
            <w:pPr>
              <w:rPr>
                <w:color w:val="000000"/>
                <w:sz w:val="20"/>
                <w:szCs w:val="20"/>
              </w:rPr>
            </w:pPr>
          </w:p>
        </w:tc>
        <w:tc>
          <w:tcPr>
            <w:tcW w:w="1984" w:type="dxa"/>
            <w:vMerge/>
            <w:tcBorders>
              <w:top w:val="single" w:sz="4" w:space="0" w:color="auto"/>
              <w:left w:val="single" w:sz="4" w:space="0" w:color="auto"/>
              <w:bottom w:val="single" w:sz="4" w:space="0" w:color="000000"/>
              <w:right w:val="single" w:sz="4" w:space="0" w:color="auto"/>
            </w:tcBorders>
            <w:vAlign w:val="center"/>
            <w:hideMark/>
          </w:tcPr>
          <w:p w:rsidR="00166602" w:rsidRPr="00BB760B" w:rsidRDefault="00166602" w:rsidP="00166602">
            <w:pPr>
              <w:rPr>
                <w:color w:val="000000"/>
                <w:sz w:val="20"/>
                <w:szCs w:val="20"/>
              </w:rPr>
            </w:pPr>
          </w:p>
        </w:tc>
        <w:tc>
          <w:tcPr>
            <w:tcW w:w="2835" w:type="dxa"/>
            <w:vMerge/>
            <w:tcBorders>
              <w:top w:val="single" w:sz="4" w:space="0" w:color="auto"/>
              <w:left w:val="single" w:sz="4" w:space="0" w:color="auto"/>
              <w:bottom w:val="single" w:sz="4" w:space="0" w:color="000000"/>
              <w:right w:val="single" w:sz="4" w:space="0" w:color="000000"/>
            </w:tcBorders>
            <w:vAlign w:val="center"/>
            <w:hideMark/>
          </w:tcPr>
          <w:p w:rsidR="00166602" w:rsidRPr="00BB760B" w:rsidRDefault="00166602" w:rsidP="00166602">
            <w:pPr>
              <w:rPr>
                <w:color w:val="000000"/>
                <w:sz w:val="20"/>
                <w:szCs w:val="20"/>
              </w:rPr>
            </w:pPr>
          </w:p>
        </w:tc>
        <w:tc>
          <w:tcPr>
            <w:tcW w:w="1134" w:type="dxa"/>
            <w:tcBorders>
              <w:top w:val="nil"/>
              <w:left w:val="nil"/>
              <w:bottom w:val="single" w:sz="4" w:space="0" w:color="auto"/>
              <w:right w:val="single" w:sz="4" w:space="0" w:color="auto"/>
            </w:tcBorders>
            <w:shd w:val="clear" w:color="auto" w:fill="auto"/>
            <w:vAlign w:val="bottom"/>
            <w:hideMark/>
          </w:tcPr>
          <w:p w:rsidR="00166602" w:rsidRPr="00BB760B" w:rsidRDefault="00166602" w:rsidP="00166602">
            <w:pPr>
              <w:jc w:val="center"/>
              <w:rPr>
                <w:color w:val="000000"/>
                <w:sz w:val="20"/>
                <w:szCs w:val="20"/>
              </w:rPr>
            </w:pPr>
            <w:r w:rsidRPr="00BB760B">
              <w:rPr>
                <w:color w:val="000000"/>
                <w:sz w:val="20"/>
                <w:szCs w:val="20"/>
              </w:rPr>
              <w:t>2015</w:t>
            </w:r>
          </w:p>
        </w:tc>
        <w:tc>
          <w:tcPr>
            <w:tcW w:w="1134" w:type="dxa"/>
            <w:tcBorders>
              <w:top w:val="nil"/>
              <w:left w:val="nil"/>
              <w:bottom w:val="single" w:sz="4" w:space="0" w:color="auto"/>
              <w:right w:val="single" w:sz="4" w:space="0" w:color="auto"/>
            </w:tcBorders>
            <w:shd w:val="clear" w:color="auto" w:fill="auto"/>
            <w:vAlign w:val="bottom"/>
            <w:hideMark/>
          </w:tcPr>
          <w:p w:rsidR="00166602" w:rsidRPr="00BB760B" w:rsidRDefault="00166602" w:rsidP="00166602">
            <w:pPr>
              <w:jc w:val="center"/>
              <w:rPr>
                <w:color w:val="000000"/>
                <w:sz w:val="20"/>
                <w:szCs w:val="20"/>
              </w:rPr>
            </w:pPr>
            <w:r w:rsidRPr="00BB760B">
              <w:rPr>
                <w:color w:val="000000"/>
                <w:sz w:val="20"/>
                <w:szCs w:val="20"/>
              </w:rPr>
              <w:t>2016</w:t>
            </w:r>
          </w:p>
        </w:tc>
        <w:tc>
          <w:tcPr>
            <w:tcW w:w="993" w:type="dxa"/>
            <w:tcBorders>
              <w:top w:val="nil"/>
              <w:left w:val="nil"/>
              <w:bottom w:val="single" w:sz="4" w:space="0" w:color="auto"/>
              <w:right w:val="single" w:sz="4" w:space="0" w:color="auto"/>
            </w:tcBorders>
            <w:shd w:val="clear" w:color="auto" w:fill="auto"/>
            <w:vAlign w:val="bottom"/>
            <w:hideMark/>
          </w:tcPr>
          <w:p w:rsidR="00166602" w:rsidRPr="00BB760B" w:rsidRDefault="00166602" w:rsidP="00166602">
            <w:pPr>
              <w:jc w:val="center"/>
              <w:rPr>
                <w:color w:val="000000"/>
                <w:sz w:val="20"/>
                <w:szCs w:val="20"/>
              </w:rPr>
            </w:pPr>
            <w:r w:rsidRPr="00BB760B">
              <w:rPr>
                <w:color w:val="000000"/>
                <w:sz w:val="20"/>
                <w:szCs w:val="20"/>
              </w:rPr>
              <w:t>2017</w:t>
            </w:r>
          </w:p>
        </w:tc>
        <w:tc>
          <w:tcPr>
            <w:tcW w:w="992" w:type="dxa"/>
            <w:tcBorders>
              <w:top w:val="nil"/>
              <w:left w:val="nil"/>
              <w:bottom w:val="single" w:sz="4" w:space="0" w:color="auto"/>
              <w:right w:val="single" w:sz="4" w:space="0" w:color="auto"/>
            </w:tcBorders>
            <w:shd w:val="clear" w:color="auto" w:fill="auto"/>
            <w:vAlign w:val="bottom"/>
            <w:hideMark/>
          </w:tcPr>
          <w:p w:rsidR="00166602" w:rsidRPr="00BB760B" w:rsidRDefault="00166602" w:rsidP="00166602">
            <w:pPr>
              <w:jc w:val="center"/>
              <w:rPr>
                <w:color w:val="000000"/>
                <w:sz w:val="20"/>
                <w:szCs w:val="20"/>
              </w:rPr>
            </w:pPr>
            <w:r w:rsidRPr="00BB760B">
              <w:rPr>
                <w:color w:val="000000"/>
                <w:sz w:val="20"/>
                <w:szCs w:val="20"/>
              </w:rPr>
              <w:t>2018</w:t>
            </w:r>
          </w:p>
        </w:tc>
        <w:tc>
          <w:tcPr>
            <w:tcW w:w="992" w:type="dxa"/>
            <w:tcBorders>
              <w:top w:val="nil"/>
              <w:left w:val="nil"/>
              <w:bottom w:val="single" w:sz="4" w:space="0" w:color="auto"/>
              <w:right w:val="single" w:sz="4" w:space="0" w:color="auto"/>
            </w:tcBorders>
            <w:shd w:val="clear" w:color="auto" w:fill="auto"/>
            <w:vAlign w:val="bottom"/>
            <w:hideMark/>
          </w:tcPr>
          <w:p w:rsidR="00166602" w:rsidRPr="00BB760B" w:rsidRDefault="00166602" w:rsidP="00166602">
            <w:pPr>
              <w:jc w:val="center"/>
              <w:rPr>
                <w:color w:val="000000"/>
                <w:sz w:val="20"/>
                <w:szCs w:val="20"/>
              </w:rPr>
            </w:pPr>
            <w:r w:rsidRPr="00BB760B">
              <w:rPr>
                <w:color w:val="000000"/>
                <w:sz w:val="20"/>
                <w:szCs w:val="20"/>
              </w:rPr>
              <w:t>2019</w:t>
            </w:r>
          </w:p>
        </w:tc>
        <w:tc>
          <w:tcPr>
            <w:tcW w:w="851" w:type="dxa"/>
            <w:tcBorders>
              <w:top w:val="nil"/>
              <w:left w:val="nil"/>
              <w:bottom w:val="single" w:sz="4" w:space="0" w:color="auto"/>
              <w:right w:val="single" w:sz="4" w:space="0" w:color="auto"/>
            </w:tcBorders>
            <w:shd w:val="clear" w:color="auto" w:fill="auto"/>
            <w:vAlign w:val="bottom"/>
            <w:hideMark/>
          </w:tcPr>
          <w:p w:rsidR="00166602" w:rsidRPr="00BB760B" w:rsidRDefault="00166602" w:rsidP="00166602">
            <w:pPr>
              <w:jc w:val="center"/>
              <w:rPr>
                <w:color w:val="000000"/>
                <w:sz w:val="20"/>
                <w:szCs w:val="20"/>
              </w:rPr>
            </w:pPr>
            <w:r w:rsidRPr="00BB760B">
              <w:rPr>
                <w:color w:val="000000"/>
                <w:sz w:val="20"/>
                <w:szCs w:val="20"/>
              </w:rPr>
              <w:t>2020</w:t>
            </w:r>
          </w:p>
        </w:tc>
        <w:tc>
          <w:tcPr>
            <w:tcW w:w="1170" w:type="dxa"/>
            <w:tcBorders>
              <w:top w:val="nil"/>
              <w:left w:val="nil"/>
              <w:bottom w:val="single" w:sz="4" w:space="0" w:color="auto"/>
              <w:right w:val="single" w:sz="4" w:space="0" w:color="auto"/>
            </w:tcBorders>
            <w:shd w:val="clear" w:color="auto" w:fill="auto"/>
            <w:vAlign w:val="bottom"/>
            <w:hideMark/>
          </w:tcPr>
          <w:p w:rsidR="00166602" w:rsidRPr="00BB760B" w:rsidRDefault="00166602" w:rsidP="00166602">
            <w:pPr>
              <w:jc w:val="center"/>
              <w:rPr>
                <w:color w:val="000000"/>
                <w:sz w:val="20"/>
                <w:szCs w:val="20"/>
              </w:rPr>
            </w:pPr>
            <w:r w:rsidRPr="00BB760B">
              <w:rPr>
                <w:color w:val="000000"/>
                <w:sz w:val="20"/>
                <w:szCs w:val="20"/>
              </w:rPr>
              <w:t>Всего</w:t>
            </w:r>
          </w:p>
        </w:tc>
      </w:tr>
      <w:tr w:rsidR="00166602" w:rsidRPr="00BB760B" w:rsidTr="00166602">
        <w:trPr>
          <w:trHeight w:val="315"/>
        </w:trPr>
        <w:tc>
          <w:tcPr>
            <w:tcW w:w="3134" w:type="dxa"/>
            <w:tcBorders>
              <w:top w:val="nil"/>
              <w:left w:val="single" w:sz="4" w:space="0" w:color="auto"/>
              <w:bottom w:val="nil"/>
              <w:right w:val="single" w:sz="4" w:space="0" w:color="auto"/>
            </w:tcBorders>
            <w:shd w:val="clear" w:color="auto" w:fill="auto"/>
            <w:noWrap/>
            <w:hideMark/>
          </w:tcPr>
          <w:p w:rsidR="00166602" w:rsidRPr="00BB760B" w:rsidRDefault="00166602" w:rsidP="00166602">
            <w:pPr>
              <w:jc w:val="center"/>
              <w:rPr>
                <w:color w:val="000000"/>
                <w:sz w:val="20"/>
                <w:szCs w:val="20"/>
              </w:rPr>
            </w:pPr>
            <w:r w:rsidRPr="00BB760B">
              <w:rPr>
                <w:color w:val="000000"/>
                <w:sz w:val="20"/>
                <w:szCs w:val="20"/>
              </w:rPr>
              <w:t>1</w:t>
            </w:r>
          </w:p>
        </w:tc>
        <w:tc>
          <w:tcPr>
            <w:tcW w:w="1984" w:type="dxa"/>
            <w:tcBorders>
              <w:top w:val="nil"/>
              <w:left w:val="nil"/>
              <w:bottom w:val="single" w:sz="4" w:space="0" w:color="auto"/>
              <w:right w:val="single" w:sz="4" w:space="0" w:color="auto"/>
            </w:tcBorders>
            <w:shd w:val="clear" w:color="auto" w:fill="auto"/>
            <w:hideMark/>
          </w:tcPr>
          <w:p w:rsidR="00166602" w:rsidRPr="00BB760B" w:rsidRDefault="00166602" w:rsidP="00166602">
            <w:pPr>
              <w:jc w:val="center"/>
              <w:rPr>
                <w:color w:val="000000"/>
                <w:sz w:val="20"/>
                <w:szCs w:val="20"/>
              </w:rPr>
            </w:pPr>
            <w:r w:rsidRPr="00BB760B">
              <w:rPr>
                <w:color w:val="000000"/>
                <w:sz w:val="20"/>
                <w:szCs w:val="20"/>
              </w:rPr>
              <w:t>2</w:t>
            </w:r>
          </w:p>
        </w:tc>
        <w:tc>
          <w:tcPr>
            <w:tcW w:w="2835" w:type="dxa"/>
            <w:tcBorders>
              <w:top w:val="single" w:sz="4" w:space="0" w:color="auto"/>
              <w:left w:val="nil"/>
              <w:bottom w:val="single" w:sz="4" w:space="0" w:color="auto"/>
              <w:right w:val="single" w:sz="4" w:space="0" w:color="000000"/>
            </w:tcBorders>
            <w:shd w:val="clear" w:color="auto" w:fill="auto"/>
            <w:noWrap/>
            <w:hideMark/>
          </w:tcPr>
          <w:p w:rsidR="00166602" w:rsidRPr="00BB760B" w:rsidRDefault="00166602" w:rsidP="00166602">
            <w:pPr>
              <w:jc w:val="center"/>
              <w:rPr>
                <w:color w:val="000000"/>
                <w:sz w:val="20"/>
                <w:szCs w:val="20"/>
              </w:rPr>
            </w:pPr>
            <w:r w:rsidRPr="00BB760B">
              <w:rPr>
                <w:color w:val="000000"/>
                <w:sz w:val="20"/>
                <w:szCs w:val="20"/>
              </w:rPr>
              <w:t>3</w:t>
            </w:r>
          </w:p>
        </w:tc>
        <w:tc>
          <w:tcPr>
            <w:tcW w:w="1134" w:type="dxa"/>
            <w:tcBorders>
              <w:top w:val="nil"/>
              <w:left w:val="nil"/>
              <w:bottom w:val="single" w:sz="4" w:space="0" w:color="auto"/>
              <w:right w:val="single" w:sz="4" w:space="0" w:color="auto"/>
            </w:tcBorders>
            <w:shd w:val="clear" w:color="auto" w:fill="auto"/>
            <w:noWrap/>
            <w:hideMark/>
          </w:tcPr>
          <w:p w:rsidR="00166602" w:rsidRPr="00BB760B" w:rsidRDefault="00166602" w:rsidP="00166602">
            <w:pPr>
              <w:jc w:val="center"/>
              <w:rPr>
                <w:color w:val="000000"/>
                <w:sz w:val="20"/>
                <w:szCs w:val="20"/>
              </w:rPr>
            </w:pPr>
            <w:r w:rsidRPr="00BB760B">
              <w:rPr>
                <w:color w:val="000000"/>
                <w:sz w:val="20"/>
                <w:szCs w:val="20"/>
              </w:rPr>
              <w:t>4</w:t>
            </w:r>
          </w:p>
        </w:tc>
        <w:tc>
          <w:tcPr>
            <w:tcW w:w="1134" w:type="dxa"/>
            <w:tcBorders>
              <w:top w:val="nil"/>
              <w:left w:val="nil"/>
              <w:bottom w:val="single" w:sz="4" w:space="0" w:color="auto"/>
              <w:right w:val="single" w:sz="4" w:space="0" w:color="auto"/>
            </w:tcBorders>
            <w:shd w:val="clear" w:color="auto" w:fill="auto"/>
            <w:noWrap/>
            <w:hideMark/>
          </w:tcPr>
          <w:p w:rsidR="00166602" w:rsidRPr="00BB760B" w:rsidRDefault="00166602" w:rsidP="00166602">
            <w:pPr>
              <w:jc w:val="center"/>
              <w:rPr>
                <w:color w:val="000000"/>
                <w:sz w:val="20"/>
                <w:szCs w:val="20"/>
              </w:rPr>
            </w:pPr>
            <w:r w:rsidRPr="00BB760B">
              <w:rPr>
                <w:color w:val="000000"/>
                <w:sz w:val="20"/>
                <w:szCs w:val="20"/>
              </w:rPr>
              <w:t>5</w:t>
            </w:r>
          </w:p>
        </w:tc>
        <w:tc>
          <w:tcPr>
            <w:tcW w:w="993" w:type="dxa"/>
            <w:tcBorders>
              <w:top w:val="nil"/>
              <w:left w:val="nil"/>
              <w:bottom w:val="single" w:sz="4" w:space="0" w:color="auto"/>
              <w:right w:val="single" w:sz="4" w:space="0" w:color="auto"/>
            </w:tcBorders>
            <w:shd w:val="clear" w:color="auto" w:fill="auto"/>
            <w:noWrap/>
            <w:hideMark/>
          </w:tcPr>
          <w:p w:rsidR="00166602" w:rsidRPr="00BB760B" w:rsidRDefault="00166602" w:rsidP="00166602">
            <w:pPr>
              <w:jc w:val="center"/>
              <w:rPr>
                <w:color w:val="000000"/>
                <w:sz w:val="20"/>
                <w:szCs w:val="20"/>
              </w:rPr>
            </w:pPr>
            <w:r w:rsidRPr="00BB760B">
              <w:rPr>
                <w:color w:val="000000"/>
                <w:sz w:val="20"/>
                <w:szCs w:val="20"/>
              </w:rPr>
              <w:t>6</w:t>
            </w:r>
          </w:p>
        </w:tc>
        <w:tc>
          <w:tcPr>
            <w:tcW w:w="992" w:type="dxa"/>
            <w:tcBorders>
              <w:top w:val="nil"/>
              <w:left w:val="nil"/>
              <w:bottom w:val="single" w:sz="4" w:space="0" w:color="auto"/>
              <w:right w:val="single" w:sz="4" w:space="0" w:color="auto"/>
            </w:tcBorders>
            <w:shd w:val="clear" w:color="auto" w:fill="auto"/>
            <w:noWrap/>
            <w:hideMark/>
          </w:tcPr>
          <w:p w:rsidR="00166602" w:rsidRPr="00BB760B" w:rsidRDefault="00166602" w:rsidP="00166602">
            <w:pPr>
              <w:jc w:val="center"/>
              <w:rPr>
                <w:color w:val="000000"/>
                <w:sz w:val="20"/>
                <w:szCs w:val="20"/>
              </w:rPr>
            </w:pPr>
            <w:r w:rsidRPr="00BB760B">
              <w:rPr>
                <w:color w:val="000000"/>
                <w:sz w:val="20"/>
                <w:szCs w:val="20"/>
              </w:rPr>
              <w:t>7</w:t>
            </w:r>
          </w:p>
        </w:tc>
        <w:tc>
          <w:tcPr>
            <w:tcW w:w="992" w:type="dxa"/>
            <w:tcBorders>
              <w:top w:val="nil"/>
              <w:left w:val="nil"/>
              <w:bottom w:val="single" w:sz="4" w:space="0" w:color="auto"/>
              <w:right w:val="single" w:sz="4" w:space="0" w:color="auto"/>
            </w:tcBorders>
            <w:shd w:val="clear" w:color="auto" w:fill="auto"/>
            <w:noWrap/>
            <w:hideMark/>
          </w:tcPr>
          <w:p w:rsidR="00166602" w:rsidRPr="00BB760B" w:rsidRDefault="00166602" w:rsidP="00166602">
            <w:pPr>
              <w:jc w:val="center"/>
              <w:rPr>
                <w:color w:val="000000"/>
                <w:sz w:val="20"/>
                <w:szCs w:val="20"/>
              </w:rPr>
            </w:pPr>
            <w:r w:rsidRPr="00BB760B">
              <w:rPr>
                <w:color w:val="000000"/>
                <w:sz w:val="20"/>
                <w:szCs w:val="20"/>
              </w:rPr>
              <w:t>8</w:t>
            </w:r>
          </w:p>
        </w:tc>
        <w:tc>
          <w:tcPr>
            <w:tcW w:w="851" w:type="dxa"/>
            <w:tcBorders>
              <w:top w:val="nil"/>
              <w:left w:val="nil"/>
              <w:bottom w:val="single" w:sz="4" w:space="0" w:color="auto"/>
              <w:right w:val="single" w:sz="4" w:space="0" w:color="auto"/>
            </w:tcBorders>
            <w:shd w:val="clear" w:color="auto" w:fill="auto"/>
            <w:noWrap/>
            <w:hideMark/>
          </w:tcPr>
          <w:p w:rsidR="00166602" w:rsidRPr="00BB760B" w:rsidRDefault="00166602" w:rsidP="00166602">
            <w:pPr>
              <w:jc w:val="center"/>
              <w:rPr>
                <w:color w:val="000000"/>
                <w:sz w:val="20"/>
                <w:szCs w:val="20"/>
              </w:rPr>
            </w:pPr>
            <w:r w:rsidRPr="00BB760B">
              <w:rPr>
                <w:color w:val="000000"/>
                <w:sz w:val="20"/>
                <w:szCs w:val="20"/>
              </w:rPr>
              <w:t>9</w:t>
            </w:r>
          </w:p>
        </w:tc>
        <w:tc>
          <w:tcPr>
            <w:tcW w:w="1170" w:type="dxa"/>
            <w:tcBorders>
              <w:top w:val="nil"/>
              <w:left w:val="nil"/>
              <w:bottom w:val="single" w:sz="4" w:space="0" w:color="auto"/>
              <w:right w:val="single" w:sz="4" w:space="0" w:color="auto"/>
            </w:tcBorders>
            <w:shd w:val="clear" w:color="auto" w:fill="auto"/>
            <w:hideMark/>
          </w:tcPr>
          <w:p w:rsidR="00166602" w:rsidRPr="00BB760B" w:rsidRDefault="00166602" w:rsidP="00166602">
            <w:pPr>
              <w:jc w:val="center"/>
              <w:rPr>
                <w:color w:val="000000"/>
                <w:sz w:val="20"/>
                <w:szCs w:val="20"/>
              </w:rPr>
            </w:pPr>
            <w:r w:rsidRPr="00BB760B">
              <w:rPr>
                <w:color w:val="000000"/>
                <w:sz w:val="20"/>
                <w:szCs w:val="20"/>
              </w:rPr>
              <w:t>10</w:t>
            </w:r>
          </w:p>
        </w:tc>
      </w:tr>
      <w:tr w:rsidR="00166602" w:rsidRPr="00BB760B" w:rsidTr="00166602">
        <w:trPr>
          <w:trHeight w:val="315"/>
        </w:trPr>
        <w:tc>
          <w:tcPr>
            <w:tcW w:w="3134" w:type="dxa"/>
            <w:vMerge w:val="restart"/>
            <w:tcBorders>
              <w:top w:val="single" w:sz="4" w:space="0" w:color="auto"/>
              <w:left w:val="single" w:sz="4" w:space="0" w:color="auto"/>
              <w:bottom w:val="nil"/>
              <w:right w:val="single" w:sz="4" w:space="0" w:color="auto"/>
            </w:tcBorders>
            <w:shd w:val="clear" w:color="auto" w:fill="auto"/>
            <w:hideMark/>
          </w:tcPr>
          <w:p w:rsidR="00166602" w:rsidRPr="00BB760B" w:rsidRDefault="00166602" w:rsidP="00166602">
            <w:pPr>
              <w:rPr>
                <w:b/>
                <w:bCs/>
                <w:color w:val="000000"/>
                <w:sz w:val="20"/>
                <w:szCs w:val="20"/>
              </w:rPr>
            </w:pPr>
            <w:r w:rsidRPr="00BB760B">
              <w:rPr>
                <w:b/>
                <w:bCs/>
                <w:color w:val="000000"/>
                <w:sz w:val="20"/>
                <w:szCs w:val="20"/>
              </w:rPr>
              <w:t xml:space="preserve">Подпрограмма №5  «Повышение эффективности бюджетных расходов в Киренском районе </w:t>
            </w:r>
          </w:p>
        </w:tc>
        <w:tc>
          <w:tcPr>
            <w:tcW w:w="1984" w:type="dxa"/>
            <w:vMerge w:val="restart"/>
            <w:tcBorders>
              <w:top w:val="nil"/>
              <w:left w:val="nil"/>
              <w:bottom w:val="single" w:sz="4" w:space="0" w:color="000000"/>
              <w:right w:val="single" w:sz="4" w:space="0" w:color="auto"/>
            </w:tcBorders>
            <w:shd w:val="clear" w:color="auto" w:fill="auto"/>
            <w:hideMark/>
          </w:tcPr>
          <w:p w:rsidR="00166602" w:rsidRPr="00BB760B" w:rsidRDefault="00166602" w:rsidP="00166602">
            <w:pPr>
              <w:rPr>
                <w:b/>
                <w:bCs/>
                <w:color w:val="000000"/>
                <w:sz w:val="20"/>
                <w:szCs w:val="20"/>
              </w:rPr>
            </w:pPr>
            <w:r w:rsidRPr="00BB760B">
              <w:rPr>
                <w:b/>
                <w:bCs/>
                <w:color w:val="000000"/>
                <w:sz w:val="20"/>
                <w:szCs w:val="20"/>
              </w:rPr>
              <w:t>всего, в том числе:</w:t>
            </w:r>
          </w:p>
        </w:tc>
        <w:tc>
          <w:tcPr>
            <w:tcW w:w="2835" w:type="dxa"/>
            <w:tcBorders>
              <w:top w:val="single" w:sz="4" w:space="0" w:color="auto"/>
              <w:left w:val="nil"/>
              <w:bottom w:val="single" w:sz="4" w:space="0" w:color="auto"/>
              <w:right w:val="single" w:sz="4" w:space="0" w:color="000000"/>
            </w:tcBorders>
            <w:shd w:val="clear" w:color="000000" w:fill="F2F2F2"/>
            <w:hideMark/>
          </w:tcPr>
          <w:p w:rsidR="00166602" w:rsidRPr="00BB760B" w:rsidRDefault="00166602" w:rsidP="00166602">
            <w:pPr>
              <w:rPr>
                <w:b/>
                <w:bCs/>
                <w:color w:val="000000"/>
                <w:sz w:val="20"/>
                <w:szCs w:val="20"/>
              </w:rPr>
            </w:pPr>
            <w:r w:rsidRPr="00BB760B">
              <w:rPr>
                <w:b/>
                <w:bCs/>
                <w:color w:val="000000"/>
                <w:sz w:val="20"/>
                <w:szCs w:val="20"/>
              </w:rPr>
              <w:t>всего</w:t>
            </w:r>
          </w:p>
        </w:tc>
        <w:tc>
          <w:tcPr>
            <w:tcW w:w="1134" w:type="dxa"/>
            <w:tcBorders>
              <w:top w:val="nil"/>
              <w:left w:val="nil"/>
              <w:bottom w:val="single" w:sz="4" w:space="0" w:color="auto"/>
              <w:right w:val="single" w:sz="4" w:space="0" w:color="auto"/>
            </w:tcBorders>
            <w:shd w:val="clear" w:color="000000" w:fill="F2F2F2"/>
            <w:noWrap/>
            <w:hideMark/>
          </w:tcPr>
          <w:p w:rsidR="00166602" w:rsidRPr="00BB760B" w:rsidRDefault="00166602" w:rsidP="00166602">
            <w:pPr>
              <w:jc w:val="center"/>
              <w:rPr>
                <w:b/>
                <w:bCs/>
                <w:color w:val="000000"/>
                <w:sz w:val="20"/>
                <w:szCs w:val="20"/>
              </w:rPr>
            </w:pPr>
            <w:r w:rsidRPr="00BB760B">
              <w:rPr>
                <w:b/>
                <w:bCs/>
                <w:color w:val="000000"/>
                <w:sz w:val="20"/>
                <w:szCs w:val="20"/>
              </w:rPr>
              <w:t>16299,93</w:t>
            </w:r>
          </w:p>
        </w:tc>
        <w:tc>
          <w:tcPr>
            <w:tcW w:w="1134" w:type="dxa"/>
            <w:tcBorders>
              <w:top w:val="nil"/>
              <w:left w:val="nil"/>
              <w:bottom w:val="single" w:sz="4" w:space="0" w:color="auto"/>
              <w:right w:val="single" w:sz="4" w:space="0" w:color="auto"/>
            </w:tcBorders>
            <w:shd w:val="clear" w:color="000000" w:fill="F2F2F2"/>
            <w:noWrap/>
            <w:hideMark/>
          </w:tcPr>
          <w:p w:rsidR="00166602" w:rsidRPr="00BB760B" w:rsidRDefault="00166602" w:rsidP="00166602">
            <w:pPr>
              <w:jc w:val="center"/>
              <w:rPr>
                <w:b/>
                <w:bCs/>
                <w:color w:val="000000"/>
                <w:sz w:val="20"/>
                <w:szCs w:val="20"/>
              </w:rPr>
            </w:pPr>
            <w:r w:rsidRPr="00BB760B">
              <w:rPr>
                <w:b/>
                <w:bCs/>
                <w:color w:val="000000"/>
                <w:sz w:val="20"/>
                <w:szCs w:val="20"/>
              </w:rPr>
              <w:t>15423,20</w:t>
            </w:r>
          </w:p>
        </w:tc>
        <w:tc>
          <w:tcPr>
            <w:tcW w:w="993" w:type="dxa"/>
            <w:tcBorders>
              <w:top w:val="nil"/>
              <w:left w:val="nil"/>
              <w:bottom w:val="single" w:sz="4" w:space="0" w:color="auto"/>
              <w:right w:val="single" w:sz="4" w:space="0" w:color="auto"/>
            </w:tcBorders>
            <w:shd w:val="clear" w:color="000000" w:fill="F2F2F2"/>
            <w:noWrap/>
            <w:hideMark/>
          </w:tcPr>
          <w:p w:rsidR="00166602" w:rsidRPr="00E45ACA" w:rsidRDefault="00166602" w:rsidP="00166602">
            <w:pPr>
              <w:jc w:val="center"/>
              <w:rPr>
                <w:b/>
                <w:bCs/>
                <w:color w:val="000000"/>
                <w:sz w:val="20"/>
                <w:szCs w:val="20"/>
              </w:rPr>
            </w:pPr>
            <w:r w:rsidRPr="00E45ACA">
              <w:rPr>
                <w:b/>
                <w:bCs/>
                <w:color w:val="000000"/>
                <w:sz w:val="20"/>
                <w:szCs w:val="20"/>
              </w:rPr>
              <w:t>41663,30</w:t>
            </w:r>
          </w:p>
        </w:tc>
        <w:tc>
          <w:tcPr>
            <w:tcW w:w="992" w:type="dxa"/>
            <w:tcBorders>
              <w:top w:val="nil"/>
              <w:left w:val="nil"/>
              <w:bottom w:val="single" w:sz="4" w:space="0" w:color="auto"/>
              <w:right w:val="single" w:sz="4" w:space="0" w:color="auto"/>
            </w:tcBorders>
            <w:shd w:val="clear" w:color="000000" w:fill="F2F2F2"/>
            <w:noWrap/>
            <w:hideMark/>
          </w:tcPr>
          <w:p w:rsidR="00166602" w:rsidRPr="00E45ACA" w:rsidRDefault="00166602" w:rsidP="00166602">
            <w:pPr>
              <w:jc w:val="center"/>
              <w:rPr>
                <w:b/>
                <w:bCs/>
                <w:color w:val="000000"/>
                <w:sz w:val="20"/>
                <w:szCs w:val="20"/>
              </w:rPr>
            </w:pPr>
            <w:r w:rsidRPr="00E45ACA">
              <w:rPr>
                <w:b/>
                <w:bCs/>
                <w:color w:val="000000"/>
                <w:sz w:val="20"/>
                <w:szCs w:val="20"/>
              </w:rPr>
              <w:t>31567,70</w:t>
            </w:r>
          </w:p>
        </w:tc>
        <w:tc>
          <w:tcPr>
            <w:tcW w:w="992" w:type="dxa"/>
            <w:tcBorders>
              <w:top w:val="nil"/>
              <w:left w:val="nil"/>
              <w:bottom w:val="single" w:sz="4" w:space="0" w:color="auto"/>
              <w:right w:val="single" w:sz="4" w:space="0" w:color="auto"/>
            </w:tcBorders>
            <w:shd w:val="clear" w:color="000000" w:fill="F2F2F2"/>
            <w:noWrap/>
            <w:hideMark/>
          </w:tcPr>
          <w:p w:rsidR="00166602" w:rsidRPr="00E45ACA" w:rsidRDefault="00166602" w:rsidP="00166602">
            <w:pPr>
              <w:jc w:val="center"/>
              <w:rPr>
                <w:b/>
                <w:bCs/>
                <w:color w:val="000000"/>
                <w:sz w:val="20"/>
                <w:szCs w:val="20"/>
              </w:rPr>
            </w:pPr>
            <w:r w:rsidRPr="00E45ACA">
              <w:rPr>
                <w:b/>
                <w:bCs/>
                <w:color w:val="000000"/>
                <w:sz w:val="20"/>
                <w:szCs w:val="20"/>
              </w:rPr>
              <w:t>31401,70</w:t>
            </w:r>
          </w:p>
        </w:tc>
        <w:tc>
          <w:tcPr>
            <w:tcW w:w="851" w:type="dxa"/>
            <w:tcBorders>
              <w:top w:val="nil"/>
              <w:left w:val="nil"/>
              <w:bottom w:val="single" w:sz="4" w:space="0" w:color="auto"/>
              <w:right w:val="single" w:sz="4" w:space="0" w:color="auto"/>
            </w:tcBorders>
            <w:shd w:val="clear" w:color="000000" w:fill="F2F2F2"/>
            <w:noWrap/>
            <w:hideMark/>
          </w:tcPr>
          <w:p w:rsidR="00166602" w:rsidRPr="00E45ACA" w:rsidRDefault="00166602" w:rsidP="00166602">
            <w:pPr>
              <w:jc w:val="center"/>
              <w:rPr>
                <w:b/>
                <w:bCs/>
                <w:color w:val="000000"/>
                <w:sz w:val="20"/>
                <w:szCs w:val="20"/>
              </w:rPr>
            </w:pPr>
            <w:r w:rsidRPr="00E45ACA">
              <w:rPr>
                <w:b/>
                <w:bCs/>
                <w:color w:val="000000"/>
                <w:sz w:val="20"/>
                <w:szCs w:val="20"/>
              </w:rPr>
              <w:t>0,00</w:t>
            </w:r>
          </w:p>
        </w:tc>
        <w:tc>
          <w:tcPr>
            <w:tcW w:w="1170" w:type="dxa"/>
            <w:tcBorders>
              <w:top w:val="nil"/>
              <w:left w:val="nil"/>
              <w:bottom w:val="single" w:sz="4" w:space="0" w:color="auto"/>
              <w:right w:val="single" w:sz="4" w:space="0" w:color="auto"/>
            </w:tcBorders>
            <w:shd w:val="clear" w:color="000000" w:fill="F2F2F2"/>
            <w:hideMark/>
          </w:tcPr>
          <w:p w:rsidR="00166602" w:rsidRPr="00E45ACA" w:rsidRDefault="00166602" w:rsidP="00166602">
            <w:pPr>
              <w:jc w:val="center"/>
              <w:rPr>
                <w:b/>
                <w:bCs/>
                <w:color w:val="000000"/>
                <w:sz w:val="20"/>
                <w:szCs w:val="20"/>
              </w:rPr>
            </w:pPr>
            <w:r w:rsidRPr="00E45ACA">
              <w:rPr>
                <w:b/>
                <w:bCs/>
                <w:color w:val="000000"/>
                <w:sz w:val="20"/>
                <w:szCs w:val="20"/>
              </w:rPr>
              <w:t>136355,83</w:t>
            </w:r>
          </w:p>
        </w:tc>
      </w:tr>
      <w:tr w:rsidR="00166602" w:rsidRPr="00BB760B" w:rsidTr="00166602">
        <w:trPr>
          <w:trHeight w:val="710"/>
        </w:trPr>
        <w:tc>
          <w:tcPr>
            <w:tcW w:w="3134" w:type="dxa"/>
            <w:vMerge/>
            <w:tcBorders>
              <w:top w:val="single" w:sz="4" w:space="0" w:color="auto"/>
              <w:left w:val="single" w:sz="4" w:space="0" w:color="auto"/>
              <w:bottom w:val="nil"/>
              <w:right w:val="single" w:sz="4" w:space="0" w:color="auto"/>
            </w:tcBorders>
            <w:vAlign w:val="center"/>
            <w:hideMark/>
          </w:tcPr>
          <w:p w:rsidR="00166602" w:rsidRPr="00BB760B" w:rsidRDefault="00166602" w:rsidP="00166602">
            <w:pPr>
              <w:rPr>
                <w:b/>
                <w:bCs/>
                <w:color w:val="000000"/>
                <w:sz w:val="20"/>
                <w:szCs w:val="20"/>
              </w:rPr>
            </w:pPr>
          </w:p>
        </w:tc>
        <w:tc>
          <w:tcPr>
            <w:tcW w:w="1984" w:type="dxa"/>
            <w:vMerge/>
            <w:tcBorders>
              <w:top w:val="nil"/>
              <w:left w:val="nil"/>
              <w:bottom w:val="single" w:sz="4" w:space="0" w:color="000000"/>
              <w:right w:val="single" w:sz="4" w:space="0" w:color="auto"/>
            </w:tcBorders>
            <w:vAlign w:val="center"/>
            <w:hideMark/>
          </w:tcPr>
          <w:p w:rsidR="00166602" w:rsidRPr="00BB760B" w:rsidRDefault="00166602" w:rsidP="00166602">
            <w:pPr>
              <w:rPr>
                <w:b/>
                <w:bCs/>
                <w:color w:val="000000"/>
                <w:sz w:val="20"/>
                <w:szCs w:val="20"/>
              </w:rPr>
            </w:pPr>
          </w:p>
        </w:tc>
        <w:tc>
          <w:tcPr>
            <w:tcW w:w="2835" w:type="dxa"/>
            <w:tcBorders>
              <w:top w:val="single" w:sz="4" w:space="0" w:color="auto"/>
              <w:left w:val="nil"/>
              <w:bottom w:val="single" w:sz="4" w:space="0" w:color="auto"/>
              <w:right w:val="single" w:sz="4" w:space="0" w:color="000000"/>
            </w:tcBorders>
            <w:shd w:val="clear" w:color="auto" w:fill="auto"/>
            <w:hideMark/>
          </w:tcPr>
          <w:p w:rsidR="00166602" w:rsidRPr="00BB760B" w:rsidRDefault="00166602" w:rsidP="00166602">
            <w:pPr>
              <w:rPr>
                <w:color w:val="000000"/>
                <w:sz w:val="20"/>
                <w:szCs w:val="20"/>
              </w:rPr>
            </w:pPr>
            <w:r w:rsidRPr="00BB760B">
              <w:rPr>
                <w:color w:val="000000"/>
                <w:sz w:val="20"/>
                <w:szCs w:val="20"/>
              </w:rPr>
              <w:t>Средства, планируемые к привлечению из областного бюджета (</w:t>
            </w:r>
            <w:proofErr w:type="gramStart"/>
            <w:r w:rsidRPr="00BB760B">
              <w:rPr>
                <w:color w:val="000000"/>
                <w:sz w:val="20"/>
                <w:szCs w:val="20"/>
              </w:rPr>
              <w:t>ОБ</w:t>
            </w:r>
            <w:proofErr w:type="gramEnd"/>
            <w:r w:rsidRPr="00BB760B">
              <w:rPr>
                <w:color w:val="000000"/>
                <w:sz w:val="20"/>
                <w:szCs w:val="20"/>
              </w:rPr>
              <w:t>)</w:t>
            </w:r>
          </w:p>
        </w:tc>
        <w:tc>
          <w:tcPr>
            <w:tcW w:w="1134" w:type="dxa"/>
            <w:tcBorders>
              <w:top w:val="nil"/>
              <w:left w:val="nil"/>
              <w:bottom w:val="single" w:sz="4" w:space="0" w:color="auto"/>
              <w:right w:val="single" w:sz="4" w:space="0" w:color="auto"/>
            </w:tcBorders>
            <w:shd w:val="clear" w:color="000000" w:fill="F2F2F2"/>
            <w:noWrap/>
            <w:hideMark/>
          </w:tcPr>
          <w:p w:rsidR="00166602" w:rsidRPr="00BB760B" w:rsidRDefault="00166602" w:rsidP="00166602">
            <w:pPr>
              <w:jc w:val="center"/>
              <w:rPr>
                <w:color w:val="000000"/>
                <w:sz w:val="20"/>
                <w:szCs w:val="20"/>
              </w:rPr>
            </w:pPr>
            <w:r w:rsidRPr="00BB760B">
              <w:rPr>
                <w:color w:val="000000"/>
                <w:sz w:val="20"/>
                <w:szCs w:val="20"/>
              </w:rPr>
              <w:t>0,00</w:t>
            </w:r>
          </w:p>
        </w:tc>
        <w:tc>
          <w:tcPr>
            <w:tcW w:w="1134" w:type="dxa"/>
            <w:tcBorders>
              <w:top w:val="nil"/>
              <w:left w:val="nil"/>
              <w:bottom w:val="single" w:sz="4" w:space="0" w:color="auto"/>
              <w:right w:val="single" w:sz="4" w:space="0" w:color="auto"/>
            </w:tcBorders>
            <w:shd w:val="clear" w:color="000000" w:fill="F2F2F2"/>
            <w:noWrap/>
            <w:hideMark/>
          </w:tcPr>
          <w:p w:rsidR="00166602" w:rsidRPr="00BB760B" w:rsidRDefault="00166602" w:rsidP="00166602">
            <w:pPr>
              <w:jc w:val="center"/>
              <w:rPr>
                <w:color w:val="000000"/>
                <w:sz w:val="20"/>
                <w:szCs w:val="20"/>
              </w:rPr>
            </w:pPr>
            <w:r w:rsidRPr="00BB760B">
              <w:rPr>
                <w:color w:val="000000"/>
                <w:sz w:val="20"/>
                <w:szCs w:val="20"/>
              </w:rPr>
              <w:t>0,00</w:t>
            </w:r>
          </w:p>
        </w:tc>
        <w:tc>
          <w:tcPr>
            <w:tcW w:w="993" w:type="dxa"/>
            <w:tcBorders>
              <w:top w:val="nil"/>
              <w:left w:val="nil"/>
              <w:bottom w:val="single" w:sz="4" w:space="0" w:color="auto"/>
              <w:right w:val="single" w:sz="4" w:space="0" w:color="auto"/>
            </w:tcBorders>
            <w:shd w:val="clear" w:color="000000" w:fill="F2F2F2"/>
            <w:noWrap/>
            <w:hideMark/>
          </w:tcPr>
          <w:p w:rsidR="00166602" w:rsidRPr="00E45ACA" w:rsidRDefault="00166602" w:rsidP="00166602">
            <w:pPr>
              <w:jc w:val="center"/>
              <w:rPr>
                <w:color w:val="000000"/>
                <w:sz w:val="20"/>
                <w:szCs w:val="20"/>
              </w:rPr>
            </w:pPr>
            <w:r w:rsidRPr="00E45ACA">
              <w:rPr>
                <w:color w:val="000000"/>
                <w:sz w:val="20"/>
                <w:szCs w:val="20"/>
              </w:rPr>
              <w:t>26061,00</w:t>
            </w:r>
          </w:p>
        </w:tc>
        <w:tc>
          <w:tcPr>
            <w:tcW w:w="992" w:type="dxa"/>
            <w:tcBorders>
              <w:top w:val="nil"/>
              <w:left w:val="nil"/>
              <w:bottom w:val="single" w:sz="4" w:space="0" w:color="auto"/>
              <w:right w:val="single" w:sz="4" w:space="0" w:color="auto"/>
            </w:tcBorders>
            <w:shd w:val="clear" w:color="000000" w:fill="F2F2F2"/>
            <w:noWrap/>
            <w:hideMark/>
          </w:tcPr>
          <w:p w:rsidR="00166602" w:rsidRPr="00E45ACA" w:rsidRDefault="00166602" w:rsidP="00166602">
            <w:pPr>
              <w:jc w:val="center"/>
              <w:rPr>
                <w:color w:val="000000"/>
                <w:sz w:val="20"/>
                <w:szCs w:val="20"/>
              </w:rPr>
            </w:pPr>
            <w:r w:rsidRPr="00E45ACA">
              <w:rPr>
                <w:color w:val="000000"/>
                <w:sz w:val="20"/>
                <w:szCs w:val="20"/>
              </w:rPr>
              <w:t>21645,60</w:t>
            </w:r>
          </w:p>
        </w:tc>
        <w:tc>
          <w:tcPr>
            <w:tcW w:w="992" w:type="dxa"/>
            <w:tcBorders>
              <w:top w:val="nil"/>
              <w:left w:val="nil"/>
              <w:bottom w:val="single" w:sz="4" w:space="0" w:color="auto"/>
              <w:right w:val="single" w:sz="4" w:space="0" w:color="auto"/>
            </w:tcBorders>
            <w:shd w:val="clear" w:color="000000" w:fill="F2F2F2"/>
            <w:noWrap/>
            <w:hideMark/>
          </w:tcPr>
          <w:p w:rsidR="00166602" w:rsidRPr="00E45ACA" w:rsidRDefault="00166602" w:rsidP="00166602">
            <w:pPr>
              <w:jc w:val="center"/>
              <w:rPr>
                <w:color w:val="000000"/>
                <w:sz w:val="20"/>
                <w:szCs w:val="20"/>
              </w:rPr>
            </w:pPr>
            <w:r w:rsidRPr="00E45ACA">
              <w:rPr>
                <w:color w:val="000000"/>
                <w:sz w:val="20"/>
                <w:szCs w:val="20"/>
              </w:rPr>
              <w:t>21457,80</w:t>
            </w:r>
          </w:p>
        </w:tc>
        <w:tc>
          <w:tcPr>
            <w:tcW w:w="851" w:type="dxa"/>
            <w:tcBorders>
              <w:top w:val="nil"/>
              <w:left w:val="nil"/>
              <w:bottom w:val="single" w:sz="4" w:space="0" w:color="auto"/>
              <w:right w:val="single" w:sz="4" w:space="0" w:color="auto"/>
            </w:tcBorders>
            <w:shd w:val="clear" w:color="000000" w:fill="F2F2F2"/>
            <w:noWrap/>
            <w:hideMark/>
          </w:tcPr>
          <w:p w:rsidR="00166602" w:rsidRPr="00E45ACA" w:rsidRDefault="00166602" w:rsidP="00166602">
            <w:pPr>
              <w:jc w:val="center"/>
              <w:rPr>
                <w:color w:val="000000"/>
                <w:sz w:val="20"/>
                <w:szCs w:val="20"/>
              </w:rPr>
            </w:pPr>
            <w:r w:rsidRPr="00E45ACA">
              <w:rPr>
                <w:color w:val="000000"/>
                <w:sz w:val="20"/>
                <w:szCs w:val="20"/>
              </w:rPr>
              <w:t>0,00</w:t>
            </w:r>
          </w:p>
        </w:tc>
        <w:tc>
          <w:tcPr>
            <w:tcW w:w="1170" w:type="dxa"/>
            <w:tcBorders>
              <w:top w:val="nil"/>
              <w:left w:val="nil"/>
              <w:bottom w:val="single" w:sz="4" w:space="0" w:color="auto"/>
              <w:right w:val="single" w:sz="4" w:space="0" w:color="auto"/>
            </w:tcBorders>
            <w:shd w:val="clear" w:color="000000" w:fill="F2F2F2"/>
            <w:hideMark/>
          </w:tcPr>
          <w:p w:rsidR="00166602" w:rsidRPr="00E45ACA" w:rsidRDefault="00166602" w:rsidP="00166602">
            <w:pPr>
              <w:jc w:val="center"/>
              <w:rPr>
                <w:color w:val="000000"/>
                <w:sz w:val="20"/>
                <w:szCs w:val="20"/>
              </w:rPr>
            </w:pPr>
            <w:r w:rsidRPr="00E45ACA">
              <w:rPr>
                <w:color w:val="000000"/>
                <w:sz w:val="20"/>
                <w:szCs w:val="20"/>
              </w:rPr>
              <w:t>69164,40</w:t>
            </w:r>
          </w:p>
        </w:tc>
      </w:tr>
      <w:tr w:rsidR="00166602" w:rsidRPr="00BB760B" w:rsidTr="00166602">
        <w:trPr>
          <w:trHeight w:val="315"/>
        </w:trPr>
        <w:tc>
          <w:tcPr>
            <w:tcW w:w="3134" w:type="dxa"/>
            <w:vMerge/>
            <w:tcBorders>
              <w:top w:val="single" w:sz="4" w:space="0" w:color="auto"/>
              <w:left w:val="single" w:sz="4" w:space="0" w:color="auto"/>
              <w:bottom w:val="nil"/>
              <w:right w:val="single" w:sz="4" w:space="0" w:color="auto"/>
            </w:tcBorders>
            <w:vAlign w:val="center"/>
            <w:hideMark/>
          </w:tcPr>
          <w:p w:rsidR="00166602" w:rsidRPr="00BB760B" w:rsidRDefault="00166602" w:rsidP="00166602">
            <w:pPr>
              <w:rPr>
                <w:b/>
                <w:bCs/>
                <w:color w:val="000000"/>
                <w:sz w:val="20"/>
                <w:szCs w:val="20"/>
              </w:rPr>
            </w:pPr>
          </w:p>
        </w:tc>
        <w:tc>
          <w:tcPr>
            <w:tcW w:w="1984" w:type="dxa"/>
            <w:vMerge/>
            <w:tcBorders>
              <w:top w:val="nil"/>
              <w:left w:val="nil"/>
              <w:bottom w:val="single" w:sz="4" w:space="0" w:color="000000"/>
              <w:right w:val="single" w:sz="4" w:space="0" w:color="auto"/>
            </w:tcBorders>
            <w:vAlign w:val="center"/>
            <w:hideMark/>
          </w:tcPr>
          <w:p w:rsidR="00166602" w:rsidRPr="00BB760B" w:rsidRDefault="00166602" w:rsidP="00166602">
            <w:pPr>
              <w:rPr>
                <w:b/>
                <w:bCs/>
                <w:color w:val="000000"/>
                <w:sz w:val="20"/>
                <w:szCs w:val="20"/>
              </w:rPr>
            </w:pPr>
          </w:p>
        </w:tc>
        <w:tc>
          <w:tcPr>
            <w:tcW w:w="2835" w:type="dxa"/>
            <w:tcBorders>
              <w:top w:val="single" w:sz="4" w:space="0" w:color="auto"/>
              <w:left w:val="nil"/>
              <w:bottom w:val="single" w:sz="4" w:space="0" w:color="auto"/>
              <w:right w:val="single" w:sz="4" w:space="0" w:color="000000"/>
            </w:tcBorders>
            <w:shd w:val="clear" w:color="auto" w:fill="auto"/>
            <w:hideMark/>
          </w:tcPr>
          <w:p w:rsidR="00166602" w:rsidRPr="00BB760B" w:rsidRDefault="00166602" w:rsidP="00166602">
            <w:pPr>
              <w:rPr>
                <w:color w:val="000000"/>
                <w:sz w:val="20"/>
                <w:szCs w:val="20"/>
              </w:rPr>
            </w:pPr>
            <w:r w:rsidRPr="00BB760B">
              <w:rPr>
                <w:color w:val="000000"/>
                <w:sz w:val="20"/>
                <w:szCs w:val="20"/>
              </w:rPr>
              <w:t xml:space="preserve"> Средства, планируемые к привлечению из федерального бюджета (ФБ)</w:t>
            </w:r>
          </w:p>
        </w:tc>
        <w:tc>
          <w:tcPr>
            <w:tcW w:w="1134" w:type="dxa"/>
            <w:tcBorders>
              <w:top w:val="nil"/>
              <w:left w:val="nil"/>
              <w:bottom w:val="single" w:sz="4" w:space="0" w:color="auto"/>
              <w:right w:val="single" w:sz="4" w:space="0" w:color="auto"/>
            </w:tcBorders>
            <w:shd w:val="clear" w:color="000000" w:fill="F2F2F2"/>
            <w:noWrap/>
            <w:hideMark/>
          </w:tcPr>
          <w:p w:rsidR="00166602" w:rsidRPr="00BB760B" w:rsidRDefault="00166602" w:rsidP="00166602">
            <w:pPr>
              <w:jc w:val="center"/>
              <w:rPr>
                <w:color w:val="000000"/>
                <w:sz w:val="20"/>
                <w:szCs w:val="20"/>
              </w:rPr>
            </w:pPr>
            <w:r w:rsidRPr="00BB760B">
              <w:rPr>
                <w:color w:val="000000"/>
                <w:sz w:val="20"/>
                <w:szCs w:val="20"/>
              </w:rPr>
              <w:t>0,00</w:t>
            </w:r>
          </w:p>
        </w:tc>
        <w:tc>
          <w:tcPr>
            <w:tcW w:w="1134" w:type="dxa"/>
            <w:tcBorders>
              <w:top w:val="nil"/>
              <w:left w:val="nil"/>
              <w:bottom w:val="single" w:sz="4" w:space="0" w:color="auto"/>
              <w:right w:val="single" w:sz="4" w:space="0" w:color="auto"/>
            </w:tcBorders>
            <w:shd w:val="clear" w:color="000000" w:fill="F2F2F2"/>
            <w:noWrap/>
            <w:hideMark/>
          </w:tcPr>
          <w:p w:rsidR="00166602" w:rsidRPr="00BB760B" w:rsidRDefault="00166602" w:rsidP="00166602">
            <w:pPr>
              <w:jc w:val="center"/>
              <w:rPr>
                <w:color w:val="000000"/>
                <w:sz w:val="20"/>
                <w:szCs w:val="20"/>
              </w:rPr>
            </w:pPr>
            <w:r w:rsidRPr="00BB760B">
              <w:rPr>
                <w:color w:val="000000"/>
                <w:sz w:val="20"/>
                <w:szCs w:val="20"/>
              </w:rPr>
              <w:t>0,00</w:t>
            </w:r>
          </w:p>
        </w:tc>
        <w:tc>
          <w:tcPr>
            <w:tcW w:w="993" w:type="dxa"/>
            <w:tcBorders>
              <w:top w:val="nil"/>
              <w:left w:val="nil"/>
              <w:bottom w:val="single" w:sz="4" w:space="0" w:color="auto"/>
              <w:right w:val="single" w:sz="4" w:space="0" w:color="auto"/>
            </w:tcBorders>
            <w:shd w:val="clear" w:color="000000" w:fill="F2F2F2"/>
            <w:noWrap/>
            <w:hideMark/>
          </w:tcPr>
          <w:p w:rsidR="00166602" w:rsidRPr="00E45ACA" w:rsidRDefault="00166602" w:rsidP="00166602">
            <w:pPr>
              <w:jc w:val="center"/>
              <w:rPr>
                <w:color w:val="000000"/>
                <w:sz w:val="20"/>
                <w:szCs w:val="20"/>
              </w:rPr>
            </w:pPr>
            <w:r w:rsidRPr="00E45ACA">
              <w:rPr>
                <w:color w:val="000000"/>
                <w:sz w:val="20"/>
                <w:szCs w:val="20"/>
              </w:rPr>
              <w:t>0,00</w:t>
            </w:r>
          </w:p>
        </w:tc>
        <w:tc>
          <w:tcPr>
            <w:tcW w:w="992" w:type="dxa"/>
            <w:tcBorders>
              <w:top w:val="nil"/>
              <w:left w:val="nil"/>
              <w:bottom w:val="single" w:sz="4" w:space="0" w:color="auto"/>
              <w:right w:val="single" w:sz="4" w:space="0" w:color="auto"/>
            </w:tcBorders>
            <w:shd w:val="clear" w:color="000000" w:fill="F2F2F2"/>
            <w:noWrap/>
            <w:hideMark/>
          </w:tcPr>
          <w:p w:rsidR="00166602" w:rsidRPr="00E45ACA" w:rsidRDefault="00166602" w:rsidP="00166602">
            <w:pPr>
              <w:jc w:val="center"/>
              <w:rPr>
                <w:color w:val="000000"/>
                <w:sz w:val="20"/>
                <w:szCs w:val="20"/>
              </w:rPr>
            </w:pPr>
            <w:r w:rsidRPr="00E45ACA">
              <w:rPr>
                <w:color w:val="000000"/>
                <w:sz w:val="20"/>
                <w:szCs w:val="20"/>
              </w:rPr>
              <w:t>0,00</w:t>
            </w:r>
          </w:p>
        </w:tc>
        <w:tc>
          <w:tcPr>
            <w:tcW w:w="992" w:type="dxa"/>
            <w:tcBorders>
              <w:top w:val="nil"/>
              <w:left w:val="nil"/>
              <w:bottom w:val="single" w:sz="4" w:space="0" w:color="auto"/>
              <w:right w:val="single" w:sz="4" w:space="0" w:color="auto"/>
            </w:tcBorders>
            <w:shd w:val="clear" w:color="000000" w:fill="F2F2F2"/>
            <w:noWrap/>
            <w:hideMark/>
          </w:tcPr>
          <w:p w:rsidR="00166602" w:rsidRPr="00E45ACA" w:rsidRDefault="00166602" w:rsidP="00166602">
            <w:pPr>
              <w:jc w:val="center"/>
              <w:rPr>
                <w:color w:val="000000"/>
                <w:sz w:val="20"/>
                <w:szCs w:val="20"/>
              </w:rPr>
            </w:pPr>
            <w:r w:rsidRPr="00E45ACA">
              <w:rPr>
                <w:color w:val="000000"/>
                <w:sz w:val="20"/>
                <w:szCs w:val="20"/>
              </w:rPr>
              <w:t>0,00</w:t>
            </w:r>
          </w:p>
        </w:tc>
        <w:tc>
          <w:tcPr>
            <w:tcW w:w="851" w:type="dxa"/>
            <w:tcBorders>
              <w:top w:val="nil"/>
              <w:left w:val="nil"/>
              <w:bottom w:val="single" w:sz="4" w:space="0" w:color="auto"/>
              <w:right w:val="single" w:sz="4" w:space="0" w:color="auto"/>
            </w:tcBorders>
            <w:shd w:val="clear" w:color="000000" w:fill="F2F2F2"/>
            <w:noWrap/>
            <w:hideMark/>
          </w:tcPr>
          <w:p w:rsidR="00166602" w:rsidRPr="00E45ACA" w:rsidRDefault="00166602" w:rsidP="00166602">
            <w:pPr>
              <w:jc w:val="center"/>
              <w:rPr>
                <w:color w:val="000000"/>
                <w:sz w:val="20"/>
                <w:szCs w:val="20"/>
              </w:rPr>
            </w:pPr>
            <w:r w:rsidRPr="00E45ACA">
              <w:rPr>
                <w:color w:val="000000"/>
                <w:sz w:val="20"/>
                <w:szCs w:val="20"/>
              </w:rPr>
              <w:t>0,00</w:t>
            </w:r>
          </w:p>
        </w:tc>
        <w:tc>
          <w:tcPr>
            <w:tcW w:w="1170" w:type="dxa"/>
            <w:tcBorders>
              <w:top w:val="nil"/>
              <w:left w:val="nil"/>
              <w:bottom w:val="single" w:sz="4" w:space="0" w:color="auto"/>
              <w:right w:val="single" w:sz="4" w:space="0" w:color="auto"/>
            </w:tcBorders>
            <w:shd w:val="clear" w:color="000000" w:fill="F2F2F2"/>
            <w:hideMark/>
          </w:tcPr>
          <w:p w:rsidR="00166602" w:rsidRPr="00E45ACA" w:rsidRDefault="00166602" w:rsidP="00166602">
            <w:pPr>
              <w:jc w:val="center"/>
              <w:rPr>
                <w:color w:val="000000"/>
                <w:sz w:val="20"/>
                <w:szCs w:val="20"/>
              </w:rPr>
            </w:pPr>
            <w:r w:rsidRPr="00E45ACA">
              <w:rPr>
                <w:color w:val="000000"/>
                <w:sz w:val="20"/>
                <w:szCs w:val="20"/>
              </w:rPr>
              <w:t>0,00</w:t>
            </w:r>
          </w:p>
        </w:tc>
      </w:tr>
      <w:tr w:rsidR="00166602" w:rsidRPr="00BB760B" w:rsidTr="00166602">
        <w:trPr>
          <w:trHeight w:val="315"/>
        </w:trPr>
        <w:tc>
          <w:tcPr>
            <w:tcW w:w="3134" w:type="dxa"/>
            <w:vMerge/>
            <w:tcBorders>
              <w:top w:val="single" w:sz="4" w:space="0" w:color="auto"/>
              <w:left w:val="single" w:sz="4" w:space="0" w:color="auto"/>
              <w:bottom w:val="nil"/>
              <w:right w:val="single" w:sz="4" w:space="0" w:color="auto"/>
            </w:tcBorders>
            <w:vAlign w:val="center"/>
            <w:hideMark/>
          </w:tcPr>
          <w:p w:rsidR="00166602" w:rsidRPr="00BB760B" w:rsidRDefault="00166602" w:rsidP="00166602">
            <w:pPr>
              <w:rPr>
                <w:b/>
                <w:bCs/>
                <w:color w:val="000000"/>
                <w:sz w:val="20"/>
                <w:szCs w:val="20"/>
              </w:rPr>
            </w:pPr>
          </w:p>
        </w:tc>
        <w:tc>
          <w:tcPr>
            <w:tcW w:w="1984" w:type="dxa"/>
            <w:vMerge/>
            <w:tcBorders>
              <w:top w:val="nil"/>
              <w:left w:val="nil"/>
              <w:bottom w:val="single" w:sz="4" w:space="0" w:color="000000"/>
              <w:right w:val="single" w:sz="4" w:space="0" w:color="auto"/>
            </w:tcBorders>
            <w:vAlign w:val="center"/>
            <w:hideMark/>
          </w:tcPr>
          <w:p w:rsidR="00166602" w:rsidRPr="00BB760B" w:rsidRDefault="00166602" w:rsidP="00166602">
            <w:pPr>
              <w:rPr>
                <w:b/>
                <w:bCs/>
                <w:color w:val="000000"/>
                <w:sz w:val="20"/>
                <w:szCs w:val="20"/>
              </w:rPr>
            </w:pPr>
          </w:p>
        </w:tc>
        <w:tc>
          <w:tcPr>
            <w:tcW w:w="2835" w:type="dxa"/>
            <w:tcBorders>
              <w:top w:val="single" w:sz="4" w:space="0" w:color="auto"/>
              <w:left w:val="nil"/>
              <w:bottom w:val="single" w:sz="4" w:space="0" w:color="auto"/>
              <w:right w:val="single" w:sz="4" w:space="0" w:color="000000"/>
            </w:tcBorders>
            <w:shd w:val="clear" w:color="auto" w:fill="auto"/>
            <w:hideMark/>
          </w:tcPr>
          <w:p w:rsidR="00166602" w:rsidRPr="00BB760B" w:rsidRDefault="00166602" w:rsidP="00166602">
            <w:pPr>
              <w:rPr>
                <w:color w:val="000000"/>
                <w:sz w:val="20"/>
                <w:szCs w:val="20"/>
              </w:rPr>
            </w:pPr>
            <w:r w:rsidRPr="00BB760B">
              <w:rPr>
                <w:color w:val="000000"/>
                <w:sz w:val="20"/>
                <w:szCs w:val="20"/>
              </w:rPr>
              <w:t>Местный бюдже</w:t>
            </w:r>
            <w:proofErr w:type="gramStart"/>
            <w:r w:rsidRPr="00BB760B">
              <w:rPr>
                <w:color w:val="000000"/>
                <w:sz w:val="20"/>
                <w:szCs w:val="20"/>
              </w:rPr>
              <w:t>т(</w:t>
            </w:r>
            <w:proofErr w:type="gramEnd"/>
            <w:r w:rsidRPr="00BB760B">
              <w:rPr>
                <w:color w:val="000000"/>
                <w:sz w:val="20"/>
                <w:szCs w:val="20"/>
              </w:rPr>
              <w:t>МБ)</w:t>
            </w:r>
          </w:p>
        </w:tc>
        <w:tc>
          <w:tcPr>
            <w:tcW w:w="1134" w:type="dxa"/>
            <w:tcBorders>
              <w:top w:val="nil"/>
              <w:left w:val="nil"/>
              <w:bottom w:val="single" w:sz="4" w:space="0" w:color="auto"/>
              <w:right w:val="single" w:sz="4" w:space="0" w:color="auto"/>
            </w:tcBorders>
            <w:shd w:val="clear" w:color="000000" w:fill="F2F2F2"/>
            <w:noWrap/>
            <w:hideMark/>
          </w:tcPr>
          <w:p w:rsidR="00166602" w:rsidRPr="00BB760B" w:rsidRDefault="00166602" w:rsidP="00166602">
            <w:pPr>
              <w:jc w:val="center"/>
              <w:rPr>
                <w:color w:val="000000"/>
                <w:sz w:val="20"/>
                <w:szCs w:val="20"/>
              </w:rPr>
            </w:pPr>
            <w:r w:rsidRPr="00BB760B">
              <w:rPr>
                <w:color w:val="000000"/>
                <w:sz w:val="20"/>
                <w:szCs w:val="20"/>
              </w:rPr>
              <w:t>16299,93</w:t>
            </w:r>
          </w:p>
        </w:tc>
        <w:tc>
          <w:tcPr>
            <w:tcW w:w="1134" w:type="dxa"/>
            <w:tcBorders>
              <w:top w:val="nil"/>
              <w:left w:val="nil"/>
              <w:bottom w:val="single" w:sz="4" w:space="0" w:color="auto"/>
              <w:right w:val="single" w:sz="4" w:space="0" w:color="auto"/>
            </w:tcBorders>
            <w:shd w:val="clear" w:color="000000" w:fill="F2F2F2"/>
            <w:noWrap/>
            <w:hideMark/>
          </w:tcPr>
          <w:p w:rsidR="00166602" w:rsidRPr="00BB760B" w:rsidRDefault="00166602" w:rsidP="00166602">
            <w:pPr>
              <w:jc w:val="center"/>
              <w:rPr>
                <w:color w:val="000000"/>
                <w:sz w:val="20"/>
                <w:szCs w:val="20"/>
              </w:rPr>
            </w:pPr>
            <w:r w:rsidRPr="00BB760B">
              <w:rPr>
                <w:color w:val="000000"/>
                <w:sz w:val="20"/>
                <w:szCs w:val="20"/>
              </w:rPr>
              <w:t>15423,20</w:t>
            </w:r>
          </w:p>
        </w:tc>
        <w:tc>
          <w:tcPr>
            <w:tcW w:w="993" w:type="dxa"/>
            <w:tcBorders>
              <w:top w:val="nil"/>
              <w:left w:val="nil"/>
              <w:bottom w:val="single" w:sz="4" w:space="0" w:color="auto"/>
              <w:right w:val="single" w:sz="4" w:space="0" w:color="auto"/>
            </w:tcBorders>
            <w:shd w:val="clear" w:color="000000" w:fill="F2F2F2"/>
            <w:noWrap/>
            <w:hideMark/>
          </w:tcPr>
          <w:p w:rsidR="00166602" w:rsidRPr="00E45ACA" w:rsidRDefault="00166602" w:rsidP="00166602">
            <w:pPr>
              <w:jc w:val="center"/>
              <w:rPr>
                <w:color w:val="000000"/>
                <w:sz w:val="20"/>
                <w:szCs w:val="20"/>
              </w:rPr>
            </w:pPr>
            <w:r w:rsidRPr="00E45ACA">
              <w:rPr>
                <w:color w:val="000000"/>
                <w:sz w:val="20"/>
                <w:szCs w:val="20"/>
              </w:rPr>
              <w:t>15602,30</w:t>
            </w:r>
          </w:p>
        </w:tc>
        <w:tc>
          <w:tcPr>
            <w:tcW w:w="992" w:type="dxa"/>
            <w:tcBorders>
              <w:top w:val="nil"/>
              <w:left w:val="nil"/>
              <w:bottom w:val="single" w:sz="4" w:space="0" w:color="auto"/>
              <w:right w:val="single" w:sz="4" w:space="0" w:color="auto"/>
            </w:tcBorders>
            <w:shd w:val="clear" w:color="000000" w:fill="F2F2F2"/>
            <w:noWrap/>
            <w:hideMark/>
          </w:tcPr>
          <w:p w:rsidR="00166602" w:rsidRPr="00E45ACA" w:rsidRDefault="00166602" w:rsidP="00166602">
            <w:pPr>
              <w:jc w:val="center"/>
              <w:rPr>
                <w:color w:val="000000"/>
                <w:sz w:val="20"/>
                <w:szCs w:val="20"/>
              </w:rPr>
            </w:pPr>
            <w:r w:rsidRPr="00E45ACA">
              <w:rPr>
                <w:color w:val="000000"/>
                <w:sz w:val="20"/>
                <w:szCs w:val="20"/>
              </w:rPr>
              <w:t>9922,10</w:t>
            </w:r>
          </w:p>
        </w:tc>
        <w:tc>
          <w:tcPr>
            <w:tcW w:w="992" w:type="dxa"/>
            <w:tcBorders>
              <w:top w:val="nil"/>
              <w:left w:val="nil"/>
              <w:bottom w:val="single" w:sz="4" w:space="0" w:color="auto"/>
              <w:right w:val="single" w:sz="4" w:space="0" w:color="auto"/>
            </w:tcBorders>
            <w:shd w:val="clear" w:color="000000" w:fill="F2F2F2"/>
            <w:noWrap/>
            <w:hideMark/>
          </w:tcPr>
          <w:p w:rsidR="00166602" w:rsidRPr="00E45ACA" w:rsidRDefault="00166602" w:rsidP="00166602">
            <w:pPr>
              <w:jc w:val="center"/>
              <w:rPr>
                <w:color w:val="000000"/>
                <w:sz w:val="20"/>
                <w:szCs w:val="20"/>
              </w:rPr>
            </w:pPr>
            <w:r w:rsidRPr="00E45ACA">
              <w:rPr>
                <w:color w:val="000000"/>
                <w:sz w:val="20"/>
                <w:szCs w:val="20"/>
              </w:rPr>
              <w:t>9943,90</w:t>
            </w:r>
          </w:p>
        </w:tc>
        <w:tc>
          <w:tcPr>
            <w:tcW w:w="851" w:type="dxa"/>
            <w:tcBorders>
              <w:top w:val="nil"/>
              <w:left w:val="nil"/>
              <w:bottom w:val="single" w:sz="4" w:space="0" w:color="auto"/>
              <w:right w:val="single" w:sz="4" w:space="0" w:color="auto"/>
            </w:tcBorders>
            <w:shd w:val="clear" w:color="000000" w:fill="F2F2F2"/>
            <w:noWrap/>
            <w:hideMark/>
          </w:tcPr>
          <w:p w:rsidR="00166602" w:rsidRPr="00E45ACA" w:rsidRDefault="00166602" w:rsidP="00166602">
            <w:pPr>
              <w:jc w:val="center"/>
              <w:rPr>
                <w:color w:val="000000"/>
                <w:sz w:val="20"/>
                <w:szCs w:val="20"/>
              </w:rPr>
            </w:pPr>
            <w:r w:rsidRPr="00E45ACA">
              <w:rPr>
                <w:color w:val="000000"/>
                <w:sz w:val="20"/>
                <w:szCs w:val="20"/>
              </w:rPr>
              <w:t>0,00</w:t>
            </w:r>
          </w:p>
        </w:tc>
        <w:tc>
          <w:tcPr>
            <w:tcW w:w="1170" w:type="dxa"/>
            <w:tcBorders>
              <w:top w:val="nil"/>
              <w:left w:val="nil"/>
              <w:bottom w:val="single" w:sz="4" w:space="0" w:color="auto"/>
              <w:right w:val="single" w:sz="4" w:space="0" w:color="auto"/>
            </w:tcBorders>
            <w:shd w:val="clear" w:color="000000" w:fill="F2F2F2"/>
            <w:hideMark/>
          </w:tcPr>
          <w:p w:rsidR="00166602" w:rsidRPr="00E45ACA" w:rsidRDefault="00166602" w:rsidP="00166602">
            <w:pPr>
              <w:jc w:val="center"/>
              <w:rPr>
                <w:color w:val="000000"/>
                <w:sz w:val="20"/>
                <w:szCs w:val="20"/>
              </w:rPr>
            </w:pPr>
            <w:r w:rsidRPr="00E45ACA">
              <w:rPr>
                <w:color w:val="000000"/>
                <w:sz w:val="20"/>
                <w:szCs w:val="20"/>
              </w:rPr>
              <w:t>67191,43</w:t>
            </w:r>
          </w:p>
        </w:tc>
      </w:tr>
      <w:tr w:rsidR="00166602" w:rsidRPr="00BB760B" w:rsidTr="00166602">
        <w:trPr>
          <w:trHeight w:val="315"/>
        </w:trPr>
        <w:tc>
          <w:tcPr>
            <w:tcW w:w="3134" w:type="dxa"/>
            <w:vMerge/>
            <w:tcBorders>
              <w:top w:val="single" w:sz="4" w:space="0" w:color="auto"/>
              <w:left w:val="single" w:sz="4" w:space="0" w:color="auto"/>
              <w:bottom w:val="nil"/>
              <w:right w:val="single" w:sz="4" w:space="0" w:color="auto"/>
            </w:tcBorders>
            <w:vAlign w:val="center"/>
            <w:hideMark/>
          </w:tcPr>
          <w:p w:rsidR="00166602" w:rsidRPr="00BB760B" w:rsidRDefault="00166602" w:rsidP="00166602">
            <w:pPr>
              <w:rPr>
                <w:b/>
                <w:bCs/>
                <w:color w:val="000000"/>
                <w:sz w:val="20"/>
                <w:szCs w:val="20"/>
              </w:rPr>
            </w:pPr>
          </w:p>
        </w:tc>
        <w:tc>
          <w:tcPr>
            <w:tcW w:w="1984" w:type="dxa"/>
            <w:vMerge/>
            <w:tcBorders>
              <w:top w:val="nil"/>
              <w:left w:val="nil"/>
              <w:bottom w:val="single" w:sz="4" w:space="0" w:color="000000"/>
              <w:right w:val="single" w:sz="4" w:space="0" w:color="auto"/>
            </w:tcBorders>
            <w:vAlign w:val="center"/>
            <w:hideMark/>
          </w:tcPr>
          <w:p w:rsidR="00166602" w:rsidRPr="00BB760B" w:rsidRDefault="00166602" w:rsidP="00166602">
            <w:pPr>
              <w:rPr>
                <w:b/>
                <w:bCs/>
                <w:color w:val="000000"/>
                <w:sz w:val="20"/>
                <w:szCs w:val="20"/>
              </w:rPr>
            </w:pPr>
          </w:p>
        </w:tc>
        <w:tc>
          <w:tcPr>
            <w:tcW w:w="2835" w:type="dxa"/>
            <w:tcBorders>
              <w:top w:val="single" w:sz="4" w:space="0" w:color="auto"/>
              <w:left w:val="nil"/>
              <w:bottom w:val="single" w:sz="4" w:space="0" w:color="auto"/>
              <w:right w:val="single" w:sz="4" w:space="0" w:color="000000"/>
            </w:tcBorders>
            <w:shd w:val="clear" w:color="auto" w:fill="auto"/>
            <w:hideMark/>
          </w:tcPr>
          <w:p w:rsidR="00166602" w:rsidRPr="00BB760B" w:rsidRDefault="00166602" w:rsidP="00166602">
            <w:pPr>
              <w:rPr>
                <w:color w:val="000000"/>
                <w:sz w:val="20"/>
                <w:szCs w:val="20"/>
              </w:rPr>
            </w:pPr>
            <w:r w:rsidRPr="00BB760B">
              <w:rPr>
                <w:color w:val="000000"/>
                <w:sz w:val="20"/>
                <w:szCs w:val="20"/>
              </w:rPr>
              <w:t>иные источники (ИИ)</w:t>
            </w:r>
          </w:p>
        </w:tc>
        <w:tc>
          <w:tcPr>
            <w:tcW w:w="1134" w:type="dxa"/>
            <w:tcBorders>
              <w:top w:val="nil"/>
              <w:left w:val="nil"/>
              <w:bottom w:val="single" w:sz="4" w:space="0" w:color="auto"/>
              <w:right w:val="single" w:sz="4" w:space="0" w:color="auto"/>
            </w:tcBorders>
            <w:shd w:val="clear" w:color="000000" w:fill="F2F2F2"/>
            <w:noWrap/>
            <w:hideMark/>
          </w:tcPr>
          <w:p w:rsidR="00166602" w:rsidRPr="00BB760B" w:rsidRDefault="00166602" w:rsidP="00166602">
            <w:pPr>
              <w:jc w:val="center"/>
              <w:rPr>
                <w:color w:val="000000"/>
                <w:sz w:val="20"/>
                <w:szCs w:val="20"/>
              </w:rPr>
            </w:pPr>
            <w:r w:rsidRPr="00BB760B">
              <w:rPr>
                <w:color w:val="000000"/>
                <w:sz w:val="20"/>
                <w:szCs w:val="20"/>
              </w:rPr>
              <w:t>0,00</w:t>
            </w:r>
          </w:p>
        </w:tc>
        <w:tc>
          <w:tcPr>
            <w:tcW w:w="1134" w:type="dxa"/>
            <w:tcBorders>
              <w:top w:val="nil"/>
              <w:left w:val="nil"/>
              <w:bottom w:val="single" w:sz="4" w:space="0" w:color="auto"/>
              <w:right w:val="single" w:sz="4" w:space="0" w:color="auto"/>
            </w:tcBorders>
            <w:shd w:val="clear" w:color="000000" w:fill="F2F2F2"/>
            <w:noWrap/>
            <w:hideMark/>
          </w:tcPr>
          <w:p w:rsidR="00166602" w:rsidRPr="00BB760B" w:rsidRDefault="00166602" w:rsidP="00166602">
            <w:pPr>
              <w:jc w:val="center"/>
              <w:rPr>
                <w:color w:val="000000"/>
                <w:sz w:val="20"/>
                <w:szCs w:val="20"/>
              </w:rPr>
            </w:pPr>
            <w:r w:rsidRPr="00BB760B">
              <w:rPr>
                <w:color w:val="000000"/>
                <w:sz w:val="20"/>
                <w:szCs w:val="20"/>
              </w:rPr>
              <w:t>0,00</w:t>
            </w:r>
          </w:p>
        </w:tc>
        <w:tc>
          <w:tcPr>
            <w:tcW w:w="993" w:type="dxa"/>
            <w:tcBorders>
              <w:top w:val="nil"/>
              <w:left w:val="nil"/>
              <w:bottom w:val="single" w:sz="4" w:space="0" w:color="auto"/>
              <w:right w:val="single" w:sz="4" w:space="0" w:color="auto"/>
            </w:tcBorders>
            <w:shd w:val="clear" w:color="000000" w:fill="F2F2F2"/>
            <w:noWrap/>
            <w:hideMark/>
          </w:tcPr>
          <w:p w:rsidR="00166602" w:rsidRPr="00E45ACA" w:rsidRDefault="00166602" w:rsidP="00166602">
            <w:pPr>
              <w:jc w:val="center"/>
              <w:rPr>
                <w:color w:val="000000"/>
                <w:sz w:val="20"/>
                <w:szCs w:val="20"/>
              </w:rPr>
            </w:pPr>
            <w:r w:rsidRPr="00E45ACA">
              <w:rPr>
                <w:color w:val="000000"/>
                <w:sz w:val="20"/>
                <w:szCs w:val="20"/>
              </w:rPr>
              <w:t>0,00</w:t>
            </w:r>
          </w:p>
        </w:tc>
        <w:tc>
          <w:tcPr>
            <w:tcW w:w="992" w:type="dxa"/>
            <w:tcBorders>
              <w:top w:val="nil"/>
              <w:left w:val="nil"/>
              <w:bottom w:val="single" w:sz="4" w:space="0" w:color="auto"/>
              <w:right w:val="single" w:sz="4" w:space="0" w:color="auto"/>
            </w:tcBorders>
            <w:shd w:val="clear" w:color="000000" w:fill="F2F2F2"/>
            <w:noWrap/>
            <w:hideMark/>
          </w:tcPr>
          <w:p w:rsidR="00166602" w:rsidRPr="00E45ACA" w:rsidRDefault="00166602" w:rsidP="00166602">
            <w:pPr>
              <w:jc w:val="center"/>
              <w:rPr>
                <w:color w:val="000000"/>
                <w:sz w:val="20"/>
                <w:szCs w:val="20"/>
              </w:rPr>
            </w:pPr>
            <w:r w:rsidRPr="00E45ACA">
              <w:rPr>
                <w:color w:val="000000"/>
                <w:sz w:val="20"/>
                <w:szCs w:val="20"/>
              </w:rPr>
              <w:t>0,00</w:t>
            </w:r>
          </w:p>
        </w:tc>
        <w:tc>
          <w:tcPr>
            <w:tcW w:w="992" w:type="dxa"/>
            <w:tcBorders>
              <w:top w:val="nil"/>
              <w:left w:val="nil"/>
              <w:bottom w:val="single" w:sz="4" w:space="0" w:color="auto"/>
              <w:right w:val="single" w:sz="4" w:space="0" w:color="auto"/>
            </w:tcBorders>
            <w:shd w:val="clear" w:color="000000" w:fill="F2F2F2"/>
            <w:noWrap/>
            <w:hideMark/>
          </w:tcPr>
          <w:p w:rsidR="00166602" w:rsidRPr="00E45ACA" w:rsidRDefault="00166602" w:rsidP="00166602">
            <w:pPr>
              <w:jc w:val="center"/>
              <w:rPr>
                <w:color w:val="000000"/>
                <w:sz w:val="20"/>
                <w:szCs w:val="20"/>
              </w:rPr>
            </w:pPr>
            <w:r w:rsidRPr="00E45ACA">
              <w:rPr>
                <w:color w:val="000000"/>
                <w:sz w:val="20"/>
                <w:szCs w:val="20"/>
              </w:rPr>
              <w:t>0,00</w:t>
            </w:r>
          </w:p>
        </w:tc>
        <w:tc>
          <w:tcPr>
            <w:tcW w:w="851" w:type="dxa"/>
            <w:tcBorders>
              <w:top w:val="nil"/>
              <w:left w:val="nil"/>
              <w:bottom w:val="single" w:sz="4" w:space="0" w:color="auto"/>
              <w:right w:val="single" w:sz="4" w:space="0" w:color="auto"/>
            </w:tcBorders>
            <w:shd w:val="clear" w:color="000000" w:fill="F2F2F2"/>
            <w:noWrap/>
            <w:hideMark/>
          </w:tcPr>
          <w:p w:rsidR="00166602" w:rsidRPr="00E45ACA" w:rsidRDefault="00166602" w:rsidP="00166602">
            <w:pPr>
              <w:jc w:val="center"/>
              <w:rPr>
                <w:color w:val="000000"/>
                <w:sz w:val="20"/>
                <w:szCs w:val="20"/>
              </w:rPr>
            </w:pPr>
            <w:r w:rsidRPr="00E45ACA">
              <w:rPr>
                <w:color w:val="000000"/>
                <w:sz w:val="20"/>
                <w:szCs w:val="20"/>
              </w:rPr>
              <w:t>0,00</w:t>
            </w:r>
          </w:p>
        </w:tc>
        <w:tc>
          <w:tcPr>
            <w:tcW w:w="1170" w:type="dxa"/>
            <w:tcBorders>
              <w:top w:val="nil"/>
              <w:left w:val="nil"/>
              <w:bottom w:val="single" w:sz="4" w:space="0" w:color="auto"/>
              <w:right w:val="single" w:sz="4" w:space="0" w:color="auto"/>
            </w:tcBorders>
            <w:shd w:val="clear" w:color="000000" w:fill="F2F2F2"/>
            <w:hideMark/>
          </w:tcPr>
          <w:p w:rsidR="00166602" w:rsidRPr="00E45ACA" w:rsidRDefault="00166602" w:rsidP="00166602">
            <w:pPr>
              <w:jc w:val="center"/>
              <w:rPr>
                <w:color w:val="000000"/>
                <w:sz w:val="20"/>
                <w:szCs w:val="20"/>
              </w:rPr>
            </w:pPr>
            <w:r w:rsidRPr="00E45ACA">
              <w:rPr>
                <w:color w:val="000000"/>
                <w:sz w:val="20"/>
                <w:szCs w:val="20"/>
              </w:rPr>
              <w:t>0,00</w:t>
            </w:r>
          </w:p>
        </w:tc>
      </w:tr>
      <w:tr w:rsidR="00166602" w:rsidRPr="00BB760B" w:rsidTr="00166602">
        <w:trPr>
          <w:trHeight w:val="315"/>
        </w:trPr>
        <w:tc>
          <w:tcPr>
            <w:tcW w:w="3134" w:type="dxa"/>
            <w:vMerge/>
            <w:tcBorders>
              <w:top w:val="single" w:sz="4" w:space="0" w:color="auto"/>
              <w:left w:val="single" w:sz="4" w:space="0" w:color="auto"/>
              <w:bottom w:val="nil"/>
              <w:right w:val="single" w:sz="4" w:space="0" w:color="auto"/>
            </w:tcBorders>
            <w:vAlign w:val="center"/>
            <w:hideMark/>
          </w:tcPr>
          <w:p w:rsidR="00166602" w:rsidRPr="00BB760B" w:rsidRDefault="00166602" w:rsidP="00166602">
            <w:pPr>
              <w:rPr>
                <w:b/>
                <w:bCs/>
                <w:color w:val="000000"/>
                <w:sz w:val="20"/>
                <w:szCs w:val="20"/>
              </w:rPr>
            </w:pPr>
          </w:p>
        </w:tc>
        <w:tc>
          <w:tcPr>
            <w:tcW w:w="1984" w:type="dxa"/>
            <w:vMerge w:val="restart"/>
            <w:tcBorders>
              <w:top w:val="nil"/>
              <w:left w:val="nil"/>
              <w:bottom w:val="nil"/>
              <w:right w:val="single" w:sz="4" w:space="0" w:color="auto"/>
            </w:tcBorders>
            <w:shd w:val="clear" w:color="auto" w:fill="auto"/>
            <w:hideMark/>
          </w:tcPr>
          <w:p w:rsidR="00166602" w:rsidRPr="00BB760B" w:rsidRDefault="00166602" w:rsidP="00166602">
            <w:pPr>
              <w:rPr>
                <w:color w:val="000000"/>
                <w:sz w:val="20"/>
                <w:szCs w:val="20"/>
              </w:rPr>
            </w:pPr>
            <w:r w:rsidRPr="00BB760B">
              <w:rPr>
                <w:color w:val="000000"/>
                <w:sz w:val="20"/>
                <w:szCs w:val="20"/>
              </w:rPr>
              <w:t>Финансовое управление администрации Киренского района</w:t>
            </w:r>
          </w:p>
        </w:tc>
        <w:tc>
          <w:tcPr>
            <w:tcW w:w="2835" w:type="dxa"/>
            <w:tcBorders>
              <w:top w:val="single" w:sz="4" w:space="0" w:color="auto"/>
              <w:left w:val="nil"/>
              <w:bottom w:val="single" w:sz="4" w:space="0" w:color="auto"/>
              <w:right w:val="single" w:sz="4" w:space="0" w:color="000000"/>
            </w:tcBorders>
            <w:shd w:val="clear" w:color="000000" w:fill="F2F2F2"/>
            <w:hideMark/>
          </w:tcPr>
          <w:p w:rsidR="00166602" w:rsidRPr="00BB760B" w:rsidRDefault="00166602" w:rsidP="00166602">
            <w:pPr>
              <w:rPr>
                <w:b/>
                <w:bCs/>
                <w:color w:val="000000"/>
                <w:sz w:val="20"/>
                <w:szCs w:val="20"/>
              </w:rPr>
            </w:pPr>
            <w:r w:rsidRPr="00BB760B">
              <w:rPr>
                <w:b/>
                <w:bCs/>
                <w:color w:val="000000"/>
                <w:sz w:val="20"/>
                <w:szCs w:val="20"/>
              </w:rPr>
              <w:t>всего</w:t>
            </w:r>
          </w:p>
        </w:tc>
        <w:tc>
          <w:tcPr>
            <w:tcW w:w="1134" w:type="dxa"/>
            <w:tcBorders>
              <w:top w:val="nil"/>
              <w:left w:val="nil"/>
              <w:bottom w:val="single" w:sz="4" w:space="0" w:color="auto"/>
              <w:right w:val="single" w:sz="4" w:space="0" w:color="auto"/>
            </w:tcBorders>
            <w:shd w:val="clear" w:color="000000" w:fill="F2F2F2"/>
            <w:noWrap/>
            <w:hideMark/>
          </w:tcPr>
          <w:p w:rsidR="00166602" w:rsidRPr="00BB760B" w:rsidRDefault="00166602" w:rsidP="00166602">
            <w:pPr>
              <w:jc w:val="center"/>
              <w:rPr>
                <w:b/>
                <w:bCs/>
                <w:color w:val="000000"/>
                <w:sz w:val="20"/>
                <w:szCs w:val="20"/>
              </w:rPr>
            </w:pPr>
            <w:r w:rsidRPr="00BB760B">
              <w:rPr>
                <w:b/>
                <w:bCs/>
                <w:color w:val="000000"/>
                <w:sz w:val="20"/>
                <w:szCs w:val="20"/>
              </w:rPr>
              <w:t>16299,93</w:t>
            </w:r>
          </w:p>
        </w:tc>
        <w:tc>
          <w:tcPr>
            <w:tcW w:w="1134" w:type="dxa"/>
            <w:tcBorders>
              <w:top w:val="nil"/>
              <w:left w:val="nil"/>
              <w:bottom w:val="single" w:sz="4" w:space="0" w:color="auto"/>
              <w:right w:val="single" w:sz="4" w:space="0" w:color="auto"/>
            </w:tcBorders>
            <w:shd w:val="clear" w:color="000000" w:fill="F2F2F2"/>
            <w:noWrap/>
            <w:hideMark/>
          </w:tcPr>
          <w:p w:rsidR="00166602" w:rsidRPr="00BB760B" w:rsidRDefault="00166602" w:rsidP="00166602">
            <w:pPr>
              <w:jc w:val="center"/>
              <w:rPr>
                <w:b/>
                <w:bCs/>
                <w:color w:val="000000"/>
                <w:sz w:val="20"/>
                <w:szCs w:val="20"/>
              </w:rPr>
            </w:pPr>
            <w:r w:rsidRPr="00BB760B">
              <w:rPr>
                <w:b/>
                <w:bCs/>
                <w:color w:val="000000"/>
                <w:sz w:val="20"/>
                <w:szCs w:val="20"/>
              </w:rPr>
              <w:t>15423,20</w:t>
            </w:r>
          </w:p>
        </w:tc>
        <w:tc>
          <w:tcPr>
            <w:tcW w:w="993" w:type="dxa"/>
            <w:tcBorders>
              <w:top w:val="nil"/>
              <w:left w:val="nil"/>
              <w:bottom w:val="single" w:sz="4" w:space="0" w:color="auto"/>
              <w:right w:val="single" w:sz="4" w:space="0" w:color="auto"/>
            </w:tcBorders>
            <w:shd w:val="clear" w:color="000000" w:fill="F2F2F2"/>
            <w:noWrap/>
            <w:hideMark/>
          </w:tcPr>
          <w:p w:rsidR="00166602" w:rsidRPr="00E45ACA" w:rsidRDefault="00166602" w:rsidP="00166602">
            <w:pPr>
              <w:jc w:val="center"/>
              <w:rPr>
                <w:b/>
                <w:bCs/>
                <w:color w:val="000000"/>
                <w:sz w:val="20"/>
                <w:szCs w:val="20"/>
              </w:rPr>
            </w:pPr>
            <w:r w:rsidRPr="00E45ACA">
              <w:rPr>
                <w:b/>
                <w:bCs/>
                <w:color w:val="000000"/>
                <w:sz w:val="20"/>
                <w:szCs w:val="20"/>
              </w:rPr>
              <w:t>41663,30</w:t>
            </w:r>
          </w:p>
        </w:tc>
        <w:tc>
          <w:tcPr>
            <w:tcW w:w="992" w:type="dxa"/>
            <w:tcBorders>
              <w:top w:val="nil"/>
              <w:left w:val="nil"/>
              <w:bottom w:val="single" w:sz="4" w:space="0" w:color="auto"/>
              <w:right w:val="single" w:sz="4" w:space="0" w:color="auto"/>
            </w:tcBorders>
            <w:shd w:val="clear" w:color="000000" w:fill="F2F2F2"/>
            <w:noWrap/>
            <w:hideMark/>
          </w:tcPr>
          <w:p w:rsidR="00166602" w:rsidRPr="00E45ACA" w:rsidRDefault="00166602" w:rsidP="00166602">
            <w:pPr>
              <w:jc w:val="center"/>
              <w:rPr>
                <w:b/>
                <w:bCs/>
                <w:color w:val="000000"/>
                <w:sz w:val="20"/>
                <w:szCs w:val="20"/>
              </w:rPr>
            </w:pPr>
            <w:r w:rsidRPr="00E45ACA">
              <w:rPr>
                <w:b/>
                <w:bCs/>
                <w:color w:val="000000"/>
                <w:sz w:val="20"/>
                <w:szCs w:val="20"/>
              </w:rPr>
              <w:t>31567,70</w:t>
            </w:r>
          </w:p>
        </w:tc>
        <w:tc>
          <w:tcPr>
            <w:tcW w:w="992" w:type="dxa"/>
            <w:tcBorders>
              <w:top w:val="nil"/>
              <w:left w:val="nil"/>
              <w:bottom w:val="single" w:sz="4" w:space="0" w:color="auto"/>
              <w:right w:val="single" w:sz="4" w:space="0" w:color="auto"/>
            </w:tcBorders>
            <w:shd w:val="clear" w:color="000000" w:fill="F2F2F2"/>
            <w:noWrap/>
            <w:hideMark/>
          </w:tcPr>
          <w:p w:rsidR="00166602" w:rsidRPr="00E45ACA" w:rsidRDefault="00166602" w:rsidP="00166602">
            <w:pPr>
              <w:jc w:val="center"/>
              <w:rPr>
                <w:b/>
                <w:bCs/>
                <w:color w:val="000000"/>
                <w:sz w:val="20"/>
                <w:szCs w:val="20"/>
              </w:rPr>
            </w:pPr>
            <w:r w:rsidRPr="00E45ACA">
              <w:rPr>
                <w:b/>
                <w:bCs/>
                <w:color w:val="000000"/>
                <w:sz w:val="20"/>
                <w:szCs w:val="20"/>
              </w:rPr>
              <w:t>31401,70</w:t>
            </w:r>
          </w:p>
        </w:tc>
        <w:tc>
          <w:tcPr>
            <w:tcW w:w="851" w:type="dxa"/>
            <w:tcBorders>
              <w:top w:val="nil"/>
              <w:left w:val="nil"/>
              <w:bottom w:val="single" w:sz="4" w:space="0" w:color="auto"/>
              <w:right w:val="single" w:sz="4" w:space="0" w:color="auto"/>
            </w:tcBorders>
            <w:shd w:val="clear" w:color="000000" w:fill="F2F2F2"/>
            <w:noWrap/>
            <w:hideMark/>
          </w:tcPr>
          <w:p w:rsidR="00166602" w:rsidRPr="00E45ACA" w:rsidRDefault="00166602" w:rsidP="00166602">
            <w:pPr>
              <w:jc w:val="center"/>
              <w:rPr>
                <w:b/>
                <w:bCs/>
                <w:color w:val="000000"/>
                <w:sz w:val="20"/>
                <w:szCs w:val="20"/>
              </w:rPr>
            </w:pPr>
            <w:r w:rsidRPr="00E45ACA">
              <w:rPr>
                <w:b/>
                <w:bCs/>
                <w:color w:val="000000"/>
                <w:sz w:val="20"/>
                <w:szCs w:val="20"/>
              </w:rPr>
              <w:t>0,00</w:t>
            </w:r>
          </w:p>
        </w:tc>
        <w:tc>
          <w:tcPr>
            <w:tcW w:w="1170" w:type="dxa"/>
            <w:tcBorders>
              <w:top w:val="nil"/>
              <w:left w:val="nil"/>
              <w:bottom w:val="single" w:sz="4" w:space="0" w:color="auto"/>
              <w:right w:val="single" w:sz="4" w:space="0" w:color="auto"/>
            </w:tcBorders>
            <w:shd w:val="clear" w:color="000000" w:fill="F2F2F2"/>
            <w:hideMark/>
          </w:tcPr>
          <w:p w:rsidR="00166602" w:rsidRPr="00E45ACA" w:rsidRDefault="00166602" w:rsidP="00166602">
            <w:pPr>
              <w:jc w:val="center"/>
              <w:rPr>
                <w:b/>
                <w:bCs/>
                <w:color w:val="000000"/>
                <w:sz w:val="20"/>
                <w:szCs w:val="20"/>
              </w:rPr>
            </w:pPr>
            <w:r w:rsidRPr="00E45ACA">
              <w:rPr>
                <w:b/>
                <w:bCs/>
                <w:color w:val="000000"/>
                <w:sz w:val="20"/>
                <w:szCs w:val="20"/>
              </w:rPr>
              <w:t>136355,83</w:t>
            </w:r>
          </w:p>
        </w:tc>
      </w:tr>
      <w:tr w:rsidR="00166602" w:rsidRPr="00BB760B" w:rsidTr="00166602">
        <w:trPr>
          <w:trHeight w:val="315"/>
        </w:trPr>
        <w:tc>
          <w:tcPr>
            <w:tcW w:w="3134" w:type="dxa"/>
            <w:vMerge/>
            <w:tcBorders>
              <w:top w:val="single" w:sz="4" w:space="0" w:color="auto"/>
              <w:left w:val="single" w:sz="4" w:space="0" w:color="auto"/>
              <w:bottom w:val="nil"/>
              <w:right w:val="single" w:sz="4" w:space="0" w:color="auto"/>
            </w:tcBorders>
            <w:vAlign w:val="center"/>
            <w:hideMark/>
          </w:tcPr>
          <w:p w:rsidR="00166602" w:rsidRPr="00BB760B" w:rsidRDefault="00166602" w:rsidP="00166602">
            <w:pPr>
              <w:rPr>
                <w:b/>
                <w:bCs/>
                <w:color w:val="000000"/>
                <w:sz w:val="20"/>
                <w:szCs w:val="20"/>
              </w:rPr>
            </w:pPr>
          </w:p>
        </w:tc>
        <w:tc>
          <w:tcPr>
            <w:tcW w:w="1984" w:type="dxa"/>
            <w:vMerge/>
            <w:tcBorders>
              <w:top w:val="nil"/>
              <w:left w:val="nil"/>
              <w:bottom w:val="nil"/>
              <w:right w:val="single" w:sz="4" w:space="0" w:color="auto"/>
            </w:tcBorders>
            <w:vAlign w:val="center"/>
            <w:hideMark/>
          </w:tcPr>
          <w:p w:rsidR="00166602" w:rsidRPr="00BB760B" w:rsidRDefault="00166602" w:rsidP="00166602">
            <w:pPr>
              <w:rPr>
                <w:color w:val="000000"/>
                <w:sz w:val="20"/>
                <w:szCs w:val="20"/>
              </w:rPr>
            </w:pPr>
          </w:p>
        </w:tc>
        <w:tc>
          <w:tcPr>
            <w:tcW w:w="2835" w:type="dxa"/>
            <w:tcBorders>
              <w:top w:val="single" w:sz="4" w:space="0" w:color="auto"/>
              <w:left w:val="nil"/>
              <w:bottom w:val="single" w:sz="4" w:space="0" w:color="auto"/>
              <w:right w:val="single" w:sz="4" w:space="0" w:color="000000"/>
            </w:tcBorders>
            <w:shd w:val="clear" w:color="auto" w:fill="auto"/>
            <w:hideMark/>
          </w:tcPr>
          <w:p w:rsidR="00166602" w:rsidRPr="00BB760B" w:rsidRDefault="00166602" w:rsidP="00166602">
            <w:pPr>
              <w:rPr>
                <w:color w:val="000000"/>
                <w:sz w:val="20"/>
                <w:szCs w:val="20"/>
              </w:rPr>
            </w:pPr>
            <w:r w:rsidRPr="00BB760B">
              <w:rPr>
                <w:color w:val="000000"/>
                <w:sz w:val="20"/>
                <w:szCs w:val="20"/>
              </w:rPr>
              <w:t>ОБ</w:t>
            </w:r>
          </w:p>
        </w:tc>
        <w:tc>
          <w:tcPr>
            <w:tcW w:w="1134" w:type="dxa"/>
            <w:tcBorders>
              <w:top w:val="nil"/>
              <w:left w:val="nil"/>
              <w:bottom w:val="single" w:sz="4" w:space="0" w:color="auto"/>
              <w:right w:val="single" w:sz="4" w:space="0" w:color="auto"/>
            </w:tcBorders>
            <w:shd w:val="clear" w:color="000000" w:fill="F2F2F2"/>
            <w:noWrap/>
            <w:hideMark/>
          </w:tcPr>
          <w:p w:rsidR="00166602" w:rsidRPr="00BB760B" w:rsidRDefault="00166602" w:rsidP="00166602">
            <w:pPr>
              <w:jc w:val="center"/>
              <w:rPr>
                <w:color w:val="000000"/>
                <w:sz w:val="20"/>
                <w:szCs w:val="20"/>
              </w:rPr>
            </w:pPr>
            <w:r w:rsidRPr="00BB760B">
              <w:rPr>
                <w:color w:val="000000"/>
                <w:sz w:val="20"/>
                <w:szCs w:val="20"/>
              </w:rPr>
              <w:t>0,00</w:t>
            </w:r>
          </w:p>
        </w:tc>
        <w:tc>
          <w:tcPr>
            <w:tcW w:w="1134" w:type="dxa"/>
            <w:tcBorders>
              <w:top w:val="nil"/>
              <w:left w:val="nil"/>
              <w:bottom w:val="single" w:sz="4" w:space="0" w:color="auto"/>
              <w:right w:val="single" w:sz="4" w:space="0" w:color="auto"/>
            </w:tcBorders>
            <w:shd w:val="clear" w:color="000000" w:fill="F2F2F2"/>
            <w:noWrap/>
            <w:hideMark/>
          </w:tcPr>
          <w:p w:rsidR="00166602" w:rsidRPr="00BB760B" w:rsidRDefault="00166602" w:rsidP="00166602">
            <w:pPr>
              <w:jc w:val="center"/>
              <w:rPr>
                <w:color w:val="000000"/>
                <w:sz w:val="20"/>
                <w:szCs w:val="20"/>
              </w:rPr>
            </w:pPr>
            <w:r w:rsidRPr="00BB760B">
              <w:rPr>
                <w:color w:val="000000"/>
                <w:sz w:val="20"/>
                <w:szCs w:val="20"/>
              </w:rPr>
              <w:t>0,00</w:t>
            </w:r>
          </w:p>
        </w:tc>
        <w:tc>
          <w:tcPr>
            <w:tcW w:w="993" w:type="dxa"/>
            <w:tcBorders>
              <w:top w:val="nil"/>
              <w:left w:val="nil"/>
              <w:bottom w:val="single" w:sz="4" w:space="0" w:color="auto"/>
              <w:right w:val="single" w:sz="4" w:space="0" w:color="auto"/>
            </w:tcBorders>
            <w:shd w:val="clear" w:color="000000" w:fill="F2F2F2"/>
            <w:noWrap/>
            <w:hideMark/>
          </w:tcPr>
          <w:p w:rsidR="00166602" w:rsidRPr="00E45ACA" w:rsidRDefault="00166602" w:rsidP="00166602">
            <w:pPr>
              <w:jc w:val="center"/>
              <w:rPr>
                <w:color w:val="000000"/>
                <w:sz w:val="20"/>
                <w:szCs w:val="20"/>
              </w:rPr>
            </w:pPr>
            <w:r w:rsidRPr="00E45ACA">
              <w:rPr>
                <w:color w:val="000000"/>
                <w:sz w:val="20"/>
                <w:szCs w:val="20"/>
              </w:rPr>
              <w:t>26061,00</w:t>
            </w:r>
          </w:p>
        </w:tc>
        <w:tc>
          <w:tcPr>
            <w:tcW w:w="992" w:type="dxa"/>
            <w:tcBorders>
              <w:top w:val="nil"/>
              <w:left w:val="nil"/>
              <w:bottom w:val="single" w:sz="4" w:space="0" w:color="auto"/>
              <w:right w:val="single" w:sz="4" w:space="0" w:color="auto"/>
            </w:tcBorders>
            <w:shd w:val="clear" w:color="000000" w:fill="F2F2F2"/>
            <w:noWrap/>
            <w:hideMark/>
          </w:tcPr>
          <w:p w:rsidR="00166602" w:rsidRPr="00E45ACA" w:rsidRDefault="00166602" w:rsidP="00166602">
            <w:pPr>
              <w:jc w:val="center"/>
              <w:rPr>
                <w:color w:val="000000"/>
                <w:sz w:val="20"/>
                <w:szCs w:val="20"/>
              </w:rPr>
            </w:pPr>
            <w:r w:rsidRPr="00E45ACA">
              <w:rPr>
                <w:color w:val="000000"/>
                <w:sz w:val="20"/>
                <w:szCs w:val="20"/>
              </w:rPr>
              <w:t>21645,60</w:t>
            </w:r>
          </w:p>
        </w:tc>
        <w:tc>
          <w:tcPr>
            <w:tcW w:w="992" w:type="dxa"/>
            <w:tcBorders>
              <w:top w:val="nil"/>
              <w:left w:val="nil"/>
              <w:bottom w:val="single" w:sz="4" w:space="0" w:color="auto"/>
              <w:right w:val="single" w:sz="4" w:space="0" w:color="auto"/>
            </w:tcBorders>
            <w:shd w:val="clear" w:color="000000" w:fill="F2F2F2"/>
            <w:noWrap/>
            <w:hideMark/>
          </w:tcPr>
          <w:p w:rsidR="00166602" w:rsidRPr="00E45ACA" w:rsidRDefault="00166602" w:rsidP="00166602">
            <w:pPr>
              <w:jc w:val="center"/>
              <w:rPr>
                <w:color w:val="000000"/>
                <w:sz w:val="20"/>
                <w:szCs w:val="20"/>
              </w:rPr>
            </w:pPr>
            <w:r w:rsidRPr="00E45ACA">
              <w:rPr>
                <w:color w:val="000000"/>
                <w:sz w:val="20"/>
                <w:szCs w:val="20"/>
              </w:rPr>
              <w:t>21457,80</w:t>
            </w:r>
          </w:p>
        </w:tc>
        <w:tc>
          <w:tcPr>
            <w:tcW w:w="851" w:type="dxa"/>
            <w:tcBorders>
              <w:top w:val="nil"/>
              <w:left w:val="nil"/>
              <w:bottom w:val="single" w:sz="4" w:space="0" w:color="auto"/>
              <w:right w:val="single" w:sz="4" w:space="0" w:color="auto"/>
            </w:tcBorders>
            <w:shd w:val="clear" w:color="000000" w:fill="F2F2F2"/>
            <w:noWrap/>
            <w:hideMark/>
          </w:tcPr>
          <w:p w:rsidR="00166602" w:rsidRPr="00E45ACA" w:rsidRDefault="00166602" w:rsidP="00166602">
            <w:pPr>
              <w:jc w:val="center"/>
              <w:rPr>
                <w:color w:val="000000"/>
                <w:sz w:val="20"/>
                <w:szCs w:val="20"/>
              </w:rPr>
            </w:pPr>
            <w:r w:rsidRPr="00E45ACA">
              <w:rPr>
                <w:color w:val="000000"/>
                <w:sz w:val="20"/>
                <w:szCs w:val="20"/>
              </w:rPr>
              <w:t>0,00</w:t>
            </w:r>
          </w:p>
        </w:tc>
        <w:tc>
          <w:tcPr>
            <w:tcW w:w="1170" w:type="dxa"/>
            <w:tcBorders>
              <w:top w:val="nil"/>
              <w:left w:val="nil"/>
              <w:bottom w:val="single" w:sz="4" w:space="0" w:color="auto"/>
              <w:right w:val="single" w:sz="4" w:space="0" w:color="auto"/>
            </w:tcBorders>
            <w:shd w:val="clear" w:color="000000" w:fill="F2F2F2"/>
            <w:hideMark/>
          </w:tcPr>
          <w:p w:rsidR="00166602" w:rsidRPr="00E45ACA" w:rsidRDefault="00166602" w:rsidP="00166602">
            <w:pPr>
              <w:jc w:val="center"/>
              <w:rPr>
                <w:color w:val="000000"/>
                <w:sz w:val="20"/>
                <w:szCs w:val="20"/>
              </w:rPr>
            </w:pPr>
            <w:r w:rsidRPr="00E45ACA">
              <w:rPr>
                <w:color w:val="000000"/>
                <w:sz w:val="20"/>
                <w:szCs w:val="20"/>
              </w:rPr>
              <w:t>69164,40</w:t>
            </w:r>
          </w:p>
        </w:tc>
      </w:tr>
      <w:tr w:rsidR="00166602" w:rsidRPr="00BB760B" w:rsidTr="00166602">
        <w:trPr>
          <w:trHeight w:val="315"/>
        </w:trPr>
        <w:tc>
          <w:tcPr>
            <w:tcW w:w="3134" w:type="dxa"/>
            <w:vMerge/>
            <w:tcBorders>
              <w:top w:val="single" w:sz="4" w:space="0" w:color="auto"/>
              <w:left w:val="single" w:sz="4" w:space="0" w:color="auto"/>
              <w:bottom w:val="nil"/>
              <w:right w:val="single" w:sz="4" w:space="0" w:color="auto"/>
            </w:tcBorders>
            <w:vAlign w:val="center"/>
            <w:hideMark/>
          </w:tcPr>
          <w:p w:rsidR="00166602" w:rsidRPr="00BB760B" w:rsidRDefault="00166602" w:rsidP="00166602">
            <w:pPr>
              <w:rPr>
                <w:b/>
                <w:bCs/>
                <w:color w:val="000000"/>
                <w:sz w:val="20"/>
                <w:szCs w:val="20"/>
              </w:rPr>
            </w:pPr>
          </w:p>
        </w:tc>
        <w:tc>
          <w:tcPr>
            <w:tcW w:w="1984" w:type="dxa"/>
            <w:vMerge/>
            <w:tcBorders>
              <w:top w:val="nil"/>
              <w:left w:val="nil"/>
              <w:bottom w:val="nil"/>
              <w:right w:val="single" w:sz="4" w:space="0" w:color="auto"/>
            </w:tcBorders>
            <w:vAlign w:val="center"/>
            <w:hideMark/>
          </w:tcPr>
          <w:p w:rsidR="00166602" w:rsidRPr="00BB760B" w:rsidRDefault="00166602" w:rsidP="00166602">
            <w:pPr>
              <w:rPr>
                <w:color w:val="000000"/>
                <w:sz w:val="20"/>
                <w:szCs w:val="20"/>
              </w:rPr>
            </w:pPr>
          </w:p>
        </w:tc>
        <w:tc>
          <w:tcPr>
            <w:tcW w:w="2835" w:type="dxa"/>
            <w:tcBorders>
              <w:top w:val="single" w:sz="4" w:space="0" w:color="auto"/>
              <w:left w:val="nil"/>
              <w:bottom w:val="single" w:sz="4" w:space="0" w:color="auto"/>
              <w:right w:val="single" w:sz="4" w:space="0" w:color="000000"/>
            </w:tcBorders>
            <w:shd w:val="clear" w:color="auto" w:fill="auto"/>
            <w:hideMark/>
          </w:tcPr>
          <w:p w:rsidR="00166602" w:rsidRPr="00BB760B" w:rsidRDefault="00166602" w:rsidP="00166602">
            <w:pPr>
              <w:rPr>
                <w:color w:val="000000"/>
                <w:sz w:val="20"/>
                <w:szCs w:val="20"/>
              </w:rPr>
            </w:pPr>
            <w:r w:rsidRPr="00BB760B">
              <w:rPr>
                <w:color w:val="000000"/>
                <w:sz w:val="20"/>
                <w:szCs w:val="20"/>
              </w:rPr>
              <w:t>ФБ</w:t>
            </w:r>
          </w:p>
        </w:tc>
        <w:tc>
          <w:tcPr>
            <w:tcW w:w="1134" w:type="dxa"/>
            <w:tcBorders>
              <w:top w:val="nil"/>
              <w:left w:val="nil"/>
              <w:bottom w:val="single" w:sz="4" w:space="0" w:color="auto"/>
              <w:right w:val="single" w:sz="4" w:space="0" w:color="auto"/>
            </w:tcBorders>
            <w:shd w:val="clear" w:color="000000" w:fill="F2F2F2"/>
            <w:noWrap/>
            <w:hideMark/>
          </w:tcPr>
          <w:p w:rsidR="00166602" w:rsidRPr="00BB760B" w:rsidRDefault="00166602" w:rsidP="00166602">
            <w:pPr>
              <w:jc w:val="center"/>
              <w:rPr>
                <w:color w:val="000000"/>
                <w:sz w:val="20"/>
                <w:szCs w:val="20"/>
              </w:rPr>
            </w:pPr>
            <w:r w:rsidRPr="00BB760B">
              <w:rPr>
                <w:color w:val="000000"/>
                <w:sz w:val="20"/>
                <w:szCs w:val="20"/>
              </w:rPr>
              <w:t>0,00</w:t>
            </w:r>
          </w:p>
        </w:tc>
        <w:tc>
          <w:tcPr>
            <w:tcW w:w="1134" w:type="dxa"/>
            <w:tcBorders>
              <w:top w:val="nil"/>
              <w:left w:val="nil"/>
              <w:bottom w:val="single" w:sz="4" w:space="0" w:color="auto"/>
              <w:right w:val="single" w:sz="4" w:space="0" w:color="auto"/>
            </w:tcBorders>
            <w:shd w:val="clear" w:color="000000" w:fill="F2F2F2"/>
            <w:noWrap/>
            <w:hideMark/>
          </w:tcPr>
          <w:p w:rsidR="00166602" w:rsidRPr="00BB760B" w:rsidRDefault="00166602" w:rsidP="00166602">
            <w:pPr>
              <w:jc w:val="center"/>
              <w:rPr>
                <w:color w:val="000000"/>
                <w:sz w:val="20"/>
                <w:szCs w:val="20"/>
              </w:rPr>
            </w:pPr>
            <w:r w:rsidRPr="00BB760B">
              <w:rPr>
                <w:color w:val="000000"/>
                <w:sz w:val="20"/>
                <w:szCs w:val="20"/>
              </w:rPr>
              <w:t>0,00</w:t>
            </w:r>
          </w:p>
        </w:tc>
        <w:tc>
          <w:tcPr>
            <w:tcW w:w="993" w:type="dxa"/>
            <w:tcBorders>
              <w:top w:val="nil"/>
              <w:left w:val="nil"/>
              <w:bottom w:val="single" w:sz="4" w:space="0" w:color="auto"/>
              <w:right w:val="single" w:sz="4" w:space="0" w:color="auto"/>
            </w:tcBorders>
            <w:shd w:val="clear" w:color="000000" w:fill="F2F2F2"/>
            <w:noWrap/>
            <w:hideMark/>
          </w:tcPr>
          <w:p w:rsidR="00166602" w:rsidRPr="00E45ACA" w:rsidRDefault="00166602" w:rsidP="00166602">
            <w:pPr>
              <w:jc w:val="center"/>
              <w:rPr>
                <w:color w:val="000000"/>
                <w:sz w:val="20"/>
                <w:szCs w:val="20"/>
              </w:rPr>
            </w:pPr>
            <w:r w:rsidRPr="00E45ACA">
              <w:rPr>
                <w:color w:val="000000"/>
                <w:sz w:val="20"/>
                <w:szCs w:val="20"/>
              </w:rPr>
              <w:t>0,00</w:t>
            </w:r>
          </w:p>
        </w:tc>
        <w:tc>
          <w:tcPr>
            <w:tcW w:w="992" w:type="dxa"/>
            <w:tcBorders>
              <w:top w:val="nil"/>
              <w:left w:val="nil"/>
              <w:bottom w:val="single" w:sz="4" w:space="0" w:color="auto"/>
              <w:right w:val="single" w:sz="4" w:space="0" w:color="auto"/>
            </w:tcBorders>
            <w:shd w:val="clear" w:color="000000" w:fill="F2F2F2"/>
            <w:noWrap/>
            <w:hideMark/>
          </w:tcPr>
          <w:p w:rsidR="00166602" w:rsidRPr="00E45ACA" w:rsidRDefault="00166602" w:rsidP="00166602">
            <w:pPr>
              <w:jc w:val="center"/>
              <w:rPr>
                <w:color w:val="000000"/>
                <w:sz w:val="20"/>
                <w:szCs w:val="20"/>
              </w:rPr>
            </w:pPr>
            <w:r w:rsidRPr="00E45ACA">
              <w:rPr>
                <w:color w:val="000000"/>
                <w:sz w:val="20"/>
                <w:szCs w:val="20"/>
              </w:rPr>
              <w:t>0,00</w:t>
            </w:r>
          </w:p>
        </w:tc>
        <w:tc>
          <w:tcPr>
            <w:tcW w:w="992" w:type="dxa"/>
            <w:tcBorders>
              <w:top w:val="nil"/>
              <w:left w:val="nil"/>
              <w:bottom w:val="single" w:sz="4" w:space="0" w:color="auto"/>
              <w:right w:val="single" w:sz="4" w:space="0" w:color="auto"/>
            </w:tcBorders>
            <w:shd w:val="clear" w:color="000000" w:fill="F2F2F2"/>
            <w:noWrap/>
            <w:hideMark/>
          </w:tcPr>
          <w:p w:rsidR="00166602" w:rsidRPr="00E45ACA" w:rsidRDefault="00166602" w:rsidP="00166602">
            <w:pPr>
              <w:jc w:val="center"/>
              <w:rPr>
                <w:color w:val="000000"/>
                <w:sz w:val="20"/>
                <w:szCs w:val="20"/>
              </w:rPr>
            </w:pPr>
            <w:r w:rsidRPr="00E45ACA">
              <w:rPr>
                <w:color w:val="000000"/>
                <w:sz w:val="20"/>
                <w:szCs w:val="20"/>
              </w:rPr>
              <w:t>0,00</w:t>
            </w:r>
          </w:p>
        </w:tc>
        <w:tc>
          <w:tcPr>
            <w:tcW w:w="851" w:type="dxa"/>
            <w:tcBorders>
              <w:top w:val="nil"/>
              <w:left w:val="nil"/>
              <w:bottom w:val="single" w:sz="4" w:space="0" w:color="auto"/>
              <w:right w:val="single" w:sz="4" w:space="0" w:color="auto"/>
            </w:tcBorders>
            <w:shd w:val="clear" w:color="000000" w:fill="F2F2F2"/>
            <w:noWrap/>
            <w:hideMark/>
          </w:tcPr>
          <w:p w:rsidR="00166602" w:rsidRPr="00E45ACA" w:rsidRDefault="00166602" w:rsidP="00166602">
            <w:pPr>
              <w:jc w:val="center"/>
              <w:rPr>
                <w:color w:val="000000"/>
                <w:sz w:val="20"/>
                <w:szCs w:val="20"/>
              </w:rPr>
            </w:pPr>
            <w:r w:rsidRPr="00E45ACA">
              <w:rPr>
                <w:color w:val="000000"/>
                <w:sz w:val="20"/>
                <w:szCs w:val="20"/>
              </w:rPr>
              <w:t>0,00</w:t>
            </w:r>
          </w:p>
        </w:tc>
        <w:tc>
          <w:tcPr>
            <w:tcW w:w="1170" w:type="dxa"/>
            <w:tcBorders>
              <w:top w:val="nil"/>
              <w:left w:val="nil"/>
              <w:bottom w:val="single" w:sz="4" w:space="0" w:color="auto"/>
              <w:right w:val="single" w:sz="4" w:space="0" w:color="auto"/>
            </w:tcBorders>
            <w:shd w:val="clear" w:color="000000" w:fill="F2F2F2"/>
            <w:hideMark/>
          </w:tcPr>
          <w:p w:rsidR="00166602" w:rsidRPr="00E45ACA" w:rsidRDefault="00166602" w:rsidP="00166602">
            <w:pPr>
              <w:jc w:val="center"/>
              <w:rPr>
                <w:color w:val="000000"/>
                <w:sz w:val="20"/>
                <w:szCs w:val="20"/>
              </w:rPr>
            </w:pPr>
            <w:r w:rsidRPr="00E45ACA">
              <w:rPr>
                <w:color w:val="000000"/>
                <w:sz w:val="20"/>
                <w:szCs w:val="20"/>
              </w:rPr>
              <w:t>0,00</w:t>
            </w:r>
          </w:p>
        </w:tc>
      </w:tr>
      <w:tr w:rsidR="00166602" w:rsidRPr="00BB760B" w:rsidTr="00166602">
        <w:trPr>
          <w:trHeight w:val="315"/>
        </w:trPr>
        <w:tc>
          <w:tcPr>
            <w:tcW w:w="3134" w:type="dxa"/>
            <w:vMerge/>
            <w:tcBorders>
              <w:top w:val="single" w:sz="4" w:space="0" w:color="auto"/>
              <w:left w:val="single" w:sz="4" w:space="0" w:color="auto"/>
              <w:bottom w:val="nil"/>
              <w:right w:val="single" w:sz="4" w:space="0" w:color="auto"/>
            </w:tcBorders>
            <w:vAlign w:val="center"/>
            <w:hideMark/>
          </w:tcPr>
          <w:p w:rsidR="00166602" w:rsidRPr="00BB760B" w:rsidRDefault="00166602" w:rsidP="00166602">
            <w:pPr>
              <w:rPr>
                <w:b/>
                <w:bCs/>
                <w:color w:val="000000"/>
                <w:sz w:val="20"/>
                <w:szCs w:val="20"/>
              </w:rPr>
            </w:pPr>
          </w:p>
        </w:tc>
        <w:tc>
          <w:tcPr>
            <w:tcW w:w="1984" w:type="dxa"/>
            <w:vMerge/>
            <w:tcBorders>
              <w:top w:val="nil"/>
              <w:left w:val="nil"/>
              <w:bottom w:val="nil"/>
              <w:right w:val="single" w:sz="4" w:space="0" w:color="auto"/>
            </w:tcBorders>
            <w:vAlign w:val="center"/>
            <w:hideMark/>
          </w:tcPr>
          <w:p w:rsidR="00166602" w:rsidRPr="00BB760B" w:rsidRDefault="00166602" w:rsidP="00166602">
            <w:pPr>
              <w:rPr>
                <w:color w:val="000000"/>
                <w:sz w:val="20"/>
                <w:szCs w:val="20"/>
              </w:rPr>
            </w:pPr>
          </w:p>
        </w:tc>
        <w:tc>
          <w:tcPr>
            <w:tcW w:w="2835" w:type="dxa"/>
            <w:tcBorders>
              <w:top w:val="single" w:sz="4" w:space="0" w:color="auto"/>
              <w:left w:val="nil"/>
              <w:bottom w:val="single" w:sz="4" w:space="0" w:color="auto"/>
              <w:right w:val="single" w:sz="4" w:space="0" w:color="000000"/>
            </w:tcBorders>
            <w:shd w:val="clear" w:color="auto" w:fill="auto"/>
            <w:hideMark/>
          </w:tcPr>
          <w:p w:rsidR="00166602" w:rsidRPr="00BB760B" w:rsidRDefault="00166602" w:rsidP="00166602">
            <w:pPr>
              <w:rPr>
                <w:color w:val="000000"/>
                <w:sz w:val="20"/>
                <w:szCs w:val="20"/>
              </w:rPr>
            </w:pPr>
            <w:r w:rsidRPr="00BB760B">
              <w:rPr>
                <w:color w:val="000000"/>
                <w:sz w:val="20"/>
                <w:szCs w:val="20"/>
              </w:rPr>
              <w:t>МБ</w:t>
            </w:r>
          </w:p>
        </w:tc>
        <w:tc>
          <w:tcPr>
            <w:tcW w:w="1134" w:type="dxa"/>
            <w:tcBorders>
              <w:top w:val="nil"/>
              <w:left w:val="nil"/>
              <w:bottom w:val="single" w:sz="4" w:space="0" w:color="auto"/>
              <w:right w:val="single" w:sz="4" w:space="0" w:color="auto"/>
            </w:tcBorders>
            <w:shd w:val="clear" w:color="000000" w:fill="F2F2F2"/>
            <w:noWrap/>
            <w:hideMark/>
          </w:tcPr>
          <w:p w:rsidR="00166602" w:rsidRPr="00BB760B" w:rsidRDefault="00166602" w:rsidP="00166602">
            <w:pPr>
              <w:jc w:val="center"/>
              <w:rPr>
                <w:color w:val="000000"/>
                <w:sz w:val="20"/>
                <w:szCs w:val="20"/>
              </w:rPr>
            </w:pPr>
            <w:r w:rsidRPr="00BB760B">
              <w:rPr>
                <w:color w:val="000000"/>
                <w:sz w:val="20"/>
                <w:szCs w:val="20"/>
              </w:rPr>
              <w:t>16299,93</w:t>
            </w:r>
          </w:p>
        </w:tc>
        <w:tc>
          <w:tcPr>
            <w:tcW w:w="1134" w:type="dxa"/>
            <w:tcBorders>
              <w:top w:val="nil"/>
              <w:left w:val="nil"/>
              <w:bottom w:val="single" w:sz="4" w:space="0" w:color="auto"/>
              <w:right w:val="single" w:sz="4" w:space="0" w:color="auto"/>
            </w:tcBorders>
            <w:shd w:val="clear" w:color="000000" w:fill="F2F2F2"/>
            <w:noWrap/>
            <w:hideMark/>
          </w:tcPr>
          <w:p w:rsidR="00166602" w:rsidRPr="00BB760B" w:rsidRDefault="00166602" w:rsidP="00166602">
            <w:pPr>
              <w:jc w:val="center"/>
              <w:rPr>
                <w:color w:val="000000"/>
                <w:sz w:val="20"/>
                <w:szCs w:val="20"/>
              </w:rPr>
            </w:pPr>
            <w:r w:rsidRPr="00BB760B">
              <w:rPr>
                <w:color w:val="000000"/>
                <w:sz w:val="20"/>
                <w:szCs w:val="20"/>
              </w:rPr>
              <w:t>15423,20</w:t>
            </w:r>
          </w:p>
        </w:tc>
        <w:tc>
          <w:tcPr>
            <w:tcW w:w="993" w:type="dxa"/>
            <w:tcBorders>
              <w:top w:val="nil"/>
              <w:left w:val="nil"/>
              <w:bottom w:val="single" w:sz="4" w:space="0" w:color="auto"/>
              <w:right w:val="single" w:sz="4" w:space="0" w:color="auto"/>
            </w:tcBorders>
            <w:shd w:val="clear" w:color="000000" w:fill="F2F2F2"/>
            <w:noWrap/>
            <w:hideMark/>
          </w:tcPr>
          <w:p w:rsidR="00166602" w:rsidRPr="00E45ACA" w:rsidRDefault="00166602" w:rsidP="00166602">
            <w:pPr>
              <w:jc w:val="center"/>
              <w:rPr>
                <w:color w:val="000000"/>
                <w:sz w:val="20"/>
                <w:szCs w:val="20"/>
              </w:rPr>
            </w:pPr>
            <w:r w:rsidRPr="00E45ACA">
              <w:rPr>
                <w:color w:val="000000"/>
                <w:sz w:val="20"/>
                <w:szCs w:val="20"/>
              </w:rPr>
              <w:t>15602,30</w:t>
            </w:r>
          </w:p>
        </w:tc>
        <w:tc>
          <w:tcPr>
            <w:tcW w:w="992" w:type="dxa"/>
            <w:tcBorders>
              <w:top w:val="nil"/>
              <w:left w:val="nil"/>
              <w:bottom w:val="single" w:sz="4" w:space="0" w:color="auto"/>
              <w:right w:val="single" w:sz="4" w:space="0" w:color="auto"/>
            </w:tcBorders>
            <w:shd w:val="clear" w:color="000000" w:fill="F2F2F2"/>
            <w:noWrap/>
            <w:hideMark/>
          </w:tcPr>
          <w:p w:rsidR="00166602" w:rsidRPr="00E45ACA" w:rsidRDefault="00166602" w:rsidP="00166602">
            <w:pPr>
              <w:jc w:val="center"/>
              <w:rPr>
                <w:color w:val="000000"/>
                <w:sz w:val="20"/>
                <w:szCs w:val="20"/>
              </w:rPr>
            </w:pPr>
            <w:r w:rsidRPr="00E45ACA">
              <w:rPr>
                <w:color w:val="000000"/>
                <w:sz w:val="20"/>
                <w:szCs w:val="20"/>
              </w:rPr>
              <w:t>9922,10</w:t>
            </w:r>
          </w:p>
        </w:tc>
        <w:tc>
          <w:tcPr>
            <w:tcW w:w="992" w:type="dxa"/>
            <w:tcBorders>
              <w:top w:val="nil"/>
              <w:left w:val="nil"/>
              <w:bottom w:val="single" w:sz="4" w:space="0" w:color="auto"/>
              <w:right w:val="single" w:sz="4" w:space="0" w:color="auto"/>
            </w:tcBorders>
            <w:shd w:val="clear" w:color="000000" w:fill="F2F2F2"/>
            <w:noWrap/>
            <w:hideMark/>
          </w:tcPr>
          <w:p w:rsidR="00166602" w:rsidRPr="00E45ACA" w:rsidRDefault="00166602" w:rsidP="00166602">
            <w:pPr>
              <w:jc w:val="center"/>
              <w:rPr>
                <w:color w:val="000000"/>
                <w:sz w:val="20"/>
                <w:szCs w:val="20"/>
              </w:rPr>
            </w:pPr>
            <w:r w:rsidRPr="00E45ACA">
              <w:rPr>
                <w:color w:val="000000"/>
                <w:sz w:val="20"/>
                <w:szCs w:val="20"/>
              </w:rPr>
              <w:t>9943,90</w:t>
            </w:r>
          </w:p>
        </w:tc>
        <w:tc>
          <w:tcPr>
            <w:tcW w:w="851" w:type="dxa"/>
            <w:tcBorders>
              <w:top w:val="nil"/>
              <w:left w:val="nil"/>
              <w:bottom w:val="single" w:sz="4" w:space="0" w:color="auto"/>
              <w:right w:val="single" w:sz="4" w:space="0" w:color="auto"/>
            </w:tcBorders>
            <w:shd w:val="clear" w:color="000000" w:fill="F2F2F2"/>
            <w:noWrap/>
            <w:hideMark/>
          </w:tcPr>
          <w:p w:rsidR="00166602" w:rsidRPr="00E45ACA" w:rsidRDefault="00166602" w:rsidP="00166602">
            <w:pPr>
              <w:jc w:val="center"/>
              <w:rPr>
                <w:color w:val="000000"/>
                <w:sz w:val="20"/>
                <w:szCs w:val="20"/>
              </w:rPr>
            </w:pPr>
            <w:r w:rsidRPr="00E45ACA">
              <w:rPr>
                <w:color w:val="000000"/>
                <w:sz w:val="20"/>
                <w:szCs w:val="20"/>
              </w:rPr>
              <w:t>0,00</w:t>
            </w:r>
          </w:p>
        </w:tc>
        <w:tc>
          <w:tcPr>
            <w:tcW w:w="1170" w:type="dxa"/>
            <w:tcBorders>
              <w:top w:val="nil"/>
              <w:left w:val="nil"/>
              <w:bottom w:val="single" w:sz="4" w:space="0" w:color="auto"/>
              <w:right w:val="single" w:sz="4" w:space="0" w:color="auto"/>
            </w:tcBorders>
            <w:shd w:val="clear" w:color="000000" w:fill="F2F2F2"/>
            <w:hideMark/>
          </w:tcPr>
          <w:p w:rsidR="00166602" w:rsidRPr="00E45ACA" w:rsidRDefault="00166602" w:rsidP="00166602">
            <w:pPr>
              <w:jc w:val="center"/>
              <w:rPr>
                <w:color w:val="000000"/>
                <w:sz w:val="20"/>
                <w:szCs w:val="20"/>
              </w:rPr>
            </w:pPr>
            <w:r w:rsidRPr="00E45ACA">
              <w:rPr>
                <w:color w:val="000000"/>
                <w:sz w:val="20"/>
                <w:szCs w:val="20"/>
              </w:rPr>
              <w:t>67191,43</w:t>
            </w:r>
          </w:p>
        </w:tc>
      </w:tr>
      <w:tr w:rsidR="00166602" w:rsidRPr="00BB760B" w:rsidTr="00166602">
        <w:trPr>
          <w:trHeight w:val="315"/>
        </w:trPr>
        <w:tc>
          <w:tcPr>
            <w:tcW w:w="3134" w:type="dxa"/>
            <w:vMerge/>
            <w:tcBorders>
              <w:top w:val="single" w:sz="4" w:space="0" w:color="auto"/>
              <w:left w:val="single" w:sz="4" w:space="0" w:color="auto"/>
              <w:bottom w:val="nil"/>
              <w:right w:val="single" w:sz="4" w:space="0" w:color="auto"/>
            </w:tcBorders>
            <w:vAlign w:val="center"/>
            <w:hideMark/>
          </w:tcPr>
          <w:p w:rsidR="00166602" w:rsidRPr="00BB760B" w:rsidRDefault="00166602" w:rsidP="00166602">
            <w:pPr>
              <w:rPr>
                <w:b/>
                <w:bCs/>
                <w:color w:val="000000"/>
                <w:sz w:val="20"/>
                <w:szCs w:val="20"/>
              </w:rPr>
            </w:pPr>
          </w:p>
        </w:tc>
        <w:tc>
          <w:tcPr>
            <w:tcW w:w="1984" w:type="dxa"/>
            <w:vMerge/>
            <w:tcBorders>
              <w:top w:val="nil"/>
              <w:left w:val="nil"/>
              <w:bottom w:val="nil"/>
              <w:right w:val="single" w:sz="4" w:space="0" w:color="auto"/>
            </w:tcBorders>
            <w:vAlign w:val="center"/>
            <w:hideMark/>
          </w:tcPr>
          <w:p w:rsidR="00166602" w:rsidRPr="00BB760B" w:rsidRDefault="00166602" w:rsidP="00166602">
            <w:pPr>
              <w:rPr>
                <w:color w:val="000000"/>
                <w:sz w:val="20"/>
                <w:szCs w:val="20"/>
              </w:rPr>
            </w:pPr>
          </w:p>
        </w:tc>
        <w:tc>
          <w:tcPr>
            <w:tcW w:w="2835" w:type="dxa"/>
            <w:tcBorders>
              <w:top w:val="single" w:sz="4" w:space="0" w:color="auto"/>
              <w:left w:val="nil"/>
              <w:bottom w:val="nil"/>
              <w:right w:val="single" w:sz="4" w:space="0" w:color="000000"/>
            </w:tcBorders>
            <w:shd w:val="clear" w:color="auto" w:fill="auto"/>
            <w:hideMark/>
          </w:tcPr>
          <w:p w:rsidR="00166602" w:rsidRPr="00BB760B" w:rsidRDefault="00166602" w:rsidP="00166602">
            <w:pPr>
              <w:rPr>
                <w:color w:val="000000"/>
                <w:sz w:val="20"/>
                <w:szCs w:val="20"/>
              </w:rPr>
            </w:pPr>
            <w:r w:rsidRPr="00BB760B">
              <w:rPr>
                <w:color w:val="000000"/>
                <w:sz w:val="20"/>
                <w:szCs w:val="20"/>
              </w:rPr>
              <w:t>ИИ</w:t>
            </w:r>
          </w:p>
        </w:tc>
        <w:tc>
          <w:tcPr>
            <w:tcW w:w="1134" w:type="dxa"/>
            <w:tcBorders>
              <w:top w:val="nil"/>
              <w:left w:val="nil"/>
              <w:bottom w:val="nil"/>
              <w:right w:val="single" w:sz="4" w:space="0" w:color="auto"/>
            </w:tcBorders>
            <w:shd w:val="clear" w:color="000000" w:fill="F2F2F2"/>
            <w:noWrap/>
            <w:hideMark/>
          </w:tcPr>
          <w:p w:rsidR="00166602" w:rsidRPr="00BB760B" w:rsidRDefault="00166602" w:rsidP="00166602">
            <w:pPr>
              <w:jc w:val="center"/>
              <w:rPr>
                <w:color w:val="000000"/>
                <w:sz w:val="20"/>
                <w:szCs w:val="20"/>
              </w:rPr>
            </w:pPr>
            <w:r w:rsidRPr="00BB760B">
              <w:rPr>
                <w:color w:val="000000"/>
                <w:sz w:val="20"/>
                <w:szCs w:val="20"/>
              </w:rPr>
              <w:t>0,00</w:t>
            </w:r>
          </w:p>
        </w:tc>
        <w:tc>
          <w:tcPr>
            <w:tcW w:w="1134" w:type="dxa"/>
            <w:tcBorders>
              <w:top w:val="nil"/>
              <w:left w:val="nil"/>
              <w:bottom w:val="nil"/>
              <w:right w:val="single" w:sz="4" w:space="0" w:color="auto"/>
            </w:tcBorders>
            <w:shd w:val="clear" w:color="000000" w:fill="F2F2F2"/>
            <w:noWrap/>
            <w:hideMark/>
          </w:tcPr>
          <w:p w:rsidR="00166602" w:rsidRPr="00BB760B" w:rsidRDefault="00166602" w:rsidP="00166602">
            <w:pPr>
              <w:jc w:val="center"/>
              <w:rPr>
                <w:color w:val="000000"/>
                <w:sz w:val="20"/>
                <w:szCs w:val="20"/>
              </w:rPr>
            </w:pPr>
            <w:r w:rsidRPr="00BB760B">
              <w:rPr>
                <w:color w:val="000000"/>
                <w:sz w:val="20"/>
                <w:szCs w:val="20"/>
              </w:rPr>
              <w:t>0,00</w:t>
            </w:r>
          </w:p>
        </w:tc>
        <w:tc>
          <w:tcPr>
            <w:tcW w:w="993" w:type="dxa"/>
            <w:tcBorders>
              <w:top w:val="nil"/>
              <w:left w:val="nil"/>
              <w:bottom w:val="nil"/>
              <w:right w:val="single" w:sz="4" w:space="0" w:color="auto"/>
            </w:tcBorders>
            <w:shd w:val="clear" w:color="000000" w:fill="F2F2F2"/>
            <w:noWrap/>
            <w:hideMark/>
          </w:tcPr>
          <w:p w:rsidR="00166602" w:rsidRPr="00E45ACA" w:rsidRDefault="00166602" w:rsidP="00166602">
            <w:pPr>
              <w:jc w:val="center"/>
              <w:rPr>
                <w:color w:val="000000"/>
                <w:sz w:val="20"/>
                <w:szCs w:val="20"/>
              </w:rPr>
            </w:pPr>
            <w:r w:rsidRPr="00E45ACA">
              <w:rPr>
                <w:color w:val="000000"/>
                <w:sz w:val="20"/>
                <w:szCs w:val="20"/>
              </w:rPr>
              <w:t>0,00</w:t>
            </w:r>
          </w:p>
        </w:tc>
        <w:tc>
          <w:tcPr>
            <w:tcW w:w="992" w:type="dxa"/>
            <w:tcBorders>
              <w:top w:val="nil"/>
              <w:left w:val="nil"/>
              <w:bottom w:val="nil"/>
              <w:right w:val="single" w:sz="4" w:space="0" w:color="auto"/>
            </w:tcBorders>
            <w:shd w:val="clear" w:color="000000" w:fill="F2F2F2"/>
            <w:noWrap/>
            <w:hideMark/>
          </w:tcPr>
          <w:p w:rsidR="00166602" w:rsidRPr="00E45ACA" w:rsidRDefault="00166602" w:rsidP="00166602">
            <w:pPr>
              <w:jc w:val="center"/>
              <w:rPr>
                <w:color w:val="000000"/>
                <w:sz w:val="20"/>
                <w:szCs w:val="20"/>
              </w:rPr>
            </w:pPr>
            <w:r w:rsidRPr="00E45ACA">
              <w:rPr>
                <w:color w:val="000000"/>
                <w:sz w:val="20"/>
                <w:szCs w:val="20"/>
              </w:rPr>
              <w:t>0,00</w:t>
            </w:r>
          </w:p>
        </w:tc>
        <w:tc>
          <w:tcPr>
            <w:tcW w:w="992" w:type="dxa"/>
            <w:tcBorders>
              <w:top w:val="nil"/>
              <w:left w:val="nil"/>
              <w:bottom w:val="nil"/>
              <w:right w:val="single" w:sz="4" w:space="0" w:color="auto"/>
            </w:tcBorders>
            <w:shd w:val="clear" w:color="000000" w:fill="F2F2F2"/>
            <w:noWrap/>
            <w:hideMark/>
          </w:tcPr>
          <w:p w:rsidR="00166602" w:rsidRPr="00E45ACA" w:rsidRDefault="00166602" w:rsidP="00166602">
            <w:pPr>
              <w:jc w:val="center"/>
              <w:rPr>
                <w:color w:val="000000"/>
                <w:sz w:val="20"/>
                <w:szCs w:val="20"/>
              </w:rPr>
            </w:pPr>
            <w:r w:rsidRPr="00E45ACA">
              <w:rPr>
                <w:color w:val="000000"/>
                <w:sz w:val="20"/>
                <w:szCs w:val="20"/>
              </w:rPr>
              <w:t>0,00</w:t>
            </w:r>
          </w:p>
        </w:tc>
        <w:tc>
          <w:tcPr>
            <w:tcW w:w="851" w:type="dxa"/>
            <w:tcBorders>
              <w:top w:val="nil"/>
              <w:left w:val="nil"/>
              <w:bottom w:val="nil"/>
              <w:right w:val="single" w:sz="4" w:space="0" w:color="auto"/>
            </w:tcBorders>
            <w:shd w:val="clear" w:color="000000" w:fill="F2F2F2"/>
            <w:noWrap/>
            <w:hideMark/>
          </w:tcPr>
          <w:p w:rsidR="00166602" w:rsidRPr="00E45ACA" w:rsidRDefault="00166602" w:rsidP="00166602">
            <w:pPr>
              <w:jc w:val="center"/>
              <w:rPr>
                <w:color w:val="000000"/>
                <w:sz w:val="20"/>
                <w:szCs w:val="20"/>
              </w:rPr>
            </w:pPr>
            <w:r w:rsidRPr="00E45ACA">
              <w:rPr>
                <w:color w:val="000000"/>
                <w:sz w:val="20"/>
                <w:szCs w:val="20"/>
              </w:rPr>
              <w:t>0,00</w:t>
            </w:r>
          </w:p>
        </w:tc>
        <w:tc>
          <w:tcPr>
            <w:tcW w:w="1170" w:type="dxa"/>
            <w:tcBorders>
              <w:top w:val="nil"/>
              <w:left w:val="nil"/>
              <w:bottom w:val="nil"/>
              <w:right w:val="single" w:sz="4" w:space="0" w:color="auto"/>
            </w:tcBorders>
            <w:shd w:val="clear" w:color="000000" w:fill="F2F2F2"/>
            <w:hideMark/>
          </w:tcPr>
          <w:p w:rsidR="00166602" w:rsidRPr="00E45ACA" w:rsidRDefault="00166602" w:rsidP="00166602">
            <w:pPr>
              <w:jc w:val="center"/>
              <w:rPr>
                <w:color w:val="000000"/>
                <w:sz w:val="20"/>
                <w:szCs w:val="20"/>
              </w:rPr>
            </w:pPr>
            <w:r w:rsidRPr="00E45ACA">
              <w:rPr>
                <w:color w:val="000000"/>
                <w:sz w:val="20"/>
                <w:szCs w:val="20"/>
              </w:rPr>
              <w:t>0,00</w:t>
            </w:r>
          </w:p>
        </w:tc>
      </w:tr>
      <w:tr w:rsidR="00166602" w:rsidRPr="00BB760B" w:rsidTr="00166602">
        <w:trPr>
          <w:trHeight w:val="315"/>
        </w:trPr>
        <w:tc>
          <w:tcPr>
            <w:tcW w:w="3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66602" w:rsidRPr="00BB760B" w:rsidRDefault="00166602" w:rsidP="00166602">
            <w:pPr>
              <w:rPr>
                <w:color w:val="000000"/>
                <w:sz w:val="20"/>
                <w:szCs w:val="20"/>
              </w:rPr>
            </w:pPr>
            <w:r w:rsidRPr="00BB760B">
              <w:rPr>
                <w:color w:val="000000"/>
                <w:sz w:val="20"/>
                <w:szCs w:val="20"/>
              </w:rPr>
              <w:t>Основное мероприятие 5.1.</w:t>
            </w:r>
            <w:r w:rsidRPr="00BB760B">
              <w:rPr>
                <w:color w:val="000000"/>
                <w:sz w:val="20"/>
                <w:szCs w:val="20"/>
              </w:rPr>
              <w:br/>
              <w:t>Обеспечение сбалансированности и устойчивости местных бюджетов в среднесрочной перспективе</w:t>
            </w:r>
          </w:p>
        </w:tc>
        <w:tc>
          <w:tcPr>
            <w:tcW w:w="1984" w:type="dxa"/>
            <w:vMerge w:val="restart"/>
            <w:tcBorders>
              <w:top w:val="single" w:sz="4" w:space="0" w:color="auto"/>
              <w:left w:val="single" w:sz="4" w:space="0" w:color="auto"/>
              <w:bottom w:val="nil"/>
              <w:right w:val="single" w:sz="4" w:space="0" w:color="auto"/>
            </w:tcBorders>
            <w:shd w:val="clear" w:color="auto" w:fill="auto"/>
            <w:hideMark/>
          </w:tcPr>
          <w:p w:rsidR="00166602" w:rsidRPr="00BB760B" w:rsidRDefault="00166602" w:rsidP="00166602">
            <w:pPr>
              <w:rPr>
                <w:color w:val="000000"/>
                <w:sz w:val="20"/>
                <w:szCs w:val="20"/>
              </w:rPr>
            </w:pPr>
            <w:r w:rsidRPr="00BB760B">
              <w:rPr>
                <w:color w:val="000000"/>
                <w:sz w:val="20"/>
                <w:szCs w:val="20"/>
              </w:rPr>
              <w:t>Финансовое управление администрации Киренского района</w:t>
            </w:r>
          </w:p>
        </w:tc>
        <w:tc>
          <w:tcPr>
            <w:tcW w:w="2835" w:type="dxa"/>
            <w:tcBorders>
              <w:top w:val="single" w:sz="4" w:space="0" w:color="auto"/>
              <w:left w:val="nil"/>
              <w:bottom w:val="single" w:sz="4" w:space="0" w:color="auto"/>
              <w:right w:val="single" w:sz="4" w:space="0" w:color="000000"/>
            </w:tcBorders>
            <w:shd w:val="clear" w:color="000000" w:fill="F2F2F2"/>
            <w:hideMark/>
          </w:tcPr>
          <w:p w:rsidR="00166602" w:rsidRPr="00BB760B" w:rsidRDefault="00166602" w:rsidP="00166602">
            <w:pPr>
              <w:rPr>
                <w:b/>
                <w:bCs/>
                <w:color w:val="000000"/>
                <w:sz w:val="20"/>
                <w:szCs w:val="20"/>
              </w:rPr>
            </w:pPr>
            <w:r w:rsidRPr="00BB760B">
              <w:rPr>
                <w:b/>
                <w:bCs/>
                <w:color w:val="000000"/>
                <w:sz w:val="20"/>
                <w:szCs w:val="20"/>
              </w:rPr>
              <w:t>всего</w:t>
            </w:r>
          </w:p>
        </w:tc>
        <w:tc>
          <w:tcPr>
            <w:tcW w:w="1134" w:type="dxa"/>
            <w:tcBorders>
              <w:top w:val="single" w:sz="4" w:space="0" w:color="auto"/>
              <w:left w:val="nil"/>
              <w:bottom w:val="single" w:sz="4" w:space="0" w:color="auto"/>
              <w:right w:val="single" w:sz="4" w:space="0" w:color="auto"/>
            </w:tcBorders>
            <w:shd w:val="clear" w:color="000000" w:fill="F2F2F2"/>
            <w:noWrap/>
            <w:hideMark/>
          </w:tcPr>
          <w:p w:rsidR="00166602" w:rsidRPr="00BB760B" w:rsidRDefault="00166602" w:rsidP="00166602">
            <w:pPr>
              <w:jc w:val="center"/>
              <w:rPr>
                <w:b/>
                <w:bCs/>
                <w:color w:val="000000"/>
                <w:sz w:val="20"/>
                <w:szCs w:val="20"/>
              </w:rPr>
            </w:pPr>
            <w:r w:rsidRPr="00BB760B">
              <w:rPr>
                <w:b/>
                <w:bCs/>
                <w:color w:val="000000"/>
                <w:sz w:val="20"/>
                <w:szCs w:val="20"/>
              </w:rPr>
              <w:t>16299,93</w:t>
            </w:r>
          </w:p>
        </w:tc>
        <w:tc>
          <w:tcPr>
            <w:tcW w:w="1134" w:type="dxa"/>
            <w:tcBorders>
              <w:top w:val="single" w:sz="4" w:space="0" w:color="auto"/>
              <w:left w:val="nil"/>
              <w:bottom w:val="single" w:sz="4" w:space="0" w:color="auto"/>
              <w:right w:val="single" w:sz="4" w:space="0" w:color="auto"/>
            </w:tcBorders>
            <w:shd w:val="clear" w:color="000000" w:fill="F2F2F2"/>
            <w:noWrap/>
            <w:hideMark/>
          </w:tcPr>
          <w:p w:rsidR="00166602" w:rsidRPr="00BB760B" w:rsidRDefault="00166602" w:rsidP="00166602">
            <w:pPr>
              <w:jc w:val="center"/>
              <w:rPr>
                <w:b/>
                <w:bCs/>
                <w:color w:val="000000"/>
                <w:sz w:val="20"/>
                <w:szCs w:val="20"/>
              </w:rPr>
            </w:pPr>
            <w:r w:rsidRPr="00BB760B">
              <w:rPr>
                <w:b/>
                <w:bCs/>
                <w:color w:val="000000"/>
                <w:sz w:val="20"/>
                <w:szCs w:val="20"/>
              </w:rPr>
              <w:t>15423,20</w:t>
            </w:r>
          </w:p>
        </w:tc>
        <w:tc>
          <w:tcPr>
            <w:tcW w:w="993" w:type="dxa"/>
            <w:tcBorders>
              <w:top w:val="single" w:sz="4" w:space="0" w:color="auto"/>
              <w:left w:val="nil"/>
              <w:bottom w:val="single" w:sz="4" w:space="0" w:color="auto"/>
              <w:right w:val="single" w:sz="4" w:space="0" w:color="auto"/>
            </w:tcBorders>
            <w:shd w:val="clear" w:color="000000" w:fill="F2F2F2"/>
            <w:noWrap/>
            <w:hideMark/>
          </w:tcPr>
          <w:p w:rsidR="00166602" w:rsidRPr="00E45ACA" w:rsidRDefault="00166602" w:rsidP="00166602">
            <w:pPr>
              <w:jc w:val="center"/>
              <w:rPr>
                <w:b/>
                <w:bCs/>
                <w:color w:val="000000"/>
                <w:sz w:val="20"/>
                <w:szCs w:val="20"/>
              </w:rPr>
            </w:pPr>
            <w:r w:rsidRPr="00E45ACA">
              <w:rPr>
                <w:b/>
                <w:bCs/>
                <w:color w:val="000000"/>
                <w:sz w:val="20"/>
                <w:szCs w:val="20"/>
              </w:rPr>
              <w:t>41663,30</w:t>
            </w:r>
          </w:p>
        </w:tc>
        <w:tc>
          <w:tcPr>
            <w:tcW w:w="992" w:type="dxa"/>
            <w:tcBorders>
              <w:top w:val="single" w:sz="4" w:space="0" w:color="auto"/>
              <w:left w:val="nil"/>
              <w:bottom w:val="single" w:sz="4" w:space="0" w:color="auto"/>
              <w:right w:val="single" w:sz="4" w:space="0" w:color="auto"/>
            </w:tcBorders>
            <w:shd w:val="clear" w:color="000000" w:fill="F2F2F2"/>
            <w:noWrap/>
            <w:hideMark/>
          </w:tcPr>
          <w:p w:rsidR="00166602" w:rsidRPr="00E45ACA" w:rsidRDefault="00166602" w:rsidP="00166602">
            <w:pPr>
              <w:jc w:val="center"/>
              <w:rPr>
                <w:b/>
                <w:bCs/>
                <w:color w:val="000000"/>
                <w:sz w:val="20"/>
                <w:szCs w:val="20"/>
              </w:rPr>
            </w:pPr>
            <w:r w:rsidRPr="00E45ACA">
              <w:rPr>
                <w:b/>
                <w:bCs/>
                <w:color w:val="000000"/>
                <w:sz w:val="20"/>
                <w:szCs w:val="20"/>
              </w:rPr>
              <w:t>31567,70</w:t>
            </w:r>
          </w:p>
        </w:tc>
        <w:tc>
          <w:tcPr>
            <w:tcW w:w="992" w:type="dxa"/>
            <w:tcBorders>
              <w:top w:val="single" w:sz="4" w:space="0" w:color="auto"/>
              <w:left w:val="nil"/>
              <w:bottom w:val="single" w:sz="4" w:space="0" w:color="auto"/>
              <w:right w:val="single" w:sz="4" w:space="0" w:color="auto"/>
            </w:tcBorders>
            <w:shd w:val="clear" w:color="000000" w:fill="F2F2F2"/>
            <w:noWrap/>
            <w:hideMark/>
          </w:tcPr>
          <w:p w:rsidR="00166602" w:rsidRPr="00E45ACA" w:rsidRDefault="00166602" w:rsidP="00166602">
            <w:pPr>
              <w:jc w:val="center"/>
              <w:rPr>
                <w:b/>
                <w:bCs/>
                <w:color w:val="000000"/>
                <w:sz w:val="20"/>
                <w:szCs w:val="20"/>
              </w:rPr>
            </w:pPr>
            <w:r w:rsidRPr="00E45ACA">
              <w:rPr>
                <w:b/>
                <w:bCs/>
                <w:color w:val="000000"/>
                <w:sz w:val="20"/>
                <w:szCs w:val="20"/>
              </w:rPr>
              <w:t>31401,70</w:t>
            </w:r>
          </w:p>
        </w:tc>
        <w:tc>
          <w:tcPr>
            <w:tcW w:w="851" w:type="dxa"/>
            <w:tcBorders>
              <w:top w:val="single" w:sz="4" w:space="0" w:color="auto"/>
              <w:left w:val="nil"/>
              <w:bottom w:val="single" w:sz="4" w:space="0" w:color="auto"/>
              <w:right w:val="single" w:sz="4" w:space="0" w:color="auto"/>
            </w:tcBorders>
            <w:shd w:val="clear" w:color="000000" w:fill="F2F2F2"/>
            <w:noWrap/>
            <w:hideMark/>
          </w:tcPr>
          <w:p w:rsidR="00166602" w:rsidRPr="00E45ACA" w:rsidRDefault="00166602" w:rsidP="00166602">
            <w:pPr>
              <w:jc w:val="center"/>
              <w:rPr>
                <w:b/>
                <w:bCs/>
                <w:color w:val="000000"/>
                <w:sz w:val="20"/>
                <w:szCs w:val="20"/>
              </w:rPr>
            </w:pPr>
            <w:r w:rsidRPr="00E45ACA">
              <w:rPr>
                <w:b/>
                <w:bCs/>
                <w:color w:val="000000"/>
                <w:sz w:val="20"/>
                <w:szCs w:val="20"/>
              </w:rPr>
              <w:t>0,00</w:t>
            </w:r>
          </w:p>
        </w:tc>
        <w:tc>
          <w:tcPr>
            <w:tcW w:w="1170" w:type="dxa"/>
            <w:tcBorders>
              <w:top w:val="single" w:sz="4" w:space="0" w:color="auto"/>
              <w:left w:val="nil"/>
              <w:bottom w:val="single" w:sz="4" w:space="0" w:color="auto"/>
              <w:right w:val="single" w:sz="4" w:space="0" w:color="auto"/>
            </w:tcBorders>
            <w:shd w:val="clear" w:color="000000" w:fill="F2F2F2"/>
            <w:hideMark/>
          </w:tcPr>
          <w:p w:rsidR="00166602" w:rsidRPr="00E45ACA" w:rsidRDefault="00166602" w:rsidP="00166602">
            <w:pPr>
              <w:jc w:val="center"/>
              <w:rPr>
                <w:b/>
                <w:bCs/>
                <w:color w:val="000000"/>
                <w:sz w:val="20"/>
                <w:szCs w:val="20"/>
              </w:rPr>
            </w:pPr>
            <w:r w:rsidRPr="00E45ACA">
              <w:rPr>
                <w:b/>
                <w:bCs/>
                <w:color w:val="000000"/>
                <w:sz w:val="20"/>
                <w:szCs w:val="20"/>
              </w:rPr>
              <w:t>136355,83</w:t>
            </w:r>
          </w:p>
        </w:tc>
      </w:tr>
      <w:tr w:rsidR="00166602" w:rsidRPr="00BB760B" w:rsidTr="00166602">
        <w:trPr>
          <w:trHeight w:val="315"/>
        </w:trPr>
        <w:tc>
          <w:tcPr>
            <w:tcW w:w="3134" w:type="dxa"/>
            <w:vMerge/>
            <w:tcBorders>
              <w:top w:val="single" w:sz="4" w:space="0" w:color="auto"/>
              <w:left w:val="single" w:sz="4" w:space="0" w:color="auto"/>
              <w:bottom w:val="single" w:sz="4" w:space="0" w:color="auto"/>
              <w:right w:val="single" w:sz="4" w:space="0" w:color="auto"/>
            </w:tcBorders>
            <w:vAlign w:val="center"/>
            <w:hideMark/>
          </w:tcPr>
          <w:p w:rsidR="00166602" w:rsidRPr="00BB760B" w:rsidRDefault="00166602" w:rsidP="00166602">
            <w:pPr>
              <w:rPr>
                <w:color w:val="000000"/>
                <w:sz w:val="20"/>
                <w:szCs w:val="20"/>
              </w:rPr>
            </w:pPr>
          </w:p>
        </w:tc>
        <w:tc>
          <w:tcPr>
            <w:tcW w:w="1984" w:type="dxa"/>
            <w:vMerge/>
            <w:tcBorders>
              <w:top w:val="single" w:sz="4" w:space="0" w:color="auto"/>
              <w:left w:val="single" w:sz="4" w:space="0" w:color="auto"/>
              <w:bottom w:val="nil"/>
              <w:right w:val="single" w:sz="4" w:space="0" w:color="auto"/>
            </w:tcBorders>
            <w:vAlign w:val="center"/>
            <w:hideMark/>
          </w:tcPr>
          <w:p w:rsidR="00166602" w:rsidRPr="00BB760B" w:rsidRDefault="00166602" w:rsidP="00166602">
            <w:pPr>
              <w:rPr>
                <w:color w:val="000000"/>
                <w:sz w:val="20"/>
                <w:szCs w:val="20"/>
              </w:rPr>
            </w:pPr>
          </w:p>
        </w:tc>
        <w:tc>
          <w:tcPr>
            <w:tcW w:w="2835" w:type="dxa"/>
            <w:tcBorders>
              <w:top w:val="single" w:sz="4" w:space="0" w:color="auto"/>
              <w:left w:val="nil"/>
              <w:bottom w:val="single" w:sz="4" w:space="0" w:color="auto"/>
              <w:right w:val="single" w:sz="4" w:space="0" w:color="000000"/>
            </w:tcBorders>
            <w:shd w:val="clear" w:color="auto" w:fill="auto"/>
            <w:hideMark/>
          </w:tcPr>
          <w:p w:rsidR="00166602" w:rsidRPr="00BB760B" w:rsidRDefault="00166602" w:rsidP="00166602">
            <w:pPr>
              <w:rPr>
                <w:color w:val="000000"/>
                <w:sz w:val="20"/>
                <w:szCs w:val="20"/>
              </w:rPr>
            </w:pPr>
            <w:r w:rsidRPr="00BB760B">
              <w:rPr>
                <w:color w:val="000000"/>
                <w:sz w:val="20"/>
                <w:szCs w:val="20"/>
              </w:rPr>
              <w:t>ОБ</w:t>
            </w:r>
          </w:p>
        </w:tc>
        <w:tc>
          <w:tcPr>
            <w:tcW w:w="1134" w:type="dxa"/>
            <w:tcBorders>
              <w:top w:val="nil"/>
              <w:left w:val="nil"/>
              <w:bottom w:val="nil"/>
              <w:right w:val="single" w:sz="4" w:space="0" w:color="auto"/>
            </w:tcBorders>
            <w:shd w:val="clear" w:color="000000" w:fill="F2F2F2"/>
            <w:noWrap/>
            <w:hideMark/>
          </w:tcPr>
          <w:p w:rsidR="00166602" w:rsidRPr="00BB760B" w:rsidRDefault="00166602" w:rsidP="00166602">
            <w:pPr>
              <w:jc w:val="center"/>
              <w:rPr>
                <w:color w:val="000000"/>
                <w:sz w:val="20"/>
                <w:szCs w:val="20"/>
              </w:rPr>
            </w:pPr>
            <w:r w:rsidRPr="00BB760B">
              <w:rPr>
                <w:color w:val="000000"/>
                <w:sz w:val="20"/>
                <w:szCs w:val="20"/>
              </w:rPr>
              <w:t>0,00</w:t>
            </w:r>
          </w:p>
        </w:tc>
        <w:tc>
          <w:tcPr>
            <w:tcW w:w="1134" w:type="dxa"/>
            <w:tcBorders>
              <w:top w:val="nil"/>
              <w:left w:val="nil"/>
              <w:bottom w:val="nil"/>
              <w:right w:val="single" w:sz="4" w:space="0" w:color="auto"/>
            </w:tcBorders>
            <w:shd w:val="clear" w:color="000000" w:fill="F2F2F2"/>
            <w:noWrap/>
            <w:hideMark/>
          </w:tcPr>
          <w:p w:rsidR="00166602" w:rsidRPr="00BB760B" w:rsidRDefault="00166602" w:rsidP="00166602">
            <w:pPr>
              <w:jc w:val="center"/>
              <w:rPr>
                <w:color w:val="000000"/>
                <w:sz w:val="20"/>
                <w:szCs w:val="20"/>
              </w:rPr>
            </w:pPr>
            <w:r w:rsidRPr="00BB760B">
              <w:rPr>
                <w:color w:val="000000"/>
                <w:sz w:val="20"/>
                <w:szCs w:val="20"/>
              </w:rPr>
              <w:t>0,00</w:t>
            </w:r>
          </w:p>
        </w:tc>
        <w:tc>
          <w:tcPr>
            <w:tcW w:w="993" w:type="dxa"/>
            <w:tcBorders>
              <w:top w:val="nil"/>
              <w:left w:val="nil"/>
              <w:bottom w:val="single" w:sz="4" w:space="0" w:color="auto"/>
              <w:right w:val="single" w:sz="4" w:space="0" w:color="auto"/>
            </w:tcBorders>
            <w:shd w:val="clear" w:color="auto" w:fill="auto"/>
            <w:noWrap/>
            <w:hideMark/>
          </w:tcPr>
          <w:p w:rsidR="00166602" w:rsidRPr="00E45ACA" w:rsidRDefault="00166602" w:rsidP="00166602">
            <w:pPr>
              <w:jc w:val="center"/>
              <w:rPr>
                <w:color w:val="000000"/>
                <w:sz w:val="20"/>
                <w:szCs w:val="20"/>
              </w:rPr>
            </w:pPr>
            <w:r w:rsidRPr="00E45ACA">
              <w:rPr>
                <w:color w:val="000000"/>
                <w:sz w:val="20"/>
                <w:szCs w:val="20"/>
              </w:rPr>
              <w:t>26061,00</w:t>
            </w:r>
          </w:p>
        </w:tc>
        <w:tc>
          <w:tcPr>
            <w:tcW w:w="992" w:type="dxa"/>
            <w:tcBorders>
              <w:top w:val="nil"/>
              <w:left w:val="nil"/>
              <w:bottom w:val="single" w:sz="4" w:space="0" w:color="auto"/>
              <w:right w:val="single" w:sz="4" w:space="0" w:color="auto"/>
            </w:tcBorders>
            <w:shd w:val="clear" w:color="auto" w:fill="auto"/>
            <w:noWrap/>
            <w:hideMark/>
          </w:tcPr>
          <w:p w:rsidR="00166602" w:rsidRPr="00E45ACA" w:rsidRDefault="00166602" w:rsidP="00166602">
            <w:pPr>
              <w:jc w:val="center"/>
              <w:rPr>
                <w:color w:val="000000"/>
                <w:sz w:val="20"/>
                <w:szCs w:val="20"/>
              </w:rPr>
            </w:pPr>
            <w:r w:rsidRPr="00E45ACA">
              <w:rPr>
                <w:color w:val="000000"/>
                <w:sz w:val="20"/>
                <w:szCs w:val="20"/>
              </w:rPr>
              <w:t>21645,60</w:t>
            </w:r>
          </w:p>
        </w:tc>
        <w:tc>
          <w:tcPr>
            <w:tcW w:w="992" w:type="dxa"/>
            <w:tcBorders>
              <w:top w:val="nil"/>
              <w:left w:val="nil"/>
              <w:bottom w:val="single" w:sz="4" w:space="0" w:color="auto"/>
              <w:right w:val="single" w:sz="4" w:space="0" w:color="auto"/>
            </w:tcBorders>
            <w:shd w:val="clear" w:color="auto" w:fill="auto"/>
            <w:noWrap/>
            <w:hideMark/>
          </w:tcPr>
          <w:p w:rsidR="00166602" w:rsidRPr="00E45ACA" w:rsidRDefault="00166602" w:rsidP="00166602">
            <w:pPr>
              <w:jc w:val="center"/>
              <w:rPr>
                <w:color w:val="000000"/>
                <w:sz w:val="20"/>
                <w:szCs w:val="20"/>
              </w:rPr>
            </w:pPr>
            <w:r w:rsidRPr="00E45ACA">
              <w:rPr>
                <w:color w:val="000000"/>
                <w:sz w:val="20"/>
                <w:szCs w:val="20"/>
              </w:rPr>
              <w:t>21457,80</w:t>
            </w:r>
          </w:p>
        </w:tc>
        <w:tc>
          <w:tcPr>
            <w:tcW w:w="851" w:type="dxa"/>
            <w:tcBorders>
              <w:top w:val="nil"/>
              <w:left w:val="nil"/>
              <w:bottom w:val="nil"/>
              <w:right w:val="single" w:sz="4" w:space="0" w:color="auto"/>
            </w:tcBorders>
            <w:shd w:val="clear" w:color="000000" w:fill="F2F2F2"/>
            <w:noWrap/>
            <w:hideMark/>
          </w:tcPr>
          <w:p w:rsidR="00166602" w:rsidRPr="00E45ACA" w:rsidRDefault="00166602" w:rsidP="00166602">
            <w:pPr>
              <w:jc w:val="center"/>
              <w:rPr>
                <w:color w:val="000000"/>
                <w:sz w:val="20"/>
                <w:szCs w:val="20"/>
              </w:rPr>
            </w:pPr>
            <w:r w:rsidRPr="00E45ACA">
              <w:rPr>
                <w:color w:val="000000"/>
                <w:sz w:val="20"/>
                <w:szCs w:val="20"/>
              </w:rPr>
              <w:t>0,00</w:t>
            </w:r>
          </w:p>
        </w:tc>
        <w:tc>
          <w:tcPr>
            <w:tcW w:w="1170" w:type="dxa"/>
            <w:tcBorders>
              <w:top w:val="nil"/>
              <w:left w:val="nil"/>
              <w:bottom w:val="single" w:sz="4" w:space="0" w:color="auto"/>
              <w:right w:val="single" w:sz="4" w:space="0" w:color="auto"/>
            </w:tcBorders>
            <w:shd w:val="clear" w:color="000000" w:fill="F2F2F2"/>
            <w:hideMark/>
          </w:tcPr>
          <w:p w:rsidR="00166602" w:rsidRPr="00E45ACA" w:rsidRDefault="00166602" w:rsidP="00166602">
            <w:pPr>
              <w:jc w:val="center"/>
              <w:rPr>
                <w:color w:val="000000"/>
                <w:sz w:val="20"/>
                <w:szCs w:val="20"/>
              </w:rPr>
            </w:pPr>
            <w:r w:rsidRPr="00E45ACA">
              <w:rPr>
                <w:color w:val="000000"/>
                <w:sz w:val="20"/>
                <w:szCs w:val="20"/>
              </w:rPr>
              <w:t>69164,40</w:t>
            </w:r>
          </w:p>
        </w:tc>
      </w:tr>
      <w:tr w:rsidR="00166602" w:rsidRPr="00BB760B" w:rsidTr="00166602">
        <w:trPr>
          <w:trHeight w:val="315"/>
        </w:trPr>
        <w:tc>
          <w:tcPr>
            <w:tcW w:w="3134" w:type="dxa"/>
            <w:vMerge/>
            <w:tcBorders>
              <w:top w:val="single" w:sz="4" w:space="0" w:color="auto"/>
              <w:left w:val="single" w:sz="4" w:space="0" w:color="auto"/>
              <w:bottom w:val="single" w:sz="4" w:space="0" w:color="auto"/>
              <w:right w:val="single" w:sz="4" w:space="0" w:color="auto"/>
            </w:tcBorders>
            <w:vAlign w:val="center"/>
            <w:hideMark/>
          </w:tcPr>
          <w:p w:rsidR="00166602" w:rsidRPr="00BB760B" w:rsidRDefault="00166602" w:rsidP="00166602">
            <w:pPr>
              <w:rPr>
                <w:color w:val="000000"/>
                <w:sz w:val="20"/>
                <w:szCs w:val="20"/>
              </w:rPr>
            </w:pPr>
          </w:p>
        </w:tc>
        <w:tc>
          <w:tcPr>
            <w:tcW w:w="1984" w:type="dxa"/>
            <w:vMerge/>
            <w:tcBorders>
              <w:top w:val="single" w:sz="4" w:space="0" w:color="auto"/>
              <w:left w:val="single" w:sz="4" w:space="0" w:color="auto"/>
              <w:bottom w:val="nil"/>
              <w:right w:val="single" w:sz="4" w:space="0" w:color="auto"/>
            </w:tcBorders>
            <w:vAlign w:val="center"/>
            <w:hideMark/>
          </w:tcPr>
          <w:p w:rsidR="00166602" w:rsidRPr="00BB760B" w:rsidRDefault="00166602" w:rsidP="00166602">
            <w:pPr>
              <w:rPr>
                <w:color w:val="000000"/>
                <w:sz w:val="20"/>
                <w:szCs w:val="20"/>
              </w:rPr>
            </w:pPr>
          </w:p>
        </w:tc>
        <w:tc>
          <w:tcPr>
            <w:tcW w:w="2835" w:type="dxa"/>
            <w:tcBorders>
              <w:top w:val="single" w:sz="4" w:space="0" w:color="auto"/>
              <w:left w:val="nil"/>
              <w:bottom w:val="single" w:sz="4" w:space="0" w:color="auto"/>
              <w:right w:val="single" w:sz="4" w:space="0" w:color="000000"/>
            </w:tcBorders>
            <w:shd w:val="clear" w:color="auto" w:fill="auto"/>
            <w:hideMark/>
          </w:tcPr>
          <w:p w:rsidR="00166602" w:rsidRPr="00BB760B" w:rsidRDefault="00166602" w:rsidP="00166602">
            <w:pPr>
              <w:rPr>
                <w:color w:val="000000"/>
                <w:sz w:val="20"/>
                <w:szCs w:val="20"/>
              </w:rPr>
            </w:pPr>
            <w:r w:rsidRPr="00BB760B">
              <w:rPr>
                <w:color w:val="000000"/>
                <w:sz w:val="20"/>
                <w:szCs w:val="20"/>
              </w:rPr>
              <w:t>ФБ</w:t>
            </w:r>
          </w:p>
        </w:tc>
        <w:tc>
          <w:tcPr>
            <w:tcW w:w="1134" w:type="dxa"/>
            <w:tcBorders>
              <w:top w:val="single" w:sz="4" w:space="0" w:color="auto"/>
              <w:left w:val="nil"/>
              <w:bottom w:val="single" w:sz="4" w:space="0" w:color="auto"/>
              <w:right w:val="single" w:sz="4" w:space="0" w:color="auto"/>
            </w:tcBorders>
            <w:shd w:val="clear" w:color="000000" w:fill="F2F2F2"/>
            <w:noWrap/>
            <w:hideMark/>
          </w:tcPr>
          <w:p w:rsidR="00166602" w:rsidRPr="00BB760B" w:rsidRDefault="00166602" w:rsidP="00166602">
            <w:pPr>
              <w:jc w:val="center"/>
              <w:rPr>
                <w:color w:val="000000"/>
                <w:sz w:val="20"/>
                <w:szCs w:val="20"/>
              </w:rPr>
            </w:pPr>
            <w:r w:rsidRPr="00BB760B">
              <w:rPr>
                <w:color w:val="000000"/>
                <w:sz w:val="20"/>
                <w:szCs w:val="20"/>
              </w:rPr>
              <w:t>0,00</w:t>
            </w:r>
          </w:p>
        </w:tc>
        <w:tc>
          <w:tcPr>
            <w:tcW w:w="1134" w:type="dxa"/>
            <w:tcBorders>
              <w:top w:val="single" w:sz="4" w:space="0" w:color="auto"/>
              <w:left w:val="nil"/>
              <w:bottom w:val="nil"/>
              <w:right w:val="single" w:sz="4" w:space="0" w:color="auto"/>
            </w:tcBorders>
            <w:shd w:val="clear" w:color="000000" w:fill="F2F2F2"/>
            <w:noWrap/>
            <w:hideMark/>
          </w:tcPr>
          <w:p w:rsidR="00166602" w:rsidRPr="00BB760B" w:rsidRDefault="00166602" w:rsidP="00166602">
            <w:pPr>
              <w:jc w:val="center"/>
              <w:rPr>
                <w:color w:val="000000"/>
                <w:sz w:val="20"/>
                <w:szCs w:val="20"/>
              </w:rPr>
            </w:pPr>
            <w:r w:rsidRPr="00BB760B">
              <w:rPr>
                <w:color w:val="000000"/>
                <w:sz w:val="20"/>
                <w:szCs w:val="20"/>
              </w:rPr>
              <w:t>0,00</w:t>
            </w:r>
          </w:p>
        </w:tc>
        <w:tc>
          <w:tcPr>
            <w:tcW w:w="993" w:type="dxa"/>
            <w:tcBorders>
              <w:top w:val="nil"/>
              <w:left w:val="nil"/>
              <w:bottom w:val="nil"/>
              <w:right w:val="single" w:sz="4" w:space="0" w:color="auto"/>
            </w:tcBorders>
            <w:shd w:val="clear" w:color="000000" w:fill="F2F2F2"/>
            <w:noWrap/>
            <w:hideMark/>
          </w:tcPr>
          <w:p w:rsidR="00166602" w:rsidRPr="00E45ACA" w:rsidRDefault="00166602" w:rsidP="00166602">
            <w:pPr>
              <w:jc w:val="center"/>
              <w:rPr>
                <w:color w:val="000000"/>
                <w:sz w:val="20"/>
                <w:szCs w:val="20"/>
              </w:rPr>
            </w:pPr>
            <w:r w:rsidRPr="00E45ACA">
              <w:rPr>
                <w:color w:val="000000"/>
                <w:sz w:val="20"/>
                <w:szCs w:val="20"/>
              </w:rPr>
              <w:t>0,00</w:t>
            </w:r>
          </w:p>
        </w:tc>
        <w:tc>
          <w:tcPr>
            <w:tcW w:w="992" w:type="dxa"/>
            <w:tcBorders>
              <w:top w:val="nil"/>
              <w:left w:val="nil"/>
              <w:bottom w:val="nil"/>
              <w:right w:val="single" w:sz="4" w:space="0" w:color="auto"/>
            </w:tcBorders>
            <w:shd w:val="clear" w:color="000000" w:fill="F2F2F2"/>
            <w:noWrap/>
            <w:hideMark/>
          </w:tcPr>
          <w:p w:rsidR="00166602" w:rsidRPr="00E45ACA" w:rsidRDefault="00166602" w:rsidP="00166602">
            <w:pPr>
              <w:jc w:val="center"/>
              <w:rPr>
                <w:color w:val="000000"/>
                <w:sz w:val="20"/>
                <w:szCs w:val="20"/>
              </w:rPr>
            </w:pPr>
            <w:r w:rsidRPr="00E45ACA">
              <w:rPr>
                <w:color w:val="000000"/>
                <w:sz w:val="20"/>
                <w:szCs w:val="20"/>
              </w:rPr>
              <w:t>0,00</w:t>
            </w:r>
          </w:p>
        </w:tc>
        <w:tc>
          <w:tcPr>
            <w:tcW w:w="992" w:type="dxa"/>
            <w:tcBorders>
              <w:top w:val="nil"/>
              <w:left w:val="nil"/>
              <w:bottom w:val="nil"/>
              <w:right w:val="single" w:sz="4" w:space="0" w:color="auto"/>
            </w:tcBorders>
            <w:shd w:val="clear" w:color="000000" w:fill="F2F2F2"/>
            <w:noWrap/>
            <w:hideMark/>
          </w:tcPr>
          <w:p w:rsidR="00166602" w:rsidRPr="00E45ACA" w:rsidRDefault="00166602" w:rsidP="00166602">
            <w:pPr>
              <w:jc w:val="center"/>
              <w:rPr>
                <w:color w:val="000000"/>
                <w:sz w:val="20"/>
                <w:szCs w:val="20"/>
              </w:rPr>
            </w:pPr>
            <w:r w:rsidRPr="00E45ACA">
              <w:rPr>
                <w:color w:val="000000"/>
                <w:sz w:val="20"/>
                <w:szCs w:val="20"/>
              </w:rPr>
              <w:t>0,00</w:t>
            </w:r>
          </w:p>
        </w:tc>
        <w:tc>
          <w:tcPr>
            <w:tcW w:w="851" w:type="dxa"/>
            <w:tcBorders>
              <w:top w:val="single" w:sz="4" w:space="0" w:color="auto"/>
              <w:left w:val="nil"/>
              <w:bottom w:val="nil"/>
              <w:right w:val="single" w:sz="4" w:space="0" w:color="auto"/>
            </w:tcBorders>
            <w:shd w:val="clear" w:color="000000" w:fill="F2F2F2"/>
            <w:noWrap/>
            <w:hideMark/>
          </w:tcPr>
          <w:p w:rsidR="00166602" w:rsidRPr="00E45ACA" w:rsidRDefault="00166602" w:rsidP="00166602">
            <w:pPr>
              <w:jc w:val="center"/>
              <w:rPr>
                <w:color w:val="000000"/>
                <w:sz w:val="20"/>
                <w:szCs w:val="20"/>
              </w:rPr>
            </w:pPr>
            <w:r w:rsidRPr="00E45ACA">
              <w:rPr>
                <w:color w:val="000000"/>
                <w:sz w:val="20"/>
                <w:szCs w:val="20"/>
              </w:rPr>
              <w:t>0,00</w:t>
            </w:r>
          </w:p>
        </w:tc>
        <w:tc>
          <w:tcPr>
            <w:tcW w:w="1170" w:type="dxa"/>
            <w:tcBorders>
              <w:top w:val="nil"/>
              <w:left w:val="nil"/>
              <w:bottom w:val="single" w:sz="4" w:space="0" w:color="auto"/>
              <w:right w:val="single" w:sz="4" w:space="0" w:color="auto"/>
            </w:tcBorders>
            <w:shd w:val="clear" w:color="000000" w:fill="F2F2F2"/>
            <w:hideMark/>
          </w:tcPr>
          <w:p w:rsidR="00166602" w:rsidRPr="00E45ACA" w:rsidRDefault="00166602" w:rsidP="00166602">
            <w:pPr>
              <w:jc w:val="center"/>
              <w:rPr>
                <w:color w:val="000000"/>
                <w:sz w:val="20"/>
                <w:szCs w:val="20"/>
              </w:rPr>
            </w:pPr>
            <w:r w:rsidRPr="00E45ACA">
              <w:rPr>
                <w:color w:val="000000"/>
                <w:sz w:val="20"/>
                <w:szCs w:val="20"/>
              </w:rPr>
              <w:t>0,00</w:t>
            </w:r>
          </w:p>
        </w:tc>
      </w:tr>
      <w:tr w:rsidR="00166602" w:rsidRPr="00BB760B" w:rsidTr="00166602">
        <w:trPr>
          <w:trHeight w:val="315"/>
        </w:trPr>
        <w:tc>
          <w:tcPr>
            <w:tcW w:w="3134" w:type="dxa"/>
            <w:vMerge/>
            <w:tcBorders>
              <w:top w:val="single" w:sz="4" w:space="0" w:color="auto"/>
              <w:left w:val="single" w:sz="4" w:space="0" w:color="auto"/>
              <w:bottom w:val="single" w:sz="4" w:space="0" w:color="auto"/>
              <w:right w:val="single" w:sz="4" w:space="0" w:color="auto"/>
            </w:tcBorders>
            <w:vAlign w:val="center"/>
            <w:hideMark/>
          </w:tcPr>
          <w:p w:rsidR="00166602" w:rsidRPr="00BB760B" w:rsidRDefault="00166602" w:rsidP="00166602">
            <w:pPr>
              <w:rPr>
                <w:color w:val="000000"/>
                <w:sz w:val="20"/>
                <w:szCs w:val="20"/>
              </w:rPr>
            </w:pPr>
          </w:p>
        </w:tc>
        <w:tc>
          <w:tcPr>
            <w:tcW w:w="1984" w:type="dxa"/>
            <w:vMerge/>
            <w:tcBorders>
              <w:top w:val="single" w:sz="4" w:space="0" w:color="auto"/>
              <w:left w:val="single" w:sz="4" w:space="0" w:color="auto"/>
              <w:bottom w:val="nil"/>
              <w:right w:val="single" w:sz="4" w:space="0" w:color="auto"/>
            </w:tcBorders>
            <w:vAlign w:val="center"/>
            <w:hideMark/>
          </w:tcPr>
          <w:p w:rsidR="00166602" w:rsidRPr="00BB760B" w:rsidRDefault="00166602" w:rsidP="00166602">
            <w:pPr>
              <w:rPr>
                <w:color w:val="000000"/>
                <w:sz w:val="20"/>
                <w:szCs w:val="20"/>
              </w:rPr>
            </w:pPr>
          </w:p>
        </w:tc>
        <w:tc>
          <w:tcPr>
            <w:tcW w:w="2835" w:type="dxa"/>
            <w:tcBorders>
              <w:top w:val="single" w:sz="4" w:space="0" w:color="auto"/>
              <w:left w:val="nil"/>
              <w:bottom w:val="single" w:sz="4" w:space="0" w:color="auto"/>
              <w:right w:val="single" w:sz="4" w:space="0" w:color="000000"/>
            </w:tcBorders>
            <w:shd w:val="clear" w:color="auto" w:fill="auto"/>
            <w:hideMark/>
          </w:tcPr>
          <w:p w:rsidR="00166602" w:rsidRPr="00BB760B" w:rsidRDefault="00166602" w:rsidP="00166602">
            <w:pPr>
              <w:rPr>
                <w:color w:val="000000"/>
                <w:sz w:val="20"/>
                <w:szCs w:val="20"/>
              </w:rPr>
            </w:pPr>
            <w:r w:rsidRPr="00BB760B">
              <w:rPr>
                <w:color w:val="000000"/>
                <w:sz w:val="20"/>
                <w:szCs w:val="20"/>
              </w:rPr>
              <w:t>МБ</w:t>
            </w:r>
          </w:p>
        </w:tc>
        <w:tc>
          <w:tcPr>
            <w:tcW w:w="1134" w:type="dxa"/>
            <w:tcBorders>
              <w:top w:val="nil"/>
              <w:left w:val="nil"/>
              <w:bottom w:val="nil"/>
              <w:right w:val="nil"/>
            </w:tcBorders>
            <w:shd w:val="clear" w:color="auto" w:fill="auto"/>
            <w:noWrap/>
            <w:hideMark/>
          </w:tcPr>
          <w:p w:rsidR="00166602" w:rsidRPr="00BB760B" w:rsidRDefault="00166602" w:rsidP="00166602">
            <w:pPr>
              <w:jc w:val="center"/>
              <w:rPr>
                <w:color w:val="000000"/>
                <w:sz w:val="20"/>
                <w:szCs w:val="20"/>
              </w:rPr>
            </w:pPr>
            <w:r w:rsidRPr="00BB760B">
              <w:rPr>
                <w:color w:val="000000"/>
                <w:sz w:val="20"/>
                <w:szCs w:val="20"/>
              </w:rPr>
              <w:t>16299,93</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166602" w:rsidRPr="00BB760B" w:rsidRDefault="00166602" w:rsidP="00166602">
            <w:pPr>
              <w:jc w:val="center"/>
              <w:rPr>
                <w:color w:val="000000"/>
                <w:sz w:val="20"/>
                <w:szCs w:val="20"/>
              </w:rPr>
            </w:pPr>
            <w:r w:rsidRPr="00BB760B">
              <w:rPr>
                <w:color w:val="000000"/>
                <w:sz w:val="20"/>
                <w:szCs w:val="20"/>
              </w:rPr>
              <w:t>15423,20</w:t>
            </w:r>
          </w:p>
        </w:tc>
        <w:tc>
          <w:tcPr>
            <w:tcW w:w="993" w:type="dxa"/>
            <w:tcBorders>
              <w:top w:val="single" w:sz="4" w:space="0" w:color="auto"/>
              <w:left w:val="nil"/>
              <w:bottom w:val="single" w:sz="4" w:space="0" w:color="auto"/>
              <w:right w:val="single" w:sz="4" w:space="0" w:color="auto"/>
            </w:tcBorders>
            <w:shd w:val="clear" w:color="auto" w:fill="auto"/>
            <w:noWrap/>
            <w:hideMark/>
          </w:tcPr>
          <w:p w:rsidR="00166602" w:rsidRPr="00E45ACA" w:rsidRDefault="00166602" w:rsidP="00166602">
            <w:pPr>
              <w:jc w:val="center"/>
              <w:rPr>
                <w:color w:val="000000"/>
                <w:sz w:val="20"/>
                <w:szCs w:val="20"/>
              </w:rPr>
            </w:pPr>
            <w:r w:rsidRPr="00E45ACA">
              <w:rPr>
                <w:color w:val="000000"/>
                <w:sz w:val="20"/>
                <w:szCs w:val="20"/>
              </w:rPr>
              <w:t>15602,30</w:t>
            </w:r>
          </w:p>
        </w:tc>
        <w:tc>
          <w:tcPr>
            <w:tcW w:w="992" w:type="dxa"/>
            <w:tcBorders>
              <w:top w:val="single" w:sz="4" w:space="0" w:color="auto"/>
              <w:left w:val="nil"/>
              <w:bottom w:val="single" w:sz="4" w:space="0" w:color="auto"/>
              <w:right w:val="single" w:sz="4" w:space="0" w:color="auto"/>
            </w:tcBorders>
            <w:shd w:val="clear" w:color="auto" w:fill="auto"/>
            <w:noWrap/>
            <w:hideMark/>
          </w:tcPr>
          <w:p w:rsidR="00166602" w:rsidRPr="00E45ACA" w:rsidRDefault="00166602" w:rsidP="00166602">
            <w:pPr>
              <w:jc w:val="center"/>
              <w:rPr>
                <w:color w:val="000000"/>
                <w:sz w:val="20"/>
                <w:szCs w:val="20"/>
              </w:rPr>
            </w:pPr>
            <w:r w:rsidRPr="00E45ACA">
              <w:rPr>
                <w:color w:val="000000"/>
                <w:sz w:val="20"/>
                <w:szCs w:val="20"/>
              </w:rPr>
              <w:t>9922,10</w:t>
            </w:r>
          </w:p>
        </w:tc>
        <w:tc>
          <w:tcPr>
            <w:tcW w:w="992" w:type="dxa"/>
            <w:tcBorders>
              <w:top w:val="single" w:sz="4" w:space="0" w:color="auto"/>
              <w:left w:val="nil"/>
              <w:bottom w:val="single" w:sz="4" w:space="0" w:color="auto"/>
              <w:right w:val="single" w:sz="4" w:space="0" w:color="auto"/>
            </w:tcBorders>
            <w:shd w:val="clear" w:color="auto" w:fill="auto"/>
            <w:noWrap/>
            <w:hideMark/>
          </w:tcPr>
          <w:p w:rsidR="00166602" w:rsidRPr="00E45ACA" w:rsidRDefault="00166602" w:rsidP="00166602">
            <w:pPr>
              <w:jc w:val="center"/>
              <w:rPr>
                <w:color w:val="000000"/>
                <w:sz w:val="20"/>
                <w:szCs w:val="20"/>
              </w:rPr>
            </w:pPr>
            <w:r w:rsidRPr="00E45ACA">
              <w:rPr>
                <w:color w:val="000000"/>
                <w:sz w:val="20"/>
                <w:szCs w:val="20"/>
              </w:rPr>
              <w:t>9943,90</w:t>
            </w:r>
          </w:p>
        </w:tc>
        <w:tc>
          <w:tcPr>
            <w:tcW w:w="851" w:type="dxa"/>
            <w:tcBorders>
              <w:top w:val="single" w:sz="4" w:space="0" w:color="auto"/>
              <w:left w:val="nil"/>
              <w:bottom w:val="nil"/>
              <w:right w:val="single" w:sz="4" w:space="0" w:color="auto"/>
            </w:tcBorders>
            <w:shd w:val="clear" w:color="000000" w:fill="F2F2F2"/>
            <w:noWrap/>
            <w:hideMark/>
          </w:tcPr>
          <w:p w:rsidR="00166602" w:rsidRPr="00E45ACA" w:rsidRDefault="00166602" w:rsidP="00166602">
            <w:pPr>
              <w:jc w:val="center"/>
              <w:rPr>
                <w:color w:val="000000"/>
                <w:sz w:val="20"/>
                <w:szCs w:val="20"/>
              </w:rPr>
            </w:pPr>
            <w:r w:rsidRPr="00E45ACA">
              <w:rPr>
                <w:color w:val="000000"/>
                <w:sz w:val="20"/>
                <w:szCs w:val="20"/>
              </w:rPr>
              <w:t>0,00</w:t>
            </w:r>
          </w:p>
        </w:tc>
        <w:tc>
          <w:tcPr>
            <w:tcW w:w="1170" w:type="dxa"/>
            <w:tcBorders>
              <w:top w:val="nil"/>
              <w:left w:val="nil"/>
              <w:bottom w:val="single" w:sz="4" w:space="0" w:color="auto"/>
              <w:right w:val="single" w:sz="4" w:space="0" w:color="auto"/>
            </w:tcBorders>
            <w:shd w:val="clear" w:color="000000" w:fill="F2F2F2"/>
            <w:hideMark/>
          </w:tcPr>
          <w:p w:rsidR="00166602" w:rsidRPr="00E45ACA" w:rsidRDefault="00166602" w:rsidP="00166602">
            <w:pPr>
              <w:jc w:val="center"/>
              <w:rPr>
                <w:color w:val="000000"/>
                <w:sz w:val="20"/>
                <w:szCs w:val="20"/>
              </w:rPr>
            </w:pPr>
            <w:r w:rsidRPr="00E45ACA">
              <w:rPr>
                <w:color w:val="000000"/>
                <w:sz w:val="20"/>
                <w:szCs w:val="20"/>
              </w:rPr>
              <w:t>67191,43</w:t>
            </w:r>
          </w:p>
        </w:tc>
      </w:tr>
      <w:tr w:rsidR="00166602" w:rsidRPr="00BB760B" w:rsidTr="00166602">
        <w:trPr>
          <w:trHeight w:val="315"/>
        </w:trPr>
        <w:tc>
          <w:tcPr>
            <w:tcW w:w="3134" w:type="dxa"/>
            <w:vMerge/>
            <w:tcBorders>
              <w:top w:val="single" w:sz="4" w:space="0" w:color="auto"/>
              <w:left w:val="single" w:sz="4" w:space="0" w:color="auto"/>
              <w:bottom w:val="single" w:sz="4" w:space="0" w:color="auto"/>
              <w:right w:val="single" w:sz="4" w:space="0" w:color="auto"/>
            </w:tcBorders>
            <w:vAlign w:val="center"/>
            <w:hideMark/>
          </w:tcPr>
          <w:p w:rsidR="00166602" w:rsidRPr="00BB760B" w:rsidRDefault="00166602" w:rsidP="00166602">
            <w:pPr>
              <w:rPr>
                <w:color w:val="000000"/>
                <w:sz w:val="20"/>
                <w:szCs w:val="20"/>
              </w:rPr>
            </w:pPr>
          </w:p>
        </w:tc>
        <w:tc>
          <w:tcPr>
            <w:tcW w:w="1984" w:type="dxa"/>
            <w:vMerge/>
            <w:tcBorders>
              <w:top w:val="single" w:sz="4" w:space="0" w:color="auto"/>
              <w:left w:val="single" w:sz="4" w:space="0" w:color="auto"/>
              <w:bottom w:val="nil"/>
              <w:right w:val="single" w:sz="4" w:space="0" w:color="auto"/>
            </w:tcBorders>
            <w:vAlign w:val="center"/>
            <w:hideMark/>
          </w:tcPr>
          <w:p w:rsidR="00166602" w:rsidRPr="00BB760B" w:rsidRDefault="00166602" w:rsidP="00166602">
            <w:pPr>
              <w:rPr>
                <w:color w:val="000000"/>
                <w:sz w:val="20"/>
                <w:szCs w:val="20"/>
              </w:rPr>
            </w:pPr>
          </w:p>
        </w:tc>
        <w:tc>
          <w:tcPr>
            <w:tcW w:w="2835" w:type="dxa"/>
            <w:tcBorders>
              <w:top w:val="single" w:sz="4" w:space="0" w:color="auto"/>
              <w:left w:val="nil"/>
              <w:bottom w:val="nil"/>
              <w:right w:val="single" w:sz="4" w:space="0" w:color="000000"/>
            </w:tcBorders>
            <w:shd w:val="clear" w:color="auto" w:fill="auto"/>
            <w:hideMark/>
          </w:tcPr>
          <w:p w:rsidR="00166602" w:rsidRPr="00BB760B" w:rsidRDefault="00166602" w:rsidP="00166602">
            <w:pPr>
              <w:rPr>
                <w:color w:val="000000"/>
                <w:sz w:val="20"/>
                <w:szCs w:val="20"/>
              </w:rPr>
            </w:pPr>
            <w:r w:rsidRPr="00BB760B">
              <w:rPr>
                <w:color w:val="000000"/>
                <w:sz w:val="20"/>
                <w:szCs w:val="20"/>
              </w:rPr>
              <w:t>ИИ</w:t>
            </w:r>
          </w:p>
        </w:tc>
        <w:tc>
          <w:tcPr>
            <w:tcW w:w="1134" w:type="dxa"/>
            <w:tcBorders>
              <w:top w:val="single" w:sz="4" w:space="0" w:color="auto"/>
              <w:left w:val="nil"/>
              <w:bottom w:val="nil"/>
              <w:right w:val="single" w:sz="4" w:space="0" w:color="auto"/>
            </w:tcBorders>
            <w:shd w:val="clear" w:color="000000" w:fill="F2F2F2"/>
            <w:noWrap/>
            <w:hideMark/>
          </w:tcPr>
          <w:p w:rsidR="00166602" w:rsidRPr="00BB760B" w:rsidRDefault="00166602" w:rsidP="00166602">
            <w:pPr>
              <w:jc w:val="center"/>
              <w:rPr>
                <w:color w:val="000000"/>
                <w:sz w:val="20"/>
                <w:szCs w:val="20"/>
              </w:rPr>
            </w:pPr>
            <w:r w:rsidRPr="00BB760B">
              <w:rPr>
                <w:color w:val="000000"/>
                <w:sz w:val="20"/>
                <w:szCs w:val="20"/>
              </w:rPr>
              <w:t>0,00</w:t>
            </w:r>
          </w:p>
        </w:tc>
        <w:tc>
          <w:tcPr>
            <w:tcW w:w="1134" w:type="dxa"/>
            <w:tcBorders>
              <w:top w:val="nil"/>
              <w:left w:val="nil"/>
              <w:bottom w:val="nil"/>
              <w:right w:val="single" w:sz="4" w:space="0" w:color="auto"/>
            </w:tcBorders>
            <w:shd w:val="clear" w:color="000000" w:fill="F2F2F2"/>
            <w:noWrap/>
            <w:hideMark/>
          </w:tcPr>
          <w:p w:rsidR="00166602" w:rsidRPr="00BB760B" w:rsidRDefault="00166602" w:rsidP="00166602">
            <w:pPr>
              <w:jc w:val="center"/>
              <w:rPr>
                <w:color w:val="000000"/>
                <w:sz w:val="20"/>
                <w:szCs w:val="20"/>
              </w:rPr>
            </w:pPr>
            <w:r w:rsidRPr="00BB760B">
              <w:rPr>
                <w:color w:val="000000"/>
                <w:sz w:val="20"/>
                <w:szCs w:val="20"/>
              </w:rPr>
              <w:t>0,00</w:t>
            </w:r>
          </w:p>
        </w:tc>
        <w:tc>
          <w:tcPr>
            <w:tcW w:w="993" w:type="dxa"/>
            <w:tcBorders>
              <w:top w:val="nil"/>
              <w:left w:val="nil"/>
              <w:bottom w:val="nil"/>
              <w:right w:val="single" w:sz="4" w:space="0" w:color="auto"/>
            </w:tcBorders>
            <w:shd w:val="clear" w:color="000000" w:fill="F2F2F2"/>
            <w:noWrap/>
            <w:hideMark/>
          </w:tcPr>
          <w:p w:rsidR="00166602" w:rsidRPr="00BB760B" w:rsidRDefault="00166602" w:rsidP="00166602">
            <w:pPr>
              <w:jc w:val="center"/>
              <w:rPr>
                <w:color w:val="000000"/>
                <w:sz w:val="20"/>
                <w:szCs w:val="20"/>
              </w:rPr>
            </w:pPr>
            <w:r w:rsidRPr="00BB760B">
              <w:rPr>
                <w:color w:val="000000"/>
                <w:sz w:val="20"/>
                <w:szCs w:val="20"/>
              </w:rPr>
              <w:t>0,00</w:t>
            </w:r>
          </w:p>
        </w:tc>
        <w:tc>
          <w:tcPr>
            <w:tcW w:w="992" w:type="dxa"/>
            <w:tcBorders>
              <w:top w:val="nil"/>
              <w:left w:val="nil"/>
              <w:bottom w:val="nil"/>
              <w:right w:val="single" w:sz="4" w:space="0" w:color="auto"/>
            </w:tcBorders>
            <w:shd w:val="clear" w:color="000000" w:fill="F2F2F2"/>
            <w:noWrap/>
            <w:hideMark/>
          </w:tcPr>
          <w:p w:rsidR="00166602" w:rsidRPr="00BB760B" w:rsidRDefault="00166602" w:rsidP="00166602">
            <w:pPr>
              <w:jc w:val="center"/>
              <w:rPr>
                <w:color w:val="000000"/>
                <w:sz w:val="20"/>
                <w:szCs w:val="20"/>
              </w:rPr>
            </w:pPr>
            <w:r w:rsidRPr="00BB760B">
              <w:rPr>
                <w:color w:val="000000"/>
                <w:sz w:val="20"/>
                <w:szCs w:val="20"/>
              </w:rPr>
              <w:t>0,00</w:t>
            </w:r>
          </w:p>
        </w:tc>
        <w:tc>
          <w:tcPr>
            <w:tcW w:w="992" w:type="dxa"/>
            <w:tcBorders>
              <w:top w:val="nil"/>
              <w:left w:val="nil"/>
              <w:bottom w:val="nil"/>
              <w:right w:val="single" w:sz="4" w:space="0" w:color="auto"/>
            </w:tcBorders>
            <w:shd w:val="clear" w:color="000000" w:fill="F2F2F2"/>
            <w:noWrap/>
            <w:hideMark/>
          </w:tcPr>
          <w:p w:rsidR="00166602" w:rsidRPr="00BB760B" w:rsidRDefault="00166602" w:rsidP="00166602">
            <w:pPr>
              <w:jc w:val="center"/>
              <w:rPr>
                <w:color w:val="000000"/>
                <w:sz w:val="20"/>
                <w:szCs w:val="20"/>
              </w:rPr>
            </w:pPr>
            <w:r w:rsidRPr="00BB760B">
              <w:rPr>
                <w:color w:val="000000"/>
                <w:sz w:val="20"/>
                <w:szCs w:val="20"/>
              </w:rPr>
              <w:t>0,00</w:t>
            </w:r>
          </w:p>
        </w:tc>
        <w:tc>
          <w:tcPr>
            <w:tcW w:w="851" w:type="dxa"/>
            <w:tcBorders>
              <w:top w:val="single" w:sz="4" w:space="0" w:color="auto"/>
              <w:left w:val="nil"/>
              <w:bottom w:val="nil"/>
              <w:right w:val="single" w:sz="4" w:space="0" w:color="auto"/>
            </w:tcBorders>
            <w:shd w:val="clear" w:color="000000" w:fill="F2F2F2"/>
            <w:noWrap/>
            <w:hideMark/>
          </w:tcPr>
          <w:p w:rsidR="00166602" w:rsidRPr="00BB760B" w:rsidRDefault="00166602" w:rsidP="00166602">
            <w:pPr>
              <w:jc w:val="center"/>
              <w:rPr>
                <w:color w:val="000000"/>
                <w:sz w:val="20"/>
                <w:szCs w:val="20"/>
              </w:rPr>
            </w:pPr>
            <w:r w:rsidRPr="00BB760B">
              <w:rPr>
                <w:color w:val="000000"/>
                <w:sz w:val="20"/>
                <w:szCs w:val="20"/>
              </w:rPr>
              <w:t>0,00</w:t>
            </w:r>
          </w:p>
        </w:tc>
        <w:tc>
          <w:tcPr>
            <w:tcW w:w="1170" w:type="dxa"/>
            <w:tcBorders>
              <w:top w:val="nil"/>
              <w:left w:val="nil"/>
              <w:bottom w:val="nil"/>
              <w:right w:val="single" w:sz="4" w:space="0" w:color="auto"/>
            </w:tcBorders>
            <w:shd w:val="clear" w:color="000000" w:fill="F2F2F2"/>
            <w:hideMark/>
          </w:tcPr>
          <w:p w:rsidR="00166602" w:rsidRPr="00BB760B" w:rsidRDefault="00166602" w:rsidP="00166602">
            <w:pPr>
              <w:jc w:val="center"/>
              <w:rPr>
                <w:color w:val="000000"/>
                <w:sz w:val="20"/>
                <w:szCs w:val="20"/>
              </w:rPr>
            </w:pPr>
            <w:r w:rsidRPr="00BB760B">
              <w:rPr>
                <w:color w:val="000000"/>
                <w:sz w:val="20"/>
                <w:szCs w:val="20"/>
              </w:rPr>
              <w:t>0,00</w:t>
            </w:r>
          </w:p>
        </w:tc>
      </w:tr>
      <w:tr w:rsidR="00166602" w:rsidRPr="00BB760B" w:rsidTr="00166602">
        <w:trPr>
          <w:trHeight w:val="315"/>
        </w:trPr>
        <w:tc>
          <w:tcPr>
            <w:tcW w:w="3134" w:type="dxa"/>
            <w:vMerge w:val="restart"/>
            <w:tcBorders>
              <w:top w:val="nil"/>
              <w:left w:val="single" w:sz="4" w:space="0" w:color="auto"/>
              <w:bottom w:val="single" w:sz="4" w:space="0" w:color="auto"/>
              <w:right w:val="single" w:sz="4" w:space="0" w:color="auto"/>
            </w:tcBorders>
            <w:shd w:val="clear" w:color="auto" w:fill="auto"/>
            <w:hideMark/>
          </w:tcPr>
          <w:p w:rsidR="00166602" w:rsidRPr="00BB760B" w:rsidRDefault="00166602" w:rsidP="00166602">
            <w:pPr>
              <w:rPr>
                <w:color w:val="000000"/>
                <w:sz w:val="20"/>
                <w:szCs w:val="20"/>
              </w:rPr>
            </w:pPr>
            <w:r w:rsidRPr="00BB760B">
              <w:rPr>
                <w:color w:val="000000"/>
                <w:sz w:val="20"/>
                <w:szCs w:val="20"/>
              </w:rPr>
              <w:t>Основное мероприятие 5.2.</w:t>
            </w:r>
            <w:r w:rsidRPr="00BB760B">
              <w:rPr>
                <w:color w:val="000000"/>
                <w:sz w:val="20"/>
                <w:szCs w:val="20"/>
              </w:rPr>
              <w:br/>
              <w:t>Повышение эффективности распределения средств  бюджета МО Киренский район</w:t>
            </w:r>
          </w:p>
        </w:tc>
        <w:tc>
          <w:tcPr>
            <w:tcW w:w="198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66602" w:rsidRPr="00BB760B" w:rsidRDefault="00166602" w:rsidP="00166602">
            <w:pPr>
              <w:rPr>
                <w:color w:val="000000"/>
                <w:sz w:val="20"/>
                <w:szCs w:val="20"/>
              </w:rPr>
            </w:pPr>
            <w:r w:rsidRPr="00BB760B">
              <w:rPr>
                <w:color w:val="000000"/>
                <w:sz w:val="20"/>
                <w:szCs w:val="20"/>
              </w:rPr>
              <w:t>Финансовое управление администрации Киренского района</w:t>
            </w:r>
          </w:p>
        </w:tc>
        <w:tc>
          <w:tcPr>
            <w:tcW w:w="2835" w:type="dxa"/>
            <w:tcBorders>
              <w:top w:val="single" w:sz="4" w:space="0" w:color="auto"/>
              <w:left w:val="nil"/>
              <w:bottom w:val="single" w:sz="4" w:space="0" w:color="auto"/>
              <w:right w:val="single" w:sz="4" w:space="0" w:color="000000"/>
            </w:tcBorders>
            <w:shd w:val="clear" w:color="000000" w:fill="F2F2F2"/>
            <w:hideMark/>
          </w:tcPr>
          <w:p w:rsidR="00166602" w:rsidRPr="00BB760B" w:rsidRDefault="00166602" w:rsidP="00166602">
            <w:pPr>
              <w:rPr>
                <w:b/>
                <w:bCs/>
                <w:color w:val="000000"/>
                <w:sz w:val="20"/>
                <w:szCs w:val="20"/>
              </w:rPr>
            </w:pPr>
            <w:r w:rsidRPr="00BB760B">
              <w:rPr>
                <w:b/>
                <w:bCs/>
                <w:color w:val="000000"/>
                <w:sz w:val="20"/>
                <w:szCs w:val="20"/>
              </w:rPr>
              <w:t>всего</w:t>
            </w:r>
          </w:p>
        </w:tc>
        <w:tc>
          <w:tcPr>
            <w:tcW w:w="1134" w:type="dxa"/>
            <w:tcBorders>
              <w:top w:val="single" w:sz="4" w:space="0" w:color="auto"/>
              <w:left w:val="nil"/>
              <w:bottom w:val="single" w:sz="4" w:space="0" w:color="auto"/>
              <w:right w:val="single" w:sz="4" w:space="0" w:color="auto"/>
            </w:tcBorders>
            <w:shd w:val="clear" w:color="000000" w:fill="F2F2F2"/>
            <w:noWrap/>
            <w:hideMark/>
          </w:tcPr>
          <w:p w:rsidR="00166602" w:rsidRPr="00BB760B" w:rsidRDefault="00166602" w:rsidP="00166602">
            <w:pPr>
              <w:jc w:val="center"/>
              <w:rPr>
                <w:b/>
                <w:bCs/>
                <w:color w:val="000000"/>
                <w:sz w:val="20"/>
                <w:szCs w:val="20"/>
              </w:rPr>
            </w:pPr>
            <w:r w:rsidRPr="00BB760B">
              <w:rPr>
                <w:b/>
                <w:bCs/>
                <w:color w:val="000000"/>
                <w:sz w:val="20"/>
                <w:szCs w:val="20"/>
              </w:rPr>
              <w:t>0,00</w:t>
            </w:r>
          </w:p>
        </w:tc>
        <w:tc>
          <w:tcPr>
            <w:tcW w:w="1134" w:type="dxa"/>
            <w:tcBorders>
              <w:top w:val="single" w:sz="4" w:space="0" w:color="auto"/>
              <w:left w:val="nil"/>
              <w:bottom w:val="single" w:sz="4" w:space="0" w:color="auto"/>
              <w:right w:val="single" w:sz="4" w:space="0" w:color="auto"/>
            </w:tcBorders>
            <w:shd w:val="clear" w:color="000000" w:fill="F2F2F2"/>
            <w:noWrap/>
            <w:hideMark/>
          </w:tcPr>
          <w:p w:rsidR="00166602" w:rsidRPr="00BB760B" w:rsidRDefault="00166602" w:rsidP="00166602">
            <w:pPr>
              <w:jc w:val="center"/>
              <w:rPr>
                <w:b/>
                <w:bCs/>
                <w:color w:val="000000"/>
                <w:sz w:val="20"/>
                <w:szCs w:val="20"/>
              </w:rPr>
            </w:pPr>
            <w:r w:rsidRPr="00BB760B">
              <w:rPr>
                <w:b/>
                <w:bCs/>
                <w:color w:val="000000"/>
                <w:sz w:val="20"/>
                <w:szCs w:val="20"/>
              </w:rPr>
              <w:t>0,00</w:t>
            </w:r>
          </w:p>
        </w:tc>
        <w:tc>
          <w:tcPr>
            <w:tcW w:w="993" w:type="dxa"/>
            <w:tcBorders>
              <w:top w:val="single" w:sz="4" w:space="0" w:color="auto"/>
              <w:left w:val="nil"/>
              <w:bottom w:val="single" w:sz="4" w:space="0" w:color="auto"/>
              <w:right w:val="single" w:sz="4" w:space="0" w:color="auto"/>
            </w:tcBorders>
            <w:shd w:val="clear" w:color="000000" w:fill="F2F2F2"/>
            <w:noWrap/>
            <w:hideMark/>
          </w:tcPr>
          <w:p w:rsidR="00166602" w:rsidRPr="00BB760B" w:rsidRDefault="00166602" w:rsidP="00166602">
            <w:pPr>
              <w:jc w:val="center"/>
              <w:rPr>
                <w:b/>
                <w:bCs/>
                <w:color w:val="000000"/>
                <w:sz w:val="20"/>
                <w:szCs w:val="20"/>
              </w:rPr>
            </w:pPr>
            <w:r w:rsidRPr="00BB760B">
              <w:rPr>
                <w:b/>
                <w:bCs/>
                <w:color w:val="000000"/>
                <w:sz w:val="20"/>
                <w:szCs w:val="20"/>
              </w:rPr>
              <w:t>0,00</w:t>
            </w:r>
          </w:p>
        </w:tc>
        <w:tc>
          <w:tcPr>
            <w:tcW w:w="992" w:type="dxa"/>
            <w:tcBorders>
              <w:top w:val="single" w:sz="4" w:space="0" w:color="auto"/>
              <w:left w:val="nil"/>
              <w:bottom w:val="single" w:sz="4" w:space="0" w:color="auto"/>
              <w:right w:val="single" w:sz="4" w:space="0" w:color="auto"/>
            </w:tcBorders>
            <w:shd w:val="clear" w:color="000000" w:fill="F2F2F2"/>
            <w:noWrap/>
            <w:hideMark/>
          </w:tcPr>
          <w:p w:rsidR="00166602" w:rsidRPr="00BB760B" w:rsidRDefault="00166602" w:rsidP="00166602">
            <w:pPr>
              <w:jc w:val="center"/>
              <w:rPr>
                <w:b/>
                <w:bCs/>
                <w:color w:val="000000"/>
                <w:sz w:val="20"/>
                <w:szCs w:val="20"/>
              </w:rPr>
            </w:pPr>
            <w:r w:rsidRPr="00BB760B">
              <w:rPr>
                <w:b/>
                <w:bCs/>
                <w:color w:val="000000"/>
                <w:sz w:val="20"/>
                <w:szCs w:val="20"/>
              </w:rPr>
              <w:t>0,00</w:t>
            </w:r>
          </w:p>
        </w:tc>
        <w:tc>
          <w:tcPr>
            <w:tcW w:w="992" w:type="dxa"/>
            <w:tcBorders>
              <w:top w:val="single" w:sz="4" w:space="0" w:color="auto"/>
              <w:left w:val="nil"/>
              <w:bottom w:val="single" w:sz="4" w:space="0" w:color="auto"/>
              <w:right w:val="single" w:sz="4" w:space="0" w:color="auto"/>
            </w:tcBorders>
            <w:shd w:val="clear" w:color="000000" w:fill="F2F2F2"/>
            <w:noWrap/>
            <w:hideMark/>
          </w:tcPr>
          <w:p w:rsidR="00166602" w:rsidRPr="00BB760B" w:rsidRDefault="00166602" w:rsidP="00166602">
            <w:pPr>
              <w:jc w:val="center"/>
              <w:rPr>
                <w:b/>
                <w:bCs/>
                <w:color w:val="000000"/>
                <w:sz w:val="20"/>
                <w:szCs w:val="20"/>
              </w:rPr>
            </w:pPr>
            <w:r w:rsidRPr="00BB760B">
              <w:rPr>
                <w:b/>
                <w:bCs/>
                <w:color w:val="000000"/>
                <w:sz w:val="20"/>
                <w:szCs w:val="20"/>
              </w:rPr>
              <w:t>0,00</w:t>
            </w:r>
          </w:p>
        </w:tc>
        <w:tc>
          <w:tcPr>
            <w:tcW w:w="851" w:type="dxa"/>
            <w:tcBorders>
              <w:top w:val="single" w:sz="4" w:space="0" w:color="auto"/>
              <w:left w:val="nil"/>
              <w:bottom w:val="single" w:sz="4" w:space="0" w:color="auto"/>
              <w:right w:val="single" w:sz="4" w:space="0" w:color="auto"/>
            </w:tcBorders>
            <w:shd w:val="clear" w:color="000000" w:fill="F2F2F2"/>
            <w:noWrap/>
            <w:hideMark/>
          </w:tcPr>
          <w:p w:rsidR="00166602" w:rsidRPr="00BB760B" w:rsidRDefault="00166602" w:rsidP="00166602">
            <w:pPr>
              <w:jc w:val="center"/>
              <w:rPr>
                <w:b/>
                <w:bCs/>
                <w:color w:val="000000"/>
                <w:sz w:val="20"/>
                <w:szCs w:val="20"/>
              </w:rPr>
            </w:pPr>
            <w:r w:rsidRPr="00BB760B">
              <w:rPr>
                <w:b/>
                <w:bCs/>
                <w:color w:val="000000"/>
                <w:sz w:val="20"/>
                <w:szCs w:val="20"/>
              </w:rPr>
              <w:t>0,00</w:t>
            </w:r>
          </w:p>
        </w:tc>
        <w:tc>
          <w:tcPr>
            <w:tcW w:w="1170" w:type="dxa"/>
            <w:tcBorders>
              <w:top w:val="single" w:sz="4" w:space="0" w:color="auto"/>
              <w:left w:val="nil"/>
              <w:bottom w:val="single" w:sz="4" w:space="0" w:color="auto"/>
              <w:right w:val="single" w:sz="4" w:space="0" w:color="auto"/>
            </w:tcBorders>
            <w:shd w:val="clear" w:color="000000" w:fill="F2F2F2"/>
            <w:hideMark/>
          </w:tcPr>
          <w:p w:rsidR="00166602" w:rsidRPr="00BB760B" w:rsidRDefault="00166602" w:rsidP="00166602">
            <w:pPr>
              <w:jc w:val="center"/>
              <w:rPr>
                <w:b/>
                <w:bCs/>
                <w:color w:val="000000"/>
                <w:sz w:val="20"/>
                <w:szCs w:val="20"/>
              </w:rPr>
            </w:pPr>
            <w:r w:rsidRPr="00BB760B">
              <w:rPr>
                <w:b/>
                <w:bCs/>
                <w:color w:val="000000"/>
                <w:sz w:val="20"/>
                <w:szCs w:val="20"/>
              </w:rPr>
              <w:t>0,00</w:t>
            </w:r>
          </w:p>
        </w:tc>
      </w:tr>
      <w:tr w:rsidR="00166602" w:rsidRPr="00BB760B" w:rsidTr="00166602">
        <w:trPr>
          <w:trHeight w:val="315"/>
        </w:trPr>
        <w:tc>
          <w:tcPr>
            <w:tcW w:w="3134" w:type="dxa"/>
            <w:vMerge/>
            <w:tcBorders>
              <w:top w:val="nil"/>
              <w:left w:val="single" w:sz="4" w:space="0" w:color="auto"/>
              <w:bottom w:val="single" w:sz="4" w:space="0" w:color="auto"/>
              <w:right w:val="single" w:sz="4" w:space="0" w:color="auto"/>
            </w:tcBorders>
            <w:vAlign w:val="center"/>
            <w:hideMark/>
          </w:tcPr>
          <w:p w:rsidR="00166602" w:rsidRPr="00BB760B" w:rsidRDefault="00166602" w:rsidP="00166602">
            <w:pPr>
              <w:rPr>
                <w:color w:val="000000"/>
                <w:sz w:val="20"/>
                <w:szCs w:val="20"/>
              </w:rPr>
            </w:pPr>
          </w:p>
        </w:tc>
        <w:tc>
          <w:tcPr>
            <w:tcW w:w="1984" w:type="dxa"/>
            <w:vMerge/>
            <w:tcBorders>
              <w:top w:val="single" w:sz="4" w:space="0" w:color="auto"/>
              <w:left w:val="single" w:sz="4" w:space="0" w:color="auto"/>
              <w:bottom w:val="single" w:sz="4" w:space="0" w:color="000000"/>
              <w:right w:val="single" w:sz="4" w:space="0" w:color="auto"/>
            </w:tcBorders>
            <w:vAlign w:val="center"/>
            <w:hideMark/>
          </w:tcPr>
          <w:p w:rsidR="00166602" w:rsidRPr="00BB760B" w:rsidRDefault="00166602" w:rsidP="00166602">
            <w:pPr>
              <w:rPr>
                <w:color w:val="000000"/>
                <w:sz w:val="20"/>
                <w:szCs w:val="20"/>
              </w:rPr>
            </w:pPr>
          </w:p>
        </w:tc>
        <w:tc>
          <w:tcPr>
            <w:tcW w:w="2835" w:type="dxa"/>
            <w:tcBorders>
              <w:top w:val="single" w:sz="4" w:space="0" w:color="auto"/>
              <w:left w:val="nil"/>
              <w:bottom w:val="single" w:sz="4" w:space="0" w:color="auto"/>
              <w:right w:val="single" w:sz="4" w:space="0" w:color="000000"/>
            </w:tcBorders>
            <w:shd w:val="clear" w:color="auto" w:fill="auto"/>
            <w:hideMark/>
          </w:tcPr>
          <w:p w:rsidR="00166602" w:rsidRPr="00BB760B" w:rsidRDefault="00166602" w:rsidP="00166602">
            <w:pPr>
              <w:rPr>
                <w:color w:val="000000"/>
                <w:sz w:val="20"/>
                <w:szCs w:val="20"/>
              </w:rPr>
            </w:pPr>
            <w:r w:rsidRPr="00BB760B">
              <w:rPr>
                <w:color w:val="000000"/>
                <w:sz w:val="20"/>
                <w:szCs w:val="20"/>
              </w:rPr>
              <w:t>ОБ</w:t>
            </w:r>
          </w:p>
        </w:tc>
        <w:tc>
          <w:tcPr>
            <w:tcW w:w="1134" w:type="dxa"/>
            <w:tcBorders>
              <w:top w:val="nil"/>
              <w:left w:val="nil"/>
              <w:bottom w:val="nil"/>
              <w:right w:val="single" w:sz="4" w:space="0" w:color="auto"/>
            </w:tcBorders>
            <w:shd w:val="clear" w:color="000000" w:fill="F2F2F2"/>
            <w:noWrap/>
            <w:hideMark/>
          </w:tcPr>
          <w:p w:rsidR="00166602" w:rsidRPr="00BB760B" w:rsidRDefault="00166602" w:rsidP="00166602">
            <w:pPr>
              <w:jc w:val="center"/>
              <w:rPr>
                <w:color w:val="000000"/>
                <w:sz w:val="20"/>
                <w:szCs w:val="20"/>
              </w:rPr>
            </w:pPr>
            <w:r w:rsidRPr="00BB760B">
              <w:rPr>
                <w:color w:val="000000"/>
                <w:sz w:val="20"/>
                <w:szCs w:val="20"/>
              </w:rPr>
              <w:t>0,00</w:t>
            </w:r>
          </w:p>
        </w:tc>
        <w:tc>
          <w:tcPr>
            <w:tcW w:w="1134" w:type="dxa"/>
            <w:tcBorders>
              <w:top w:val="nil"/>
              <w:left w:val="nil"/>
              <w:bottom w:val="nil"/>
              <w:right w:val="single" w:sz="4" w:space="0" w:color="auto"/>
            </w:tcBorders>
            <w:shd w:val="clear" w:color="000000" w:fill="F2F2F2"/>
            <w:noWrap/>
            <w:hideMark/>
          </w:tcPr>
          <w:p w:rsidR="00166602" w:rsidRPr="00BB760B" w:rsidRDefault="00166602" w:rsidP="00166602">
            <w:pPr>
              <w:jc w:val="center"/>
              <w:rPr>
                <w:color w:val="000000"/>
                <w:sz w:val="20"/>
                <w:szCs w:val="20"/>
              </w:rPr>
            </w:pPr>
            <w:r w:rsidRPr="00BB760B">
              <w:rPr>
                <w:color w:val="000000"/>
                <w:sz w:val="20"/>
                <w:szCs w:val="20"/>
              </w:rPr>
              <w:t>0,00</w:t>
            </w:r>
          </w:p>
        </w:tc>
        <w:tc>
          <w:tcPr>
            <w:tcW w:w="993" w:type="dxa"/>
            <w:tcBorders>
              <w:top w:val="nil"/>
              <w:left w:val="nil"/>
              <w:bottom w:val="nil"/>
              <w:right w:val="single" w:sz="4" w:space="0" w:color="auto"/>
            </w:tcBorders>
            <w:shd w:val="clear" w:color="000000" w:fill="F2F2F2"/>
            <w:noWrap/>
            <w:hideMark/>
          </w:tcPr>
          <w:p w:rsidR="00166602" w:rsidRPr="00BB760B" w:rsidRDefault="00166602" w:rsidP="00166602">
            <w:pPr>
              <w:jc w:val="center"/>
              <w:rPr>
                <w:color w:val="000000"/>
                <w:sz w:val="20"/>
                <w:szCs w:val="20"/>
              </w:rPr>
            </w:pPr>
            <w:r w:rsidRPr="00BB760B">
              <w:rPr>
                <w:color w:val="000000"/>
                <w:sz w:val="20"/>
                <w:szCs w:val="20"/>
              </w:rPr>
              <w:t>0,00</w:t>
            </w:r>
          </w:p>
        </w:tc>
        <w:tc>
          <w:tcPr>
            <w:tcW w:w="992" w:type="dxa"/>
            <w:tcBorders>
              <w:top w:val="nil"/>
              <w:left w:val="nil"/>
              <w:bottom w:val="nil"/>
              <w:right w:val="single" w:sz="4" w:space="0" w:color="auto"/>
            </w:tcBorders>
            <w:shd w:val="clear" w:color="000000" w:fill="F2F2F2"/>
            <w:noWrap/>
            <w:hideMark/>
          </w:tcPr>
          <w:p w:rsidR="00166602" w:rsidRPr="00BB760B" w:rsidRDefault="00166602" w:rsidP="00166602">
            <w:pPr>
              <w:jc w:val="center"/>
              <w:rPr>
                <w:color w:val="000000"/>
                <w:sz w:val="20"/>
                <w:szCs w:val="20"/>
              </w:rPr>
            </w:pPr>
            <w:r w:rsidRPr="00BB760B">
              <w:rPr>
                <w:color w:val="000000"/>
                <w:sz w:val="20"/>
                <w:szCs w:val="20"/>
              </w:rPr>
              <w:t>0,00</w:t>
            </w:r>
          </w:p>
        </w:tc>
        <w:tc>
          <w:tcPr>
            <w:tcW w:w="992" w:type="dxa"/>
            <w:tcBorders>
              <w:top w:val="nil"/>
              <w:left w:val="nil"/>
              <w:bottom w:val="nil"/>
              <w:right w:val="single" w:sz="4" w:space="0" w:color="auto"/>
            </w:tcBorders>
            <w:shd w:val="clear" w:color="000000" w:fill="F2F2F2"/>
            <w:noWrap/>
            <w:hideMark/>
          </w:tcPr>
          <w:p w:rsidR="00166602" w:rsidRPr="00BB760B" w:rsidRDefault="00166602" w:rsidP="00166602">
            <w:pPr>
              <w:jc w:val="center"/>
              <w:rPr>
                <w:color w:val="000000"/>
                <w:sz w:val="20"/>
                <w:szCs w:val="20"/>
              </w:rPr>
            </w:pPr>
            <w:r w:rsidRPr="00BB760B">
              <w:rPr>
                <w:color w:val="000000"/>
                <w:sz w:val="20"/>
                <w:szCs w:val="20"/>
              </w:rPr>
              <w:t>0,00</w:t>
            </w:r>
          </w:p>
        </w:tc>
        <w:tc>
          <w:tcPr>
            <w:tcW w:w="851" w:type="dxa"/>
            <w:tcBorders>
              <w:top w:val="nil"/>
              <w:left w:val="nil"/>
              <w:bottom w:val="nil"/>
              <w:right w:val="single" w:sz="4" w:space="0" w:color="auto"/>
            </w:tcBorders>
            <w:shd w:val="clear" w:color="000000" w:fill="F2F2F2"/>
            <w:noWrap/>
            <w:hideMark/>
          </w:tcPr>
          <w:p w:rsidR="00166602" w:rsidRPr="00BB760B" w:rsidRDefault="00166602" w:rsidP="00166602">
            <w:pPr>
              <w:jc w:val="center"/>
              <w:rPr>
                <w:color w:val="000000"/>
                <w:sz w:val="20"/>
                <w:szCs w:val="20"/>
              </w:rPr>
            </w:pPr>
            <w:r w:rsidRPr="00BB760B">
              <w:rPr>
                <w:color w:val="000000"/>
                <w:sz w:val="20"/>
                <w:szCs w:val="20"/>
              </w:rPr>
              <w:t>0,00</w:t>
            </w:r>
          </w:p>
        </w:tc>
        <w:tc>
          <w:tcPr>
            <w:tcW w:w="1170" w:type="dxa"/>
            <w:tcBorders>
              <w:top w:val="nil"/>
              <w:left w:val="nil"/>
              <w:bottom w:val="single" w:sz="4" w:space="0" w:color="auto"/>
              <w:right w:val="single" w:sz="4" w:space="0" w:color="auto"/>
            </w:tcBorders>
            <w:shd w:val="clear" w:color="000000" w:fill="F2F2F2"/>
            <w:hideMark/>
          </w:tcPr>
          <w:p w:rsidR="00166602" w:rsidRPr="00BB760B" w:rsidRDefault="00166602" w:rsidP="00166602">
            <w:pPr>
              <w:jc w:val="center"/>
              <w:rPr>
                <w:color w:val="000000"/>
                <w:sz w:val="20"/>
                <w:szCs w:val="20"/>
              </w:rPr>
            </w:pPr>
            <w:r w:rsidRPr="00BB760B">
              <w:rPr>
                <w:color w:val="000000"/>
                <w:sz w:val="20"/>
                <w:szCs w:val="20"/>
              </w:rPr>
              <w:t>0,00</w:t>
            </w:r>
          </w:p>
        </w:tc>
      </w:tr>
      <w:tr w:rsidR="00166602" w:rsidRPr="00BB760B" w:rsidTr="00166602">
        <w:trPr>
          <w:trHeight w:val="315"/>
        </w:trPr>
        <w:tc>
          <w:tcPr>
            <w:tcW w:w="3134" w:type="dxa"/>
            <w:vMerge/>
            <w:tcBorders>
              <w:top w:val="nil"/>
              <w:left w:val="single" w:sz="4" w:space="0" w:color="auto"/>
              <w:bottom w:val="single" w:sz="4" w:space="0" w:color="auto"/>
              <w:right w:val="single" w:sz="4" w:space="0" w:color="auto"/>
            </w:tcBorders>
            <w:vAlign w:val="center"/>
            <w:hideMark/>
          </w:tcPr>
          <w:p w:rsidR="00166602" w:rsidRPr="00BB760B" w:rsidRDefault="00166602" w:rsidP="00166602">
            <w:pPr>
              <w:rPr>
                <w:color w:val="000000"/>
                <w:sz w:val="20"/>
                <w:szCs w:val="20"/>
              </w:rPr>
            </w:pPr>
          </w:p>
        </w:tc>
        <w:tc>
          <w:tcPr>
            <w:tcW w:w="1984" w:type="dxa"/>
            <w:vMerge/>
            <w:tcBorders>
              <w:top w:val="single" w:sz="4" w:space="0" w:color="auto"/>
              <w:left w:val="single" w:sz="4" w:space="0" w:color="auto"/>
              <w:bottom w:val="single" w:sz="4" w:space="0" w:color="000000"/>
              <w:right w:val="single" w:sz="4" w:space="0" w:color="auto"/>
            </w:tcBorders>
            <w:vAlign w:val="center"/>
            <w:hideMark/>
          </w:tcPr>
          <w:p w:rsidR="00166602" w:rsidRPr="00BB760B" w:rsidRDefault="00166602" w:rsidP="00166602">
            <w:pPr>
              <w:rPr>
                <w:color w:val="000000"/>
                <w:sz w:val="20"/>
                <w:szCs w:val="20"/>
              </w:rPr>
            </w:pPr>
          </w:p>
        </w:tc>
        <w:tc>
          <w:tcPr>
            <w:tcW w:w="2835" w:type="dxa"/>
            <w:tcBorders>
              <w:top w:val="single" w:sz="4" w:space="0" w:color="auto"/>
              <w:left w:val="nil"/>
              <w:bottom w:val="single" w:sz="4" w:space="0" w:color="auto"/>
              <w:right w:val="single" w:sz="4" w:space="0" w:color="000000"/>
            </w:tcBorders>
            <w:shd w:val="clear" w:color="auto" w:fill="auto"/>
            <w:hideMark/>
          </w:tcPr>
          <w:p w:rsidR="00166602" w:rsidRPr="00BB760B" w:rsidRDefault="00166602" w:rsidP="00166602">
            <w:pPr>
              <w:rPr>
                <w:color w:val="000000"/>
                <w:sz w:val="20"/>
                <w:szCs w:val="20"/>
              </w:rPr>
            </w:pPr>
            <w:r w:rsidRPr="00BB760B">
              <w:rPr>
                <w:color w:val="000000"/>
                <w:sz w:val="20"/>
                <w:szCs w:val="20"/>
              </w:rPr>
              <w:t>ФБ</w:t>
            </w:r>
          </w:p>
        </w:tc>
        <w:tc>
          <w:tcPr>
            <w:tcW w:w="1134" w:type="dxa"/>
            <w:tcBorders>
              <w:top w:val="single" w:sz="4" w:space="0" w:color="auto"/>
              <w:left w:val="nil"/>
              <w:bottom w:val="nil"/>
              <w:right w:val="single" w:sz="4" w:space="0" w:color="auto"/>
            </w:tcBorders>
            <w:shd w:val="clear" w:color="000000" w:fill="F2F2F2"/>
            <w:noWrap/>
            <w:hideMark/>
          </w:tcPr>
          <w:p w:rsidR="00166602" w:rsidRPr="00BB760B" w:rsidRDefault="00166602" w:rsidP="00166602">
            <w:pPr>
              <w:jc w:val="center"/>
              <w:rPr>
                <w:color w:val="000000"/>
                <w:sz w:val="20"/>
                <w:szCs w:val="20"/>
              </w:rPr>
            </w:pPr>
            <w:r w:rsidRPr="00BB760B">
              <w:rPr>
                <w:color w:val="000000"/>
                <w:sz w:val="20"/>
                <w:szCs w:val="20"/>
              </w:rPr>
              <w:t>0,00</w:t>
            </w:r>
          </w:p>
        </w:tc>
        <w:tc>
          <w:tcPr>
            <w:tcW w:w="1134" w:type="dxa"/>
            <w:tcBorders>
              <w:top w:val="single" w:sz="4" w:space="0" w:color="auto"/>
              <w:left w:val="nil"/>
              <w:bottom w:val="nil"/>
              <w:right w:val="single" w:sz="4" w:space="0" w:color="auto"/>
            </w:tcBorders>
            <w:shd w:val="clear" w:color="000000" w:fill="F2F2F2"/>
            <w:noWrap/>
            <w:hideMark/>
          </w:tcPr>
          <w:p w:rsidR="00166602" w:rsidRPr="00BB760B" w:rsidRDefault="00166602" w:rsidP="00166602">
            <w:pPr>
              <w:jc w:val="center"/>
              <w:rPr>
                <w:color w:val="000000"/>
                <w:sz w:val="20"/>
                <w:szCs w:val="20"/>
              </w:rPr>
            </w:pPr>
            <w:r w:rsidRPr="00BB760B">
              <w:rPr>
                <w:color w:val="000000"/>
                <w:sz w:val="20"/>
                <w:szCs w:val="20"/>
              </w:rPr>
              <w:t>0,00</w:t>
            </w:r>
          </w:p>
        </w:tc>
        <w:tc>
          <w:tcPr>
            <w:tcW w:w="993" w:type="dxa"/>
            <w:tcBorders>
              <w:top w:val="single" w:sz="4" w:space="0" w:color="auto"/>
              <w:left w:val="nil"/>
              <w:bottom w:val="nil"/>
              <w:right w:val="single" w:sz="4" w:space="0" w:color="auto"/>
            </w:tcBorders>
            <w:shd w:val="clear" w:color="000000" w:fill="F2F2F2"/>
            <w:noWrap/>
            <w:hideMark/>
          </w:tcPr>
          <w:p w:rsidR="00166602" w:rsidRPr="00BB760B" w:rsidRDefault="00166602" w:rsidP="00166602">
            <w:pPr>
              <w:jc w:val="center"/>
              <w:rPr>
                <w:color w:val="000000"/>
                <w:sz w:val="20"/>
                <w:szCs w:val="20"/>
              </w:rPr>
            </w:pPr>
            <w:r w:rsidRPr="00BB760B">
              <w:rPr>
                <w:color w:val="000000"/>
                <w:sz w:val="20"/>
                <w:szCs w:val="20"/>
              </w:rPr>
              <w:t>0,00</w:t>
            </w:r>
          </w:p>
        </w:tc>
        <w:tc>
          <w:tcPr>
            <w:tcW w:w="992" w:type="dxa"/>
            <w:tcBorders>
              <w:top w:val="single" w:sz="4" w:space="0" w:color="auto"/>
              <w:left w:val="nil"/>
              <w:bottom w:val="nil"/>
              <w:right w:val="single" w:sz="4" w:space="0" w:color="auto"/>
            </w:tcBorders>
            <w:shd w:val="clear" w:color="000000" w:fill="F2F2F2"/>
            <w:noWrap/>
            <w:hideMark/>
          </w:tcPr>
          <w:p w:rsidR="00166602" w:rsidRPr="00BB760B" w:rsidRDefault="00166602" w:rsidP="00166602">
            <w:pPr>
              <w:jc w:val="center"/>
              <w:rPr>
                <w:color w:val="000000"/>
                <w:sz w:val="20"/>
                <w:szCs w:val="20"/>
              </w:rPr>
            </w:pPr>
            <w:r w:rsidRPr="00BB760B">
              <w:rPr>
                <w:color w:val="000000"/>
                <w:sz w:val="20"/>
                <w:szCs w:val="20"/>
              </w:rPr>
              <w:t>0,00</w:t>
            </w:r>
          </w:p>
        </w:tc>
        <w:tc>
          <w:tcPr>
            <w:tcW w:w="992" w:type="dxa"/>
            <w:tcBorders>
              <w:top w:val="single" w:sz="4" w:space="0" w:color="auto"/>
              <w:left w:val="nil"/>
              <w:bottom w:val="nil"/>
              <w:right w:val="single" w:sz="4" w:space="0" w:color="auto"/>
            </w:tcBorders>
            <w:shd w:val="clear" w:color="000000" w:fill="F2F2F2"/>
            <w:noWrap/>
            <w:hideMark/>
          </w:tcPr>
          <w:p w:rsidR="00166602" w:rsidRPr="00BB760B" w:rsidRDefault="00166602" w:rsidP="00166602">
            <w:pPr>
              <w:jc w:val="center"/>
              <w:rPr>
                <w:color w:val="000000"/>
                <w:sz w:val="20"/>
                <w:szCs w:val="20"/>
              </w:rPr>
            </w:pPr>
            <w:r w:rsidRPr="00BB760B">
              <w:rPr>
                <w:color w:val="000000"/>
                <w:sz w:val="20"/>
                <w:szCs w:val="20"/>
              </w:rPr>
              <w:t>0,00</w:t>
            </w:r>
          </w:p>
        </w:tc>
        <w:tc>
          <w:tcPr>
            <w:tcW w:w="851" w:type="dxa"/>
            <w:tcBorders>
              <w:top w:val="single" w:sz="4" w:space="0" w:color="auto"/>
              <w:left w:val="nil"/>
              <w:bottom w:val="nil"/>
              <w:right w:val="single" w:sz="4" w:space="0" w:color="auto"/>
            </w:tcBorders>
            <w:shd w:val="clear" w:color="000000" w:fill="F2F2F2"/>
            <w:noWrap/>
            <w:hideMark/>
          </w:tcPr>
          <w:p w:rsidR="00166602" w:rsidRPr="00BB760B" w:rsidRDefault="00166602" w:rsidP="00166602">
            <w:pPr>
              <w:jc w:val="center"/>
              <w:rPr>
                <w:color w:val="000000"/>
                <w:sz w:val="20"/>
                <w:szCs w:val="20"/>
              </w:rPr>
            </w:pPr>
            <w:r w:rsidRPr="00BB760B">
              <w:rPr>
                <w:color w:val="000000"/>
                <w:sz w:val="20"/>
                <w:szCs w:val="20"/>
              </w:rPr>
              <w:t>0,00</w:t>
            </w:r>
          </w:p>
        </w:tc>
        <w:tc>
          <w:tcPr>
            <w:tcW w:w="1170" w:type="dxa"/>
            <w:tcBorders>
              <w:top w:val="nil"/>
              <w:left w:val="nil"/>
              <w:bottom w:val="single" w:sz="4" w:space="0" w:color="auto"/>
              <w:right w:val="single" w:sz="4" w:space="0" w:color="auto"/>
            </w:tcBorders>
            <w:shd w:val="clear" w:color="000000" w:fill="F2F2F2"/>
            <w:hideMark/>
          </w:tcPr>
          <w:p w:rsidR="00166602" w:rsidRPr="00BB760B" w:rsidRDefault="00166602" w:rsidP="00166602">
            <w:pPr>
              <w:jc w:val="center"/>
              <w:rPr>
                <w:color w:val="000000"/>
                <w:sz w:val="20"/>
                <w:szCs w:val="20"/>
              </w:rPr>
            </w:pPr>
            <w:r w:rsidRPr="00BB760B">
              <w:rPr>
                <w:color w:val="000000"/>
                <w:sz w:val="20"/>
                <w:szCs w:val="20"/>
              </w:rPr>
              <w:t>0,00</w:t>
            </w:r>
          </w:p>
        </w:tc>
      </w:tr>
      <w:tr w:rsidR="00166602" w:rsidRPr="00BB760B" w:rsidTr="00166602">
        <w:trPr>
          <w:trHeight w:val="315"/>
        </w:trPr>
        <w:tc>
          <w:tcPr>
            <w:tcW w:w="3134" w:type="dxa"/>
            <w:vMerge/>
            <w:tcBorders>
              <w:top w:val="nil"/>
              <w:left w:val="single" w:sz="4" w:space="0" w:color="auto"/>
              <w:bottom w:val="single" w:sz="4" w:space="0" w:color="auto"/>
              <w:right w:val="single" w:sz="4" w:space="0" w:color="auto"/>
            </w:tcBorders>
            <w:vAlign w:val="center"/>
            <w:hideMark/>
          </w:tcPr>
          <w:p w:rsidR="00166602" w:rsidRPr="00BB760B" w:rsidRDefault="00166602" w:rsidP="00166602">
            <w:pPr>
              <w:rPr>
                <w:color w:val="000000"/>
                <w:sz w:val="20"/>
                <w:szCs w:val="20"/>
              </w:rPr>
            </w:pPr>
          </w:p>
        </w:tc>
        <w:tc>
          <w:tcPr>
            <w:tcW w:w="1984" w:type="dxa"/>
            <w:vMerge/>
            <w:tcBorders>
              <w:top w:val="single" w:sz="4" w:space="0" w:color="auto"/>
              <w:left w:val="single" w:sz="4" w:space="0" w:color="auto"/>
              <w:bottom w:val="single" w:sz="4" w:space="0" w:color="000000"/>
              <w:right w:val="single" w:sz="4" w:space="0" w:color="auto"/>
            </w:tcBorders>
            <w:vAlign w:val="center"/>
            <w:hideMark/>
          </w:tcPr>
          <w:p w:rsidR="00166602" w:rsidRPr="00BB760B" w:rsidRDefault="00166602" w:rsidP="00166602">
            <w:pPr>
              <w:rPr>
                <w:color w:val="000000"/>
                <w:sz w:val="20"/>
                <w:szCs w:val="20"/>
              </w:rPr>
            </w:pPr>
          </w:p>
        </w:tc>
        <w:tc>
          <w:tcPr>
            <w:tcW w:w="2835" w:type="dxa"/>
            <w:tcBorders>
              <w:top w:val="single" w:sz="4" w:space="0" w:color="auto"/>
              <w:left w:val="nil"/>
              <w:bottom w:val="single" w:sz="4" w:space="0" w:color="auto"/>
              <w:right w:val="single" w:sz="4" w:space="0" w:color="000000"/>
            </w:tcBorders>
            <w:shd w:val="clear" w:color="auto" w:fill="auto"/>
            <w:hideMark/>
          </w:tcPr>
          <w:p w:rsidR="00166602" w:rsidRPr="00BB760B" w:rsidRDefault="00166602" w:rsidP="00166602">
            <w:pPr>
              <w:rPr>
                <w:color w:val="000000"/>
                <w:sz w:val="20"/>
                <w:szCs w:val="20"/>
              </w:rPr>
            </w:pPr>
            <w:r w:rsidRPr="00BB760B">
              <w:rPr>
                <w:color w:val="000000"/>
                <w:sz w:val="20"/>
                <w:szCs w:val="20"/>
              </w:rPr>
              <w:t>МБ</w:t>
            </w:r>
          </w:p>
        </w:tc>
        <w:tc>
          <w:tcPr>
            <w:tcW w:w="1134" w:type="dxa"/>
            <w:tcBorders>
              <w:top w:val="single" w:sz="4" w:space="0" w:color="auto"/>
              <w:left w:val="nil"/>
              <w:bottom w:val="nil"/>
              <w:right w:val="single" w:sz="4" w:space="0" w:color="auto"/>
            </w:tcBorders>
            <w:shd w:val="clear" w:color="000000" w:fill="F2F2F2"/>
            <w:noWrap/>
            <w:hideMark/>
          </w:tcPr>
          <w:p w:rsidR="00166602" w:rsidRPr="00BB760B" w:rsidRDefault="00166602" w:rsidP="00166602">
            <w:pPr>
              <w:jc w:val="center"/>
              <w:rPr>
                <w:color w:val="000000"/>
                <w:sz w:val="20"/>
                <w:szCs w:val="20"/>
              </w:rPr>
            </w:pPr>
            <w:r w:rsidRPr="00BB760B">
              <w:rPr>
                <w:color w:val="000000"/>
                <w:sz w:val="20"/>
                <w:szCs w:val="20"/>
              </w:rPr>
              <w:t>0,00</w:t>
            </w:r>
          </w:p>
        </w:tc>
        <w:tc>
          <w:tcPr>
            <w:tcW w:w="1134" w:type="dxa"/>
            <w:tcBorders>
              <w:top w:val="single" w:sz="4" w:space="0" w:color="auto"/>
              <w:left w:val="nil"/>
              <w:bottom w:val="nil"/>
              <w:right w:val="single" w:sz="4" w:space="0" w:color="auto"/>
            </w:tcBorders>
            <w:shd w:val="clear" w:color="000000" w:fill="F2F2F2"/>
            <w:noWrap/>
            <w:hideMark/>
          </w:tcPr>
          <w:p w:rsidR="00166602" w:rsidRPr="00BB760B" w:rsidRDefault="00166602" w:rsidP="00166602">
            <w:pPr>
              <w:jc w:val="center"/>
              <w:rPr>
                <w:color w:val="000000"/>
                <w:sz w:val="20"/>
                <w:szCs w:val="20"/>
              </w:rPr>
            </w:pPr>
            <w:r w:rsidRPr="00BB760B">
              <w:rPr>
                <w:color w:val="000000"/>
                <w:sz w:val="20"/>
                <w:szCs w:val="20"/>
              </w:rPr>
              <w:t>0,00</w:t>
            </w:r>
          </w:p>
        </w:tc>
        <w:tc>
          <w:tcPr>
            <w:tcW w:w="993" w:type="dxa"/>
            <w:tcBorders>
              <w:top w:val="single" w:sz="4" w:space="0" w:color="auto"/>
              <w:left w:val="nil"/>
              <w:bottom w:val="nil"/>
              <w:right w:val="single" w:sz="4" w:space="0" w:color="auto"/>
            </w:tcBorders>
            <w:shd w:val="clear" w:color="000000" w:fill="F2F2F2"/>
            <w:noWrap/>
            <w:hideMark/>
          </w:tcPr>
          <w:p w:rsidR="00166602" w:rsidRPr="00BB760B" w:rsidRDefault="00166602" w:rsidP="00166602">
            <w:pPr>
              <w:jc w:val="center"/>
              <w:rPr>
                <w:color w:val="000000"/>
                <w:sz w:val="20"/>
                <w:szCs w:val="20"/>
              </w:rPr>
            </w:pPr>
            <w:r w:rsidRPr="00BB760B">
              <w:rPr>
                <w:color w:val="000000"/>
                <w:sz w:val="20"/>
                <w:szCs w:val="20"/>
              </w:rPr>
              <w:t>0,00</w:t>
            </w:r>
          </w:p>
        </w:tc>
        <w:tc>
          <w:tcPr>
            <w:tcW w:w="992" w:type="dxa"/>
            <w:tcBorders>
              <w:top w:val="single" w:sz="4" w:space="0" w:color="auto"/>
              <w:left w:val="nil"/>
              <w:bottom w:val="nil"/>
              <w:right w:val="single" w:sz="4" w:space="0" w:color="auto"/>
            </w:tcBorders>
            <w:shd w:val="clear" w:color="000000" w:fill="F2F2F2"/>
            <w:noWrap/>
            <w:hideMark/>
          </w:tcPr>
          <w:p w:rsidR="00166602" w:rsidRPr="00BB760B" w:rsidRDefault="00166602" w:rsidP="00166602">
            <w:pPr>
              <w:jc w:val="center"/>
              <w:rPr>
                <w:color w:val="000000"/>
                <w:sz w:val="20"/>
                <w:szCs w:val="20"/>
              </w:rPr>
            </w:pPr>
            <w:r w:rsidRPr="00BB760B">
              <w:rPr>
                <w:color w:val="000000"/>
                <w:sz w:val="20"/>
                <w:szCs w:val="20"/>
              </w:rPr>
              <w:t>0,00</w:t>
            </w:r>
          </w:p>
        </w:tc>
        <w:tc>
          <w:tcPr>
            <w:tcW w:w="992" w:type="dxa"/>
            <w:tcBorders>
              <w:top w:val="single" w:sz="4" w:space="0" w:color="auto"/>
              <w:left w:val="nil"/>
              <w:bottom w:val="nil"/>
              <w:right w:val="single" w:sz="4" w:space="0" w:color="auto"/>
            </w:tcBorders>
            <w:shd w:val="clear" w:color="000000" w:fill="F2F2F2"/>
            <w:noWrap/>
            <w:hideMark/>
          </w:tcPr>
          <w:p w:rsidR="00166602" w:rsidRPr="00BB760B" w:rsidRDefault="00166602" w:rsidP="00166602">
            <w:pPr>
              <w:jc w:val="center"/>
              <w:rPr>
                <w:color w:val="000000"/>
                <w:sz w:val="20"/>
                <w:szCs w:val="20"/>
              </w:rPr>
            </w:pPr>
            <w:r w:rsidRPr="00BB760B">
              <w:rPr>
                <w:color w:val="000000"/>
                <w:sz w:val="20"/>
                <w:szCs w:val="20"/>
              </w:rPr>
              <w:t>0,00</w:t>
            </w:r>
          </w:p>
        </w:tc>
        <w:tc>
          <w:tcPr>
            <w:tcW w:w="851" w:type="dxa"/>
            <w:tcBorders>
              <w:top w:val="single" w:sz="4" w:space="0" w:color="auto"/>
              <w:left w:val="nil"/>
              <w:bottom w:val="nil"/>
              <w:right w:val="single" w:sz="4" w:space="0" w:color="auto"/>
            </w:tcBorders>
            <w:shd w:val="clear" w:color="000000" w:fill="F2F2F2"/>
            <w:noWrap/>
            <w:hideMark/>
          </w:tcPr>
          <w:p w:rsidR="00166602" w:rsidRPr="00BB760B" w:rsidRDefault="00166602" w:rsidP="00166602">
            <w:pPr>
              <w:jc w:val="center"/>
              <w:rPr>
                <w:color w:val="000000"/>
                <w:sz w:val="20"/>
                <w:szCs w:val="20"/>
              </w:rPr>
            </w:pPr>
            <w:r w:rsidRPr="00BB760B">
              <w:rPr>
                <w:color w:val="000000"/>
                <w:sz w:val="20"/>
                <w:szCs w:val="20"/>
              </w:rPr>
              <w:t>0,00</w:t>
            </w:r>
          </w:p>
        </w:tc>
        <w:tc>
          <w:tcPr>
            <w:tcW w:w="1170" w:type="dxa"/>
            <w:tcBorders>
              <w:top w:val="nil"/>
              <w:left w:val="nil"/>
              <w:bottom w:val="single" w:sz="4" w:space="0" w:color="auto"/>
              <w:right w:val="single" w:sz="4" w:space="0" w:color="auto"/>
            </w:tcBorders>
            <w:shd w:val="clear" w:color="000000" w:fill="F2F2F2"/>
            <w:hideMark/>
          </w:tcPr>
          <w:p w:rsidR="00166602" w:rsidRPr="00BB760B" w:rsidRDefault="00166602" w:rsidP="00166602">
            <w:pPr>
              <w:jc w:val="center"/>
              <w:rPr>
                <w:color w:val="000000"/>
                <w:sz w:val="20"/>
                <w:szCs w:val="20"/>
              </w:rPr>
            </w:pPr>
            <w:r w:rsidRPr="00BB760B">
              <w:rPr>
                <w:color w:val="000000"/>
                <w:sz w:val="20"/>
                <w:szCs w:val="20"/>
              </w:rPr>
              <w:t>0,00</w:t>
            </w:r>
          </w:p>
        </w:tc>
      </w:tr>
      <w:tr w:rsidR="00166602" w:rsidRPr="00BB760B" w:rsidTr="00166602">
        <w:trPr>
          <w:trHeight w:val="315"/>
        </w:trPr>
        <w:tc>
          <w:tcPr>
            <w:tcW w:w="3134" w:type="dxa"/>
            <w:vMerge/>
            <w:tcBorders>
              <w:top w:val="nil"/>
              <w:left w:val="single" w:sz="4" w:space="0" w:color="auto"/>
              <w:bottom w:val="single" w:sz="4" w:space="0" w:color="auto"/>
              <w:right w:val="single" w:sz="4" w:space="0" w:color="auto"/>
            </w:tcBorders>
            <w:vAlign w:val="center"/>
            <w:hideMark/>
          </w:tcPr>
          <w:p w:rsidR="00166602" w:rsidRPr="00BB760B" w:rsidRDefault="00166602" w:rsidP="00166602">
            <w:pPr>
              <w:rPr>
                <w:color w:val="000000"/>
                <w:sz w:val="20"/>
                <w:szCs w:val="20"/>
              </w:rPr>
            </w:pPr>
          </w:p>
        </w:tc>
        <w:tc>
          <w:tcPr>
            <w:tcW w:w="1984" w:type="dxa"/>
            <w:vMerge/>
            <w:tcBorders>
              <w:top w:val="single" w:sz="4" w:space="0" w:color="auto"/>
              <w:left w:val="single" w:sz="4" w:space="0" w:color="auto"/>
              <w:bottom w:val="single" w:sz="4" w:space="0" w:color="000000"/>
              <w:right w:val="single" w:sz="4" w:space="0" w:color="auto"/>
            </w:tcBorders>
            <w:vAlign w:val="center"/>
            <w:hideMark/>
          </w:tcPr>
          <w:p w:rsidR="00166602" w:rsidRPr="00BB760B" w:rsidRDefault="00166602" w:rsidP="00166602">
            <w:pPr>
              <w:rPr>
                <w:color w:val="000000"/>
                <w:sz w:val="20"/>
                <w:szCs w:val="20"/>
              </w:rPr>
            </w:pPr>
          </w:p>
        </w:tc>
        <w:tc>
          <w:tcPr>
            <w:tcW w:w="2835" w:type="dxa"/>
            <w:tcBorders>
              <w:top w:val="single" w:sz="4" w:space="0" w:color="auto"/>
              <w:left w:val="nil"/>
              <w:bottom w:val="single" w:sz="4" w:space="0" w:color="auto"/>
              <w:right w:val="single" w:sz="4" w:space="0" w:color="000000"/>
            </w:tcBorders>
            <w:shd w:val="clear" w:color="auto" w:fill="auto"/>
            <w:hideMark/>
          </w:tcPr>
          <w:p w:rsidR="00166602" w:rsidRPr="00BB760B" w:rsidRDefault="00166602" w:rsidP="00166602">
            <w:pPr>
              <w:rPr>
                <w:color w:val="000000"/>
                <w:sz w:val="20"/>
                <w:szCs w:val="20"/>
              </w:rPr>
            </w:pPr>
            <w:r w:rsidRPr="00BB760B">
              <w:rPr>
                <w:color w:val="000000"/>
                <w:sz w:val="20"/>
                <w:szCs w:val="20"/>
              </w:rPr>
              <w:t>ИИ</w:t>
            </w:r>
          </w:p>
        </w:tc>
        <w:tc>
          <w:tcPr>
            <w:tcW w:w="1134" w:type="dxa"/>
            <w:tcBorders>
              <w:top w:val="single" w:sz="4" w:space="0" w:color="auto"/>
              <w:left w:val="nil"/>
              <w:bottom w:val="single" w:sz="4" w:space="0" w:color="auto"/>
              <w:right w:val="single" w:sz="4" w:space="0" w:color="auto"/>
            </w:tcBorders>
            <w:shd w:val="clear" w:color="000000" w:fill="F2F2F2"/>
            <w:noWrap/>
            <w:hideMark/>
          </w:tcPr>
          <w:p w:rsidR="00166602" w:rsidRPr="00BB760B" w:rsidRDefault="00166602" w:rsidP="00166602">
            <w:pPr>
              <w:jc w:val="center"/>
              <w:rPr>
                <w:color w:val="000000"/>
                <w:sz w:val="20"/>
                <w:szCs w:val="20"/>
              </w:rPr>
            </w:pPr>
            <w:r w:rsidRPr="00BB760B">
              <w:rPr>
                <w:color w:val="000000"/>
                <w:sz w:val="20"/>
                <w:szCs w:val="20"/>
              </w:rPr>
              <w:t>0,00</w:t>
            </w:r>
          </w:p>
        </w:tc>
        <w:tc>
          <w:tcPr>
            <w:tcW w:w="1134" w:type="dxa"/>
            <w:tcBorders>
              <w:top w:val="single" w:sz="4" w:space="0" w:color="auto"/>
              <w:left w:val="nil"/>
              <w:bottom w:val="single" w:sz="4" w:space="0" w:color="auto"/>
              <w:right w:val="single" w:sz="4" w:space="0" w:color="auto"/>
            </w:tcBorders>
            <w:shd w:val="clear" w:color="000000" w:fill="F2F2F2"/>
            <w:noWrap/>
            <w:hideMark/>
          </w:tcPr>
          <w:p w:rsidR="00166602" w:rsidRPr="00BB760B" w:rsidRDefault="00166602" w:rsidP="00166602">
            <w:pPr>
              <w:jc w:val="center"/>
              <w:rPr>
                <w:color w:val="000000"/>
                <w:sz w:val="20"/>
                <w:szCs w:val="20"/>
              </w:rPr>
            </w:pPr>
            <w:r w:rsidRPr="00BB760B">
              <w:rPr>
                <w:color w:val="000000"/>
                <w:sz w:val="20"/>
                <w:szCs w:val="20"/>
              </w:rPr>
              <w:t>0,00</w:t>
            </w:r>
          </w:p>
        </w:tc>
        <w:tc>
          <w:tcPr>
            <w:tcW w:w="993" w:type="dxa"/>
            <w:tcBorders>
              <w:top w:val="single" w:sz="4" w:space="0" w:color="auto"/>
              <w:left w:val="nil"/>
              <w:bottom w:val="single" w:sz="4" w:space="0" w:color="auto"/>
              <w:right w:val="single" w:sz="4" w:space="0" w:color="auto"/>
            </w:tcBorders>
            <w:shd w:val="clear" w:color="000000" w:fill="F2F2F2"/>
            <w:noWrap/>
            <w:hideMark/>
          </w:tcPr>
          <w:p w:rsidR="00166602" w:rsidRPr="00BB760B" w:rsidRDefault="00166602" w:rsidP="00166602">
            <w:pPr>
              <w:jc w:val="center"/>
              <w:rPr>
                <w:color w:val="000000"/>
                <w:sz w:val="20"/>
                <w:szCs w:val="20"/>
              </w:rPr>
            </w:pPr>
            <w:r w:rsidRPr="00BB760B">
              <w:rPr>
                <w:color w:val="000000"/>
                <w:sz w:val="20"/>
                <w:szCs w:val="20"/>
              </w:rPr>
              <w:t>0,00</w:t>
            </w:r>
          </w:p>
        </w:tc>
        <w:tc>
          <w:tcPr>
            <w:tcW w:w="992" w:type="dxa"/>
            <w:tcBorders>
              <w:top w:val="single" w:sz="4" w:space="0" w:color="auto"/>
              <w:left w:val="nil"/>
              <w:bottom w:val="single" w:sz="4" w:space="0" w:color="auto"/>
              <w:right w:val="single" w:sz="4" w:space="0" w:color="auto"/>
            </w:tcBorders>
            <w:shd w:val="clear" w:color="000000" w:fill="F2F2F2"/>
            <w:noWrap/>
            <w:hideMark/>
          </w:tcPr>
          <w:p w:rsidR="00166602" w:rsidRPr="00BB760B" w:rsidRDefault="00166602" w:rsidP="00166602">
            <w:pPr>
              <w:jc w:val="center"/>
              <w:rPr>
                <w:color w:val="000000"/>
                <w:sz w:val="20"/>
                <w:szCs w:val="20"/>
              </w:rPr>
            </w:pPr>
            <w:r w:rsidRPr="00BB760B">
              <w:rPr>
                <w:color w:val="000000"/>
                <w:sz w:val="20"/>
                <w:szCs w:val="20"/>
              </w:rPr>
              <w:t>0,00</w:t>
            </w:r>
          </w:p>
        </w:tc>
        <w:tc>
          <w:tcPr>
            <w:tcW w:w="992" w:type="dxa"/>
            <w:tcBorders>
              <w:top w:val="single" w:sz="4" w:space="0" w:color="auto"/>
              <w:left w:val="nil"/>
              <w:bottom w:val="single" w:sz="4" w:space="0" w:color="auto"/>
              <w:right w:val="single" w:sz="4" w:space="0" w:color="auto"/>
            </w:tcBorders>
            <w:shd w:val="clear" w:color="000000" w:fill="F2F2F2"/>
            <w:noWrap/>
            <w:hideMark/>
          </w:tcPr>
          <w:p w:rsidR="00166602" w:rsidRPr="00BB760B" w:rsidRDefault="00166602" w:rsidP="00166602">
            <w:pPr>
              <w:jc w:val="center"/>
              <w:rPr>
                <w:color w:val="000000"/>
                <w:sz w:val="20"/>
                <w:szCs w:val="20"/>
              </w:rPr>
            </w:pPr>
            <w:r w:rsidRPr="00BB760B">
              <w:rPr>
                <w:color w:val="000000"/>
                <w:sz w:val="20"/>
                <w:szCs w:val="20"/>
              </w:rPr>
              <w:t>0,00</w:t>
            </w:r>
          </w:p>
        </w:tc>
        <w:tc>
          <w:tcPr>
            <w:tcW w:w="851" w:type="dxa"/>
            <w:tcBorders>
              <w:top w:val="single" w:sz="4" w:space="0" w:color="auto"/>
              <w:left w:val="nil"/>
              <w:bottom w:val="single" w:sz="4" w:space="0" w:color="auto"/>
              <w:right w:val="single" w:sz="4" w:space="0" w:color="auto"/>
            </w:tcBorders>
            <w:shd w:val="clear" w:color="000000" w:fill="F2F2F2"/>
            <w:noWrap/>
            <w:hideMark/>
          </w:tcPr>
          <w:p w:rsidR="00166602" w:rsidRPr="00BB760B" w:rsidRDefault="00166602" w:rsidP="00166602">
            <w:pPr>
              <w:jc w:val="center"/>
              <w:rPr>
                <w:color w:val="000000"/>
                <w:sz w:val="20"/>
                <w:szCs w:val="20"/>
              </w:rPr>
            </w:pPr>
            <w:r w:rsidRPr="00BB760B">
              <w:rPr>
                <w:color w:val="000000"/>
                <w:sz w:val="20"/>
                <w:szCs w:val="20"/>
              </w:rPr>
              <w:t>0,00</w:t>
            </w:r>
          </w:p>
        </w:tc>
        <w:tc>
          <w:tcPr>
            <w:tcW w:w="1170" w:type="dxa"/>
            <w:tcBorders>
              <w:top w:val="nil"/>
              <w:left w:val="nil"/>
              <w:bottom w:val="single" w:sz="4" w:space="0" w:color="auto"/>
              <w:right w:val="single" w:sz="4" w:space="0" w:color="auto"/>
            </w:tcBorders>
            <w:shd w:val="clear" w:color="000000" w:fill="F2F2F2"/>
            <w:hideMark/>
          </w:tcPr>
          <w:p w:rsidR="00166602" w:rsidRPr="00BB760B" w:rsidRDefault="00166602" w:rsidP="00166602">
            <w:pPr>
              <w:jc w:val="center"/>
              <w:rPr>
                <w:color w:val="000000"/>
                <w:sz w:val="20"/>
                <w:szCs w:val="20"/>
              </w:rPr>
            </w:pPr>
            <w:r w:rsidRPr="00BB760B">
              <w:rPr>
                <w:color w:val="000000"/>
                <w:sz w:val="20"/>
                <w:szCs w:val="20"/>
              </w:rPr>
              <w:t>0,00</w:t>
            </w:r>
          </w:p>
        </w:tc>
      </w:tr>
    </w:tbl>
    <w:p w:rsidR="00166602" w:rsidRPr="00BC142F" w:rsidRDefault="00166602" w:rsidP="00166602">
      <w:pPr>
        <w:widowControl w:val="0"/>
        <w:outlineLvl w:val="1"/>
      </w:pPr>
      <w:r>
        <w:tab/>
      </w:r>
    </w:p>
    <w:p w:rsidR="00166602" w:rsidRPr="00BC142F" w:rsidRDefault="00166602" w:rsidP="00166602">
      <w:pPr>
        <w:widowControl w:val="0"/>
        <w:outlineLvl w:val="1"/>
      </w:pPr>
    </w:p>
    <w:p w:rsidR="00166602" w:rsidRPr="00E154AF" w:rsidRDefault="00166602" w:rsidP="00166602">
      <w:pPr>
        <w:widowControl w:val="0"/>
        <w:outlineLvl w:val="1"/>
      </w:pPr>
    </w:p>
    <w:p w:rsidR="00166602" w:rsidRDefault="00166602" w:rsidP="00166602">
      <w:pPr>
        <w:pStyle w:val="a7"/>
        <w:spacing w:line="160" w:lineRule="atLeast"/>
        <w:ind w:firstLine="708"/>
        <w:rPr>
          <w:szCs w:val="24"/>
        </w:rPr>
      </w:pPr>
    </w:p>
    <w:p w:rsidR="00166602" w:rsidRPr="00E154AF" w:rsidRDefault="00166602" w:rsidP="00166602">
      <w:pPr>
        <w:widowControl w:val="0"/>
        <w:outlineLvl w:val="1"/>
      </w:pPr>
    </w:p>
    <w:p w:rsidR="00166602" w:rsidRDefault="00166602" w:rsidP="00166602">
      <w:pPr>
        <w:pStyle w:val="a7"/>
        <w:spacing w:line="160" w:lineRule="atLeast"/>
        <w:ind w:firstLine="708"/>
        <w:rPr>
          <w:szCs w:val="24"/>
        </w:rPr>
      </w:pPr>
    </w:p>
    <w:p w:rsidR="00166602" w:rsidRDefault="00166602" w:rsidP="00166602">
      <w:pPr>
        <w:rPr>
          <w:sz w:val="28"/>
          <w:szCs w:val="28"/>
        </w:rPr>
      </w:pPr>
    </w:p>
    <w:p w:rsidR="00166602" w:rsidRPr="007E3D76" w:rsidRDefault="00166602" w:rsidP="00166602">
      <w:pPr>
        <w:rPr>
          <w:sz w:val="28"/>
          <w:szCs w:val="28"/>
        </w:rPr>
      </w:pPr>
    </w:p>
    <w:p w:rsidR="00166602" w:rsidRPr="007E3D76" w:rsidRDefault="00166602" w:rsidP="00166602">
      <w:pPr>
        <w:rPr>
          <w:sz w:val="28"/>
          <w:szCs w:val="28"/>
        </w:rPr>
      </w:pPr>
    </w:p>
    <w:p w:rsidR="00166602" w:rsidRDefault="00166602" w:rsidP="00166602">
      <w:pPr>
        <w:rPr>
          <w:sz w:val="28"/>
          <w:szCs w:val="28"/>
        </w:rPr>
      </w:pPr>
    </w:p>
    <w:p w:rsidR="00166602" w:rsidRDefault="00166602" w:rsidP="00166602">
      <w:pPr>
        <w:rPr>
          <w:sz w:val="28"/>
          <w:szCs w:val="28"/>
        </w:rPr>
      </w:pPr>
    </w:p>
    <w:p w:rsidR="00166602" w:rsidRDefault="00166602" w:rsidP="00166602">
      <w:pPr>
        <w:rPr>
          <w:sz w:val="28"/>
          <w:szCs w:val="28"/>
        </w:rPr>
        <w:sectPr w:rsidR="00166602" w:rsidSect="00166602">
          <w:pgSz w:w="16838" w:h="11906" w:orient="landscape"/>
          <w:pgMar w:top="709" w:right="1134" w:bottom="284" w:left="1134" w:header="709" w:footer="709" w:gutter="0"/>
          <w:cols w:space="708"/>
          <w:docGrid w:linePitch="360"/>
        </w:sectPr>
      </w:pPr>
    </w:p>
    <w:p w:rsidR="00166602" w:rsidRDefault="00166602" w:rsidP="00166602">
      <w:pPr>
        <w:pStyle w:val="ConsPlusNonformat"/>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6 к  МП </w:t>
      </w:r>
    </w:p>
    <w:p w:rsidR="00166602" w:rsidRDefault="00166602" w:rsidP="00166602">
      <w:pPr>
        <w:pStyle w:val="ConsPlusNonformat"/>
        <w:jc w:val="right"/>
        <w:rPr>
          <w:rFonts w:ascii="Times New Roman" w:hAnsi="Times New Roman" w:cs="Times New Roman"/>
          <w:sz w:val="28"/>
          <w:szCs w:val="28"/>
        </w:rPr>
      </w:pPr>
    </w:p>
    <w:p w:rsidR="00166602" w:rsidRDefault="00166602" w:rsidP="00166602">
      <w:pPr>
        <w:pStyle w:val="ConsPlusNonformat"/>
        <w:jc w:val="right"/>
        <w:rPr>
          <w:rFonts w:ascii="Times New Roman" w:hAnsi="Times New Roman" w:cs="Times New Roman"/>
          <w:sz w:val="28"/>
          <w:szCs w:val="28"/>
        </w:rPr>
      </w:pPr>
    </w:p>
    <w:p w:rsidR="00166602" w:rsidRDefault="00166602" w:rsidP="00166602">
      <w:pPr>
        <w:pStyle w:val="ConsPlusNonformat"/>
        <w:jc w:val="center"/>
        <w:rPr>
          <w:rFonts w:ascii="Times New Roman" w:hAnsi="Times New Roman" w:cs="Times New Roman"/>
          <w:sz w:val="28"/>
          <w:szCs w:val="28"/>
        </w:rPr>
      </w:pPr>
    </w:p>
    <w:p w:rsidR="00166602" w:rsidRDefault="00166602" w:rsidP="00166602">
      <w:pPr>
        <w:pStyle w:val="ConsPlusNonformat"/>
        <w:jc w:val="center"/>
        <w:rPr>
          <w:rFonts w:ascii="Times New Roman" w:hAnsi="Times New Roman" w:cs="Times New Roman"/>
          <w:sz w:val="28"/>
          <w:szCs w:val="28"/>
        </w:rPr>
      </w:pPr>
    </w:p>
    <w:p w:rsidR="00166602" w:rsidRDefault="00166602" w:rsidP="00166602">
      <w:pPr>
        <w:pStyle w:val="ConsPlusNonformat"/>
        <w:jc w:val="center"/>
        <w:rPr>
          <w:rFonts w:ascii="Times New Roman" w:hAnsi="Times New Roman" w:cs="Times New Roman"/>
          <w:sz w:val="28"/>
          <w:szCs w:val="28"/>
        </w:rPr>
      </w:pPr>
    </w:p>
    <w:p w:rsidR="00166602" w:rsidRDefault="00166602" w:rsidP="00166602">
      <w:pPr>
        <w:pStyle w:val="ConsPlusNonformat"/>
        <w:jc w:val="center"/>
        <w:rPr>
          <w:rFonts w:ascii="Times New Roman" w:hAnsi="Times New Roman" w:cs="Times New Roman"/>
          <w:sz w:val="28"/>
          <w:szCs w:val="28"/>
        </w:rPr>
      </w:pPr>
    </w:p>
    <w:p w:rsidR="00166602" w:rsidRDefault="00166602" w:rsidP="00166602">
      <w:pPr>
        <w:pStyle w:val="ConsPlusNonformat"/>
        <w:jc w:val="center"/>
        <w:rPr>
          <w:rFonts w:ascii="Times New Roman" w:hAnsi="Times New Roman" w:cs="Times New Roman"/>
          <w:sz w:val="28"/>
          <w:szCs w:val="28"/>
        </w:rPr>
      </w:pPr>
    </w:p>
    <w:p w:rsidR="00166602" w:rsidRDefault="00166602" w:rsidP="00166602">
      <w:pPr>
        <w:pStyle w:val="ConsPlusNonformat"/>
        <w:jc w:val="center"/>
        <w:rPr>
          <w:rFonts w:ascii="Times New Roman" w:hAnsi="Times New Roman" w:cs="Times New Roman"/>
          <w:sz w:val="28"/>
          <w:szCs w:val="28"/>
        </w:rPr>
      </w:pPr>
    </w:p>
    <w:p w:rsidR="00166602" w:rsidRDefault="00166602" w:rsidP="00166602">
      <w:pPr>
        <w:pStyle w:val="ConsPlusNonformat"/>
        <w:jc w:val="center"/>
        <w:rPr>
          <w:rFonts w:ascii="Times New Roman" w:hAnsi="Times New Roman" w:cs="Times New Roman"/>
          <w:sz w:val="28"/>
          <w:szCs w:val="28"/>
        </w:rPr>
      </w:pPr>
    </w:p>
    <w:p w:rsidR="00166602" w:rsidRDefault="00166602" w:rsidP="00166602">
      <w:pPr>
        <w:pStyle w:val="ConsPlusNonformat"/>
        <w:jc w:val="center"/>
        <w:rPr>
          <w:rFonts w:ascii="Times New Roman" w:hAnsi="Times New Roman" w:cs="Times New Roman"/>
          <w:sz w:val="28"/>
          <w:szCs w:val="28"/>
        </w:rPr>
      </w:pPr>
    </w:p>
    <w:p w:rsidR="00166602" w:rsidRDefault="00166602" w:rsidP="00166602">
      <w:pPr>
        <w:widowControl w:val="0"/>
        <w:autoSpaceDE w:val="0"/>
        <w:autoSpaceDN w:val="0"/>
        <w:adjustRightInd w:val="0"/>
        <w:jc w:val="center"/>
        <w:rPr>
          <w:b/>
          <w:sz w:val="28"/>
          <w:szCs w:val="28"/>
        </w:rPr>
      </w:pPr>
      <w:r w:rsidRPr="00CC7BB3">
        <w:rPr>
          <w:b/>
          <w:sz w:val="28"/>
          <w:szCs w:val="28"/>
        </w:rPr>
        <w:t>ПОДПРОГРАММ</w:t>
      </w:r>
      <w:r>
        <w:rPr>
          <w:b/>
          <w:sz w:val="28"/>
          <w:szCs w:val="28"/>
        </w:rPr>
        <w:t>А 6</w:t>
      </w:r>
    </w:p>
    <w:p w:rsidR="00166602" w:rsidRPr="00E37509" w:rsidRDefault="00166602" w:rsidP="00166602">
      <w:pPr>
        <w:widowControl w:val="0"/>
        <w:autoSpaceDE w:val="0"/>
        <w:autoSpaceDN w:val="0"/>
        <w:adjustRightInd w:val="0"/>
        <w:jc w:val="center"/>
        <w:rPr>
          <w:b/>
          <w:sz w:val="28"/>
          <w:szCs w:val="28"/>
        </w:rPr>
      </w:pPr>
      <w:r w:rsidRPr="00E37509">
        <w:rPr>
          <w:b/>
          <w:sz w:val="28"/>
          <w:szCs w:val="28"/>
        </w:rPr>
        <w:t>«МУНИЦИПАЛЬНАЯ ПОЛИТИКА В СФЕРЕ ЭКОНОМИЧЕСКОГО РАЗВИТИЯ КИРЕНСКОГО РАЙОНА»</w:t>
      </w:r>
    </w:p>
    <w:p w:rsidR="00166602" w:rsidRDefault="00166602" w:rsidP="00166602">
      <w:pPr>
        <w:widowControl w:val="0"/>
        <w:autoSpaceDE w:val="0"/>
        <w:autoSpaceDN w:val="0"/>
        <w:adjustRightInd w:val="0"/>
        <w:jc w:val="center"/>
        <w:rPr>
          <w:b/>
          <w:sz w:val="28"/>
          <w:szCs w:val="28"/>
        </w:rPr>
      </w:pPr>
    </w:p>
    <w:p w:rsidR="00166602" w:rsidRDefault="00166602" w:rsidP="00166602">
      <w:pPr>
        <w:widowControl w:val="0"/>
        <w:autoSpaceDE w:val="0"/>
        <w:autoSpaceDN w:val="0"/>
        <w:adjustRightInd w:val="0"/>
        <w:jc w:val="center"/>
        <w:rPr>
          <w:b/>
          <w:sz w:val="28"/>
          <w:szCs w:val="28"/>
        </w:rPr>
      </w:pPr>
    </w:p>
    <w:p w:rsidR="00166602" w:rsidRDefault="00166602" w:rsidP="00166602">
      <w:pPr>
        <w:widowControl w:val="0"/>
        <w:autoSpaceDE w:val="0"/>
        <w:autoSpaceDN w:val="0"/>
        <w:adjustRightInd w:val="0"/>
        <w:jc w:val="center"/>
        <w:rPr>
          <w:b/>
          <w:sz w:val="28"/>
          <w:szCs w:val="28"/>
        </w:rPr>
      </w:pPr>
      <w:r w:rsidRPr="00CC7BB3">
        <w:rPr>
          <w:b/>
          <w:sz w:val="28"/>
          <w:szCs w:val="28"/>
        </w:rPr>
        <w:t xml:space="preserve">МУНИЦИПАЛЬНОЙ  ПРОГРАММЫ </w:t>
      </w:r>
    </w:p>
    <w:p w:rsidR="00166602" w:rsidRPr="00CC7BB3" w:rsidRDefault="00166602" w:rsidP="00166602">
      <w:pPr>
        <w:widowControl w:val="0"/>
        <w:autoSpaceDE w:val="0"/>
        <w:autoSpaceDN w:val="0"/>
        <w:adjustRightInd w:val="0"/>
        <w:jc w:val="center"/>
        <w:rPr>
          <w:b/>
          <w:sz w:val="28"/>
          <w:szCs w:val="28"/>
        </w:rPr>
      </w:pPr>
      <w:r w:rsidRPr="00CC7BB3">
        <w:rPr>
          <w:b/>
          <w:sz w:val="28"/>
          <w:szCs w:val="28"/>
        </w:rPr>
        <w:t>"</w:t>
      </w:r>
      <w:r>
        <w:rPr>
          <w:b/>
          <w:sz w:val="28"/>
          <w:szCs w:val="28"/>
        </w:rPr>
        <w:t>Совершенствование механизмов управления экономическим развитием на 2015-2020гг»</w:t>
      </w:r>
    </w:p>
    <w:p w:rsidR="00166602" w:rsidRDefault="00166602" w:rsidP="00166602">
      <w:pPr>
        <w:pStyle w:val="ConsPlusNonformat"/>
        <w:jc w:val="center"/>
        <w:rPr>
          <w:rFonts w:ascii="Times New Roman" w:hAnsi="Times New Roman" w:cs="Times New Roman"/>
          <w:sz w:val="28"/>
          <w:szCs w:val="28"/>
        </w:rPr>
      </w:pPr>
    </w:p>
    <w:p w:rsidR="00166602" w:rsidRDefault="00166602" w:rsidP="00166602">
      <w:pPr>
        <w:pStyle w:val="ConsPlusNonformat"/>
        <w:jc w:val="center"/>
        <w:rPr>
          <w:rFonts w:ascii="Times New Roman" w:hAnsi="Times New Roman" w:cs="Times New Roman"/>
          <w:sz w:val="28"/>
          <w:szCs w:val="28"/>
        </w:rPr>
      </w:pPr>
    </w:p>
    <w:p w:rsidR="00166602" w:rsidRDefault="00166602" w:rsidP="00166602">
      <w:pPr>
        <w:pStyle w:val="ConsPlusNonformat"/>
        <w:jc w:val="center"/>
        <w:rPr>
          <w:rFonts w:ascii="Times New Roman" w:hAnsi="Times New Roman" w:cs="Times New Roman"/>
          <w:sz w:val="28"/>
          <w:szCs w:val="28"/>
        </w:rPr>
      </w:pPr>
    </w:p>
    <w:p w:rsidR="00166602" w:rsidRDefault="00166602" w:rsidP="00166602">
      <w:pPr>
        <w:pStyle w:val="ConsPlusNonformat"/>
        <w:jc w:val="center"/>
        <w:rPr>
          <w:rFonts w:ascii="Times New Roman" w:hAnsi="Times New Roman" w:cs="Times New Roman"/>
          <w:sz w:val="28"/>
          <w:szCs w:val="28"/>
        </w:rPr>
      </w:pPr>
    </w:p>
    <w:p w:rsidR="00166602" w:rsidRDefault="00166602" w:rsidP="00166602">
      <w:pPr>
        <w:pStyle w:val="ConsPlusNonformat"/>
        <w:jc w:val="center"/>
        <w:rPr>
          <w:rFonts w:ascii="Times New Roman" w:hAnsi="Times New Roman" w:cs="Times New Roman"/>
          <w:sz w:val="28"/>
          <w:szCs w:val="28"/>
        </w:rPr>
      </w:pPr>
    </w:p>
    <w:p w:rsidR="00166602" w:rsidRDefault="00166602" w:rsidP="00166602">
      <w:pPr>
        <w:pStyle w:val="ConsPlusNonformat"/>
        <w:jc w:val="center"/>
        <w:rPr>
          <w:rFonts w:ascii="Times New Roman" w:hAnsi="Times New Roman" w:cs="Times New Roman"/>
          <w:sz w:val="28"/>
          <w:szCs w:val="28"/>
        </w:rPr>
      </w:pPr>
    </w:p>
    <w:p w:rsidR="00166602" w:rsidRDefault="00166602" w:rsidP="00166602">
      <w:pPr>
        <w:pStyle w:val="ConsPlusNonformat"/>
        <w:jc w:val="center"/>
        <w:rPr>
          <w:rFonts w:ascii="Times New Roman" w:hAnsi="Times New Roman" w:cs="Times New Roman"/>
          <w:sz w:val="28"/>
          <w:szCs w:val="28"/>
        </w:rPr>
      </w:pPr>
    </w:p>
    <w:p w:rsidR="00166602" w:rsidRDefault="00166602" w:rsidP="00166602">
      <w:pPr>
        <w:pStyle w:val="ConsPlusNonformat"/>
        <w:jc w:val="center"/>
        <w:rPr>
          <w:rFonts w:ascii="Times New Roman" w:hAnsi="Times New Roman" w:cs="Times New Roman"/>
          <w:sz w:val="28"/>
          <w:szCs w:val="28"/>
        </w:rPr>
      </w:pPr>
    </w:p>
    <w:p w:rsidR="00166602" w:rsidRDefault="00166602" w:rsidP="00166602">
      <w:pPr>
        <w:pStyle w:val="ConsPlusNonformat"/>
        <w:jc w:val="center"/>
        <w:rPr>
          <w:rFonts w:ascii="Times New Roman" w:hAnsi="Times New Roman" w:cs="Times New Roman"/>
          <w:sz w:val="28"/>
          <w:szCs w:val="28"/>
        </w:rPr>
      </w:pPr>
    </w:p>
    <w:p w:rsidR="00166602" w:rsidRDefault="00166602" w:rsidP="00166602">
      <w:pPr>
        <w:pStyle w:val="ConsPlusNonformat"/>
        <w:jc w:val="center"/>
        <w:rPr>
          <w:rFonts w:ascii="Times New Roman" w:hAnsi="Times New Roman" w:cs="Times New Roman"/>
          <w:sz w:val="28"/>
          <w:szCs w:val="28"/>
        </w:rPr>
      </w:pPr>
    </w:p>
    <w:p w:rsidR="00166602" w:rsidRDefault="00166602" w:rsidP="00166602">
      <w:pPr>
        <w:pStyle w:val="ConsPlusNonformat"/>
        <w:jc w:val="center"/>
        <w:rPr>
          <w:rFonts w:ascii="Times New Roman" w:hAnsi="Times New Roman" w:cs="Times New Roman"/>
          <w:sz w:val="28"/>
          <w:szCs w:val="28"/>
        </w:rPr>
      </w:pPr>
    </w:p>
    <w:p w:rsidR="00166602" w:rsidRDefault="00166602" w:rsidP="00166602">
      <w:pPr>
        <w:pStyle w:val="ConsPlusNonformat"/>
        <w:jc w:val="center"/>
        <w:rPr>
          <w:rFonts w:ascii="Times New Roman" w:hAnsi="Times New Roman" w:cs="Times New Roman"/>
          <w:sz w:val="28"/>
          <w:szCs w:val="28"/>
        </w:rPr>
      </w:pPr>
    </w:p>
    <w:p w:rsidR="00166602" w:rsidRDefault="00166602" w:rsidP="00166602">
      <w:pPr>
        <w:pStyle w:val="ConsPlusNonformat"/>
        <w:jc w:val="center"/>
        <w:rPr>
          <w:rFonts w:ascii="Times New Roman" w:hAnsi="Times New Roman" w:cs="Times New Roman"/>
          <w:sz w:val="28"/>
          <w:szCs w:val="28"/>
        </w:rPr>
      </w:pPr>
    </w:p>
    <w:p w:rsidR="00166602" w:rsidRDefault="00166602" w:rsidP="00166602">
      <w:pPr>
        <w:pStyle w:val="ConsPlusNonformat"/>
        <w:jc w:val="center"/>
        <w:rPr>
          <w:rFonts w:ascii="Times New Roman" w:hAnsi="Times New Roman" w:cs="Times New Roman"/>
          <w:sz w:val="28"/>
          <w:szCs w:val="28"/>
        </w:rPr>
      </w:pPr>
    </w:p>
    <w:p w:rsidR="00166602" w:rsidRDefault="00166602" w:rsidP="00166602">
      <w:pPr>
        <w:pStyle w:val="ConsPlusNonformat"/>
        <w:jc w:val="center"/>
        <w:rPr>
          <w:rFonts w:ascii="Times New Roman" w:hAnsi="Times New Roman" w:cs="Times New Roman"/>
          <w:sz w:val="28"/>
          <w:szCs w:val="28"/>
        </w:rPr>
      </w:pPr>
    </w:p>
    <w:p w:rsidR="00166602" w:rsidRDefault="00166602" w:rsidP="00166602">
      <w:pPr>
        <w:pStyle w:val="ConsPlusNonformat"/>
        <w:jc w:val="center"/>
        <w:rPr>
          <w:rFonts w:ascii="Times New Roman" w:hAnsi="Times New Roman" w:cs="Times New Roman"/>
          <w:sz w:val="28"/>
          <w:szCs w:val="28"/>
        </w:rPr>
      </w:pPr>
    </w:p>
    <w:p w:rsidR="00166602" w:rsidRDefault="00166602" w:rsidP="00166602">
      <w:pPr>
        <w:pStyle w:val="ConsPlusNonformat"/>
        <w:jc w:val="center"/>
        <w:rPr>
          <w:rFonts w:ascii="Times New Roman" w:hAnsi="Times New Roman" w:cs="Times New Roman"/>
          <w:sz w:val="28"/>
          <w:szCs w:val="28"/>
        </w:rPr>
      </w:pPr>
    </w:p>
    <w:p w:rsidR="00166602" w:rsidRDefault="00166602" w:rsidP="00166602">
      <w:pPr>
        <w:pStyle w:val="ConsPlusNonformat"/>
        <w:jc w:val="center"/>
        <w:rPr>
          <w:rFonts w:ascii="Times New Roman" w:hAnsi="Times New Roman" w:cs="Times New Roman"/>
          <w:sz w:val="28"/>
          <w:szCs w:val="28"/>
        </w:rPr>
      </w:pPr>
    </w:p>
    <w:p w:rsidR="00166602" w:rsidRDefault="00166602" w:rsidP="00166602">
      <w:pPr>
        <w:pStyle w:val="ConsPlusNonformat"/>
        <w:jc w:val="center"/>
        <w:rPr>
          <w:rFonts w:ascii="Times New Roman" w:hAnsi="Times New Roman" w:cs="Times New Roman"/>
          <w:sz w:val="28"/>
          <w:szCs w:val="28"/>
        </w:rPr>
      </w:pPr>
    </w:p>
    <w:p w:rsidR="00166602" w:rsidRDefault="00166602" w:rsidP="00166602">
      <w:pPr>
        <w:pStyle w:val="ConsPlusNonformat"/>
        <w:jc w:val="center"/>
        <w:rPr>
          <w:rFonts w:ascii="Times New Roman" w:hAnsi="Times New Roman" w:cs="Times New Roman"/>
          <w:sz w:val="28"/>
          <w:szCs w:val="28"/>
        </w:rPr>
      </w:pPr>
    </w:p>
    <w:p w:rsidR="00166602" w:rsidRDefault="00166602" w:rsidP="00166602">
      <w:pPr>
        <w:pStyle w:val="ConsPlusNonformat"/>
        <w:jc w:val="center"/>
        <w:rPr>
          <w:rFonts w:ascii="Times New Roman" w:hAnsi="Times New Roman" w:cs="Times New Roman"/>
          <w:sz w:val="28"/>
          <w:szCs w:val="28"/>
        </w:rPr>
      </w:pPr>
    </w:p>
    <w:p w:rsidR="00166602" w:rsidRDefault="00166602" w:rsidP="00166602">
      <w:pPr>
        <w:pStyle w:val="ConsPlusNonformat"/>
        <w:jc w:val="center"/>
        <w:rPr>
          <w:rFonts w:ascii="Times New Roman" w:hAnsi="Times New Roman" w:cs="Times New Roman"/>
          <w:sz w:val="28"/>
          <w:szCs w:val="28"/>
        </w:rPr>
      </w:pPr>
    </w:p>
    <w:p w:rsidR="00166602" w:rsidRDefault="00166602" w:rsidP="00166602">
      <w:pPr>
        <w:pStyle w:val="ConsPlusNonformat"/>
        <w:jc w:val="center"/>
        <w:rPr>
          <w:rFonts w:ascii="Times New Roman" w:hAnsi="Times New Roman" w:cs="Times New Roman"/>
          <w:sz w:val="28"/>
          <w:szCs w:val="28"/>
        </w:rPr>
      </w:pPr>
    </w:p>
    <w:p w:rsidR="00166602" w:rsidRDefault="00166602" w:rsidP="00166602">
      <w:pPr>
        <w:pStyle w:val="ConsPlusNonformat"/>
        <w:jc w:val="center"/>
        <w:rPr>
          <w:rFonts w:ascii="Times New Roman" w:hAnsi="Times New Roman" w:cs="Times New Roman"/>
          <w:sz w:val="28"/>
          <w:szCs w:val="28"/>
        </w:rPr>
      </w:pPr>
      <w:r>
        <w:rPr>
          <w:rFonts w:ascii="Times New Roman" w:hAnsi="Times New Roman" w:cs="Times New Roman"/>
          <w:sz w:val="28"/>
          <w:szCs w:val="28"/>
        </w:rPr>
        <w:t>Киренск, 2017 год.</w:t>
      </w:r>
    </w:p>
    <w:p w:rsidR="00166602" w:rsidRDefault="00166602" w:rsidP="00166602">
      <w:pPr>
        <w:pStyle w:val="ConsPlusNonformat"/>
        <w:jc w:val="center"/>
        <w:rPr>
          <w:rFonts w:ascii="Times New Roman" w:hAnsi="Times New Roman" w:cs="Times New Roman"/>
          <w:sz w:val="28"/>
          <w:szCs w:val="28"/>
        </w:rPr>
      </w:pPr>
    </w:p>
    <w:p w:rsidR="00166602" w:rsidRPr="00E37509" w:rsidRDefault="00166602" w:rsidP="00166602">
      <w:pPr>
        <w:widowControl w:val="0"/>
        <w:autoSpaceDE w:val="0"/>
        <w:autoSpaceDN w:val="0"/>
        <w:adjustRightInd w:val="0"/>
        <w:jc w:val="center"/>
        <w:rPr>
          <w:b/>
          <w:sz w:val="28"/>
          <w:szCs w:val="28"/>
        </w:rPr>
      </w:pPr>
      <w:r w:rsidRPr="00E37509">
        <w:rPr>
          <w:b/>
          <w:sz w:val="28"/>
          <w:szCs w:val="28"/>
        </w:rPr>
        <w:lastRenderedPageBreak/>
        <w:t>ПАСПОРТ ПОДПРОГРАММЫ</w:t>
      </w:r>
      <w:r>
        <w:rPr>
          <w:b/>
          <w:sz w:val="28"/>
          <w:szCs w:val="28"/>
        </w:rPr>
        <w:t xml:space="preserve"> №6</w:t>
      </w:r>
    </w:p>
    <w:p w:rsidR="00166602" w:rsidRPr="00E37509" w:rsidRDefault="00166602" w:rsidP="00166602">
      <w:pPr>
        <w:widowControl w:val="0"/>
        <w:autoSpaceDE w:val="0"/>
        <w:autoSpaceDN w:val="0"/>
        <w:adjustRightInd w:val="0"/>
        <w:jc w:val="center"/>
        <w:rPr>
          <w:b/>
          <w:sz w:val="28"/>
          <w:szCs w:val="28"/>
        </w:rPr>
      </w:pPr>
      <w:r w:rsidRPr="00E37509">
        <w:rPr>
          <w:b/>
          <w:sz w:val="28"/>
          <w:szCs w:val="28"/>
        </w:rPr>
        <w:t>«МУНИЦИПАЛЬНАЯ ПОЛИТИКА В СФЕРЕ ЭКОНОМИЧЕСКОГО РАЗВИТИЯ КИРЕНСКОГО РАЙОНА»</w:t>
      </w:r>
    </w:p>
    <w:p w:rsidR="00166602" w:rsidRDefault="00166602" w:rsidP="00166602">
      <w:pPr>
        <w:widowControl w:val="0"/>
        <w:autoSpaceDE w:val="0"/>
        <w:autoSpaceDN w:val="0"/>
        <w:adjustRightInd w:val="0"/>
        <w:jc w:val="center"/>
        <w:rPr>
          <w:b/>
          <w:sz w:val="28"/>
          <w:szCs w:val="28"/>
        </w:rPr>
      </w:pPr>
    </w:p>
    <w:p w:rsidR="00166602" w:rsidRPr="00E37509" w:rsidRDefault="00166602" w:rsidP="00166602">
      <w:pPr>
        <w:widowControl w:val="0"/>
        <w:autoSpaceDE w:val="0"/>
        <w:autoSpaceDN w:val="0"/>
        <w:adjustRightInd w:val="0"/>
        <w:jc w:val="center"/>
        <w:rPr>
          <w:b/>
          <w:sz w:val="28"/>
          <w:szCs w:val="28"/>
        </w:rPr>
      </w:pPr>
      <w:r w:rsidRPr="00E37509">
        <w:rPr>
          <w:b/>
          <w:sz w:val="28"/>
          <w:szCs w:val="28"/>
        </w:rPr>
        <w:t>МУНИЦИПАЛЬНОЙ  ПРОГРАММЫ</w:t>
      </w:r>
    </w:p>
    <w:p w:rsidR="00166602" w:rsidRPr="00E37509" w:rsidRDefault="00166602" w:rsidP="00166602">
      <w:pPr>
        <w:widowControl w:val="0"/>
        <w:autoSpaceDE w:val="0"/>
        <w:autoSpaceDN w:val="0"/>
        <w:adjustRightInd w:val="0"/>
        <w:jc w:val="center"/>
        <w:rPr>
          <w:b/>
          <w:sz w:val="28"/>
          <w:szCs w:val="28"/>
        </w:rPr>
      </w:pPr>
      <w:r w:rsidRPr="00E37509">
        <w:rPr>
          <w:b/>
          <w:sz w:val="28"/>
          <w:szCs w:val="28"/>
        </w:rPr>
        <w:t>«СОВЕРШЕНСТВОВАНИЕ МЕХАНИЗМОВ УПРАВЛЕНИЯ ЭКОНОМИЧЕСКИМ РАЗВИТИЕМ НА 2015-20</w:t>
      </w:r>
      <w:r>
        <w:rPr>
          <w:b/>
          <w:sz w:val="28"/>
          <w:szCs w:val="28"/>
        </w:rPr>
        <w:t>20</w:t>
      </w:r>
      <w:r w:rsidRPr="00E37509">
        <w:rPr>
          <w:b/>
          <w:sz w:val="28"/>
          <w:szCs w:val="28"/>
        </w:rPr>
        <w:t xml:space="preserve"> гг.»</w:t>
      </w:r>
    </w:p>
    <w:p w:rsidR="00166602" w:rsidRPr="00E37509" w:rsidRDefault="00166602" w:rsidP="00166602">
      <w:pPr>
        <w:widowControl w:val="0"/>
        <w:autoSpaceDE w:val="0"/>
        <w:autoSpaceDN w:val="0"/>
        <w:adjustRightInd w:val="0"/>
        <w:jc w:val="center"/>
        <w:rPr>
          <w:sz w:val="28"/>
          <w:szCs w:val="28"/>
        </w:rPr>
      </w:pPr>
      <w:r w:rsidRPr="00E37509">
        <w:rPr>
          <w:sz w:val="28"/>
          <w:szCs w:val="28"/>
        </w:rPr>
        <w:t>(далее соответственно - подпрограмма, муниципальная программа)</w:t>
      </w:r>
    </w:p>
    <w:p w:rsidR="00166602" w:rsidRPr="00E37509" w:rsidRDefault="00166602" w:rsidP="00166602">
      <w:pPr>
        <w:widowControl w:val="0"/>
        <w:autoSpaceDE w:val="0"/>
        <w:autoSpaceDN w:val="0"/>
        <w:adjustRightInd w:val="0"/>
        <w:jc w:val="center"/>
        <w:rPr>
          <w:sz w:val="20"/>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674"/>
      </w:tblGrid>
      <w:tr w:rsidR="00166602" w:rsidRPr="00E37509" w:rsidTr="00166602">
        <w:tc>
          <w:tcPr>
            <w:tcW w:w="3794" w:type="dxa"/>
            <w:vAlign w:val="center"/>
          </w:tcPr>
          <w:p w:rsidR="00166602" w:rsidRPr="00E37509" w:rsidRDefault="00166602" w:rsidP="00166602">
            <w:pPr>
              <w:widowControl w:val="0"/>
              <w:rPr>
                <w:sz w:val="28"/>
                <w:szCs w:val="28"/>
              </w:rPr>
            </w:pPr>
            <w:r w:rsidRPr="00E37509">
              <w:rPr>
                <w:sz w:val="28"/>
                <w:szCs w:val="28"/>
              </w:rPr>
              <w:t>Наименование муниципальной программы</w:t>
            </w:r>
          </w:p>
        </w:tc>
        <w:tc>
          <w:tcPr>
            <w:tcW w:w="5674" w:type="dxa"/>
            <w:vAlign w:val="center"/>
          </w:tcPr>
          <w:p w:rsidR="00166602" w:rsidRPr="00E37509" w:rsidRDefault="00166602" w:rsidP="00166602">
            <w:pPr>
              <w:widowControl w:val="0"/>
              <w:outlineLvl w:val="4"/>
              <w:rPr>
                <w:sz w:val="28"/>
                <w:szCs w:val="28"/>
              </w:rPr>
            </w:pPr>
            <w:r>
              <w:rPr>
                <w:sz w:val="28"/>
                <w:szCs w:val="28"/>
              </w:rPr>
              <w:t>«</w:t>
            </w:r>
            <w:r w:rsidRPr="00E37509">
              <w:rPr>
                <w:sz w:val="28"/>
                <w:szCs w:val="28"/>
              </w:rPr>
              <w:t>Совершенствование механизмов управления экономическим развитием на 2015-20</w:t>
            </w:r>
            <w:r>
              <w:rPr>
                <w:sz w:val="28"/>
                <w:szCs w:val="28"/>
              </w:rPr>
              <w:t>20</w:t>
            </w:r>
            <w:r w:rsidRPr="00E37509">
              <w:rPr>
                <w:sz w:val="28"/>
                <w:szCs w:val="28"/>
              </w:rPr>
              <w:t xml:space="preserve"> гг.</w:t>
            </w:r>
            <w:r>
              <w:rPr>
                <w:sz w:val="28"/>
                <w:szCs w:val="28"/>
              </w:rPr>
              <w:t>»</w:t>
            </w:r>
          </w:p>
        </w:tc>
      </w:tr>
      <w:tr w:rsidR="00166602" w:rsidRPr="00E37509" w:rsidTr="00166602">
        <w:tc>
          <w:tcPr>
            <w:tcW w:w="3794" w:type="dxa"/>
            <w:vAlign w:val="center"/>
          </w:tcPr>
          <w:p w:rsidR="00166602" w:rsidRPr="00E37509" w:rsidRDefault="00166602" w:rsidP="00166602">
            <w:pPr>
              <w:widowControl w:val="0"/>
              <w:rPr>
                <w:sz w:val="28"/>
                <w:szCs w:val="28"/>
              </w:rPr>
            </w:pPr>
            <w:r w:rsidRPr="00E37509">
              <w:rPr>
                <w:sz w:val="28"/>
                <w:szCs w:val="28"/>
              </w:rPr>
              <w:t xml:space="preserve">Наименование подпрограммы </w:t>
            </w:r>
          </w:p>
        </w:tc>
        <w:tc>
          <w:tcPr>
            <w:tcW w:w="5674" w:type="dxa"/>
            <w:vAlign w:val="center"/>
          </w:tcPr>
          <w:p w:rsidR="00166602" w:rsidRPr="00E37509" w:rsidRDefault="00166602" w:rsidP="00166602">
            <w:pPr>
              <w:widowControl w:val="0"/>
              <w:outlineLvl w:val="4"/>
              <w:rPr>
                <w:sz w:val="28"/>
                <w:szCs w:val="28"/>
              </w:rPr>
            </w:pPr>
            <w:r>
              <w:rPr>
                <w:sz w:val="28"/>
                <w:szCs w:val="28"/>
              </w:rPr>
              <w:t>«</w:t>
            </w:r>
            <w:r w:rsidRPr="00E37509">
              <w:rPr>
                <w:sz w:val="28"/>
                <w:szCs w:val="28"/>
              </w:rPr>
              <w:t>Муниципальная политика в сфере экономического развития Киренского района</w:t>
            </w:r>
            <w:r>
              <w:rPr>
                <w:sz w:val="28"/>
                <w:szCs w:val="28"/>
              </w:rPr>
              <w:t>»</w:t>
            </w:r>
          </w:p>
        </w:tc>
      </w:tr>
      <w:tr w:rsidR="00166602" w:rsidRPr="00E37509" w:rsidTr="00166602">
        <w:trPr>
          <w:trHeight w:val="433"/>
        </w:trPr>
        <w:tc>
          <w:tcPr>
            <w:tcW w:w="3794" w:type="dxa"/>
            <w:vAlign w:val="center"/>
          </w:tcPr>
          <w:p w:rsidR="00166602" w:rsidRPr="00E37509" w:rsidRDefault="00166602" w:rsidP="00166602">
            <w:pPr>
              <w:widowControl w:val="0"/>
              <w:rPr>
                <w:sz w:val="28"/>
                <w:szCs w:val="28"/>
              </w:rPr>
            </w:pPr>
            <w:r w:rsidRPr="00E37509">
              <w:rPr>
                <w:sz w:val="28"/>
                <w:szCs w:val="28"/>
              </w:rPr>
              <w:t xml:space="preserve">Ответственный исполнитель подпрограммы </w:t>
            </w:r>
          </w:p>
        </w:tc>
        <w:tc>
          <w:tcPr>
            <w:tcW w:w="5674" w:type="dxa"/>
            <w:vAlign w:val="center"/>
          </w:tcPr>
          <w:p w:rsidR="00166602" w:rsidRPr="00E37509" w:rsidRDefault="00166602" w:rsidP="00166602">
            <w:pPr>
              <w:widowControl w:val="0"/>
              <w:outlineLvl w:val="4"/>
              <w:rPr>
                <w:sz w:val="28"/>
                <w:szCs w:val="28"/>
              </w:rPr>
            </w:pPr>
            <w:r w:rsidRPr="00E37509">
              <w:rPr>
                <w:sz w:val="28"/>
                <w:szCs w:val="28"/>
              </w:rPr>
              <w:t xml:space="preserve">Отдел по анализу и прогнозированию социально-экономического развития, торговли и бытовому обслуживанию </w:t>
            </w:r>
            <w:r>
              <w:rPr>
                <w:sz w:val="28"/>
                <w:szCs w:val="28"/>
              </w:rPr>
              <w:t xml:space="preserve">администрации </w:t>
            </w:r>
            <w:r w:rsidRPr="00E37509">
              <w:rPr>
                <w:sz w:val="28"/>
                <w:szCs w:val="28"/>
              </w:rPr>
              <w:t xml:space="preserve">Киренского муниципального района </w:t>
            </w:r>
          </w:p>
        </w:tc>
      </w:tr>
      <w:tr w:rsidR="00166602" w:rsidRPr="00E37509" w:rsidTr="00166602">
        <w:tc>
          <w:tcPr>
            <w:tcW w:w="3794" w:type="dxa"/>
            <w:vAlign w:val="center"/>
          </w:tcPr>
          <w:p w:rsidR="00166602" w:rsidRPr="00E37509" w:rsidRDefault="00166602" w:rsidP="00166602">
            <w:pPr>
              <w:widowControl w:val="0"/>
              <w:rPr>
                <w:sz w:val="28"/>
                <w:szCs w:val="28"/>
              </w:rPr>
            </w:pPr>
            <w:r w:rsidRPr="00E37509">
              <w:rPr>
                <w:sz w:val="28"/>
                <w:szCs w:val="28"/>
              </w:rPr>
              <w:t>Участники подпрограммы</w:t>
            </w:r>
          </w:p>
        </w:tc>
        <w:tc>
          <w:tcPr>
            <w:tcW w:w="5674" w:type="dxa"/>
            <w:vAlign w:val="center"/>
          </w:tcPr>
          <w:p w:rsidR="00166602" w:rsidRPr="00E37509" w:rsidRDefault="00166602" w:rsidP="00166602">
            <w:pPr>
              <w:widowControl w:val="0"/>
              <w:rPr>
                <w:sz w:val="28"/>
                <w:szCs w:val="28"/>
              </w:rPr>
            </w:pPr>
            <w:r>
              <w:rPr>
                <w:sz w:val="28"/>
                <w:szCs w:val="28"/>
              </w:rPr>
              <w:t>Отсутствуют</w:t>
            </w:r>
          </w:p>
        </w:tc>
      </w:tr>
      <w:tr w:rsidR="00166602" w:rsidRPr="00E37509" w:rsidTr="00166602">
        <w:tc>
          <w:tcPr>
            <w:tcW w:w="3794" w:type="dxa"/>
            <w:vAlign w:val="center"/>
          </w:tcPr>
          <w:p w:rsidR="00166602" w:rsidRPr="00E37509" w:rsidRDefault="00166602" w:rsidP="00166602">
            <w:pPr>
              <w:widowControl w:val="0"/>
              <w:rPr>
                <w:sz w:val="28"/>
                <w:szCs w:val="28"/>
              </w:rPr>
            </w:pPr>
            <w:r w:rsidRPr="00E37509">
              <w:rPr>
                <w:sz w:val="28"/>
                <w:szCs w:val="28"/>
              </w:rPr>
              <w:t>Цель подпрограммы</w:t>
            </w:r>
          </w:p>
        </w:tc>
        <w:tc>
          <w:tcPr>
            <w:tcW w:w="5674" w:type="dxa"/>
            <w:vAlign w:val="center"/>
          </w:tcPr>
          <w:p w:rsidR="00166602" w:rsidRPr="00E37509" w:rsidRDefault="00166602" w:rsidP="00166602">
            <w:pPr>
              <w:widowControl w:val="0"/>
              <w:rPr>
                <w:sz w:val="28"/>
                <w:szCs w:val="28"/>
              </w:rPr>
            </w:pPr>
            <w:r w:rsidRPr="00E37509">
              <w:rPr>
                <w:color w:val="000000"/>
                <w:sz w:val="28"/>
                <w:szCs w:val="28"/>
              </w:rPr>
              <w:t>Создание условий для обеспечения поселений, входящих в состав Киренского района, услугами торговли</w:t>
            </w:r>
            <w:r w:rsidRPr="00E37509">
              <w:rPr>
                <w:sz w:val="28"/>
                <w:szCs w:val="28"/>
              </w:rPr>
              <w:t xml:space="preserve"> </w:t>
            </w:r>
          </w:p>
        </w:tc>
      </w:tr>
      <w:tr w:rsidR="00166602" w:rsidRPr="00E37509" w:rsidTr="00166602">
        <w:tc>
          <w:tcPr>
            <w:tcW w:w="3794" w:type="dxa"/>
            <w:vAlign w:val="center"/>
          </w:tcPr>
          <w:p w:rsidR="00166602" w:rsidRPr="00E37509" w:rsidRDefault="00166602" w:rsidP="00166602">
            <w:pPr>
              <w:widowControl w:val="0"/>
              <w:rPr>
                <w:sz w:val="28"/>
                <w:szCs w:val="28"/>
              </w:rPr>
            </w:pPr>
            <w:r w:rsidRPr="00E37509">
              <w:rPr>
                <w:sz w:val="28"/>
                <w:szCs w:val="28"/>
              </w:rPr>
              <w:t>Задачи подпрограммы</w:t>
            </w:r>
          </w:p>
        </w:tc>
        <w:tc>
          <w:tcPr>
            <w:tcW w:w="5674" w:type="dxa"/>
            <w:vAlign w:val="center"/>
          </w:tcPr>
          <w:p w:rsidR="00166602" w:rsidRPr="00E37509" w:rsidRDefault="00166602" w:rsidP="00166602">
            <w:pPr>
              <w:widowControl w:val="0"/>
              <w:rPr>
                <w:sz w:val="28"/>
                <w:szCs w:val="28"/>
              </w:rPr>
            </w:pPr>
            <w:r w:rsidRPr="00E37509">
              <w:rPr>
                <w:sz w:val="28"/>
                <w:szCs w:val="28"/>
              </w:rPr>
              <w:t>Поддержка юридических лиц и индивидуальных предпринимателей, осуществляющих розничную торговлю и доставку продовольственных товаров  в поселения, входящие в состав Киренского района</w:t>
            </w:r>
          </w:p>
        </w:tc>
      </w:tr>
      <w:tr w:rsidR="00166602" w:rsidRPr="00E37509" w:rsidTr="00166602">
        <w:tc>
          <w:tcPr>
            <w:tcW w:w="3794" w:type="dxa"/>
            <w:vAlign w:val="center"/>
          </w:tcPr>
          <w:p w:rsidR="00166602" w:rsidRPr="00E37509" w:rsidRDefault="00166602" w:rsidP="00166602">
            <w:pPr>
              <w:widowControl w:val="0"/>
              <w:rPr>
                <w:sz w:val="28"/>
                <w:szCs w:val="28"/>
              </w:rPr>
            </w:pPr>
            <w:r w:rsidRPr="00E37509">
              <w:rPr>
                <w:sz w:val="28"/>
                <w:szCs w:val="28"/>
              </w:rPr>
              <w:t>Сроки реализации подпрограммы</w:t>
            </w:r>
          </w:p>
        </w:tc>
        <w:tc>
          <w:tcPr>
            <w:tcW w:w="5674" w:type="dxa"/>
            <w:vAlign w:val="center"/>
          </w:tcPr>
          <w:p w:rsidR="00166602" w:rsidRPr="00E37509" w:rsidRDefault="00166602" w:rsidP="00166602">
            <w:pPr>
              <w:widowControl w:val="0"/>
              <w:rPr>
                <w:sz w:val="28"/>
                <w:szCs w:val="28"/>
              </w:rPr>
            </w:pPr>
            <w:r w:rsidRPr="00E37509">
              <w:rPr>
                <w:sz w:val="28"/>
                <w:szCs w:val="28"/>
              </w:rPr>
              <w:t>2015-20</w:t>
            </w:r>
            <w:r>
              <w:rPr>
                <w:sz w:val="28"/>
                <w:szCs w:val="28"/>
              </w:rPr>
              <w:t>20</w:t>
            </w:r>
            <w:r w:rsidRPr="00E37509">
              <w:rPr>
                <w:sz w:val="28"/>
                <w:szCs w:val="28"/>
              </w:rPr>
              <w:t xml:space="preserve"> годы</w:t>
            </w:r>
          </w:p>
        </w:tc>
      </w:tr>
      <w:tr w:rsidR="00166602" w:rsidRPr="00E37509" w:rsidTr="00166602">
        <w:tc>
          <w:tcPr>
            <w:tcW w:w="3794" w:type="dxa"/>
            <w:vAlign w:val="center"/>
          </w:tcPr>
          <w:p w:rsidR="00166602" w:rsidRPr="00E37509" w:rsidRDefault="00166602" w:rsidP="00166602">
            <w:pPr>
              <w:widowControl w:val="0"/>
              <w:rPr>
                <w:sz w:val="28"/>
                <w:szCs w:val="28"/>
              </w:rPr>
            </w:pPr>
            <w:r w:rsidRPr="00E37509">
              <w:rPr>
                <w:sz w:val="28"/>
                <w:szCs w:val="28"/>
              </w:rPr>
              <w:t>Целевые показатели подпрограммы</w:t>
            </w:r>
          </w:p>
        </w:tc>
        <w:tc>
          <w:tcPr>
            <w:tcW w:w="5674" w:type="dxa"/>
            <w:vAlign w:val="center"/>
          </w:tcPr>
          <w:p w:rsidR="00166602" w:rsidRPr="00E37509" w:rsidRDefault="00166602" w:rsidP="00166602">
            <w:pPr>
              <w:widowControl w:val="0"/>
              <w:rPr>
                <w:sz w:val="28"/>
                <w:szCs w:val="28"/>
              </w:rPr>
            </w:pPr>
            <w:r w:rsidRPr="00E37509">
              <w:rPr>
                <w:sz w:val="28"/>
                <w:szCs w:val="28"/>
              </w:rPr>
              <w:t xml:space="preserve">Доля обеспеченности населения поселений, входящих в состав Киренского района, продовольственными товарами </w:t>
            </w:r>
          </w:p>
        </w:tc>
      </w:tr>
      <w:tr w:rsidR="00166602" w:rsidRPr="00E37509" w:rsidTr="00166602">
        <w:tc>
          <w:tcPr>
            <w:tcW w:w="3794" w:type="dxa"/>
            <w:vAlign w:val="center"/>
          </w:tcPr>
          <w:p w:rsidR="00166602" w:rsidRPr="00E37509" w:rsidRDefault="00166602" w:rsidP="00166602">
            <w:pPr>
              <w:widowControl w:val="0"/>
              <w:rPr>
                <w:sz w:val="28"/>
                <w:szCs w:val="28"/>
              </w:rPr>
            </w:pPr>
            <w:r w:rsidRPr="00E37509">
              <w:rPr>
                <w:sz w:val="28"/>
                <w:szCs w:val="28"/>
              </w:rPr>
              <w:t>Перечень основных мероприятий подпрограммы</w:t>
            </w:r>
          </w:p>
        </w:tc>
        <w:tc>
          <w:tcPr>
            <w:tcW w:w="5674" w:type="dxa"/>
            <w:vAlign w:val="center"/>
          </w:tcPr>
          <w:p w:rsidR="00166602" w:rsidRPr="00E37509" w:rsidRDefault="00166602" w:rsidP="00166602">
            <w:pPr>
              <w:rPr>
                <w:sz w:val="28"/>
                <w:szCs w:val="28"/>
              </w:rPr>
            </w:pPr>
            <w:r w:rsidRPr="00E37509">
              <w:rPr>
                <w:sz w:val="28"/>
                <w:szCs w:val="28"/>
              </w:rPr>
              <w:t>Выделение субсидии на частичное возмещение транспортных расходов юридических лиц и индивидуальных предпринимателей, осуществляющих розничную торговлю и доставку продовольственных товаров в поселения, входящие в состав Киренского района</w:t>
            </w:r>
          </w:p>
        </w:tc>
      </w:tr>
      <w:tr w:rsidR="00166602" w:rsidRPr="00E37509" w:rsidTr="00166602">
        <w:tc>
          <w:tcPr>
            <w:tcW w:w="3794" w:type="dxa"/>
            <w:vAlign w:val="center"/>
          </w:tcPr>
          <w:p w:rsidR="00166602" w:rsidRPr="00E37509" w:rsidRDefault="00166602" w:rsidP="00166602">
            <w:pPr>
              <w:widowControl w:val="0"/>
              <w:rPr>
                <w:sz w:val="28"/>
                <w:szCs w:val="28"/>
              </w:rPr>
            </w:pPr>
            <w:r w:rsidRPr="00E37509">
              <w:rPr>
                <w:sz w:val="28"/>
                <w:szCs w:val="28"/>
              </w:rPr>
              <w:t xml:space="preserve">Перечень ведомственных целевых программ, входящих </w:t>
            </w:r>
            <w:r w:rsidRPr="00E37509">
              <w:rPr>
                <w:sz w:val="28"/>
                <w:szCs w:val="28"/>
              </w:rPr>
              <w:lastRenderedPageBreak/>
              <w:t>в состав подпрограммы</w:t>
            </w:r>
          </w:p>
        </w:tc>
        <w:tc>
          <w:tcPr>
            <w:tcW w:w="5674" w:type="dxa"/>
            <w:vAlign w:val="center"/>
          </w:tcPr>
          <w:p w:rsidR="00166602" w:rsidRPr="00E37509" w:rsidRDefault="00166602" w:rsidP="00166602">
            <w:pPr>
              <w:widowControl w:val="0"/>
              <w:outlineLvl w:val="4"/>
              <w:rPr>
                <w:sz w:val="28"/>
                <w:szCs w:val="28"/>
              </w:rPr>
            </w:pPr>
            <w:r w:rsidRPr="00E37509">
              <w:rPr>
                <w:sz w:val="28"/>
                <w:szCs w:val="28"/>
              </w:rPr>
              <w:lastRenderedPageBreak/>
              <w:t>Не предусмотрены</w:t>
            </w:r>
          </w:p>
        </w:tc>
      </w:tr>
      <w:tr w:rsidR="00166602" w:rsidRPr="00E37509" w:rsidTr="00166602">
        <w:tc>
          <w:tcPr>
            <w:tcW w:w="3794" w:type="dxa"/>
            <w:vAlign w:val="center"/>
          </w:tcPr>
          <w:p w:rsidR="00166602" w:rsidRPr="00E37509" w:rsidRDefault="00166602" w:rsidP="00166602">
            <w:pPr>
              <w:widowControl w:val="0"/>
              <w:rPr>
                <w:sz w:val="28"/>
                <w:szCs w:val="28"/>
              </w:rPr>
            </w:pPr>
            <w:r w:rsidRPr="00E37509">
              <w:rPr>
                <w:sz w:val="28"/>
                <w:szCs w:val="28"/>
              </w:rPr>
              <w:lastRenderedPageBreak/>
              <w:t>Ресурсное обеспечение подпрограммы</w:t>
            </w:r>
          </w:p>
        </w:tc>
        <w:tc>
          <w:tcPr>
            <w:tcW w:w="5674" w:type="dxa"/>
            <w:vAlign w:val="center"/>
          </w:tcPr>
          <w:p w:rsidR="00166602" w:rsidRPr="008D3126" w:rsidRDefault="00166602" w:rsidP="00166602">
            <w:pPr>
              <w:widowControl w:val="0"/>
              <w:autoSpaceDE w:val="0"/>
              <w:autoSpaceDN w:val="0"/>
              <w:adjustRightInd w:val="0"/>
              <w:rPr>
                <w:b/>
                <w:sz w:val="28"/>
                <w:szCs w:val="28"/>
              </w:rPr>
            </w:pPr>
            <w:r w:rsidRPr="008D3126">
              <w:rPr>
                <w:sz w:val="28"/>
                <w:szCs w:val="28"/>
              </w:rPr>
              <w:t xml:space="preserve">Общий объем финансирования муниципальной программы за счет бюджетов всех уровней с 2015 по 2020 год составляет: </w:t>
            </w:r>
          </w:p>
          <w:p w:rsidR="00166602" w:rsidRPr="008D3126" w:rsidRDefault="00166602" w:rsidP="00166602">
            <w:pPr>
              <w:pStyle w:val="a7"/>
              <w:rPr>
                <w:rFonts w:ascii="Times New Roman" w:hAnsi="Times New Roman" w:cs="Times New Roman"/>
                <w:sz w:val="28"/>
                <w:szCs w:val="28"/>
              </w:rPr>
            </w:pPr>
            <w:r w:rsidRPr="008D3126">
              <w:rPr>
                <w:rFonts w:ascii="Times New Roman" w:hAnsi="Times New Roman" w:cs="Times New Roman"/>
                <w:b/>
                <w:sz w:val="28"/>
                <w:szCs w:val="28"/>
              </w:rPr>
              <w:t>21 984,30  тыс. рублей</w:t>
            </w:r>
            <w:r w:rsidRPr="008D3126">
              <w:rPr>
                <w:rFonts w:ascii="Times New Roman" w:hAnsi="Times New Roman" w:cs="Times New Roman"/>
                <w:sz w:val="28"/>
                <w:szCs w:val="28"/>
              </w:rPr>
              <w:t xml:space="preserve">,  в том числе по годам реализации: </w:t>
            </w:r>
          </w:p>
          <w:p w:rsidR="00166602" w:rsidRPr="008D3126" w:rsidRDefault="00166602" w:rsidP="00166602">
            <w:pPr>
              <w:widowControl w:val="0"/>
              <w:outlineLvl w:val="4"/>
              <w:rPr>
                <w:sz w:val="28"/>
                <w:szCs w:val="28"/>
              </w:rPr>
            </w:pPr>
            <w:r w:rsidRPr="008D3126">
              <w:rPr>
                <w:sz w:val="28"/>
                <w:szCs w:val="28"/>
              </w:rPr>
              <w:t>2015 г. – 3 632,60 тыс. рублей;</w:t>
            </w:r>
          </w:p>
          <w:p w:rsidR="00166602" w:rsidRPr="008D3126" w:rsidRDefault="00166602" w:rsidP="00166602">
            <w:pPr>
              <w:widowControl w:val="0"/>
              <w:outlineLvl w:val="4"/>
              <w:rPr>
                <w:sz w:val="28"/>
                <w:szCs w:val="28"/>
              </w:rPr>
            </w:pPr>
            <w:r w:rsidRPr="008D3126">
              <w:rPr>
                <w:sz w:val="28"/>
                <w:szCs w:val="28"/>
              </w:rPr>
              <w:t>2016 г. – 3 721,00 тыс. рублей;</w:t>
            </w:r>
          </w:p>
          <w:p w:rsidR="00166602" w:rsidRPr="008D3126" w:rsidRDefault="00166602" w:rsidP="00166602">
            <w:pPr>
              <w:pStyle w:val="a7"/>
              <w:rPr>
                <w:rFonts w:ascii="Times New Roman" w:hAnsi="Times New Roman" w:cs="Times New Roman"/>
                <w:sz w:val="28"/>
                <w:szCs w:val="28"/>
              </w:rPr>
            </w:pPr>
            <w:r w:rsidRPr="008D3126">
              <w:rPr>
                <w:rFonts w:ascii="Times New Roman" w:hAnsi="Times New Roman" w:cs="Times New Roman"/>
                <w:sz w:val="28"/>
                <w:szCs w:val="28"/>
              </w:rPr>
              <w:t xml:space="preserve">2017 г. – 3 645,80  тыс. рублей; </w:t>
            </w:r>
          </w:p>
          <w:p w:rsidR="00166602" w:rsidRPr="008D3126" w:rsidRDefault="00166602" w:rsidP="00166602">
            <w:pPr>
              <w:pStyle w:val="a7"/>
              <w:rPr>
                <w:rFonts w:ascii="Times New Roman" w:hAnsi="Times New Roman" w:cs="Times New Roman"/>
                <w:sz w:val="28"/>
                <w:szCs w:val="28"/>
              </w:rPr>
            </w:pPr>
            <w:r w:rsidRPr="008D3126">
              <w:rPr>
                <w:rFonts w:ascii="Times New Roman" w:hAnsi="Times New Roman" w:cs="Times New Roman"/>
                <w:sz w:val="28"/>
                <w:szCs w:val="28"/>
              </w:rPr>
              <w:t>2018 г. -  3 649,50  тыс. рублей;</w:t>
            </w:r>
          </w:p>
          <w:p w:rsidR="00166602" w:rsidRPr="008D3126" w:rsidRDefault="00166602" w:rsidP="00166602">
            <w:pPr>
              <w:pStyle w:val="a7"/>
              <w:rPr>
                <w:rFonts w:ascii="Times New Roman" w:hAnsi="Times New Roman" w:cs="Times New Roman"/>
                <w:sz w:val="28"/>
                <w:szCs w:val="28"/>
              </w:rPr>
            </w:pPr>
            <w:r w:rsidRPr="008D3126">
              <w:rPr>
                <w:rFonts w:ascii="Times New Roman" w:hAnsi="Times New Roman" w:cs="Times New Roman"/>
                <w:sz w:val="28"/>
                <w:szCs w:val="28"/>
              </w:rPr>
              <w:t>2019 г. -  3 667,70 тыс. рублей;</w:t>
            </w:r>
          </w:p>
          <w:p w:rsidR="00166602" w:rsidRPr="008D3126" w:rsidRDefault="00166602" w:rsidP="00166602">
            <w:pPr>
              <w:pStyle w:val="a7"/>
              <w:rPr>
                <w:rFonts w:ascii="Times New Roman" w:hAnsi="Times New Roman" w:cs="Times New Roman"/>
                <w:sz w:val="28"/>
                <w:szCs w:val="28"/>
              </w:rPr>
            </w:pPr>
            <w:r w:rsidRPr="008D3126">
              <w:rPr>
                <w:rFonts w:ascii="Times New Roman" w:hAnsi="Times New Roman" w:cs="Times New Roman"/>
                <w:sz w:val="28"/>
                <w:szCs w:val="28"/>
              </w:rPr>
              <w:t>2020 г. -  3 667,70 тыс. рублей.</w:t>
            </w:r>
          </w:p>
          <w:p w:rsidR="00166602" w:rsidRPr="008D3126" w:rsidRDefault="00166602" w:rsidP="00166602">
            <w:pPr>
              <w:pStyle w:val="a7"/>
              <w:rPr>
                <w:rFonts w:ascii="Times New Roman" w:hAnsi="Times New Roman" w:cs="Times New Roman"/>
                <w:sz w:val="28"/>
                <w:szCs w:val="28"/>
              </w:rPr>
            </w:pPr>
            <w:r w:rsidRPr="008D3126">
              <w:rPr>
                <w:rFonts w:ascii="Times New Roman" w:hAnsi="Times New Roman" w:cs="Times New Roman"/>
                <w:sz w:val="28"/>
                <w:szCs w:val="28"/>
              </w:rPr>
              <w:t xml:space="preserve">за  счет  средств  областного бюджета  - </w:t>
            </w:r>
            <w:r w:rsidRPr="008D3126">
              <w:rPr>
                <w:rFonts w:ascii="Times New Roman" w:hAnsi="Times New Roman" w:cs="Times New Roman"/>
                <w:b/>
                <w:sz w:val="28"/>
                <w:szCs w:val="28"/>
              </w:rPr>
              <w:t>17 235,80</w:t>
            </w:r>
            <w:r w:rsidRPr="008D3126">
              <w:rPr>
                <w:rFonts w:ascii="Times New Roman" w:hAnsi="Times New Roman" w:cs="Times New Roman"/>
                <w:sz w:val="28"/>
                <w:szCs w:val="28"/>
              </w:rPr>
              <w:t xml:space="preserve">  тыс. рублей, в т.ч.</w:t>
            </w:r>
          </w:p>
          <w:p w:rsidR="00166602" w:rsidRPr="008D3126" w:rsidRDefault="00166602" w:rsidP="00166602">
            <w:pPr>
              <w:pStyle w:val="a7"/>
              <w:rPr>
                <w:rFonts w:ascii="Times New Roman" w:hAnsi="Times New Roman" w:cs="Times New Roman"/>
                <w:sz w:val="28"/>
                <w:szCs w:val="28"/>
              </w:rPr>
            </w:pPr>
            <w:r w:rsidRPr="008D3126">
              <w:rPr>
                <w:rFonts w:ascii="Times New Roman" w:hAnsi="Times New Roman" w:cs="Times New Roman"/>
                <w:sz w:val="28"/>
                <w:szCs w:val="28"/>
              </w:rPr>
              <w:t xml:space="preserve">2015 год – 2 749,30 тыс. рублей;                     </w:t>
            </w:r>
          </w:p>
          <w:p w:rsidR="00166602" w:rsidRPr="008D3126" w:rsidRDefault="00166602" w:rsidP="00166602">
            <w:pPr>
              <w:pStyle w:val="a7"/>
              <w:rPr>
                <w:rFonts w:ascii="Times New Roman" w:hAnsi="Times New Roman" w:cs="Times New Roman"/>
                <w:sz w:val="28"/>
                <w:szCs w:val="28"/>
              </w:rPr>
            </w:pPr>
            <w:r w:rsidRPr="008D3126">
              <w:rPr>
                <w:rFonts w:ascii="Times New Roman" w:hAnsi="Times New Roman" w:cs="Times New Roman"/>
                <w:sz w:val="28"/>
                <w:szCs w:val="28"/>
              </w:rPr>
              <w:t xml:space="preserve">2016год – 2 889,30 тыс. рублей;                      </w:t>
            </w:r>
          </w:p>
          <w:p w:rsidR="00166602" w:rsidRPr="008D3126" w:rsidRDefault="00166602" w:rsidP="00166602">
            <w:pPr>
              <w:pStyle w:val="a7"/>
              <w:rPr>
                <w:rFonts w:ascii="Times New Roman" w:hAnsi="Times New Roman" w:cs="Times New Roman"/>
                <w:sz w:val="28"/>
                <w:szCs w:val="28"/>
              </w:rPr>
            </w:pPr>
            <w:r w:rsidRPr="008D3126">
              <w:rPr>
                <w:rFonts w:ascii="Times New Roman" w:hAnsi="Times New Roman" w:cs="Times New Roman"/>
                <w:sz w:val="28"/>
                <w:szCs w:val="28"/>
              </w:rPr>
              <w:t>2017 год – 2 898,80 тыс. рублей;</w:t>
            </w:r>
          </w:p>
          <w:p w:rsidR="00166602" w:rsidRPr="008D3126" w:rsidRDefault="00166602" w:rsidP="00166602">
            <w:pPr>
              <w:pStyle w:val="a7"/>
              <w:rPr>
                <w:rFonts w:ascii="Times New Roman" w:hAnsi="Times New Roman" w:cs="Times New Roman"/>
                <w:sz w:val="28"/>
                <w:szCs w:val="28"/>
              </w:rPr>
            </w:pPr>
            <w:r w:rsidRPr="008D3126">
              <w:rPr>
                <w:rFonts w:ascii="Times New Roman" w:hAnsi="Times New Roman" w:cs="Times New Roman"/>
                <w:sz w:val="28"/>
                <w:szCs w:val="28"/>
              </w:rPr>
              <w:t>2018 год – 2 899,60 тыс. рублей;</w:t>
            </w:r>
          </w:p>
          <w:p w:rsidR="00166602" w:rsidRPr="008D3126" w:rsidRDefault="00166602" w:rsidP="00166602">
            <w:pPr>
              <w:pStyle w:val="a7"/>
              <w:rPr>
                <w:rFonts w:ascii="Times New Roman" w:hAnsi="Times New Roman" w:cs="Times New Roman"/>
                <w:sz w:val="28"/>
                <w:szCs w:val="28"/>
              </w:rPr>
            </w:pPr>
            <w:r w:rsidRPr="008D3126">
              <w:rPr>
                <w:rFonts w:ascii="Times New Roman" w:hAnsi="Times New Roman" w:cs="Times New Roman"/>
                <w:sz w:val="28"/>
                <w:szCs w:val="28"/>
              </w:rPr>
              <w:t>2019 год – 2 899,40 тыс. рублей;</w:t>
            </w:r>
          </w:p>
          <w:p w:rsidR="00166602" w:rsidRPr="008D3126" w:rsidRDefault="00166602" w:rsidP="00166602">
            <w:pPr>
              <w:pStyle w:val="a7"/>
              <w:rPr>
                <w:rFonts w:ascii="Times New Roman" w:hAnsi="Times New Roman" w:cs="Times New Roman"/>
                <w:sz w:val="28"/>
                <w:szCs w:val="28"/>
              </w:rPr>
            </w:pPr>
            <w:r w:rsidRPr="008D3126">
              <w:rPr>
                <w:rFonts w:ascii="Times New Roman" w:hAnsi="Times New Roman" w:cs="Times New Roman"/>
                <w:sz w:val="28"/>
                <w:szCs w:val="28"/>
              </w:rPr>
              <w:t>2020 год – 2 899,40 тыс. рублей.</w:t>
            </w:r>
          </w:p>
          <w:p w:rsidR="00166602" w:rsidRPr="008D3126" w:rsidRDefault="00166602" w:rsidP="00166602">
            <w:pPr>
              <w:pStyle w:val="a7"/>
              <w:rPr>
                <w:rFonts w:ascii="Times New Roman" w:hAnsi="Times New Roman" w:cs="Times New Roman"/>
                <w:sz w:val="28"/>
                <w:szCs w:val="28"/>
              </w:rPr>
            </w:pPr>
            <w:r w:rsidRPr="008D3126">
              <w:rPr>
                <w:rFonts w:ascii="Times New Roman" w:hAnsi="Times New Roman" w:cs="Times New Roman"/>
                <w:sz w:val="28"/>
                <w:szCs w:val="28"/>
              </w:rPr>
              <w:t xml:space="preserve">за счёт средств местного бюджета – </w:t>
            </w:r>
            <w:r w:rsidRPr="008D3126">
              <w:rPr>
                <w:rFonts w:ascii="Times New Roman" w:hAnsi="Times New Roman" w:cs="Times New Roman"/>
                <w:b/>
                <w:sz w:val="28"/>
                <w:szCs w:val="28"/>
              </w:rPr>
              <w:t>4 748,50</w:t>
            </w:r>
            <w:r w:rsidRPr="008D3126">
              <w:rPr>
                <w:rFonts w:ascii="Times New Roman" w:hAnsi="Times New Roman" w:cs="Times New Roman"/>
                <w:sz w:val="28"/>
                <w:szCs w:val="28"/>
              </w:rPr>
              <w:t xml:space="preserve"> тыс. рублей в т.ч.:</w:t>
            </w:r>
          </w:p>
          <w:p w:rsidR="00166602" w:rsidRPr="008D3126" w:rsidRDefault="00166602" w:rsidP="00166602">
            <w:pPr>
              <w:pStyle w:val="a7"/>
              <w:rPr>
                <w:rFonts w:ascii="Times New Roman" w:hAnsi="Times New Roman" w:cs="Times New Roman"/>
                <w:sz w:val="28"/>
                <w:szCs w:val="28"/>
              </w:rPr>
            </w:pPr>
            <w:r w:rsidRPr="008D3126">
              <w:rPr>
                <w:rFonts w:ascii="Times New Roman" w:hAnsi="Times New Roman" w:cs="Times New Roman"/>
                <w:sz w:val="28"/>
                <w:szCs w:val="28"/>
              </w:rPr>
              <w:t>2015 год  – 883,30 тыс. рублей;</w:t>
            </w:r>
          </w:p>
          <w:p w:rsidR="00166602" w:rsidRPr="008D3126" w:rsidRDefault="00166602" w:rsidP="00166602">
            <w:pPr>
              <w:pStyle w:val="a7"/>
              <w:rPr>
                <w:rFonts w:ascii="Times New Roman" w:hAnsi="Times New Roman" w:cs="Times New Roman"/>
                <w:sz w:val="28"/>
                <w:szCs w:val="28"/>
              </w:rPr>
            </w:pPr>
            <w:r w:rsidRPr="008D3126">
              <w:rPr>
                <w:rFonts w:ascii="Times New Roman" w:hAnsi="Times New Roman" w:cs="Times New Roman"/>
                <w:sz w:val="28"/>
                <w:szCs w:val="28"/>
              </w:rPr>
              <w:t>2016 год  – 831,70 тыс. рублей;</w:t>
            </w:r>
          </w:p>
          <w:p w:rsidR="00166602" w:rsidRPr="008D3126" w:rsidRDefault="00166602" w:rsidP="00166602">
            <w:pPr>
              <w:widowControl w:val="0"/>
              <w:autoSpaceDE w:val="0"/>
              <w:autoSpaceDN w:val="0"/>
              <w:adjustRightInd w:val="0"/>
              <w:rPr>
                <w:sz w:val="28"/>
                <w:szCs w:val="28"/>
              </w:rPr>
            </w:pPr>
            <w:r w:rsidRPr="008D3126">
              <w:rPr>
                <w:sz w:val="28"/>
                <w:szCs w:val="28"/>
              </w:rPr>
              <w:t>2017 год – 747,00 тыс. рублей;</w:t>
            </w:r>
          </w:p>
          <w:p w:rsidR="00166602" w:rsidRPr="008D3126" w:rsidRDefault="00166602" w:rsidP="00166602">
            <w:pPr>
              <w:widowControl w:val="0"/>
              <w:autoSpaceDE w:val="0"/>
              <w:autoSpaceDN w:val="0"/>
              <w:adjustRightInd w:val="0"/>
              <w:rPr>
                <w:sz w:val="28"/>
                <w:szCs w:val="28"/>
              </w:rPr>
            </w:pPr>
            <w:r w:rsidRPr="008D3126">
              <w:rPr>
                <w:sz w:val="28"/>
                <w:szCs w:val="28"/>
              </w:rPr>
              <w:t>2018 год – 749,90 тыс. рублей;</w:t>
            </w:r>
          </w:p>
          <w:p w:rsidR="00166602" w:rsidRPr="008D3126" w:rsidRDefault="00166602" w:rsidP="00166602">
            <w:pPr>
              <w:widowControl w:val="0"/>
              <w:autoSpaceDE w:val="0"/>
              <w:autoSpaceDN w:val="0"/>
              <w:adjustRightInd w:val="0"/>
              <w:rPr>
                <w:sz w:val="28"/>
                <w:szCs w:val="28"/>
              </w:rPr>
            </w:pPr>
            <w:r w:rsidRPr="008D3126">
              <w:rPr>
                <w:sz w:val="28"/>
                <w:szCs w:val="28"/>
              </w:rPr>
              <w:t>2019 год – 768,30 тыс. рублей;</w:t>
            </w:r>
          </w:p>
          <w:p w:rsidR="00166602" w:rsidRPr="00E37509" w:rsidRDefault="00166602" w:rsidP="00166602">
            <w:pPr>
              <w:widowControl w:val="0"/>
              <w:autoSpaceDE w:val="0"/>
              <w:autoSpaceDN w:val="0"/>
              <w:adjustRightInd w:val="0"/>
              <w:rPr>
                <w:sz w:val="28"/>
                <w:szCs w:val="28"/>
              </w:rPr>
            </w:pPr>
            <w:r w:rsidRPr="008D3126">
              <w:rPr>
                <w:sz w:val="28"/>
                <w:szCs w:val="28"/>
              </w:rPr>
              <w:t>2020 год – 768,30 тыс. рублей</w:t>
            </w:r>
            <w:r>
              <w:rPr>
                <w:sz w:val="28"/>
                <w:szCs w:val="28"/>
              </w:rPr>
              <w:t>.</w:t>
            </w:r>
          </w:p>
        </w:tc>
      </w:tr>
      <w:tr w:rsidR="00166602" w:rsidRPr="00E37509" w:rsidTr="00166602">
        <w:tc>
          <w:tcPr>
            <w:tcW w:w="3794" w:type="dxa"/>
            <w:vAlign w:val="center"/>
          </w:tcPr>
          <w:p w:rsidR="00166602" w:rsidRPr="00E37509" w:rsidRDefault="00166602" w:rsidP="00166602">
            <w:pPr>
              <w:widowControl w:val="0"/>
              <w:rPr>
                <w:sz w:val="28"/>
                <w:szCs w:val="28"/>
              </w:rPr>
            </w:pPr>
            <w:r w:rsidRPr="00E37509">
              <w:rPr>
                <w:sz w:val="28"/>
                <w:szCs w:val="28"/>
              </w:rPr>
              <w:t>Ожидаемые конечные результаты реализации подпрограммы</w:t>
            </w:r>
          </w:p>
        </w:tc>
        <w:tc>
          <w:tcPr>
            <w:tcW w:w="5674" w:type="dxa"/>
            <w:vAlign w:val="center"/>
          </w:tcPr>
          <w:p w:rsidR="00166602" w:rsidRPr="00E37509" w:rsidRDefault="00166602" w:rsidP="00166602">
            <w:pPr>
              <w:widowControl w:val="0"/>
              <w:outlineLvl w:val="4"/>
              <w:rPr>
                <w:sz w:val="28"/>
                <w:szCs w:val="28"/>
              </w:rPr>
            </w:pPr>
            <w:r w:rsidRPr="00E37509">
              <w:rPr>
                <w:sz w:val="28"/>
                <w:szCs w:val="28"/>
              </w:rPr>
              <w:t xml:space="preserve">Доля обеспеченности населения поселений, входящих в состав Киренского района, продовольственными товарами, </w:t>
            </w:r>
            <w:proofErr w:type="gramStart"/>
            <w:r w:rsidRPr="00E37509">
              <w:rPr>
                <w:sz w:val="28"/>
                <w:szCs w:val="28"/>
              </w:rPr>
              <w:t>средства</w:t>
            </w:r>
            <w:proofErr w:type="gramEnd"/>
            <w:r w:rsidRPr="00E37509">
              <w:rPr>
                <w:sz w:val="28"/>
                <w:szCs w:val="28"/>
              </w:rPr>
              <w:t xml:space="preserve"> на выплату которых предусмотрены бюджетом на текущий финансовый год, составит 100% на весь период реализации с 2015 по 20</w:t>
            </w:r>
            <w:r>
              <w:rPr>
                <w:sz w:val="28"/>
                <w:szCs w:val="28"/>
              </w:rPr>
              <w:t>20</w:t>
            </w:r>
            <w:r w:rsidRPr="00E37509">
              <w:rPr>
                <w:sz w:val="28"/>
                <w:szCs w:val="28"/>
              </w:rPr>
              <w:t xml:space="preserve"> годы. </w:t>
            </w:r>
          </w:p>
        </w:tc>
      </w:tr>
    </w:tbl>
    <w:p w:rsidR="00166602" w:rsidRPr="00E37509" w:rsidRDefault="00166602" w:rsidP="00166602">
      <w:pPr>
        <w:rPr>
          <w:sz w:val="28"/>
          <w:szCs w:val="28"/>
        </w:rPr>
      </w:pPr>
    </w:p>
    <w:p w:rsidR="00166602" w:rsidRDefault="00166602" w:rsidP="00166602">
      <w:pPr>
        <w:jc w:val="center"/>
        <w:rPr>
          <w:sz w:val="28"/>
          <w:szCs w:val="28"/>
        </w:rPr>
      </w:pPr>
    </w:p>
    <w:p w:rsidR="00166602" w:rsidRPr="00E37509" w:rsidRDefault="00166602" w:rsidP="00166602">
      <w:pPr>
        <w:jc w:val="center"/>
        <w:rPr>
          <w:sz w:val="28"/>
          <w:szCs w:val="28"/>
        </w:rPr>
      </w:pPr>
    </w:p>
    <w:p w:rsidR="00166602" w:rsidRDefault="00166602" w:rsidP="00166602">
      <w:pPr>
        <w:jc w:val="center"/>
        <w:rPr>
          <w:sz w:val="28"/>
          <w:szCs w:val="28"/>
        </w:rPr>
      </w:pPr>
    </w:p>
    <w:p w:rsidR="00166602" w:rsidRDefault="00166602" w:rsidP="00166602">
      <w:pPr>
        <w:jc w:val="center"/>
        <w:rPr>
          <w:sz w:val="28"/>
          <w:szCs w:val="28"/>
        </w:rPr>
      </w:pPr>
    </w:p>
    <w:p w:rsidR="00166602" w:rsidRDefault="00166602" w:rsidP="00166602">
      <w:pPr>
        <w:jc w:val="center"/>
        <w:rPr>
          <w:sz w:val="28"/>
          <w:szCs w:val="28"/>
        </w:rPr>
      </w:pPr>
    </w:p>
    <w:p w:rsidR="00166602" w:rsidRDefault="00166602" w:rsidP="00166602">
      <w:pPr>
        <w:jc w:val="center"/>
        <w:rPr>
          <w:sz w:val="28"/>
          <w:szCs w:val="28"/>
        </w:rPr>
      </w:pPr>
    </w:p>
    <w:p w:rsidR="00166602" w:rsidRPr="00E37509" w:rsidRDefault="00166602" w:rsidP="00166602">
      <w:pPr>
        <w:jc w:val="center"/>
        <w:rPr>
          <w:sz w:val="28"/>
          <w:szCs w:val="28"/>
        </w:rPr>
      </w:pPr>
    </w:p>
    <w:p w:rsidR="00166602" w:rsidRPr="00E37509" w:rsidRDefault="00166602" w:rsidP="00166602">
      <w:pPr>
        <w:jc w:val="center"/>
        <w:rPr>
          <w:sz w:val="28"/>
          <w:szCs w:val="28"/>
        </w:rPr>
      </w:pPr>
      <w:r w:rsidRPr="00E37509">
        <w:rPr>
          <w:sz w:val="28"/>
          <w:szCs w:val="28"/>
        </w:rPr>
        <w:lastRenderedPageBreak/>
        <w:t>РАЗДЕЛ 1. ЦЕЛЬ И ЗАДАЧИ ПОДПРОГРАММЫ, ЦЕЛЕВЫЕ ПОКАЗАТЕЛИ ПОДПРОГРАММЫ, СРОКИ РЕАЛИЗАЦИИ</w:t>
      </w:r>
    </w:p>
    <w:p w:rsidR="00166602" w:rsidRPr="00E37509" w:rsidRDefault="00166602" w:rsidP="00166602">
      <w:pPr>
        <w:rPr>
          <w:sz w:val="28"/>
          <w:szCs w:val="28"/>
        </w:rPr>
      </w:pPr>
    </w:p>
    <w:p w:rsidR="00166602" w:rsidRPr="008D3126" w:rsidRDefault="00166602" w:rsidP="008D3126">
      <w:pPr>
        <w:jc w:val="both"/>
        <w:rPr>
          <w:color w:val="000000"/>
          <w:sz w:val="28"/>
          <w:szCs w:val="28"/>
        </w:rPr>
      </w:pPr>
      <w:r w:rsidRPr="008D3126">
        <w:rPr>
          <w:sz w:val="28"/>
          <w:szCs w:val="28"/>
        </w:rPr>
        <w:t>Целью подпрограммы является</w:t>
      </w:r>
      <w:r w:rsidRPr="008D3126">
        <w:rPr>
          <w:color w:val="000000"/>
          <w:sz w:val="28"/>
          <w:szCs w:val="28"/>
        </w:rPr>
        <w:t xml:space="preserve"> создание условий для обеспечения поселений, входящих в состав Киренского района, услугами торговли.</w:t>
      </w:r>
    </w:p>
    <w:p w:rsidR="00166602" w:rsidRPr="008D3126" w:rsidRDefault="00166602" w:rsidP="008D3126">
      <w:pPr>
        <w:jc w:val="both"/>
        <w:rPr>
          <w:sz w:val="28"/>
          <w:szCs w:val="28"/>
        </w:rPr>
      </w:pPr>
      <w:r w:rsidRPr="008D3126">
        <w:rPr>
          <w:sz w:val="28"/>
          <w:szCs w:val="28"/>
        </w:rPr>
        <w:t>Для достижения поставленной цели необходимо решение следующей задачи:</w:t>
      </w:r>
    </w:p>
    <w:p w:rsidR="00166602" w:rsidRPr="008D3126" w:rsidRDefault="00166602" w:rsidP="008D3126">
      <w:pPr>
        <w:jc w:val="both"/>
        <w:rPr>
          <w:sz w:val="28"/>
          <w:szCs w:val="28"/>
        </w:rPr>
      </w:pPr>
      <w:r w:rsidRPr="008D3126">
        <w:rPr>
          <w:sz w:val="28"/>
          <w:szCs w:val="28"/>
        </w:rPr>
        <w:t xml:space="preserve"> выделение субсидии на частичное возмещение транспортных расходов юридическим лицам и индивидуальным предпринимателям, осуществляющих розничную торговлю и доставку продовольственных товаров поселения Киренского района, согласно перечню продовольственных товаров, установленному нормативно-правовым актом Правительства Иркутской области.</w:t>
      </w:r>
    </w:p>
    <w:p w:rsidR="00166602" w:rsidRPr="008D3126" w:rsidRDefault="00166602" w:rsidP="008D3126">
      <w:pPr>
        <w:widowControl w:val="0"/>
        <w:autoSpaceDE w:val="0"/>
        <w:autoSpaceDN w:val="0"/>
        <w:adjustRightInd w:val="0"/>
        <w:jc w:val="both"/>
        <w:rPr>
          <w:sz w:val="28"/>
          <w:szCs w:val="28"/>
        </w:rPr>
      </w:pPr>
      <w:r w:rsidRPr="008D3126">
        <w:rPr>
          <w:sz w:val="28"/>
          <w:szCs w:val="28"/>
        </w:rPr>
        <w:t xml:space="preserve">Субсидии предоставляются в целях </w:t>
      </w:r>
      <w:proofErr w:type="spellStart"/>
      <w:r w:rsidRPr="008D3126">
        <w:rPr>
          <w:sz w:val="28"/>
          <w:szCs w:val="28"/>
        </w:rPr>
        <w:t>софинансирования</w:t>
      </w:r>
      <w:proofErr w:type="spellEnd"/>
      <w:r w:rsidRPr="008D3126">
        <w:rPr>
          <w:sz w:val="28"/>
          <w:szCs w:val="28"/>
        </w:rPr>
        <w:t xml:space="preserve"> расходных обязательств, возникающих при выполнении полномочий Киренского муниципального района по вопросу местного значения по созданию условий для обеспечения поселений, входящих в состав Киренского района, услугами торговли.</w:t>
      </w:r>
    </w:p>
    <w:p w:rsidR="00166602" w:rsidRPr="008D3126" w:rsidRDefault="00166602" w:rsidP="008D3126">
      <w:pPr>
        <w:jc w:val="both"/>
        <w:rPr>
          <w:sz w:val="28"/>
          <w:szCs w:val="28"/>
        </w:rPr>
      </w:pPr>
      <w:r w:rsidRPr="008D3126">
        <w:rPr>
          <w:sz w:val="28"/>
          <w:szCs w:val="28"/>
        </w:rPr>
        <w:t>Целевым показателем подпрограммы является: доля обеспеченности населения поселений, входящих в состав Киренского района, продовольственными товарами (приложение 1).</w:t>
      </w:r>
    </w:p>
    <w:p w:rsidR="00166602" w:rsidRPr="008D3126" w:rsidRDefault="00166602" w:rsidP="008D3126">
      <w:pPr>
        <w:jc w:val="both"/>
        <w:rPr>
          <w:sz w:val="28"/>
          <w:szCs w:val="28"/>
        </w:rPr>
      </w:pPr>
      <w:r w:rsidRPr="008D3126">
        <w:rPr>
          <w:sz w:val="28"/>
          <w:szCs w:val="28"/>
        </w:rPr>
        <w:t xml:space="preserve">Срок реализации программы - три года. Это обусловлено формированием бюджета Киренского муниципального района на 2015 год и планируемый период до 2020 года. </w:t>
      </w:r>
    </w:p>
    <w:p w:rsidR="00166602" w:rsidRPr="008D3126" w:rsidRDefault="00166602" w:rsidP="008D3126">
      <w:pPr>
        <w:jc w:val="both"/>
        <w:rPr>
          <w:sz w:val="28"/>
          <w:szCs w:val="28"/>
        </w:rPr>
      </w:pPr>
    </w:p>
    <w:p w:rsidR="00166602" w:rsidRPr="008D3126" w:rsidRDefault="00166602" w:rsidP="008D3126">
      <w:pPr>
        <w:keepNext/>
        <w:jc w:val="both"/>
        <w:rPr>
          <w:sz w:val="28"/>
          <w:szCs w:val="28"/>
        </w:rPr>
      </w:pPr>
      <w:r w:rsidRPr="008D3126">
        <w:rPr>
          <w:sz w:val="28"/>
          <w:szCs w:val="28"/>
        </w:rPr>
        <w:t>РАЗДЕЛ 2. ВЕДОМСТВЕННЫЕ ЦЕЛЕВЫЕ ПРОГРАММЫ И ОСНОВНЫЕ МЕРОПРИЯТИЯ ПОДПРОГРАММЫ</w:t>
      </w:r>
    </w:p>
    <w:p w:rsidR="00166602" w:rsidRPr="008D3126" w:rsidRDefault="00166602" w:rsidP="008D3126">
      <w:pPr>
        <w:keepNext/>
        <w:jc w:val="both"/>
        <w:rPr>
          <w:sz w:val="28"/>
          <w:szCs w:val="28"/>
        </w:rPr>
      </w:pPr>
    </w:p>
    <w:p w:rsidR="00166602" w:rsidRPr="008D3126" w:rsidRDefault="00166602" w:rsidP="008D3126">
      <w:pPr>
        <w:jc w:val="both"/>
        <w:rPr>
          <w:sz w:val="28"/>
          <w:szCs w:val="28"/>
        </w:rPr>
      </w:pPr>
      <w:r w:rsidRPr="008D3126">
        <w:rPr>
          <w:sz w:val="28"/>
          <w:szCs w:val="28"/>
        </w:rPr>
        <w:t>Ведомственные целевые программы в данной подпрограмме не предусмотрены.</w:t>
      </w:r>
    </w:p>
    <w:p w:rsidR="00166602" w:rsidRPr="008D3126" w:rsidRDefault="00166602" w:rsidP="008D3126">
      <w:pPr>
        <w:jc w:val="both"/>
        <w:rPr>
          <w:sz w:val="28"/>
          <w:szCs w:val="28"/>
        </w:rPr>
      </w:pPr>
      <w:r w:rsidRPr="008D3126">
        <w:rPr>
          <w:sz w:val="28"/>
          <w:szCs w:val="28"/>
        </w:rPr>
        <w:t>Подпрограмма включает в себя основное мероприятие: выделение субсидии на частичное возмещение транспортных расходов юридических лиц и индивидуальных предпринимателей, осуществляющих розничную торговлю и доставку продовольственных товаров  в поселения, входящие в состав Киренского района (приложение № 2).</w:t>
      </w:r>
    </w:p>
    <w:p w:rsidR="00166602" w:rsidRPr="008D3126" w:rsidRDefault="00166602" w:rsidP="008D3126">
      <w:pPr>
        <w:jc w:val="both"/>
        <w:rPr>
          <w:sz w:val="28"/>
          <w:szCs w:val="28"/>
        </w:rPr>
      </w:pPr>
    </w:p>
    <w:p w:rsidR="00166602" w:rsidRPr="008D3126" w:rsidRDefault="00166602" w:rsidP="008D3126">
      <w:pPr>
        <w:jc w:val="both"/>
        <w:rPr>
          <w:sz w:val="28"/>
          <w:szCs w:val="28"/>
        </w:rPr>
      </w:pPr>
      <w:r w:rsidRPr="008D3126">
        <w:rPr>
          <w:sz w:val="28"/>
          <w:szCs w:val="28"/>
        </w:rPr>
        <w:t>РАЗДЕЛ 3. МЕРЫ МУНИЦИПАЛЬНОГО РЕГУЛИРОВАНИЯ, НАПРАВЛЕННЫЕ НА ДОСТИЖЕНИЕ ЦЕЛИ И ЗАДАЧИ ПОДПРОГРАММЫ</w:t>
      </w:r>
    </w:p>
    <w:p w:rsidR="00166602" w:rsidRPr="008D3126" w:rsidRDefault="00166602" w:rsidP="008D3126">
      <w:pPr>
        <w:pStyle w:val="a7"/>
        <w:jc w:val="both"/>
        <w:rPr>
          <w:rFonts w:ascii="Times New Roman" w:hAnsi="Times New Roman" w:cs="Times New Roman"/>
          <w:sz w:val="28"/>
          <w:szCs w:val="28"/>
        </w:rPr>
      </w:pPr>
      <w:proofErr w:type="gramStart"/>
      <w:r w:rsidRPr="008D3126">
        <w:rPr>
          <w:rFonts w:ascii="Times New Roman" w:hAnsi="Times New Roman" w:cs="Times New Roman"/>
          <w:sz w:val="28"/>
          <w:szCs w:val="28"/>
        </w:rPr>
        <w:t xml:space="preserve">Правовое регулирование в сфере реализации подпрограммы осуществляется в соответствии с Постановлением Правительства Иркутской области от 30 января 2012 года № 15-пп  «О Порядке предоставления из областного бюджета местным бюджетам субсидий в целях </w:t>
      </w:r>
      <w:proofErr w:type="spellStart"/>
      <w:r w:rsidRPr="008D3126">
        <w:rPr>
          <w:rFonts w:ascii="Times New Roman" w:hAnsi="Times New Roman" w:cs="Times New Roman"/>
          <w:sz w:val="28"/>
          <w:szCs w:val="28"/>
        </w:rPr>
        <w:t>софинансирования</w:t>
      </w:r>
      <w:proofErr w:type="spellEnd"/>
      <w:r w:rsidRPr="008D3126">
        <w:rPr>
          <w:rFonts w:ascii="Times New Roman" w:hAnsi="Times New Roman" w:cs="Times New Roman"/>
          <w:sz w:val="28"/>
          <w:szCs w:val="28"/>
        </w:rPr>
        <w:t xml:space="preserve"> расходных обязательств по созданию условий для обеспечения поселений Иркутской </w:t>
      </w:r>
      <w:r w:rsidRPr="008D3126">
        <w:rPr>
          <w:rFonts w:ascii="Times New Roman" w:hAnsi="Times New Roman" w:cs="Times New Roman"/>
          <w:sz w:val="28"/>
          <w:szCs w:val="28"/>
        </w:rPr>
        <w:lastRenderedPageBreak/>
        <w:t xml:space="preserve">области, входящих в состав муниципального района Иркутской области услугами торговли». </w:t>
      </w:r>
      <w:proofErr w:type="gramEnd"/>
    </w:p>
    <w:p w:rsidR="00166602" w:rsidRPr="008D3126" w:rsidRDefault="00166602" w:rsidP="008D3126">
      <w:pPr>
        <w:jc w:val="both"/>
        <w:rPr>
          <w:sz w:val="28"/>
          <w:szCs w:val="28"/>
        </w:rPr>
      </w:pPr>
      <w:proofErr w:type="gramStart"/>
      <w:r w:rsidRPr="008D3126">
        <w:rPr>
          <w:sz w:val="28"/>
          <w:szCs w:val="28"/>
        </w:rPr>
        <w:t xml:space="preserve">Финансовая поддержка оказывается в соответствии с  </w:t>
      </w:r>
      <w:r w:rsidRPr="008D3126">
        <w:rPr>
          <w:bCs/>
          <w:sz w:val="28"/>
          <w:szCs w:val="28"/>
        </w:rPr>
        <w:t>Постановлением Киренского муниципального района от 19.06.2012г. № 570 «Об утверждении Положения о порядке предоставления субсидий на частичное возмещение транспортных расходов юридических лиц и индивидуальных предпринимателей, осуществляющих розничную торговлю и доставку продовольственных товаров в поселения Киренского района Иркутской области, расположенные в районах Крайнего Севера и приравненных к ним местностях с ограниченными сроками завоза грузов (продукции)</w:t>
      </w:r>
      <w:r w:rsidRPr="008D3126">
        <w:rPr>
          <w:sz w:val="28"/>
          <w:szCs w:val="28"/>
        </w:rPr>
        <w:t>».</w:t>
      </w:r>
      <w:proofErr w:type="gramEnd"/>
    </w:p>
    <w:p w:rsidR="00166602" w:rsidRPr="008D3126" w:rsidRDefault="00166602" w:rsidP="008D3126">
      <w:pPr>
        <w:jc w:val="both"/>
        <w:rPr>
          <w:sz w:val="28"/>
          <w:szCs w:val="28"/>
        </w:rPr>
      </w:pPr>
      <w:r w:rsidRPr="008D3126">
        <w:rPr>
          <w:sz w:val="28"/>
          <w:szCs w:val="28"/>
        </w:rPr>
        <w:t xml:space="preserve">В рамках реализации мероприятий подпрограммы предусматривается разработка и принятие муниципальных нормативно-правовых актов. </w:t>
      </w:r>
    </w:p>
    <w:p w:rsidR="00166602" w:rsidRPr="008D3126" w:rsidRDefault="00166602" w:rsidP="008D3126">
      <w:pPr>
        <w:jc w:val="both"/>
        <w:rPr>
          <w:sz w:val="16"/>
          <w:szCs w:val="16"/>
        </w:rPr>
      </w:pPr>
    </w:p>
    <w:p w:rsidR="00166602" w:rsidRPr="008D3126" w:rsidRDefault="00166602" w:rsidP="008D3126">
      <w:pPr>
        <w:jc w:val="both"/>
        <w:rPr>
          <w:sz w:val="16"/>
          <w:szCs w:val="16"/>
        </w:rPr>
      </w:pPr>
    </w:p>
    <w:p w:rsidR="00166602" w:rsidRPr="008D3126" w:rsidRDefault="00166602" w:rsidP="008D3126">
      <w:pPr>
        <w:jc w:val="both"/>
        <w:rPr>
          <w:sz w:val="28"/>
          <w:szCs w:val="28"/>
        </w:rPr>
      </w:pPr>
    </w:p>
    <w:p w:rsidR="00166602" w:rsidRPr="008D3126" w:rsidRDefault="00166602" w:rsidP="008D3126">
      <w:pPr>
        <w:jc w:val="both"/>
        <w:rPr>
          <w:sz w:val="28"/>
          <w:szCs w:val="28"/>
        </w:rPr>
      </w:pPr>
      <w:r w:rsidRPr="008D3126">
        <w:rPr>
          <w:sz w:val="28"/>
          <w:szCs w:val="28"/>
        </w:rPr>
        <w:t>РАЗДЕЛ 4. РЕСУРСНОЕ ОБЕСПЕЧЕНИЕ ПОДПРОГРАММЫ</w:t>
      </w:r>
    </w:p>
    <w:p w:rsidR="00166602" w:rsidRPr="008D3126" w:rsidRDefault="00166602" w:rsidP="008D3126">
      <w:pPr>
        <w:jc w:val="both"/>
        <w:rPr>
          <w:sz w:val="16"/>
          <w:szCs w:val="16"/>
        </w:rPr>
      </w:pPr>
    </w:p>
    <w:p w:rsidR="00166602" w:rsidRPr="008D3126" w:rsidRDefault="00166602" w:rsidP="008D3126">
      <w:pPr>
        <w:pStyle w:val="a7"/>
        <w:jc w:val="both"/>
        <w:rPr>
          <w:rFonts w:ascii="Times New Roman" w:hAnsi="Times New Roman" w:cs="Times New Roman"/>
          <w:sz w:val="28"/>
          <w:szCs w:val="28"/>
        </w:rPr>
      </w:pPr>
      <w:r w:rsidRPr="008D3126">
        <w:rPr>
          <w:rFonts w:ascii="Times New Roman" w:hAnsi="Times New Roman" w:cs="Times New Roman"/>
          <w:sz w:val="28"/>
          <w:szCs w:val="28"/>
        </w:rPr>
        <w:t xml:space="preserve">Общий объем финансирования муниципальной программы за счет бюджетов всех уровней с 2015 по 2020 год составляет </w:t>
      </w:r>
      <w:r w:rsidRPr="008D3126">
        <w:rPr>
          <w:rFonts w:ascii="Times New Roman" w:hAnsi="Times New Roman" w:cs="Times New Roman"/>
          <w:b/>
          <w:sz w:val="28"/>
          <w:szCs w:val="28"/>
        </w:rPr>
        <w:t>21 984,30  тыс. рублей</w:t>
      </w:r>
      <w:r w:rsidRPr="008D3126">
        <w:rPr>
          <w:rFonts w:ascii="Times New Roman" w:hAnsi="Times New Roman" w:cs="Times New Roman"/>
          <w:sz w:val="28"/>
          <w:szCs w:val="28"/>
        </w:rPr>
        <w:t xml:space="preserve">,  в том числе по годам реализации: </w:t>
      </w:r>
    </w:p>
    <w:p w:rsidR="00166602" w:rsidRPr="008D3126" w:rsidRDefault="00166602" w:rsidP="008D3126">
      <w:pPr>
        <w:widowControl w:val="0"/>
        <w:jc w:val="both"/>
        <w:outlineLvl w:val="4"/>
        <w:rPr>
          <w:sz w:val="28"/>
          <w:szCs w:val="28"/>
        </w:rPr>
      </w:pPr>
      <w:r w:rsidRPr="008D3126">
        <w:rPr>
          <w:sz w:val="28"/>
          <w:szCs w:val="28"/>
        </w:rPr>
        <w:t>2015 г. – 3 632,60 тыс. рублей;</w:t>
      </w:r>
    </w:p>
    <w:p w:rsidR="00166602" w:rsidRPr="008D3126" w:rsidRDefault="00166602" w:rsidP="008D3126">
      <w:pPr>
        <w:widowControl w:val="0"/>
        <w:jc w:val="both"/>
        <w:outlineLvl w:val="4"/>
        <w:rPr>
          <w:sz w:val="28"/>
          <w:szCs w:val="28"/>
        </w:rPr>
      </w:pPr>
      <w:r w:rsidRPr="008D3126">
        <w:rPr>
          <w:sz w:val="28"/>
          <w:szCs w:val="28"/>
        </w:rPr>
        <w:t>2016 г. – 3 721,00 тыс. рублей;</w:t>
      </w:r>
    </w:p>
    <w:p w:rsidR="00166602" w:rsidRPr="008D3126" w:rsidRDefault="00166602" w:rsidP="008D3126">
      <w:pPr>
        <w:pStyle w:val="a7"/>
        <w:jc w:val="both"/>
        <w:rPr>
          <w:rFonts w:ascii="Times New Roman" w:hAnsi="Times New Roman" w:cs="Times New Roman"/>
          <w:sz w:val="28"/>
          <w:szCs w:val="28"/>
        </w:rPr>
      </w:pPr>
      <w:r w:rsidRPr="008D3126">
        <w:rPr>
          <w:rFonts w:ascii="Times New Roman" w:hAnsi="Times New Roman" w:cs="Times New Roman"/>
          <w:sz w:val="28"/>
          <w:szCs w:val="28"/>
        </w:rPr>
        <w:t xml:space="preserve">2017 г. – 3 645,80  тыс. рублей; </w:t>
      </w:r>
    </w:p>
    <w:p w:rsidR="00166602" w:rsidRPr="008D3126" w:rsidRDefault="00166602" w:rsidP="008D3126">
      <w:pPr>
        <w:pStyle w:val="a7"/>
        <w:jc w:val="both"/>
        <w:rPr>
          <w:rFonts w:ascii="Times New Roman" w:hAnsi="Times New Roman" w:cs="Times New Roman"/>
          <w:sz w:val="28"/>
          <w:szCs w:val="28"/>
        </w:rPr>
      </w:pPr>
      <w:r w:rsidRPr="008D3126">
        <w:rPr>
          <w:rFonts w:ascii="Times New Roman" w:hAnsi="Times New Roman" w:cs="Times New Roman"/>
          <w:sz w:val="28"/>
          <w:szCs w:val="28"/>
        </w:rPr>
        <w:t>2018 г. -  3 649,50  тыс. рублей;</w:t>
      </w:r>
    </w:p>
    <w:p w:rsidR="00166602" w:rsidRPr="008D3126" w:rsidRDefault="00166602" w:rsidP="008D3126">
      <w:pPr>
        <w:pStyle w:val="a7"/>
        <w:jc w:val="both"/>
        <w:rPr>
          <w:rFonts w:ascii="Times New Roman" w:hAnsi="Times New Roman" w:cs="Times New Roman"/>
          <w:sz w:val="28"/>
          <w:szCs w:val="28"/>
        </w:rPr>
      </w:pPr>
      <w:r w:rsidRPr="008D3126">
        <w:rPr>
          <w:rFonts w:ascii="Times New Roman" w:hAnsi="Times New Roman" w:cs="Times New Roman"/>
          <w:sz w:val="28"/>
          <w:szCs w:val="28"/>
        </w:rPr>
        <w:t>2019 г. -  3 667,70 тыс. рублей;</w:t>
      </w:r>
    </w:p>
    <w:p w:rsidR="00166602" w:rsidRPr="008D3126" w:rsidRDefault="00166602" w:rsidP="008D3126">
      <w:pPr>
        <w:pStyle w:val="a7"/>
        <w:jc w:val="both"/>
        <w:rPr>
          <w:rFonts w:ascii="Times New Roman" w:hAnsi="Times New Roman" w:cs="Times New Roman"/>
          <w:sz w:val="28"/>
          <w:szCs w:val="28"/>
        </w:rPr>
      </w:pPr>
      <w:r w:rsidRPr="008D3126">
        <w:rPr>
          <w:rFonts w:ascii="Times New Roman" w:hAnsi="Times New Roman" w:cs="Times New Roman"/>
          <w:sz w:val="28"/>
          <w:szCs w:val="28"/>
        </w:rPr>
        <w:t>2020 г. -  3 667,70 тыс. рублей</w:t>
      </w:r>
    </w:p>
    <w:p w:rsidR="00166602" w:rsidRPr="008D3126" w:rsidRDefault="00166602" w:rsidP="008D3126">
      <w:pPr>
        <w:pStyle w:val="a7"/>
        <w:jc w:val="both"/>
        <w:rPr>
          <w:rFonts w:ascii="Times New Roman" w:hAnsi="Times New Roman" w:cs="Times New Roman"/>
          <w:sz w:val="28"/>
          <w:szCs w:val="28"/>
        </w:rPr>
      </w:pPr>
    </w:p>
    <w:p w:rsidR="00166602" w:rsidRPr="008D3126" w:rsidRDefault="00166602" w:rsidP="008D3126">
      <w:pPr>
        <w:pStyle w:val="a7"/>
        <w:jc w:val="both"/>
        <w:rPr>
          <w:rFonts w:ascii="Times New Roman" w:hAnsi="Times New Roman" w:cs="Times New Roman"/>
          <w:sz w:val="28"/>
          <w:szCs w:val="28"/>
        </w:rPr>
      </w:pPr>
      <w:r w:rsidRPr="008D3126">
        <w:rPr>
          <w:rFonts w:ascii="Times New Roman" w:hAnsi="Times New Roman" w:cs="Times New Roman"/>
          <w:sz w:val="28"/>
          <w:szCs w:val="28"/>
        </w:rPr>
        <w:t xml:space="preserve">за счёт средств местного бюджета – </w:t>
      </w:r>
      <w:r w:rsidRPr="008D3126">
        <w:rPr>
          <w:rFonts w:ascii="Times New Roman" w:hAnsi="Times New Roman" w:cs="Times New Roman"/>
          <w:b/>
          <w:sz w:val="28"/>
          <w:szCs w:val="28"/>
        </w:rPr>
        <w:t>4 748,50</w:t>
      </w:r>
      <w:r w:rsidRPr="008D3126">
        <w:rPr>
          <w:rFonts w:ascii="Times New Roman" w:hAnsi="Times New Roman" w:cs="Times New Roman"/>
          <w:sz w:val="28"/>
          <w:szCs w:val="28"/>
        </w:rPr>
        <w:t xml:space="preserve"> тыс. рублей в т.ч.:</w:t>
      </w:r>
    </w:p>
    <w:p w:rsidR="00166602" w:rsidRPr="008D3126" w:rsidRDefault="00166602" w:rsidP="008D3126">
      <w:pPr>
        <w:pStyle w:val="a7"/>
        <w:jc w:val="both"/>
        <w:rPr>
          <w:rFonts w:ascii="Times New Roman" w:hAnsi="Times New Roman" w:cs="Times New Roman"/>
          <w:sz w:val="28"/>
          <w:szCs w:val="28"/>
        </w:rPr>
      </w:pPr>
      <w:r w:rsidRPr="008D3126">
        <w:rPr>
          <w:rFonts w:ascii="Times New Roman" w:hAnsi="Times New Roman" w:cs="Times New Roman"/>
          <w:sz w:val="28"/>
          <w:szCs w:val="28"/>
        </w:rPr>
        <w:t>2015 год  – 883,30 тыс. рублей;</w:t>
      </w:r>
    </w:p>
    <w:p w:rsidR="00166602" w:rsidRPr="008D3126" w:rsidRDefault="00166602" w:rsidP="008D3126">
      <w:pPr>
        <w:pStyle w:val="a7"/>
        <w:jc w:val="both"/>
        <w:rPr>
          <w:rFonts w:ascii="Times New Roman" w:hAnsi="Times New Roman" w:cs="Times New Roman"/>
          <w:sz w:val="28"/>
          <w:szCs w:val="28"/>
        </w:rPr>
      </w:pPr>
      <w:r w:rsidRPr="008D3126">
        <w:rPr>
          <w:rFonts w:ascii="Times New Roman" w:hAnsi="Times New Roman" w:cs="Times New Roman"/>
          <w:sz w:val="28"/>
          <w:szCs w:val="28"/>
        </w:rPr>
        <w:t>2016 год  – 831,70 тыс. рублей;</w:t>
      </w:r>
    </w:p>
    <w:p w:rsidR="00166602" w:rsidRPr="008D3126" w:rsidRDefault="00166602" w:rsidP="008D3126">
      <w:pPr>
        <w:widowControl w:val="0"/>
        <w:autoSpaceDE w:val="0"/>
        <w:autoSpaceDN w:val="0"/>
        <w:adjustRightInd w:val="0"/>
        <w:jc w:val="both"/>
        <w:rPr>
          <w:sz w:val="28"/>
          <w:szCs w:val="28"/>
        </w:rPr>
      </w:pPr>
      <w:r w:rsidRPr="008D3126">
        <w:rPr>
          <w:sz w:val="28"/>
          <w:szCs w:val="28"/>
        </w:rPr>
        <w:t>2017 год – 747,00 тыс. рублей;</w:t>
      </w:r>
    </w:p>
    <w:p w:rsidR="00166602" w:rsidRPr="008D3126" w:rsidRDefault="00166602" w:rsidP="008D3126">
      <w:pPr>
        <w:widowControl w:val="0"/>
        <w:autoSpaceDE w:val="0"/>
        <w:autoSpaceDN w:val="0"/>
        <w:adjustRightInd w:val="0"/>
        <w:jc w:val="both"/>
        <w:rPr>
          <w:sz w:val="28"/>
          <w:szCs w:val="28"/>
        </w:rPr>
      </w:pPr>
      <w:r w:rsidRPr="008D3126">
        <w:rPr>
          <w:sz w:val="28"/>
          <w:szCs w:val="28"/>
        </w:rPr>
        <w:t>2018 год – 749,90 тыс. рублей;</w:t>
      </w:r>
    </w:p>
    <w:p w:rsidR="00166602" w:rsidRPr="008D3126" w:rsidRDefault="00166602" w:rsidP="008D3126">
      <w:pPr>
        <w:widowControl w:val="0"/>
        <w:autoSpaceDE w:val="0"/>
        <w:autoSpaceDN w:val="0"/>
        <w:adjustRightInd w:val="0"/>
        <w:jc w:val="both"/>
        <w:rPr>
          <w:sz w:val="28"/>
          <w:szCs w:val="28"/>
        </w:rPr>
      </w:pPr>
      <w:r w:rsidRPr="008D3126">
        <w:rPr>
          <w:sz w:val="28"/>
          <w:szCs w:val="28"/>
        </w:rPr>
        <w:t>2019 год – 768,30 тыс. рублей;</w:t>
      </w:r>
    </w:p>
    <w:p w:rsidR="00166602" w:rsidRPr="008D3126" w:rsidRDefault="00166602" w:rsidP="008D3126">
      <w:pPr>
        <w:widowControl w:val="0"/>
        <w:autoSpaceDE w:val="0"/>
        <w:autoSpaceDN w:val="0"/>
        <w:adjustRightInd w:val="0"/>
        <w:jc w:val="both"/>
        <w:rPr>
          <w:sz w:val="28"/>
          <w:szCs w:val="28"/>
        </w:rPr>
      </w:pPr>
      <w:r w:rsidRPr="008D3126">
        <w:rPr>
          <w:sz w:val="28"/>
          <w:szCs w:val="28"/>
        </w:rPr>
        <w:t>2020 год – 768,30 тыс. рублей.</w:t>
      </w:r>
    </w:p>
    <w:p w:rsidR="00166602" w:rsidRPr="008D3126" w:rsidRDefault="00166602" w:rsidP="008D3126">
      <w:pPr>
        <w:widowControl w:val="0"/>
        <w:autoSpaceDE w:val="0"/>
        <w:autoSpaceDN w:val="0"/>
        <w:adjustRightInd w:val="0"/>
        <w:jc w:val="both"/>
        <w:rPr>
          <w:sz w:val="28"/>
          <w:szCs w:val="28"/>
        </w:rPr>
      </w:pPr>
      <w:r w:rsidRPr="008D3126">
        <w:rPr>
          <w:sz w:val="28"/>
          <w:szCs w:val="28"/>
        </w:rPr>
        <w:t>Объем финансирования подпрограммы за счет средств  областного и районного бюджетов уточняется ежегодно исходя из затрат, необходимых для реализации программы.</w:t>
      </w:r>
    </w:p>
    <w:p w:rsidR="00166602" w:rsidRPr="008D3126" w:rsidRDefault="00166602" w:rsidP="008D3126">
      <w:pPr>
        <w:jc w:val="both"/>
        <w:rPr>
          <w:sz w:val="28"/>
          <w:szCs w:val="28"/>
        </w:rPr>
      </w:pPr>
      <w:r w:rsidRPr="008D3126">
        <w:rPr>
          <w:sz w:val="28"/>
          <w:szCs w:val="28"/>
        </w:rPr>
        <w:t>Финансирование программы осуществляется в соответствии с бюджетным законодательством.</w:t>
      </w:r>
    </w:p>
    <w:p w:rsidR="00166602" w:rsidRPr="008D3126" w:rsidRDefault="00166602" w:rsidP="008D3126">
      <w:pPr>
        <w:jc w:val="both"/>
        <w:rPr>
          <w:sz w:val="28"/>
          <w:szCs w:val="28"/>
        </w:rPr>
      </w:pPr>
      <w:r w:rsidRPr="008D3126">
        <w:rPr>
          <w:sz w:val="28"/>
          <w:szCs w:val="28"/>
        </w:rPr>
        <w:t xml:space="preserve">Направления и объемы финансирования муниципальной программы представлены в приложении № 3 и № 4 к подпрограмме. </w:t>
      </w:r>
    </w:p>
    <w:p w:rsidR="00166602" w:rsidRPr="00AA1F92" w:rsidRDefault="00166602" w:rsidP="00166602">
      <w:pPr>
        <w:widowControl w:val="0"/>
        <w:autoSpaceDE w:val="0"/>
        <w:autoSpaceDN w:val="0"/>
        <w:adjustRightInd w:val="0"/>
        <w:jc w:val="center"/>
        <w:rPr>
          <w:sz w:val="16"/>
          <w:szCs w:val="16"/>
        </w:rPr>
      </w:pPr>
    </w:p>
    <w:p w:rsidR="00166602" w:rsidRPr="00E37509" w:rsidRDefault="00166602" w:rsidP="00166602">
      <w:pPr>
        <w:widowControl w:val="0"/>
        <w:autoSpaceDE w:val="0"/>
        <w:autoSpaceDN w:val="0"/>
        <w:adjustRightInd w:val="0"/>
        <w:jc w:val="center"/>
        <w:rPr>
          <w:sz w:val="28"/>
          <w:szCs w:val="28"/>
        </w:rPr>
      </w:pPr>
      <w:r w:rsidRPr="00E37509">
        <w:rPr>
          <w:sz w:val="28"/>
          <w:szCs w:val="28"/>
        </w:rPr>
        <w:t>РАЗДЕЛ 5 . ПРОГНОЗ СВОДНЫХ ПОКАЗАТЕЛЕЙ МУНИЦИПАЛЬНЫХ  ЗАДАНИЙ</w:t>
      </w:r>
    </w:p>
    <w:p w:rsidR="00166602" w:rsidRPr="008D3126" w:rsidRDefault="00166602" w:rsidP="008D3126">
      <w:pPr>
        <w:widowControl w:val="0"/>
        <w:autoSpaceDE w:val="0"/>
        <w:autoSpaceDN w:val="0"/>
        <w:adjustRightInd w:val="0"/>
        <w:jc w:val="both"/>
        <w:rPr>
          <w:sz w:val="28"/>
          <w:szCs w:val="28"/>
        </w:rPr>
      </w:pPr>
      <w:r w:rsidRPr="008D3126">
        <w:rPr>
          <w:sz w:val="28"/>
          <w:szCs w:val="28"/>
        </w:rPr>
        <w:t>Оказание (выполнение) муниципальными учреждениями Киренского района муниципальных услуг (работ) в рамках подпрограммы отсутствует.</w:t>
      </w:r>
    </w:p>
    <w:p w:rsidR="00166602" w:rsidRPr="008D3126" w:rsidRDefault="00166602" w:rsidP="008D3126">
      <w:pPr>
        <w:widowControl w:val="0"/>
        <w:autoSpaceDE w:val="0"/>
        <w:autoSpaceDN w:val="0"/>
        <w:adjustRightInd w:val="0"/>
        <w:jc w:val="both"/>
      </w:pPr>
    </w:p>
    <w:p w:rsidR="00166602" w:rsidRPr="008D3126" w:rsidRDefault="00166602" w:rsidP="008D3126">
      <w:pPr>
        <w:widowControl w:val="0"/>
        <w:autoSpaceDE w:val="0"/>
        <w:autoSpaceDN w:val="0"/>
        <w:adjustRightInd w:val="0"/>
        <w:jc w:val="both"/>
        <w:rPr>
          <w:sz w:val="28"/>
          <w:szCs w:val="28"/>
        </w:rPr>
      </w:pPr>
      <w:r w:rsidRPr="008D3126">
        <w:rPr>
          <w:sz w:val="28"/>
          <w:szCs w:val="28"/>
        </w:rPr>
        <w:t>РАЗДЕЛ 6 . ОБЪЕМ ФИНАНСИРОВАНИЯ ЗА СЧЕТ СРЕДСТВ  ФЕДЕРАЛЬНОГО БЮДЖЕТА</w:t>
      </w:r>
    </w:p>
    <w:p w:rsidR="00166602" w:rsidRPr="008D3126" w:rsidRDefault="00166602" w:rsidP="008D3126">
      <w:pPr>
        <w:widowControl w:val="0"/>
        <w:autoSpaceDE w:val="0"/>
        <w:autoSpaceDN w:val="0"/>
        <w:adjustRightInd w:val="0"/>
        <w:jc w:val="both"/>
        <w:rPr>
          <w:sz w:val="28"/>
          <w:szCs w:val="28"/>
        </w:rPr>
      </w:pPr>
      <w:r w:rsidRPr="008D3126">
        <w:rPr>
          <w:sz w:val="28"/>
          <w:szCs w:val="28"/>
        </w:rPr>
        <w:t>Средства федерального бюджета не предусмотрены</w:t>
      </w:r>
    </w:p>
    <w:p w:rsidR="00166602" w:rsidRPr="008D3126" w:rsidRDefault="00166602" w:rsidP="008D3126">
      <w:pPr>
        <w:widowControl w:val="0"/>
        <w:autoSpaceDE w:val="0"/>
        <w:autoSpaceDN w:val="0"/>
        <w:adjustRightInd w:val="0"/>
        <w:jc w:val="both"/>
      </w:pPr>
    </w:p>
    <w:p w:rsidR="00166602" w:rsidRPr="008D3126" w:rsidRDefault="00166602" w:rsidP="008D3126">
      <w:pPr>
        <w:widowControl w:val="0"/>
        <w:autoSpaceDE w:val="0"/>
        <w:autoSpaceDN w:val="0"/>
        <w:adjustRightInd w:val="0"/>
        <w:jc w:val="both"/>
        <w:rPr>
          <w:sz w:val="28"/>
          <w:szCs w:val="28"/>
        </w:rPr>
      </w:pPr>
      <w:r w:rsidRPr="008D3126">
        <w:rPr>
          <w:sz w:val="28"/>
          <w:szCs w:val="28"/>
        </w:rPr>
        <w:t>РАЗДЕЛ 7 . ОБЪЕМ ФИНАНСИРОВАНИЯ ЗА СЧЕТ СРЕДСТВ  ОБЛАСТНОГО  БЮДЖЕТА</w:t>
      </w:r>
    </w:p>
    <w:p w:rsidR="00166602" w:rsidRPr="008D3126" w:rsidRDefault="00166602" w:rsidP="008D3126">
      <w:pPr>
        <w:pStyle w:val="a7"/>
        <w:jc w:val="both"/>
        <w:rPr>
          <w:rFonts w:ascii="Times New Roman" w:hAnsi="Times New Roman" w:cs="Times New Roman"/>
          <w:sz w:val="28"/>
          <w:szCs w:val="28"/>
        </w:rPr>
      </w:pPr>
      <w:r w:rsidRPr="008D3126">
        <w:rPr>
          <w:rFonts w:ascii="Times New Roman" w:hAnsi="Times New Roman" w:cs="Times New Roman"/>
          <w:sz w:val="28"/>
          <w:szCs w:val="28"/>
        </w:rPr>
        <w:t xml:space="preserve">Общий объем финансирования муниципальной программы за счет областного бюджета с 2015  по 2020 год составляет </w:t>
      </w:r>
      <w:r w:rsidRPr="008D3126">
        <w:rPr>
          <w:rFonts w:ascii="Times New Roman" w:hAnsi="Times New Roman" w:cs="Times New Roman"/>
          <w:b/>
          <w:sz w:val="28"/>
          <w:szCs w:val="28"/>
        </w:rPr>
        <w:t>17 235,80</w:t>
      </w:r>
      <w:r w:rsidRPr="008D3126">
        <w:rPr>
          <w:rFonts w:ascii="Times New Roman" w:hAnsi="Times New Roman" w:cs="Times New Roman"/>
          <w:sz w:val="28"/>
          <w:szCs w:val="28"/>
        </w:rPr>
        <w:t xml:space="preserve">  тыс. рублей, в том числе:</w:t>
      </w:r>
    </w:p>
    <w:p w:rsidR="00166602" w:rsidRPr="008D3126" w:rsidRDefault="00166602" w:rsidP="008D3126">
      <w:pPr>
        <w:pStyle w:val="a7"/>
        <w:jc w:val="both"/>
        <w:rPr>
          <w:rFonts w:ascii="Times New Roman" w:hAnsi="Times New Roman" w:cs="Times New Roman"/>
          <w:sz w:val="28"/>
          <w:szCs w:val="28"/>
        </w:rPr>
      </w:pPr>
      <w:r w:rsidRPr="008D3126">
        <w:rPr>
          <w:rFonts w:ascii="Times New Roman" w:hAnsi="Times New Roman" w:cs="Times New Roman"/>
          <w:sz w:val="28"/>
          <w:szCs w:val="28"/>
        </w:rPr>
        <w:t xml:space="preserve">2015 год – 2 749,30 тыс. рублей;                     </w:t>
      </w:r>
    </w:p>
    <w:p w:rsidR="00166602" w:rsidRPr="008D3126" w:rsidRDefault="00166602" w:rsidP="008D3126">
      <w:pPr>
        <w:pStyle w:val="a7"/>
        <w:jc w:val="both"/>
        <w:rPr>
          <w:rFonts w:ascii="Times New Roman" w:hAnsi="Times New Roman" w:cs="Times New Roman"/>
          <w:sz w:val="28"/>
          <w:szCs w:val="28"/>
        </w:rPr>
      </w:pPr>
      <w:r w:rsidRPr="008D3126">
        <w:rPr>
          <w:rFonts w:ascii="Times New Roman" w:hAnsi="Times New Roman" w:cs="Times New Roman"/>
          <w:sz w:val="28"/>
          <w:szCs w:val="28"/>
        </w:rPr>
        <w:t xml:space="preserve">2016год – 2 889,30 тыс. рублей;                      </w:t>
      </w:r>
    </w:p>
    <w:p w:rsidR="00166602" w:rsidRPr="008D3126" w:rsidRDefault="00166602" w:rsidP="008D3126">
      <w:pPr>
        <w:pStyle w:val="a7"/>
        <w:jc w:val="both"/>
        <w:rPr>
          <w:rFonts w:ascii="Times New Roman" w:hAnsi="Times New Roman" w:cs="Times New Roman"/>
          <w:sz w:val="28"/>
          <w:szCs w:val="28"/>
        </w:rPr>
      </w:pPr>
      <w:r w:rsidRPr="008D3126">
        <w:rPr>
          <w:rFonts w:ascii="Times New Roman" w:hAnsi="Times New Roman" w:cs="Times New Roman"/>
          <w:sz w:val="28"/>
          <w:szCs w:val="28"/>
        </w:rPr>
        <w:t>2017 год – 2 898,80 тыс. рублей;</w:t>
      </w:r>
    </w:p>
    <w:p w:rsidR="00166602" w:rsidRPr="008D3126" w:rsidRDefault="00166602" w:rsidP="008D3126">
      <w:pPr>
        <w:pStyle w:val="a7"/>
        <w:jc w:val="both"/>
        <w:rPr>
          <w:rFonts w:ascii="Times New Roman" w:hAnsi="Times New Roman" w:cs="Times New Roman"/>
          <w:sz w:val="28"/>
          <w:szCs w:val="28"/>
        </w:rPr>
      </w:pPr>
      <w:r w:rsidRPr="008D3126">
        <w:rPr>
          <w:rFonts w:ascii="Times New Roman" w:hAnsi="Times New Roman" w:cs="Times New Roman"/>
          <w:sz w:val="28"/>
          <w:szCs w:val="28"/>
        </w:rPr>
        <w:t>2018 год – 2 899,60 тыс. рублей;</w:t>
      </w:r>
    </w:p>
    <w:p w:rsidR="00166602" w:rsidRPr="008D3126" w:rsidRDefault="00166602" w:rsidP="008D3126">
      <w:pPr>
        <w:pStyle w:val="a7"/>
        <w:jc w:val="both"/>
        <w:rPr>
          <w:rFonts w:ascii="Times New Roman" w:hAnsi="Times New Roman" w:cs="Times New Roman"/>
          <w:sz w:val="28"/>
          <w:szCs w:val="28"/>
        </w:rPr>
      </w:pPr>
      <w:r w:rsidRPr="008D3126">
        <w:rPr>
          <w:rFonts w:ascii="Times New Roman" w:hAnsi="Times New Roman" w:cs="Times New Roman"/>
          <w:sz w:val="28"/>
          <w:szCs w:val="28"/>
        </w:rPr>
        <w:t>2019 год – 2 899,40 тыс. рублей;</w:t>
      </w:r>
    </w:p>
    <w:p w:rsidR="00166602" w:rsidRPr="008D3126" w:rsidRDefault="00166602" w:rsidP="008D3126">
      <w:pPr>
        <w:pStyle w:val="a7"/>
        <w:jc w:val="both"/>
        <w:rPr>
          <w:rFonts w:ascii="Times New Roman" w:hAnsi="Times New Roman" w:cs="Times New Roman"/>
          <w:sz w:val="28"/>
          <w:szCs w:val="28"/>
        </w:rPr>
      </w:pPr>
      <w:r w:rsidRPr="008D3126">
        <w:rPr>
          <w:rFonts w:ascii="Times New Roman" w:hAnsi="Times New Roman" w:cs="Times New Roman"/>
          <w:sz w:val="28"/>
          <w:szCs w:val="28"/>
        </w:rPr>
        <w:t>2020 год – 2 899,40 тыс. рублей.</w:t>
      </w:r>
    </w:p>
    <w:p w:rsidR="00166602" w:rsidRPr="008D3126" w:rsidRDefault="00166602" w:rsidP="008D3126">
      <w:pPr>
        <w:widowControl w:val="0"/>
        <w:autoSpaceDE w:val="0"/>
        <w:autoSpaceDN w:val="0"/>
        <w:adjustRightInd w:val="0"/>
        <w:jc w:val="both"/>
        <w:rPr>
          <w:sz w:val="28"/>
          <w:szCs w:val="28"/>
        </w:rPr>
      </w:pPr>
    </w:p>
    <w:p w:rsidR="00166602" w:rsidRPr="008D3126" w:rsidRDefault="00166602" w:rsidP="008D3126">
      <w:pPr>
        <w:widowControl w:val="0"/>
        <w:autoSpaceDE w:val="0"/>
        <w:autoSpaceDN w:val="0"/>
        <w:adjustRightInd w:val="0"/>
        <w:jc w:val="both"/>
        <w:rPr>
          <w:sz w:val="16"/>
          <w:szCs w:val="16"/>
        </w:rPr>
      </w:pPr>
    </w:p>
    <w:p w:rsidR="00166602" w:rsidRPr="008D3126" w:rsidRDefault="00166602" w:rsidP="008D3126">
      <w:pPr>
        <w:widowControl w:val="0"/>
        <w:autoSpaceDE w:val="0"/>
        <w:autoSpaceDN w:val="0"/>
        <w:adjustRightInd w:val="0"/>
        <w:jc w:val="both"/>
        <w:rPr>
          <w:sz w:val="28"/>
          <w:szCs w:val="28"/>
        </w:rPr>
      </w:pPr>
      <w:r w:rsidRPr="008D3126">
        <w:rPr>
          <w:sz w:val="28"/>
          <w:szCs w:val="28"/>
        </w:rPr>
        <w:t>РАЗДЕЛ 8. СВЕДЕНИЯ ОБ УЧАСТИИ ОРГАНИЗАЦИЙ</w:t>
      </w:r>
    </w:p>
    <w:p w:rsidR="00166602" w:rsidRPr="008D3126" w:rsidRDefault="00166602" w:rsidP="008D3126">
      <w:pPr>
        <w:widowControl w:val="0"/>
        <w:autoSpaceDE w:val="0"/>
        <w:autoSpaceDN w:val="0"/>
        <w:adjustRightInd w:val="0"/>
        <w:jc w:val="both"/>
        <w:rPr>
          <w:sz w:val="28"/>
          <w:szCs w:val="28"/>
        </w:rPr>
      </w:pPr>
      <w:r w:rsidRPr="008D3126">
        <w:rPr>
          <w:sz w:val="28"/>
          <w:szCs w:val="28"/>
        </w:rPr>
        <w:t>Участие в реализации подпрограммы муниципальных унитарных предприятий, акционерных обществ с участием Киренского района, общественных научных  иных организаций не предусмотрено.</w:t>
      </w:r>
    </w:p>
    <w:p w:rsidR="00166602" w:rsidRDefault="00166602" w:rsidP="00166602">
      <w:pPr>
        <w:jc w:val="center"/>
        <w:rPr>
          <w:b/>
          <w:bCs/>
          <w:color w:val="000000"/>
          <w:sz w:val="20"/>
        </w:rPr>
        <w:sectPr w:rsidR="00166602" w:rsidSect="00166602">
          <w:pgSz w:w="11906" w:h="16838"/>
          <w:pgMar w:top="1134" w:right="850" w:bottom="1134" w:left="1701" w:header="709" w:footer="709" w:gutter="0"/>
          <w:cols w:space="708"/>
          <w:docGrid w:linePitch="360"/>
        </w:sectPr>
      </w:pPr>
    </w:p>
    <w:tbl>
      <w:tblPr>
        <w:tblpPr w:leftFromText="180" w:rightFromText="180" w:vertAnchor="page" w:horzAnchor="margin" w:tblpY="331"/>
        <w:tblW w:w="14850" w:type="dxa"/>
        <w:tblLook w:val="04A0"/>
      </w:tblPr>
      <w:tblGrid>
        <w:gridCol w:w="10908"/>
        <w:gridCol w:w="3942"/>
      </w:tblGrid>
      <w:tr w:rsidR="00166602" w:rsidRPr="00A868EC" w:rsidTr="00166602">
        <w:tc>
          <w:tcPr>
            <w:tcW w:w="10908" w:type="dxa"/>
            <w:shd w:val="clear" w:color="auto" w:fill="auto"/>
          </w:tcPr>
          <w:p w:rsidR="00166602" w:rsidRPr="00A868EC" w:rsidRDefault="00166602" w:rsidP="00166602">
            <w:pPr>
              <w:widowControl w:val="0"/>
              <w:jc w:val="right"/>
              <w:outlineLvl w:val="1"/>
              <w:rPr>
                <w:sz w:val="28"/>
                <w:szCs w:val="28"/>
              </w:rPr>
            </w:pPr>
          </w:p>
        </w:tc>
        <w:tc>
          <w:tcPr>
            <w:tcW w:w="3942" w:type="dxa"/>
            <w:shd w:val="clear" w:color="auto" w:fill="auto"/>
          </w:tcPr>
          <w:p w:rsidR="00166602" w:rsidRPr="00F60386" w:rsidRDefault="00166602" w:rsidP="00166602">
            <w:pPr>
              <w:widowControl w:val="0"/>
              <w:outlineLvl w:val="1"/>
              <w:rPr>
                <w:lang w:val="en-US"/>
              </w:rPr>
            </w:pPr>
            <w:r w:rsidRPr="00F60386">
              <w:t>Приложение 1</w:t>
            </w:r>
          </w:p>
          <w:p w:rsidR="00166602" w:rsidRPr="00F60386" w:rsidRDefault="00166602" w:rsidP="00166602">
            <w:pPr>
              <w:widowControl w:val="0"/>
              <w:outlineLvl w:val="1"/>
            </w:pPr>
            <w:r w:rsidRPr="00F60386">
              <w:t>к  подпрограмме № 6</w:t>
            </w:r>
          </w:p>
          <w:p w:rsidR="00166602" w:rsidRPr="00A868EC" w:rsidRDefault="00166602" w:rsidP="00166602">
            <w:pPr>
              <w:widowControl w:val="0"/>
              <w:autoSpaceDE w:val="0"/>
              <w:autoSpaceDN w:val="0"/>
              <w:adjustRightInd w:val="0"/>
              <w:rPr>
                <w:sz w:val="28"/>
                <w:szCs w:val="28"/>
              </w:rPr>
            </w:pPr>
          </w:p>
        </w:tc>
      </w:tr>
    </w:tbl>
    <w:p w:rsidR="00166602" w:rsidRPr="00436814" w:rsidRDefault="00166602" w:rsidP="00166602">
      <w:pPr>
        <w:jc w:val="center"/>
        <w:rPr>
          <w:b/>
          <w:bCs/>
          <w:color w:val="000000"/>
          <w:sz w:val="20"/>
        </w:rPr>
      </w:pPr>
    </w:p>
    <w:p w:rsidR="00166602" w:rsidRDefault="00166602" w:rsidP="00166602">
      <w:pPr>
        <w:jc w:val="center"/>
        <w:rPr>
          <w:b/>
          <w:bCs/>
          <w:color w:val="000000"/>
          <w:sz w:val="28"/>
          <w:szCs w:val="28"/>
        </w:rPr>
      </w:pPr>
    </w:p>
    <w:p w:rsidR="00166602" w:rsidRDefault="00166602" w:rsidP="00166602">
      <w:pPr>
        <w:jc w:val="center"/>
        <w:rPr>
          <w:b/>
          <w:bCs/>
          <w:color w:val="000000"/>
          <w:sz w:val="28"/>
          <w:szCs w:val="28"/>
        </w:rPr>
      </w:pPr>
      <w:r w:rsidRPr="00F24488">
        <w:rPr>
          <w:b/>
          <w:bCs/>
          <w:color w:val="000000"/>
          <w:sz w:val="28"/>
          <w:szCs w:val="28"/>
        </w:rPr>
        <w:t xml:space="preserve">СВЕДЕНИЯ О СОСТАВЕ И ЗНАЧЕНИЯХ ЦЕЛЕВЫХ ПОКАЗАТЕЛЕЙ </w:t>
      </w:r>
      <w:r>
        <w:rPr>
          <w:b/>
          <w:bCs/>
          <w:color w:val="000000"/>
          <w:sz w:val="28"/>
          <w:szCs w:val="28"/>
        </w:rPr>
        <w:t>ПОДПРОГРАММЫ № 6</w:t>
      </w:r>
    </w:p>
    <w:p w:rsidR="00166602" w:rsidRPr="00F24488" w:rsidRDefault="00166602" w:rsidP="00166602">
      <w:pPr>
        <w:jc w:val="center"/>
        <w:rPr>
          <w:b/>
          <w:bCs/>
          <w:color w:val="000000"/>
          <w:sz w:val="28"/>
          <w:szCs w:val="28"/>
        </w:rPr>
      </w:pPr>
      <w:r>
        <w:rPr>
          <w:b/>
          <w:bCs/>
          <w:color w:val="000000"/>
          <w:sz w:val="28"/>
          <w:szCs w:val="28"/>
        </w:rPr>
        <w:t>«МУНИЦИПАЛЬНАЯ ПОЛИТИКА В СФЕРЕ ЭКОНОМИЧЕСКОГО РАЗВИТИЯ КИРЕНСКОГО РАЙОНА»</w:t>
      </w:r>
      <w:r w:rsidRPr="00F24488">
        <w:rPr>
          <w:b/>
          <w:bCs/>
          <w:color w:val="000000"/>
          <w:sz w:val="28"/>
          <w:szCs w:val="28"/>
        </w:rPr>
        <w:t xml:space="preserve"> </w:t>
      </w:r>
      <w:r w:rsidRPr="00F24488">
        <w:rPr>
          <w:bCs/>
          <w:color w:val="000000"/>
          <w:sz w:val="28"/>
          <w:szCs w:val="28"/>
        </w:rPr>
        <w:t>(далее –</w:t>
      </w:r>
      <w:r>
        <w:rPr>
          <w:bCs/>
          <w:color w:val="000000"/>
          <w:sz w:val="28"/>
          <w:szCs w:val="28"/>
        </w:rPr>
        <w:t xml:space="preserve"> под</w:t>
      </w:r>
      <w:r w:rsidRPr="00F24488">
        <w:rPr>
          <w:bCs/>
          <w:color w:val="000000"/>
          <w:sz w:val="28"/>
          <w:szCs w:val="28"/>
        </w:rPr>
        <w:t>программа)</w:t>
      </w:r>
    </w:p>
    <w:p w:rsidR="00166602" w:rsidRPr="001B5011" w:rsidRDefault="00166602" w:rsidP="00166602">
      <w:pPr>
        <w:jc w:val="center"/>
        <w:rPr>
          <w:b/>
          <w:bCs/>
          <w:color w:val="000000"/>
          <w:sz w:val="20"/>
        </w:rPr>
      </w:pPr>
    </w:p>
    <w:tbl>
      <w:tblPr>
        <w:tblW w:w="0" w:type="auto"/>
        <w:jc w:val="center"/>
        <w:tblInd w:w="-2414" w:type="dxa"/>
        <w:tblLayout w:type="fixed"/>
        <w:tblLook w:val="00A0"/>
      </w:tblPr>
      <w:tblGrid>
        <w:gridCol w:w="7"/>
        <w:gridCol w:w="1407"/>
        <w:gridCol w:w="2552"/>
        <w:gridCol w:w="1134"/>
        <w:gridCol w:w="1222"/>
        <w:gridCol w:w="1276"/>
        <w:gridCol w:w="1417"/>
        <w:gridCol w:w="1418"/>
        <w:gridCol w:w="1471"/>
        <w:gridCol w:w="1455"/>
        <w:gridCol w:w="16"/>
        <w:gridCol w:w="1471"/>
      </w:tblGrid>
      <w:tr w:rsidR="00166602" w:rsidRPr="00CF442E" w:rsidTr="00166602">
        <w:trPr>
          <w:trHeight w:val="300"/>
          <w:tblHeader/>
          <w:jc w:val="center"/>
        </w:trPr>
        <w:tc>
          <w:tcPr>
            <w:tcW w:w="1414" w:type="dxa"/>
            <w:gridSpan w:val="2"/>
            <w:vMerge w:val="restart"/>
            <w:tcBorders>
              <w:top w:val="single" w:sz="4" w:space="0" w:color="auto"/>
              <w:left w:val="single" w:sz="4" w:space="0" w:color="auto"/>
              <w:right w:val="single" w:sz="4" w:space="0" w:color="auto"/>
            </w:tcBorders>
            <w:noWrap/>
            <w:vAlign w:val="center"/>
          </w:tcPr>
          <w:p w:rsidR="00166602" w:rsidRPr="00CF442E" w:rsidRDefault="00166602" w:rsidP="00166602">
            <w:pPr>
              <w:jc w:val="center"/>
              <w:rPr>
                <w:color w:val="000000"/>
              </w:rPr>
            </w:pPr>
            <w:r w:rsidRPr="00CF442E">
              <w:rPr>
                <w:color w:val="000000"/>
              </w:rPr>
              <w:t xml:space="preserve">№ </w:t>
            </w:r>
            <w:proofErr w:type="spellStart"/>
            <w:proofErr w:type="gramStart"/>
            <w:r w:rsidRPr="00CF442E">
              <w:rPr>
                <w:color w:val="000000"/>
              </w:rPr>
              <w:t>п</w:t>
            </w:r>
            <w:proofErr w:type="spellEnd"/>
            <w:proofErr w:type="gramEnd"/>
            <w:r w:rsidRPr="00CF442E">
              <w:rPr>
                <w:color w:val="000000"/>
              </w:rPr>
              <w:t>/</w:t>
            </w:r>
            <w:proofErr w:type="spellStart"/>
            <w:r w:rsidRPr="00CF442E">
              <w:rPr>
                <w:color w:val="000000"/>
              </w:rPr>
              <w:t>п</w:t>
            </w:r>
            <w:proofErr w:type="spellEnd"/>
          </w:p>
        </w:tc>
        <w:tc>
          <w:tcPr>
            <w:tcW w:w="2552" w:type="dxa"/>
            <w:vMerge w:val="restart"/>
            <w:tcBorders>
              <w:top w:val="single" w:sz="4" w:space="0" w:color="auto"/>
              <w:left w:val="nil"/>
              <w:right w:val="single" w:sz="4" w:space="0" w:color="auto"/>
            </w:tcBorders>
            <w:noWrap/>
            <w:vAlign w:val="center"/>
          </w:tcPr>
          <w:p w:rsidR="00166602" w:rsidRPr="00CF442E" w:rsidRDefault="00166602" w:rsidP="00166602">
            <w:pPr>
              <w:jc w:val="center"/>
              <w:rPr>
                <w:color w:val="000000"/>
              </w:rPr>
            </w:pPr>
            <w:r w:rsidRPr="00CF442E">
              <w:rPr>
                <w:color w:val="000000"/>
              </w:rPr>
              <w:t>Наименование целевого показателя</w:t>
            </w:r>
          </w:p>
        </w:tc>
        <w:tc>
          <w:tcPr>
            <w:tcW w:w="1134" w:type="dxa"/>
            <w:vMerge w:val="restart"/>
            <w:tcBorders>
              <w:top w:val="single" w:sz="4" w:space="0" w:color="auto"/>
              <w:left w:val="nil"/>
              <w:right w:val="single" w:sz="4" w:space="0" w:color="auto"/>
            </w:tcBorders>
            <w:noWrap/>
            <w:vAlign w:val="center"/>
          </w:tcPr>
          <w:p w:rsidR="00166602" w:rsidRPr="00CF442E" w:rsidRDefault="00166602" w:rsidP="00166602">
            <w:pPr>
              <w:jc w:val="center"/>
              <w:rPr>
                <w:color w:val="000000"/>
              </w:rPr>
            </w:pPr>
            <w:r w:rsidRPr="00CF442E">
              <w:rPr>
                <w:color w:val="000000"/>
              </w:rPr>
              <w:t>Ед</w:t>
            </w:r>
            <w:r>
              <w:rPr>
                <w:color w:val="000000"/>
              </w:rPr>
              <w:t xml:space="preserve">. </w:t>
            </w:r>
            <w:proofErr w:type="spellStart"/>
            <w:r>
              <w:rPr>
                <w:color w:val="000000"/>
              </w:rPr>
              <w:t>изм</w:t>
            </w:r>
            <w:proofErr w:type="spellEnd"/>
            <w:r>
              <w:rPr>
                <w:color w:val="000000"/>
              </w:rPr>
              <w:t>.</w:t>
            </w:r>
          </w:p>
        </w:tc>
        <w:tc>
          <w:tcPr>
            <w:tcW w:w="6804" w:type="dxa"/>
            <w:gridSpan w:val="5"/>
            <w:tcBorders>
              <w:top w:val="single" w:sz="4" w:space="0" w:color="auto"/>
              <w:bottom w:val="single" w:sz="4" w:space="0" w:color="auto"/>
              <w:right w:val="single" w:sz="4" w:space="0" w:color="auto"/>
            </w:tcBorders>
            <w:shd w:val="clear" w:color="auto" w:fill="auto"/>
          </w:tcPr>
          <w:p w:rsidR="00166602" w:rsidRPr="00CF442E" w:rsidRDefault="00166602" w:rsidP="00166602">
            <w:pPr>
              <w:jc w:val="center"/>
              <w:rPr>
                <w:sz w:val="26"/>
                <w:szCs w:val="20"/>
              </w:rPr>
            </w:pPr>
            <w:r>
              <w:rPr>
                <w:sz w:val="26"/>
                <w:szCs w:val="20"/>
              </w:rPr>
              <w:t>Значения целевых показателей</w:t>
            </w:r>
          </w:p>
        </w:tc>
        <w:tc>
          <w:tcPr>
            <w:tcW w:w="2942" w:type="dxa"/>
            <w:gridSpan w:val="3"/>
            <w:tcBorders>
              <w:top w:val="single" w:sz="4" w:space="0" w:color="auto"/>
              <w:bottom w:val="single" w:sz="4" w:space="0" w:color="auto"/>
              <w:right w:val="single" w:sz="4" w:space="0" w:color="auto"/>
            </w:tcBorders>
            <w:shd w:val="clear" w:color="auto" w:fill="auto"/>
          </w:tcPr>
          <w:p w:rsidR="00166602" w:rsidRPr="00CF442E" w:rsidRDefault="00166602" w:rsidP="00166602"/>
        </w:tc>
      </w:tr>
      <w:tr w:rsidR="00166602" w:rsidRPr="00CF442E" w:rsidTr="00166602">
        <w:trPr>
          <w:trHeight w:val="300"/>
          <w:tblHeader/>
          <w:jc w:val="center"/>
        </w:trPr>
        <w:tc>
          <w:tcPr>
            <w:tcW w:w="1414" w:type="dxa"/>
            <w:gridSpan w:val="2"/>
            <w:vMerge/>
            <w:tcBorders>
              <w:left w:val="single" w:sz="4" w:space="0" w:color="auto"/>
              <w:bottom w:val="single" w:sz="4" w:space="0" w:color="auto"/>
              <w:right w:val="single" w:sz="4" w:space="0" w:color="auto"/>
            </w:tcBorders>
            <w:noWrap/>
            <w:vAlign w:val="center"/>
          </w:tcPr>
          <w:p w:rsidR="00166602" w:rsidRPr="00CF442E" w:rsidRDefault="00166602" w:rsidP="00166602">
            <w:pPr>
              <w:jc w:val="center"/>
              <w:rPr>
                <w:color w:val="000000"/>
              </w:rPr>
            </w:pPr>
          </w:p>
        </w:tc>
        <w:tc>
          <w:tcPr>
            <w:tcW w:w="2552" w:type="dxa"/>
            <w:vMerge/>
            <w:tcBorders>
              <w:left w:val="nil"/>
              <w:bottom w:val="single" w:sz="4" w:space="0" w:color="auto"/>
              <w:right w:val="single" w:sz="4" w:space="0" w:color="auto"/>
            </w:tcBorders>
            <w:noWrap/>
            <w:vAlign w:val="center"/>
          </w:tcPr>
          <w:p w:rsidR="00166602" w:rsidRPr="00CF442E" w:rsidRDefault="00166602" w:rsidP="00166602">
            <w:pPr>
              <w:jc w:val="center"/>
              <w:rPr>
                <w:color w:val="000000"/>
              </w:rPr>
            </w:pPr>
          </w:p>
        </w:tc>
        <w:tc>
          <w:tcPr>
            <w:tcW w:w="1134" w:type="dxa"/>
            <w:vMerge/>
            <w:tcBorders>
              <w:left w:val="nil"/>
              <w:bottom w:val="single" w:sz="4" w:space="0" w:color="auto"/>
              <w:right w:val="single" w:sz="4" w:space="0" w:color="auto"/>
            </w:tcBorders>
            <w:noWrap/>
            <w:vAlign w:val="center"/>
          </w:tcPr>
          <w:p w:rsidR="00166602" w:rsidRPr="00CF442E" w:rsidRDefault="00166602" w:rsidP="00166602">
            <w:pPr>
              <w:jc w:val="center"/>
              <w:rPr>
                <w:color w:val="000000"/>
              </w:rPr>
            </w:pPr>
          </w:p>
        </w:tc>
        <w:tc>
          <w:tcPr>
            <w:tcW w:w="1222" w:type="dxa"/>
            <w:tcBorders>
              <w:top w:val="nil"/>
              <w:left w:val="nil"/>
              <w:bottom w:val="single" w:sz="4" w:space="0" w:color="auto"/>
              <w:right w:val="single" w:sz="4" w:space="0" w:color="auto"/>
            </w:tcBorders>
            <w:noWrap/>
            <w:vAlign w:val="center"/>
          </w:tcPr>
          <w:p w:rsidR="00166602" w:rsidRDefault="00166602" w:rsidP="00166602">
            <w:pPr>
              <w:jc w:val="center"/>
              <w:rPr>
                <w:color w:val="000000"/>
              </w:rPr>
            </w:pPr>
            <w:r w:rsidRPr="00CF442E">
              <w:rPr>
                <w:color w:val="000000"/>
              </w:rPr>
              <w:t>отчетный год</w:t>
            </w:r>
          </w:p>
          <w:p w:rsidR="00166602" w:rsidRPr="00CF442E" w:rsidRDefault="00166602" w:rsidP="00166602">
            <w:pPr>
              <w:jc w:val="center"/>
              <w:rPr>
                <w:color w:val="000000"/>
              </w:rPr>
            </w:pPr>
            <w:r>
              <w:rPr>
                <w:color w:val="000000"/>
              </w:rPr>
              <w:t>2014 год</w:t>
            </w:r>
          </w:p>
        </w:tc>
        <w:tc>
          <w:tcPr>
            <w:tcW w:w="1276" w:type="dxa"/>
            <w:tcBorders>
              <w:top w:val="nil"/>
              <w:left w:val="nil"/>
              <w:bottom w:val="single" w:sz="4" w:space="0" w:color="auto"/>
              <w:right w:val="single" w:sz="4" w:space="0" w:color="auto"/>
            </w:tcBorders>
            <w:noWrap/>
            <w:vAlign w:val="center"/>
          </w:tcPr>
          <w:p w:rsidR="00166602" w:rsidRDefault="00166602" w:rsidP="00166602">
            <w:pPr>
              <w:jc w:val="center"/>
              <w:rPr>
                <w:color w:val="000000"/>
              </w:rPr>
            </w:pPr>
            <w:r w:rsidRPr="00CF442E">
              <w:rPr>
                <w:color w:val="000000"/>
              </w:rPr>
              <w:t>текущий год</w:t>
            </w:r>
            <w:r>
              <w:rPr>
                <w:color w:val="000000"/>
              </w:rPr>
              <w:t xml:space="preserve"> (оценка)</w:t>
            </w:r>
          </w:p>
          <w:p w:rsidR="00166602" w:rsidRPr="00CF442E" w:rsidRDefault="00166602" w:rsidP="00166602">
            <w:pPr>
              <w:jc w:val="center"/>
              <w:rPr>
                <w:color w:val="000000"/>
              </w:rPr>
            </w:pPr>
            <w:r>
              <w:rPr>
                <w:color w:val="000000"/>
              </w:rPr>
              <w:t>2015 год</w:t>
            </w:r>
          </w:p>
        </w:tc>
        <w:tc>
          <w:tcPr>
            <w:tcW w:w="1417" w:type="dxa"/>
            <w:tcBorders>
              <w:top w:val="nil"/>
              <w:left w:val="nil"/>
              <w:bottom w:val="single" w:sz="4" w:space="0" w:color="auto"/>
              <w:right w:val="single" w:sz="4" w:space="0" w:color="auto"/>
            </w:tcBorders>
            <w:noWrap/>
            <w:vAlign w:val="center"/>
          </w:tcPr>
          <w:p w:rsidR="00166602" w:rsidRDefault="00166602" w:rsidP="00166602">
            <w:pPr>
              <w:jc w:val="center"/>
              <w:rPr>
                <w:sz w:val="22"/>
              </w:rPr>
            </w:pPr>
            <w:r>
              <w:rPr>
                <w:sz w:val="22"/>
              </w:rPr>
              <w:t>первый год действия программы</w:t>
            </w:r>
          </w:p>
          <w:p w:rsidR="00166602" w:rsidRPr="00CF442E" w:rsidRDefault="00166602" w:rsidP="00166602">
            <w:pPr>
              <w:jc w:val="center"/>
              <w:rPr>
                <w:color w:val="000000"/>
              </w:rPr>
            </w:pPr>
            <w:r>
              <w:rPr>
                <w:sz w:val="22"/>
              </w:rPr>
              <w:t>2016 год</w:t>
            </w:r>
          </w:p>
        </w:tc>
        <w:tc>
          <w:tcPr>
            <w:tcW w:w="1418" w:type="dxa"/>
            <w:tcBorders>
              <w:top w:val="nil"/>
              <w:left w:val="nil"/>
              <w:bottom w:val="single" w:sz="4" w:space="0" w:color="auto"/>
              <w:right w:val="single" w:sz="4" w:space="0" w:color="auto"/>
            </w:tcBorders>
            <w:noWrap/>
            <w:vAlign w:val="center"/>
          </w:tcPr>
          <w:p w:rsidR="00166602" w:rsidRDefault="00166602" w:rsidP="00166602">
            <w:pPr>
              <w:jc w:val="center"/>
              <w:rPr>
                <w:sz w:val="22"/>
              </w:rPr>
            </w:pPr>
            <w:r>
              <w:rPr>
                <w:sz w:val="22"/>
              </w:rPr>
              <w:t>второй год действия программы</w:t>
            </w:r>
          </w:p>
          <w:p w:rsidR="00166602" w:rsidRPr="00CF442E" w:rsidRDefault="00166602" w:rsidP="00166602">
            <w:pPr>
              <w:jc w:val="center"/>
              <w:rPr>
                <w:color w:val="000000"/>
              </w:rPr>
            </w:pPr>
            <w:r>
              <w:rPr>
                <w:sz w:val="22"/>
              </w:rPr>
              <w:t>2017 год</w:t>
            </w:r>
          </w:p>
        </w:tc>
        <w:tc>
          <w:tcPr>
            <w:tcW w:w="1471" w:type="dxa"/>
            <w:tcBorders>
              <w:top w:val="nil"/>
              <w:left w:val="nil"/>
              <w:bottom w:val="single" w:sz="4" w:space="0" w:color="auto"/>
              <w:right w:val="single" w:sz="4" w:space="0" w:color="auto"/>
            </w:tcBorders>
            <w:noWrap/>
            <w:vAlign w:val="center"/>
          </w:tcPr>
          <w:p w:rsidR="00166602" w:rsidRDefault="00166602" w:rsidP="00166602">
            <w:pPr>
              <w:jc w:val="center"/>
              <w:rPr>
                <w:sz w:val="22"/>
              </w:rPr>
            </w:pPr>
            <w:r>
              <w:rPr>
                <w:sz w:val="22"/>
              </w:rPr>
              <w:t>третий год действия программы</w:t>
            </w:r>
          </w:p>
          <w:p w:rsidR="00166602" w:rsidRPr="00CF442E" w:rsidRDefault="00166602" w:rsidP="00166602">
            <w:pPr>
              <w:jc w:val="center"/>
              <w:rPr>
                <w:color w:val="000000"/>
              </w:rPr>
            </w:pPr>
            <w:r>
              <w:rPr>
                <w:sz w:val="22"/>
              </w:rPr>
              <w:t>2018 год</w:t>
            </w:r>
          </w:p>
        </w:tc>
        <w:tc>
          <w:tcPr>
            <w:tcW w:w="1471" w:type="dxa"/>
            <w:gridSpan w:val="2"/>
            <w:tcBorders>
              <w:bottom w:val="single" w:sz="4" w:space="0" w:color="auto"/>
              <w:right w:val="single" w:sz="4" w:space="0" w:color="auto"/>
            </w:tcBorders>
            <w:vAlign w:val="center"/>
          </w:tcPr>
          <w:p w:rsidR="00166602" w:rsidRDefault="00166602" w:rsidP="00166602">
            <w:pPr>
              <w:jc w:val="center"/>
              <w:rPr>
                <w:sz w:val="22"/>
              </w:rPr>
            </w:pPr>
            <w:r>
              <w:rPr>
                <w:sz w:val="22"/>
              </w:rPr>
              <w:t>четвертый год действия программы</w:t>
            </w:r>
          </w:p>
          <w:p w:rsidR="00166602" w:rsidRPr="00CF442E" w:rsidRDefault="00166602" w:rsidP="00166602">
            <w:pPr>
              <w:jc w:val="center"/>
              <w:rPr>
                <w:color w:val="000000"/>
              </w:rPr>
            </w:pPr>
            <w:r>
              <w:rPr>
                <w:sz w:val="22"/>
              </w:rPr>
              <w:t>2019 год</w:t>
            </w:r>
          </w:p>
        </w:tc>
        <w:tc>
          <w:tcPr>
            <w:tcW w:w="1471" w:type="dxa"/>
            <w:tcBorders>
              <w:left w:val="single" w:sz="4" w:space="0" w:color="auto"/>
              <w:bottom w:val="single" w:sz="4" w:space="0" w:color="auto"/>
              <w:right w:val="single" w:sz="4" w:space="0" w:color="auto"/>
            </w:tcBorders>
            <w:vAlign w:val="center"/>
          </w:tcPr>
          <w:p w:rsidR="00166602" w:rsidRDefault="00166602" w:rsidP="00166602">
            <w:pPr>
              <w:jc w:val="center"/>
              <w:rPr>
                <w:sz w:val="22"/>
              </w:rPr>
            </w:pPr>
            <w:r>
              <w:rPr>
                <w:sz w:val="22"/>
              </w:rPr>
              <w:t>пятый год действия программы</w:t>
            </w:r>
          </w:p>
          <w:p w:rsidR="00166602" w:rsidRPr="00CF442E" w:rsidRDefault="00166602" w:rsidP="00166602">
            <w:pPr>
              <w:jc w:val="center"/>
              <w:rPr>
                <w:color w:val="000000"/>
              </w:rPr>
            </w:pPr>
            <w:r>
              <w:rPr>
                <w:sz w:val="22"/>
              </w:rPr>
              <w:t>2020 год</w:t>
            </w:r>
          </w:p>
        </w:tc>
      </w:tr>
      <w:tr w:rsidR="00166602" w:rsidRPr="00CF442E" w:rsidTr="00166602">
        <w:trPr>
          <w:trHeight w:val="300"/>
          <w:tblHeader/>
          <w:jc w:val="center"/>
        </w:trPr>
        <w:tc>
          <w:tcPr>
            <w:tcW w:w="1414" w:type="dxa"/>
            <w:gridSpan w:val="2"/>
            <w:tcBorders>
              <w:top w:val="single" w:sz="4" w:space="0" w:color="auto"/>
              <w:left w:val="single" w:sz="4" w:space="0" w:color="auto"/>
              <w:bottom w:val="single" w:sz="4" w:space="0" w:color="auto"/>
              <w:right w:val="single" w:sz="4" w:space="0" w:color="auto"/>
            </w:tcBorders>
            <w:noWrap/>
            <w:vAlign w:val="center"/>
          </w:tcPr>
          <w:p w:rsidR="00166602" w:rsidRPr="00CF442E" w:rsidRDefault="00166602" w:rsidP="00166602">
            <w:pPr>
              <w:jc w:val="center"/>
              <w:rPr>
                <w:color w:val="000000"/>
              </w:rPr>
            </w:pPr>
            <w:r>
              <w:rPr>
                <w:color w:val="000000"/>
              </w:rPr>
              <w:t>1</w:t>
            </w:r>
          </w:p>
        </w:tc>
        <w:tc>
          <w:tcPr>
            <w:tcW w:w="2552" w:type="dxa"/>
            <w:tcBorders>
              <w:top w:val="single" w:sz="4" w:space="0" w:color="auto"/>
              <w:left w:val="nil"/>
              <w:bottom w:val="single" w:sz="4" w:space="0" w:color="auto"/>
              <w:right w:val="single" w:sz="4" w:space="0" w:color="auto"/>
            </w:tcBorders>
            <w:noWrap/>
            <w:vAlign w:val="center"/>
          </w:tcPr>
          <w:p w:rsidR="00166602" w:rsidRPr="00CF442E" w:rsidRDefault="00166602" w:rsidP="00166602">
            <w:pPr>
              <w:jc w:val="center"/>
              <w:rPr>
                <w:color w:val="000000"/>
              </w:rPr>
            </w:pPr>
            <w:r>
              <w:rPr>
                <w:color w:val="000000"/>
              </w:rPr>
              <w:t>2</w:t>
            </w:r>
          </w:p>
        </w:tc>
        <w:tc>
          <w:tcPr>
            <w:tcW w:w="1134" w:type="dxa"/>
            <w:tcBorders>
              <w:top w:val="single" w:sz="4" w:space="0" w:color="auto"/>
              <w:left w:val="nil"/>
              <w:bottom w:val="single" w:sz="4" w:space="0" w:color="auto"/>
              <w:right w:val="single" w:sz="4" w:space="0" w:color="auto"/>
            </w:tcBorders>
            <w:noWrap/>
            <w:vAlign w:val="center"/>
          </w:tcPr>
          <w:p w:rsidR="00166602" w:rsidRPr="00CF442E" w:rsidRDefault="00166602" w:rsidP="00166602">
            <w:pPr>
              <w:jc w:val="center"/>
              <w:rPr>
                <w:color w:val="000000"/>
              </w:rPr>
            </w:pPr>
            <w:r>
              <w:rPr>
                <w:color w:val="000000"/>
              </w:rPr>
              <w:t>3</w:t>
            </w:r>
          </w:p>
        </w:tc>
        <w:tc>
          <w:tcPr>
            <w:tcW w:w="1222" w:type="dxa"/>
            <w:tcBorders>
              <w:top w:val="single" w:sz="4" w:space="0" w:color="auto"/>
              <w:left w:val="nil"/>
              <w:bottom w:val="single" w:sz="4" w:space="0" w:color="auto"/>
              <w:right w:val="single" w:sz="4" w:space="0" w:color="auto"/>
            </w:tcBorders>
            <w:noWrap/>
            <w:vAlign w:val="center"/>
          </w:tcPr>
          <w:p w:rsidR="00166602" w:rsidRPr="00CF442E" w:rsidRDefault="00166602" w:rsidP="00166602">
            <w:pPr>
              <w:jc w:val="center"/>
              <w:rPr>
                <w:color w:val="000000"/>
              </w:rPr>
            </w:pPr>
            <w:r>
              <w:rPr>
                <w:color w:val="000000"/>
              </w:rPr>
              <w:t>4</w:t>
            </w:r>
          </w:p>
        </w:tc>
        <w:tc>
          <w:tcPr>
            <w:tcW w:w="1276" w:type="dxa"/>
            <w:tcBorders>
              <w:top w:val="single" w:sz="4" w:space="0" w:color="auto"/>
              <w:left w:val="nil"/>
              <w:bottom w:val="single" w:sz="4" w:space="0" w:color="auto"/>
              <w:right w:val="single" w:sz="4" w:space="0" w:color="auto"/>
            </w:tcBorders>
            <w:noWrap/>
            <w:vAlign w:val="center"/>
          </w:tcPr>
          <w:p w:rsidR="00166602" w:rsidRPr="00CF442E" w:rsidRDefault="00166602" w:rsidP="00166602">
            <w:pPr>
              <w:jc w:val="center"/>
              <w:rPr>
                <w:color w:val="000000"/>
              </w:rPr>
            </w:pPr>
            <w:r>
              <w:rPr>
                <w:color w:val="000000"/>
              </w:rPr>
              <w:t>5</w:t>
            </w:r>
          </w:p>
        </w:tc>
        <w:tc>
          <w:tcPr>
            <w:tcW w:w="1417" w:type="dxa"/>
            <w:tcBorders>
              <w:top w:val="single" w:sz="4" w:space="0" w:color="auto"/>
              <w:left w:val="nil"/>
              <w:bottom w:val="single" w:sz="4" w:space="0" w:color="auto"/>
              <w:right w:val="single" w:sz="4" w:space="0" w:color="auto"/>
            </w:tcBorders>
            <w:noWrap/>
            <w:vAlign w:val="center"/>
          </w:tcPr>
          <w:p w:rsidR="00166602" w:rsidRPr="00CF442E" w:rsidRDefault="00166602" w:rsidP="00166602">
            <w:pPr>
              <w:jc w:val="center"/>
              <w:rPr>
                <w:color w:val="000000"/>
              </w:rPr>
            </w:pPr>
            <w:r>
              <w:rPr>
                <w:color w:val="000000"/>
              </w:rPr>
              <w:t>6</w:t>
            </w:r>
          </w:p>
        </w:tc>
        <w:tc>
          <w:tcPr>
            <w:tcW w:w="1418" w:type="dxa"/>
            <w:tcBorders>
              <w:top w:val="single" w:sz="4" w:space="0" w:color="auto"/>
              <w:left w:val="nil"/>
              <w:bottom w:val="single" w:sz="4" w:space="0" w:color="auto"/>
              <w:right w:val="single" w:sz="4" w:space="0" w:color="auto"/>
            </w:tcBorders>
            <w:noWrap/>
            <w:vAlign w:val="center"/>
          </w:tcPr>
          <w:p w:rsidR="00166602" w:rsidRPr="00CF442E" w:rsidRDefault="00166602" w:rsidP="00166602">
            <w:pPr>
              <w:jc w:val="center"/>
              <w:rPr>
                <w:color w:val="000000"/>
              </w:rPr>
            </w:pPr>
            <w:r>
              <w:rPr>
                <w:color w:val="000000"/>
              </w:rPr>
              <w:t>7</w:t>
            </w:r>
          </w:p>
        </w:tc>
        <w:tc>
          <w:tcPr>
            <w:tcW w:w="1471" w:type="dxa"/>
            <w:tcBorders>
              <w:top w:val="single" w:sz="4" w:space="0" w:color="auto"/>
              <w:left w:val="nil"/>
              <w:bottom w:val="single" w:sz="4" w:space="0" w:color="auto"/>
              <w:right w:val="single" w:sz="4" w:space="0" w:color="auto"/>
            </w:tcBorders>
            <w:noWrap/>
            <w:vAlign w:val="center"/>
          </w:tcPr>
          <w:p w:rsidR="00166602" w:rsidRPr="00CF442E" w:rsidRDefault="00166602" w:rsidP="00166602">
            <w:pPr>
              <w:jc w:val="center"/>
              <w:rPr>
                <w:color w:val="000000"/>
              </w:rPr>
            </w:pPr>
            <w:r>
              <w:rPr>
                <w:color w:val="000000"/>
              </w:rPr>
              <w:t>8</w:t>
            </w:r>
          </w:p>
        </w:tc>
        <w:tc>
          <w:tcPr>
            <w:tcW w:w="1471" w:type="dxa"/>
            <w:gridSpan w:val="2"/>
            <w:tcBorders>
              <w:top w:val="single" w:sz="4" w:space="0" w:color="auto"/>
              <w:bottom w:val="single" w:sz="4" w:space="0" w:color="auto"/>
              <w:right w:val="single" w:sz="4" w:space="0" w:color="auto"/>
            </w:tcBorders>
            <w:vAlign w:val="center"/>
          </w:tcPr>
          <w:p w:rsidR="00166602" w:rsidRPr="00CF442E" w:rsidRDefault="00166602" w:rsidP="00166602">
            <w:pPr>
              <w:jc w:val="center"/>
              <w:rPr>
                <w:color w:val="000000"/>
              </w:rPr>
            </w:pPr>
            <w:r>
              <w:rPr>
                <w:color w:val="000000"/>
              </w:rPr>
              <w:t>8</w:t>
            </w:r>
          </w:p>
        </w:tc>
        <w:tc>
          <w:tcPr>
            <w:tcW w:w="1471" w:type="dxa"/>
            <w:tcBorders>
              <w:top w:val="single" w:sz="4" w:space="0" w:color="auto"/>
              <w:left w:val="single" w:sz="4" w:space="0" w:color="auto"/>
              <w:right w:val="single" w:sz="4" w:space="0" w:color="auto"/>
            </w:tcBorders>
            <w:vAlign w:val="center"/>
          </w:tcPr>
          <w:p w:rsidR="00166602" w:rsidRPr="00CF442E" w:rsidRDefault="00166602" w:rsidP="00166602">
            <w:pPr>
              <w:jc w:val="center"/>
              <w:rPr>
                <w:color w:val="000000"/>
              </w:rPr>
            </w:pPr>
            <w:r>
              <w:rPr>
                <w:color w:val="000000"/>
              </w:rPr>
              <w:t>8</w:t>
            </w:r>
          </w:p>
        </w:tc>
      </w:tr>
      <w:tr w:rsidR="00166602" w:rsidRPr="00CF442E" w:rsidTr="00166602">
        <w:trPr>
          <w:trHeight w:val="300"/>
          <w:tblHeader/>
          <w:jc w:val="center"/>
        </w:trPr>
        <w:tc>
          <w:tcPr>
            <w:tcW w:w="14846" w:type="dxa"/>
            <w:gridSpan w:val="12"/>
            <w:tcBorders>
              <w:top w:val="single" w:sz="4" w:space="0" w:color="auto"/>
              <w:left w:val="single" w:sz="4" w:space="0" w:color="auto"/>
              <w:bottom w:val="single" w:sz="4" w:space="0" w:color="auto"/>
              <w:right w:val="single" w:sz="4" w:space="0" w:color="auto"/>
            </w:tcBorders>
            <w:noWrap/>
            <w:vAlign w:val="center"/>
          </w:tcPr>
          <w:p w:rsidR="00166602" w:rsidRPr="00CF442E" w:rsidRDefault="00166602" w:rsidP="00166602">
            <w:r>
              <w:rPr>
                <w:color w:val="000000"/>
              </w:rPr>
              <w:t>Подпрограмма № 6 «муниципальная политика в сфере экономического развития Киренского района»</w:t>
            </w:r>
          </w:p>
        </w:tc>
      </w:tr>
      <w:tr w:rsidR="00166602" w:rsidRPr="00CF442E" w:rsidTr="00166602">
        <w:trPr>
          <w:gridBefore w:val="1"/>
          <w:wBefore w:w="7" w:type="dxa"/>
          <w:trHeight w:val="300"/>
          <w:jc w:val="center"/>
        </w:trPr>
        <w:tc>
          <w:tcPr>
            <w:tcW w:w="1407" w:type="dxa"/>
            <w:tcBorders>
              <w:top w:val="single" w:sz="4" w:space="0" w:color="auto"/>
              <w:left w:val="single" w:sz="4" w:space="0" w:color="auto"/>
              <w:bottom w:val="single" w:sz="4" w:space="0" w:color="auto"/>
              <w:right w:val="single" w:sz="4" w:space="0" w:color="auto"/>
            </w:tcBorders>
            <w:noWrap/>
            <w:vAlign w:val="center"/>
          </w:tcPr>
          <w:p w:rsidR="00166602" w:rsidRPr="00CF442E" w:rsidRDefault="00166602" w:rsidP="00166602">
            <w:pPr>
              <w:jc w:val="center"/>
              <w:rPr>
                <w:color w:val="000000"/>
              </w:rPr>
            </w:pPr>
            <w:r w:rsidRPr="00CF442E">
              <w:rPr>
                <w:color w:val="000000"/>
              </w:rPr>
              <w:t>1</w:t>
            </w:r>
          </w:p>
        </w:tc>
        <w:tc>
          <w:tcPr>
            <w:tcW w:w="2552" w:type="dxa"/>
            <w:tcBorders>
              <w:top w:val="single" w:sz="4" w:space="0" w:color="auto"/>
              <w:left w:val="nil"/>
              <w:bottom w:val="single" w:sz="4" w:space="0" w:color="auto"/>
              <w:right w:val="single" w:sz="4" w:space="0" w:color="auto"/>
            </w:tcBorders>
            <w:noWrap/>
            <w:vAlign w:val="center"/>
          </w:tcPr>
          <w:p w:rsidR="00166602" w:rsidRPr="00F60386" w:rsidRDefault="00166602" w:rsidP="00166602">
            <w:pPr>
              <w:rPr>
                <w:color w:val="000000"/>
              </w:rPr>
            </w:pPr>
            <w:r w:rsidRPr="00F60386">
              <w:t xml:space="preserve">Доля обеспеченности населения поселений, входящих в состав Киренского района, продовольственными товарами </w:t>
            </w:r>
          </w:p>
        </w:tc>
        <w:tc>
          <w:tcPr>
            <w:tcW w:w="1134" w:type="dxa"/>
            <w:tcBorders>
              <w:top w:val="single" w:sz="4" w:space="0" w:color="auto"/>
              <w:left w:val="nil"/>
              <w:bottom w:val="single" w:sz="4" w:space="0" w:color="auto"/>
              <w:right w:val="single" w:sz="4" w:space="0" w:color="auto"/>
            </w:tcBorders>
            <w:noWrap/>
            <w:vAlign w:val="center"/>
          </w:tcPr>
          <w:p w:rsidR="00166602" w:rsidRPr="00CF442E" w:rsidRDefault="00166602" w:rsidP="00166602">
            <w:pPr>
              <w:jc w:val="center"/>
              <w:rPr>
                <w:color w:val="000000"/>
              </w:rPr>
            </w:pPr>
            <w:r>
              <w:rPr>
                <w:color w:val="000000"/>
              </w:rPr>
              <w:t>%</w:t>
            </w:r>
          </w:p>
        </w:tc>
        <w:tc>
          <w:tcPr>
            <w:tcW w:w="1222" w:type="dxa"/>
            <w:tcBorders>
              <w:top w:val="single" w:sz="4" w:space="0" w:color="auto"/>
              <w:left w:val="nil"/>
              <w:bottom w:val="single" w:sz="4" w:space="0" w:color="auto"/>
              <w:right w:val="single" w:sz="4" w:space="0" w:color="auto"/>
            </w:tcBorders>
            <w:noWrap/>
            <w:vAlign w:val="center"/>
          </w:tcPr>
          <w:p w:rsidR="00166602" w:rsidRPr="00CF442E" w:rsidRDefault="00166602" w:rsidP="00166602">
            <w:pPr>
              <w:jc w:val="center"/>
              <w:rPr>
                <w:color w:val="000000"/>
              </w:rPr>
            </w:pPr>
            <w:r>
              <w:rPr>
                <w:color w:val="000000"/>
              </w:rPr>
              <w:t>100</w:t>
            </w:r>
          </w:p>
        </w:tc>
        <w:tc>
          <w:tcPr>
            <w:tcW w:w="1276" w:type="dxa"/>
            <w:tcBorders>
              <w:top w:val="single" w:sz="4" w:space="0" w:color="auto"/>
              <w:left w:val="nil"/>
              <w:bottom w:val="single" w:sz="4" w:space="0" w:color="auto"/>
              <w:right w:val="single" w:sz="4" w:space="0" w:color="auto"/>
            </w:tcBorders>
            <w:noWrap/>
            <w:vAlign w:val="center"/>
          </w:tcPr>
          <w:p w:rsidR="00166602" w:rsidRPr="00CF442E" w:rsidRDefault="00166602" w:rsidP="00166602">
            <w:pPr>
              <w:jc w:val="center"/>
              <w:rPr>
                <w:color w:val="000000"/>
              </w:rPr>
            </w:pPr>
            <w:r>
              <w:rPr>
                <w:color w:val="000000"/>
              </w:rPr>
              <w:t>100</w:t>
            </w:r>
          </w:p>
        </w:tc>
        <w:tc>
          <w:tcPr>
            <w:tcW w:w="1417" w:type="dxa"/>
            <w:tcBorders>
              <w:top w:val="single" w:sz="4" w:space="0" w:color="auto"/>
              <w:left w:val="nil"/>
              <w:bottom w:val="single" w:sz="4" w:space="0" w:color="auto"/>
              <w:right w:val="single" w:sz="4" w:space="0" w:color="auto"/>
            </w:tcBorders>
            <w:noWrap/>
            <w:vAlign w:val="center"/>
          </w:tcPr>
          <w:p w:rsidR="00166602" w:rsidRPr="00CF442E" w:rsidRDefault="00166602" w:rsidP="00166602">
            <w:pPr>
              <w:jc w:val="center"/>
              <w:rPr>
                <w:color w:val="000000"/>
              </w:rPr>
            </w:pPr>
            <w:r>
              <w:rPr>
                <w:color w:val="000000"/>
              </w:rPr>
              <w:t>100</w:t>
            </w:r>
          </w:p>
        </w:tc>
        <w:tc>
          <w:tcPr>
            <w:tcW w:w="1418" w:type="dxa"/>
            <w:tcBorders>
              <w:top w:val="single" w:sz="4" w:space="0" w:color="auto"/>
              <w:left w:val="nil"/>
              <w:bottom w:val="single" w:sz="4" w:space="0" w:color="auto"/>
              <w:right w:val="single" w:sz="4" w:space="0" w:color="auto"/>
            </w:tcBorders>
            <w:noWrap/>
            <w:vAlign w:val="center"/>
          </w:tcPr>
          <w:p w:rsidR="00166602" w:rsidRPr="00CF442E" w:rsidRDefault="00166602" w:rsidP="00166602">
            <w:pPr>
              <w:jc w:val="center"/>
              <w:rPr>
                <w:color w:val="000000"/>
              </w:rPr>
            </w:pPr>
            <w:r>
              <w:rPr>
                <w:color w:val="000000"/>
              </w:rPr>
              <w:t>100</w:t>
            </w:r>
          </w:p>
        </w:tc>
        <w:tc>
          <w:tcPr>
            <w:tcW w:w="1471" w:type="dxa"/>
            <w:tcBorders>
              <w:top w:val="single" w:sz="4" w:space="0" w:color="auto"/>
              <w:left w:val="nil"/>
              <w:bottom w:val="single" w:sz="4" w:space="0" w:color="auto"/>
              <w:right w:val="single" w:sz="4" w:space="0" w:color="auto"/>
            </w:tcBorders>
            <w:noWrap/>
            <w:vAlign w:val="center"/>
          </w:tcPr>
          <w:p w:rsidR="00166602" w:rsidRPr="00CF442E" w:rsidRDefault="00166602" w:rsidP="00166602">
            <w:pPr>
              <w:jc w:val="center"/>
              <w:rPr>
                <w:color w:val="000000"/>
              </w:rPr>
            </w:pPr>
            <w:r>
              <w:rPr>
                <w:color w:val="000000"/>
              </w:rPr>
              <w:t>100</w:t>
            </w:r>
          </w:p>
        </w:tc>
        <w:tc>
          <w:tcPr>
            <w:tcW w:w="1455" w:type="dxa"/>
            <w:tcBorders>
              <w:top w:val="single" w:sz="4" w:space="0" w:color="auto"/>
              <w:bottom w:val="single" w:sz="4" w:space="0" w:color="auto"/>
              <w:right w:val="single" w:sz="4" w:space="0" w:color="auto"/>
            </w:tcBorders>
            <w:shd w:val="clear" w:color="auto" w:fill="auto"/>
            <w:vAlign w:val="center"/>
          </w:tcPr>
          <w:p w:rsidR="00166602" w:rsidRPr="00CF442E" w:rsidRDefault="00166602" w:rsidP="00166602">
            <w:pPr>
              <w:jc w:val="center"/>
            </w:pPr>
            <w:r>
              <w:t>100</w:t>
            </w:r>
          </w:p>
        </w:tc>
        <w:tc>
          <w:tcPr>
            <w:tcW w:w="1487" w:type="dxa"/>
            <w:gridSpan w:val="2"/>
            <w:tcBorders>
              <w:top w:val="single" w:sz="4" w:space="0" w:color="auto"/>
              <w:bottom w:val="single" w:sz="4" w:space="0" w:color="auto"/>
              <w:right w:val="single" w:sz="4" w:space="0" w:color="auto"/>
            </w:tcBorders>
            <w:shd w:val="clear" w:color="auto" w:fill="auto"/>
            <w:vAlign w:val="center"/>
          </w:tcPr>
          <w:p w:rsidR="00166602" w:rsidRPr="00CF442E" w:rsidRDefault="00166602" w:rsidP="00166602">
            <w:pPr>
              <w:jc w:val="center"/>
            </w:pPr>
            <w:r>
              <w:t>100</w:t>
            </w:r>
          </w:p>
        </w:tc>
      </w:tr>
    </w:tbl>
    <w:p w:rsidR="00166602" w:rsidRPr="007503EA" w:rsidRDefault="00166602" w:rsidP="00166602">
      <w:pPr>
        <w:widowControl w:val="0"/>
        <w:rPr>
          <w:sz w:val="28"/>
          <w:szCs w:val="28"/>
        </w:rPr>
      </w:pPr>
    </w:p>
    <w:p w:rsidR="00166602" w:rsidRDefault="00166602" w:rsidP="00166602">
      <w:pPr>
        <w:widowControl w:val="0"/>
        <w:autoSpaceDE w:val="0"/>
        <w:autoSpaceDN w:val="0"/>
        <w:adjustRightInd w:val="0"/>
        <w:outlineLvl w:val="3"/>
        <w:rPr>
          <w:rFonts w:ascii="Calibri" w:eastAsia="Calibri" w:hAnsi="Calibri"/>
        </w:rPr>
        <w:sectPr w:rsidR="00166602" w:rsidSect="00166602">
          <w:type w:val="continuous"/>
          <w:pgSz w:w="16838" w:h="11906" w:orient="landscape"/>
          <w:pgMar w:top="1134" w:right="850" w:bottom="1134" w:left="1701" w:header="709" w:footer="709" w:gutter="0"/>
          <w:cols w:space="708"/>
          <w:docGrid w:linePitch="360"/>
        </w:sectPr>
      </w:pPr>
    </w:p>
    <w:p w:rsidR="00166602" w:rsidRDefault="00166602" w:rsidP="00166602">
      <w:pPr>
        <w:widowControl w:val="0"/>
        <w:autoSpaceDE w:val="0"/>
        <w:autoSpaceDN w:val="0"/>
        <w:adjustRightInd w:val="0"/>
        <w:outlineLvl w:val="3"/>
        <w:rPr>
          <w:rFonts w:ascii="Calibri" w:eastAsia="Calibri" w:hAnsi="Calibri"/>
        </w:rPr>
        <w:sectPr w:rsidR="00166602" w:rsidSect="00166602">
          <w:type w:val="continuous"/>
          <w:pgSz w:w="16838" w:h="11906" w:orient="landscape"/>
          <w:pgMar w:top="1134" w:right="850" w:bottom="1134" w:left="1701" w:header="709" w:footer="709" w:gutter="0"/>
          <w:cols w:space="708"/>
          <w:docGrid w:linePitch="360"/>
        </w:sectPr>
      </w:pPr>
    </w:p>
    <w:p w:rsidR="00166602" w:rsidRDefault="00166602" w:rsidP="00166602">
      <w:pPr>
        <w:jc w:val="center"/>
        <w:rPr>
          <w:b/>
          <w:bCs/>
          <w:color w:val="000000"/>
          <w:sz w:val="28"/>
          <w:szCs w:val="28"/>
        </w:rPr>
      </w:pPr>
      <w:r>
        <w:rPr>
          <w:b/>
          <w:bCs/>
          <w:color w:val="000000"/>
          <w:sz w:val="28"/>
          <w:szCs w:val="28"/>
        </w:rPr>
        <w:lastRenderedPageBreak/>
        <w:t>РЕСУР</w:t>
      </w:r>
      <w:r w:rsidRPr="00E154AF">
        <w:rPr>
          <w:b/>
          <w:bCs/>
          <w:color w:val="000000"/>
          <w:sz w:val="28"/>
          <w:szCs w:val="28"/>
        </w:rPr>
        <w:t xml:space="preserve">СНОЕ ОБЕСПЕЧЕНИЕ РЕАЛИЗАЦИИ </w:t>
      </w:r>
      <w:r>
        <w:rPr>
          <w:b/>
          <w:bCs/>
          <w:color w:val="000000"/>
          <w:sz w:val="28"/>
          <w:szCs w:val="28"/>
        </w:rPr>
        <w:t>ПОД</w:t>
      </w:r>
      <w:r w:rsidRPr="00E154AF">
        <w:rPr>
          <w:b/>
          <w:bCs/>
          <w:color w:val="000000"/>
          <w:sz w:val="28"/>
          <w:szCs w:val="28"/>
        </w:rPr>
        <w:t xml:space="preserve">ПРОГРАММЫ  </w:t>
      </w:r>
      <w:r>
        <w:rPr>
          <w:b/>
          <w:bCs/>
          <w:color w:val="000000"/>
          <w:sz w:val="28"/>
          <w:szCs w:val="28"/>
        </w:rPr>
        <w:t>6</w:t>
      </w:r>
    </w:p>
    <w:p w:rsidR="00166602" w:rsidRDefault="00166602" w:rsidP="00166602">
      <w:pPr>
        <w:jc w:val="center"/>
        <w:rPr>
          <w:b/>
          <w:sz w:val="28"/>
          <w:szCs w:val="28"/>
        </w:rPr>
      </w:pPr>
      <w:r w:rsidRPr="0059026A">
        <w:rPr>
          <w:b/>
          <w:bCs/>
          <w:color w:val="000000"/>
          <w:sz w:val="28"/>
          <w:szCs w:val="28"/>
        </w:rPr>
        <w:t>«Муниципальная политика в сфере экономического развития Киренского района</w:t>
      </w:r>
      <w:r w:rsidRPr="0059026A">
        <w:rPr>
          <w:b/>
          <w:sz w:val="28"/>
          <w:szCs w:val="28"/>
        </w:rPr>
        <w:t>»</w:t>
      </w:r>
    </w:p>
    <w:p w:rsidR="00166602" w:rsidRPr="0059026A" w:rsidRDefault="00166602" w:rsidP="00166602">
      <w:pPr>
        <w:jc w:val="center"/>
        <w:rPr>
          <w:b/>
          <w:bCs/>
          <w:color w:val="000000"/>
          <w:sz w:val="28"/>
          <w:szCs w:val="28"/>
        </w:rPr>
      </w:pPr>
      <w:r>
        <w:rPr>
          <w:b/>
          <w:sz w:val="28"/>
          <w:szCs w:val="28"/>
        </w:rPr>
        <w:t>ЗА СЧЕТ ВСЕХ ИСТОЧНИКОВ ФИНАНСИРОВАНИЯ</w:t>
      </w:r>
    </w:p>
    <w:p w:rsidR="00166602" w:rsidRPr="00E154AF" w:rsidRDefault="00166602" w:rsidP="00166602">
      <w:pPr>
        <w:jc w:val="center"/>
        <w:rPr>
          <w:bCs/>
          <w:color w:val="000000"/>
          <w:sz w:val="28"/>
          <w:szCs w:val="28"/>
        </w:rPr>
      </w:pPr>
      <w:r w:rsidRPr="00E154AF">
        <w:rPr>
          <w:bCs/>
          <w:color w:val="000000"/>
          <w:sz w:val="28"/>
          <w:szCs w:val="28"/>
        </w:rPr>
        <w:t>(далее – программа)</w:t>
      </w:r>
    </w:p>
    <w:p w:rsidR="00166602" w:rsidRPr="00E154AF" w:rsidRDefault="00166602" w:rsidP="00166602">
      <w:pPr>
        <w:jc w:val="center"/>
        <w:rPr>
          <w:b/>
          <w:bCs/>
          <w:color w:val="000000"/>
          <w:sz w:val="14"/>
        </w:rPr>
      </w:pPr>
    </w:p>
    <w:tbl>
      <w:tblPr>
        <w:tblW w:w="14616" w:type="dxa"/>
        <w:tblInd w:w="93" w:type="dxa"/>
        <w:tblLayout w:type="fixed"/>
        <w:tblLook w:val="04A0"/>
      </w:tblPr>
      <w:tblGrid>
        <w:gridCol w:w="3276"/>
        <w:gridCol w:w="1417"/>
        <w:gridCol w:w="2693"/>
        <w:gridCol w:w="993"/>
        <w:gridCol w:w="992"/>
        <w:gridCol w:w="992"/>
        <w:gridCol w:w="992"/>
        <w:gridCol w:w="993"/>
        <w:gridCol w:w="992"/>
        <w:gridCol w:w="1276"/>
      </w:tblGrid>
      <w:tr w:rsidR="00166602" w:rsidRPr="00C750C4" w:rsidTr="00166602">
        <w:trPr>
          <w:trHeight w:val="1650"/>
        </w:trPr>
        <w:tc>
          <w:tcPr>
            <w:tcW w:w="3276" w:type="dxa"/>
            <w:vMerge w:val="restart"/>
            <w:tcBorders>
              <w:top w:val="single" w:sz="8" w:space="0" w:color="auto"/>
              <w:left w:val="single" w:sz="8" w:space="0" w:color="auto"/>
              <w:bottom w:val="single" w:sz="4" w:space="0" w:color="000000"/>
              <w:right w:val="single" w:sz="4" w:space="0" w:color="auto"/>
            </w:tcBorders>
            <w:shd w:val="clear" w:color="auto" w:fill="auto"/>
            <w:vAlign w:val="bottom"/>
            <w:hideMark/>
          </w:tcPr>
          <w:p w:rsidR="00166602" w:rsidRPr="00C750C4" w:rsidRDefault="00166602" w:rsidP="00166602">
            <w:pPr>
              <w:jc w:val="center"/>
              <w:rPr>
                <w:color w:val="000000"/>
                <w:sz w:val="20"/>
                <w:szCs w:val="20"/>
              </w:rPr>
            </w:pPr>
            <w:r w:rsidRPr="00C750C4">
              <w:rPr>
                <w:color w:val="000000"/>
                <w:sz w:val="20"/>
                <w:szCs w:val="20"/>
              </w:rPr>
              <w:t>Наименование программы, подпрограммы, ведомственной целевой программы, основного мероприятия</w:t>
            </w:r>
          </w:p>
        </w:tc>
        <w:tc>
          <w:tcPr>
            <w:tcW w:w="1417"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166602" w:rsidRPr="00C750C4" w:rsidRDefault="00166602" w:rsidP="00166602">
            <w:pPr>
              <w:jc w:val="center"/>
              <w:rPr>
                <w:color w:val="000000"/>
                <w:sz w:val="20"/>
                <w:szCs w:val="20"/>
              </w:rPr>
            </w:pPr>
            <w:r w:rsidRPr="00C750C4">
              <w:rPr>
                <w:color w:val="000000"/>
                <w:sz w:val="20"/>
                <w:szCs w:val="20"/>
              </w:rPr>
              <w:t>Ответственный исполнитель, соисполнители, участники, исполнители мероприятий</w:t>
            </w:r>
          </w:p>
        </w:tc>
        <w:tc>
          <w:tcPr>
            <w:tcW w:w="2693" w:type="dxa"/>
            <w:vMerge w:val="restart"/>
            <w:tcBorders>
              <w:top w:val="single" w:sz="8" w:space="0" w:color="auto"/>
              <w:left w:val="single" w:sz="4" w:space="0" w:color="auto"/>
              <w:bottom w:val="single" w:sz="4" w:space="0" w:color="000000"/>
              <w:right w:val="single" w:sz="4" w:space="0" w:color="000000"/>
            </w:tcBorders>
            <w:shd w:val="clear" w:color="auto" w:fill="auto"/>
            <w:vAlign w:val="center"/>
            <w:hideMark/>
          </w:tcPr>
          <w:p w:rsidR="00166602" w:rsidRPr="00C750C4" w:rsidRDefault="00166602" w:rsidP="00166602">
            <w:pPr>
              <w:jc w:val="center"/>
              <w:rPr>
                <w:color w:val="000000"/>
                <w:sz w:val="20"/>
                <w:szCs w:val="20"/>
              </w:rPr>
            </w:pPr>
            <w:r w:rsidRPr="00C750C4">
              <w:rPr>
                <w:color w:val="000000"/>
                <w:sz w:val="20"/>
                <w:szCs w:val="20"/>
              </w:rPr>
              <w:t>Источники финансирования</w:t>
            </w:r>
          </w:p>
        </w:tc>
        <w:tc>
          <w:tcPr>
            <w:tcW w:w="7230" w:type="dxa"/>
            <w:gridSpan w:val="7"/>
            <w:tcBorders>
              <w:top w:val="single" w:sz="8" w:space="0" w:color="auto"/>
              <w:left w:val="nil"/>
              <w:bottom w:val="single" w:sz="4" w:space="0" w:color="auto"/>
              <w:right w:val="single" w:sz="8" w:space="0" w:color="000000"/>
            </w:tcBorders>
            <w:shd w:val="clear" w:color="auto" w:fill="auto"/>
            <w:vAlign w:val="center"/>
            <w:hideMark/>
          </w:tcPr>
          <w:p w:rsidR="00166602" w:rsidRPr="00C750C4" w:rsidRDefault="00166602" w:rsidP="00166602">
            <w:pPr>
              <w:jc w:val="center"/>
              <w:rPr>
                <w:color w:val="000000"/>
                <w:sz w:val="20"/>
                <w:szCs w:val="20"/>
              </w:rPr>
            </w:pPr>
            <w:r w:rsidRPr="00C750C4">
              <w:rPr>
                <w:color w:val="000000"/>
                <w:sz w:val="20"/>
                <w:szCs w:val="20"/>
              </w:rPr>
              <w:t>Оценка расходов (тыс. руб.), годы</w:t>
            </w:r>
          </w:p>
        </w:tc>
      </w:tr>
      <w:tr w:rsidR="00166602" w:rsidRPr="00C750C4" w:rsidTr="00166602">
        <w:trPr>
          <w:trHeight w:val="315"/>
        </w:trPr>
        <w:tc>
          <w:tcPr>
            <w:tcW w:w="3276" w:type="dxa"/>
            <w:vMerge/>
            <w:tcBorders>
              <w:top w:val="single" w:sz="8" w:space="0" w:color="auto"/>
              <w:left w:val="single" w:sz="8" w:space="0" w:color="auto"/>
              <w:bottom w:val="single" w:sz="4" w:space="0" w:color="000000"/>
              <w:right w:val="single" w:sz="4" w:space="0" w:color="auto"/>
            </w:tcBorders>
            <w:vAlign w:val="center"/>
            <w:hideMark/>
          </w:tcPr>
          <w:p w:rsidR="00166602" w:rsidRPr="00C750C4" w:rsidRDefault="00166602" w:rsidP="00166602">
            <w:pPr>
              <w:rPr>
                <w:color w:val="000000"/>
                <w:sz w:val="20"/>
                <w:szCs w:val="20"/>
              </w:rPr>
            </w:pPr>
          </w:p>
        </w:tc>
        <w:tc>
          <w:tcPr>
            <w:tcW w:w="1417" w:type="dxa"/>
            <w:vMerge/>
            <w:tcBorders>
              <w:top w:val="single" w:sz="8" w:space="0" w:color="auto"/>
              <w:left w:val="single" w:sz="4" w:space="0" w:color="auto"/>
              <w:bottom w:val="single" w:sz="4" w:space="0" w:color="000000"/>
              <w:right w:val="single" w:sz="4" w:space="0" w:color="auto"/>
            </w:tcBorders>
            <w:vAlign w:val="center"/>
            <w:hideMark/>
          </w:tcPr>
          <w:p w:rsidR="00166602" w:rsidRPr="00C750C4" w:rsidRDefault="00166602" w:rsidP="00166602">
            <w:pPr>
              <w:rPr>
                <w:color w:val="000000"/>
                <w:sz w:val="20"/>
                <w:szCs w:val="20"/>
              </w:rPr>
            </w:pPr>
          </w:p>
        </w:tc>
        <w:tc>
          <w:tcPr>
            <w:tcW w:w="2693" w:type="dxa"/>
            <w:vMerge/>
            <w:tcBorders>
              <w:top w:val="single" w:sz="8" w:space="0" w:color="auto"/>
              <w:left w:val="single" w:sz="4" w:space="0" w:color="auto"/>
              <w:bottom w:val="single" w:sz="4" w:space="0" w:color="000000"/>
              <w:right w:val="single" w:sz="4" w:space="0" w:color="000000"/>
            </w:tcBorders>
            <w:vAlign w:val="center"/>
            <w:hideMark/>
          </w:tcPr>
          <w:p w:rsidR="00166602" w:rsidRPr="00C750C4" w:rsidRDefault="00166602" w:rsidP="00166602">
            <w:pPr>
              <w:rPr>
                <w:color w:val="000000"/>
                <w:sz w:val="20"/>
                <w:szCs w:val="20"/>
              </w:rPr>
            </w:pPr>
          </w:p>
        </w:tc>
        <w:tc>
          <w:tcPr>
            <w:tcW w:w="993" w:type="dxa"/>
            <w:tcBorders>
              <w:top w:val="nil"/>
              <w:left w:val="nil"/>
              <w:bottom w:val="single" w:sz="4" w:space="0" w:color="auto"/>
              <w:right w:val="single" w:sz="4" w:space="0" w:color="auto"/>
            </w:tcBorders>
            <w:shd w:val="clear" w:color="auto" w:fill="auto"/>
            <w:vAlign w:val="bottom"/>
            <w:hideMark/>
          </w:tcPr>
          <w:p w:rsidR="00166602" w:rsidRPr="00C750C4" w:rsidRDefault="00166602" w:rsidP="00166602">
            <w:pPr>
              <w:jc w:val="center"/>
              <w:rPr>
                <w:color w:val="000000"/>
                <w:sz w:val="20"/>
                <w:szCs w:val="20"/>
              </w:rPr>
            </w:pPr>
            <w:r w:rsidRPr="00C750C4">
              <w:rPr>
                <w:color w:val="000000"/>
                <w:sz w:val="20"/>
                <w:szCs w:val="20"/>
              </w:rPr>
              <w:t>2015</w:t>
            </w:r>
          </w:p>
        </w:tc>
        <w:tc>
          <w:tcPr>
            <w:tcW w:w="992" w:type="dxa"/>
            <w:tcBorders>
              <w:top w:val="nil"/>
              <w:left w:val="nil"/>
              <w:bottom w:val="single" w:sz="4" w:space="0" w:color="auto"/>
              <w:right w:val="single" w:sz="4" w:space="0" w:color="auto"/>
            </w:tcBorders>
            <w:shd w:val="clear" w:color="auto" w:fill="auto"/>
            <w:vAlign w:val="bottom"/>
            <w:hideMark/>
          </w:tcPr>
          <w:p w:rsidR="00166602" w:rsidRPr="00C750C4" w:rsidRDefault="00166602" w:rsidP="00166602">
            <w:pPr>
              <w:jc w:val="center"/>
              <w:rPr>
                <w:color w:val="000000"/>
                <w:sz w:val="20"/>
                <w:szCs w:val="20"/>
              </w:rPr>
            </w:pPr>
            <w:r w:rsidRPr="00C750C4">
              <w:rPr>
                <w:color w:val="000000"/>
                <w:sz w:val="20"/>
                <w:szCs w:val="20"/>
              </w:rPr>
              <w:t>2016</w:t>
            </w:r>
          </w:p>
        </w:tc>
        <w:tc>
          <w:tcPr>
            <w:tcW w:w="992" w:type="dxa"/>
            <w:tcBorders>
              <w:top w:val="nil"/>
              <w:left w:val="nil"/>
              <w:bottom w:val="single" w:sz="4" w:space="0" w:color="auto"/>
              <w:right w:val="single" w:sz="4" w:space="0" w:color="auto"/>
            </w:tcBorders>
            <w:shd w:val="clear" w:color="auto" w:fill="auto"/>
            <w:vAlign w:val="bottom"/>
            <w:hideMark/>
          </w:tcPr>
          <w:p w:rsidR="00166602" w:rsidRPr="00C750C4" w:rsidRDefault="00166602" w:rsidP="00166602">
            <w:pPr>
              <w:jc w:val="center"/>
              <w:rPr>
                <w:color w:val="000000"/>
                <w:sz w:val="20"/>
                <w:szCs w:val="20"/>
              </w:rPr>
            </w:pPr>
            <w:r w:rsidRPr="00C750C4">
              <w:rPr>
                <w:color w:val="000000"/>
                <w:sz w:val="20"/>
                <w:szCs w:val="20"/>
              </w:rPr>
              <w:t>2017</w:t>
            </w:r>
          </w:p>
        </w:tc>
        <w:tc>
          <w:tcPr>
            <w:tcW w:w="992" w:type="dxa"/>
            <w:tcBorders>
              <w:top w:val="nil"/>
              <w:left w:val="nil"/>
              <w:bottom w:val="single" w:sz="4" w:space="0" w:color="auto"/>
              <w:right w:val="single" w:sz="4" w:space="0" w:color="auto"/>
            </w:tcBorders>
            <w:shd w:val="clear" w:color="auto" w:fill="auto"/>
            <w:vAlign w:val="bottom"/>
            <w:hideMark/>
          </w:tcPr>
          <w:p w:rsidR="00166602" w:rsidRPr="00C750C4" w:rsidRDefault="00166602" w:rsidP="00166602">
            <w:pPr>
              <w:jc w:val="center"/>
              <w:rPr>
                <w:color w:val="000000"/>
                <w:sz w:val="20"/>
                <w:szCs w:val="20"/>
              </w:rPr>
            </w:pPr>
            <w:r w:rsidRPr="00C750C4">
              <w:rPr>
                <w:color w:val="000000"/>
                <w:sz w:val="20"/>
                <w:szCs w:val="20"/>
              </w:rPr>
              <w:t>2018</w:t>
            </w:r>
          </w:p>
        </w:tc>
        <w:tc>
          <w:tcPr>
            <w:tcW w:w="993" w:type="dxa"/>
            <w:tcBorders>
              <w:top w:val="nil"/>
              <w:left w:val="nil"/>
              <w:bottom w:val="single" w:sz="4" w:space="0" w:color="auto"/>
              <w:right w:val="single" w:sz="4" w:space="0" w:color="auto"/>
            </w:tcBorders>
            <w:shd w:val="clear" w:color="auto" w:fill="auto"/>
            <w:vAlign w:val="bottom"/>
            <w:hideMark/>
          </w:tcPr>
          <w:p w:rsidR="00166602" w:rsidRPr="00C750C4" w:rsidRDefault="00166602" w:rsidP="00166602">
            <w:pPr>
              <w:jc w:val="center"/>
              <w:rPr>
                <w:color w:val="000000"/>
                <w:sz w:val="20"/>
                <w:szCs w:val="20"/>
              </w:rPr>
            </w:pPr>
            <w:r w:rsidRPr="00C750C4">
              <w:rPr>
                <w:color w:val="000000"/>
                <w:sz w:val="20"/>
                <w:szCs w:val="20"/>
              </w:rPr>
              <w:t>2019</w:t>
            </w:r>
          </w:p>
        </w:tc>
        <w:tc>
          <w:tcPr>
            <w:tcW w:w="992" w:type="dxa"/>
            <w:tcBorders>
              <w:top w:val="nil"/>
              <w:left w:val="nil"/>
              <w:bottom w:val="single" w:sz="4" w:space="0" w:color="auto"/>
              <w:right w:val="single" w:sz="4" w:space="0" w:color="auto"/>
            </w:tcBorders>
            <w:shd w:val="clear" w:color="auto" w:fill="auto"/>
            <w:vAlign w:val="bottom"/>
            <w:hideMark/>
          </w:tcPr>
          <w:p w:rsidR="00166602" w:rsidRPr="00C750C4" w:rsidRDefault="00166602" w:rsidP="00166602">
            <w:pPr>
              <w:jc w:val="center"/>
              <w:rPr>
                <w:color w:val="000000"/>
                <w:sz w:val="20"/>
                <w:szCs w:val="20"/>
              </w:rPr>
            </w:pPr>
            <w:r w:rsidRPr="00C750C4">
              <w:rPr>
                <w:color w:val="000000"/>
                <w:sz w:val="20"/>
                <w:szCs w:val="20"/>
              </w:rPr>
              <w:t>2020</w:t>
            </w:r>
          </w:p>
        </w:tc>
        <w:tc>
          <w:tcPr>
            <w:tcW w:w="1276" w:type="dxa"/>
            <w:tcBorders>
              <w:top w:val="nil"/>
              <w:left w:val="nil"/>
              <w:bottom w:val="single" w:sz="4" w:space="0" w:color="auto"/>
              <w:right w:val="single" w:sz="8" w:space="0" w:color="auto"/>
            </w:tcBorders>
            <w:shd w:val="clear" w:color="auto" w:fill="auto"/>
            <w:vAlign w:val="bottom"/>
            <w:hideMark/>
          </w:tcPr>
          <w:p w:rsidR="00166602" w:rsidRPr="00C750C4" w:rsidRDefault="00166602" w:rsidP="00166602">
            <w:pPr>
              <w:jc w:val="center"/>
              <w:rPr>
                <w:color w:val="000000"/>
                <w:sz w:val="20"/>
                <w:szCs w:val="20"/>
              </w:rPr>
            </w:pPr>
            <w:r w:rsidRPr="00C750C4">
              <w:rPr>
                <w:color w:val="000000"/>
                <w:sz w:val="20"/>
                <w:szCs w:val="20"/>
              </w:rPr>
              <w:t>Всего</w:t>
            </w:r>
          </w:p>
        </w:tc>
      </w:tr>
      <w:tr w:rsidR="00166602" w:rsidRPr="00C750C4" w:rsidTr="00166602">
        <w:trPr>
          <w:trHeight w:val="315"/>
        </w:trPr>
        <w:tc>
          <w:tcPr>
            <w:tcW w:w="3276" w:type="dxa"/>
            <w:tcBorders>
              <w:top w:val="nil"/>
              <w:left w:val="single" w:sz="8" w:space="0" w:color="auto"/>
              <w:bottom w:val="single" w:sz="4" w:space="0" w:color="auto"/>
              <w:right w:val="single" w:sz="4" w:space="0" w:color="auto"/>
            </w:tcBorders>
            <w:shd w:val="clear" w:color="auto" w:fill="auto"/>
            <w:noWrap/>
            <w:hideMark/>
          </w:tcPr>
          <w:p w:rsidR="00166602" w:rsidRPr="00C750C4" w:rsidRDefault="00166602" w:rsidP="00166602">
            <w:pPr>
              <w:jc w:val="center"/>
              <w:rPr>
                <w:color w:val="000000"/>
                <w:sz w:val="20"/>
                <w:szCs w:val="20"/>
              </w:rPr>
            </w:pPr>
            <w:r w:rsidRPr="00C750C4">
              <w:rPr>
                <w:color w:val="000000"/>
                <w:sz w:val="20"/>
                <w:szCs w:val="20"/>
              </w:rPr>
              <w:t>1</w:t>
            </w:r>
          </w:p>
        </w:tc>
        <w:tc>
          <w:tcPr>
            <w:tcW w:w="1417" w:type="dxa"/>
            <w:tcBorders>
              <w:top w:val="nil"/>
              <w:left w:val="nil"/>
              <w:bottom w:val="single" w:sz="4" w:space="0" w:color="auto"/>
              <w:right w:val="single" w:sz="4" w:space="0" w:color="auto"/>
            </w:tcBorders>
            <w:shd w:val="clear" w:color="auto" w:fill="auto"/>
            <w:vAlign w:val="center"/>
            <w:hideMark/>
          </w:tcPr>
          <w:p w:rsidR="00166602" w:rsidRPr="00C750C4" w:rsidRDefault="00166602" w:rsidP="00166602">
            <w:pPr>
              <w:jc w:val="center"/>
              <w:rPr>
                <w:color w:val="000000"/>
                <w:sz w:val="20"/>
                <w:szCs w:val="20"/>
              </w:rPr>
            </w:pPr>
            <w:r w:rsidRPr="00C750C4">
              <w:rPr>
                <w:color w:val="000000"/>
                <w:sz w:val="20"/>
                <w:szCs w:val="20"/>
              </w:rPr>
              <w:t>2</w:t>
            </w:r>
          </w:p>
        </w:tc>
        <w:tc>
          <w:tcPr>
            <w:tcW w:w="2693" w:type="dxa"/>
            <w:tcBorders>
              <w:top w:val="single" w:sz="4" w:space="0" w:color="auto"/>
              <w:left w:val="nil"/>
              <w:bottom w:val="single" w:sz="4" w:space="0" w:color="auto"/>
              <w:right w:val="single" w:sz="4" w:space="0" w:color="000000"/>
            </w:tcBorders>
            <w:shd w:val="clear" w:color="auto" w:fill="auto"/>
            <w:noWrap/>
            <w:hideMark/>
          </w:tcPr>
          <w:p w:rsidR="00166602" w:rsidRPr="00C750C4" w:rsidRDefault="00166602" w:rsidP="00166602">
            <w:pPr>
              <w:jc w:val="center"/>
              <w:rPr>
                <w:color w:val="000000"/>
                <w:sz w:val="20"/>
                <w:szCs w:val="20"/>
              </w:rPr>
            </w:pPr>
            <w:r w:rsidRPr="00C750C4">
              <w:rPr>
                <w:color w:val="000000"/>
                <w:sz w:val="20"/>
                <w:szCs w:val="20"/>
              </w:rPr>
              <w:t>3</w:t>
            </w:r>
          </w:p>
        </w:tc>
        <w:tc>
          <w:tcPr>
            <w:tcW w:w="993" w:type="dxa"/>
            <w:tcBorders>
              <w:top w:val="nil"/>
              <w:left w:val="nil"/>
              <w:bottom w:val="single" w:sz="4" w:space="0" w:color="auto"/>
              <w:right w:val="single" w:sz="4" w:space="0" w:color="auto"/>
            </w:tcBorders>
            <w:shd w:val="clear" w:color="auto" w:fill="auto"/>
            <w:noWrap/>
            <w:hideMark/>
          </w:tcPr>
          <w:p w:rsidR="00166602" w:rsidRPr="00C750C4" w:rsidRDefault="00166602" w:rsidP="00166602">
            <w:pPr>
              <w:jc w:val="center"/>
              <w:rPr>
                <w:color w:val="000000"/>
                <w:sz w:val="20"/>
                <w:szCs w:val="20"/>
              </w:rPr>
            </w:pPr>
            <w:r w:rsidRPr="00C750C4">
              <w:rPr>
                <w:color w:val="000000"/>
                <w:sz w:val="20"/>
                <w:szCs w:val="20"/>
              </w:rPr>
              <w:t>4</w:t>
            </w:r>
          </w:p>
        </w:tc>
        <w:tc>
          <w:tcPr>
            <w:tcW w:w="992" w:type="dxa"/>
            <w:tcBorders>
              <w:top w:val="nil"/>
              <w:left w:val="nil"/>
              <w:bottom w:val="single" w:sz="4" w:space="0" w:color="auto"/>
              <w:right w:val="single" w:sz="4" w:space="0" w:color="auto"/>
            </w:tcBorders>
            <w:shd w:val="clear" w:color="auto" w:fill="auto"/>
            <w:noWrap/>
            <w:hideMark/>
          </w:tcPr>
          <w:p w:rsidR="00166602" w:rsidRPr="00C750C4" w:rsidRDefault="00166602" w:rsidP="00166602">
            <w:pPr>
              <w:jc w:val="center"/>
              <w:rPr>
                <w:color w:val="000000"/>
                <w:sz w:val="20"/>
                <w:szCs w:val="20"/>
              </w:rPr>
            </w:pPr>
            <w:r w:rsidRPr="00C750C4">
              <w:rPr>
                <w:color w:val="000000"/>
                <w:sz w:val="20"/>
                <w:szCs w:val="20"/>
              </w:rPr>
              <w:t>5</w:t>
            </w:r>
          </w:p>
        </w:tc>
        <w:tc>
          <w:tcPr>
            <w:tcW w:w="992" w:type="dxa"/>
            <w:tcBorders>
              <w:top w:val="nil"/>
              <w:left w:val="nil"/>
              <w:bottom w:val="single" w:sz="4" w:space="0" w:color="auto"/>
              <w:right w:val="single" w:sz="4" w:space="0" w:color="auto"/>
            </w:tcBorders>
            <w:shd w:val="clear" w:color="auto" w:fill="auto"/>
            <w:noWrap/>
            <w:hideMark/>
          </w:tcPr>
          <w:p w:rsidR="00166602" w:rsidRPr="00C750C4" w:rsidRDefault="00166602" w:rsidP="00166602">
            <w:pPr>
              <w:jc w:val="center"/>
              <w:rPr>
                <w:color w:val="000000"/>
                <w:sz w:val="20"/>
                <w:szCs w:val="20"/>
              </w:rPr>
            </w:pPr>
            <w:r w:rsidRPr="00C750C4">
              <w:rPr>
                <w:color w:val="000000"/>
                <w:sz w:val="20"/>
                <w:szCs w:val="20"/>
              </w:rPr>
              <w:t>6</w:t>
            </w:r>
          </w:p>
        </w:tc>
        <w:tc>
          <w:tcPr>
            <w:tcW w:w="992" w:type="dxa"/>
            <w:tcBorders>
              <w:top w:val="nil"/>
              <w:left w:val="nil"/>
              <w:bottom w:val="single" w:sz="4" w:space="0" w:color="auto"/>
              <w:right w:val="single" w:sz="4" w:space="0" w:color="auto"/>
            </w:tcBorders>
            <w:shd w:val="clear" w:color="auto" w:fill="auto"/>
            <w:noWrap/>
            <w:hideMark/>
          </w:tcPr>
          <w:p w:rsidR="00166602" w:rsidRPr="00C750C4" w:rsidRDefault="00166602" w:rsidP="00166602">
            <w:pPr>
              <w:jc w:val="center"/>
              <w:rPr>
                <w:color w:val="000000"/>
                <w:sz w:val="20"/>
                <w:szCs w:val="20"/>
              </w:rPr>
            </w:pPr>
            <w:r w:rsidRPr="00C750C4">
              <w:rPr>
                <w:color w:val="000000"/>
                <w:sz w:val="20"/>
                <w:szCs w:val="20"/>
              </w:rPr>
              <w:t>7</w:t>
            </w:r>
          </w:p>
        </w:tc>
        <w:tc>
          <w:tcPr>
            <w:tcW w:w="993" w:type="dxa"/>
            <w:tcBorders>
              <w:top w:val="nil"/>
              <w:left w:val="nil"/>
              <w:bottom w:val="single" w:sz="4" w:space="0" w:color="auto"/>
              <w:right w:val="single" w:sz="4" w:space="0" w:color="auto"/>
            </w:tcBorders>
            <w:shd w:val="clear" w:color="auto" w:fill="auto"/>
            <w:noWrap/>
            <w:hideMark/>
          </w:tcPr>
          <w:p w:rsidR="00166602" w:rsidRPr="00C750C4" w:rsidRDefault="00166602" w:rsidP="00166602">
            <w:pPr>
              <w:jc w:val="center"/>
              <w:rPr>
                <w:color w:val="000000"/>
                <w:sz w:val="20"/>
                <w:szCs w:val="20"/>
              </w:rPr>
            </w:pPr>
            <w:r w:rsidRPr="00C750C4">
              <w:rPr>
                <w:color w:val="000000"/>
                <w:sz w:val="20"/>
                <w:szCs w:val="20"/>
              </w:rPr>
              <w:t>8</w:t>
            </w:r>
          </w:p>
        </w:tc>
        <w:tc>
          <w:tcPr>
            <w:tcW w:w="992" w:type="dxa"/>
            <w:tcBorders>
              <w:top w:val="nil"/>
              <w:left w:val="nil"/>
              <w:bottom w:val="single" w:sz="4" w:space="0" w:color="auto"/>
              <w:right w:val="single" w:sz="4" w:space="0" w:color="auto"/>
            </w:tcBorders>
            <w:shd w:val="clear" w:color="auto" w:fill="auto"/>
            <w:noWrap/>
            <w:hideMark/>
          </w:tcPr>
          <w:p w:rsidR="00166602" w:rsidRPr="00C750C4" w:rsidRDefault="00166602" w:rsidP="00166602">
            <w:pPr>
              <w:jc w:val="center"/>
              <w:rPr>
                <w:color w:val="000000"/>
                <w:sz w:val="20"/>
                <w:szCs w:val="20"/>
              </w:rPr>
            </w:pPr>
            <w:r w:rsidRPr="00C750C4">
              <w:rPr>
                <w:color w:val="000000"/>
                <w:sz w:val="20"/>
                <w:szCs w:val="20"/>
              </w:rPr>
              <w:t>9</w:t>
            </w:r>
          </w:p>
        </w:tc>
        <w:tc>
          <w:tcPr>
            <w:tcW w:w="1276" w:type="dxa"/>
            <w:tcBorders>
              <w:top w:val="nil"/>
              <w:left w:val="nil"/>
              <w:bottom w:val="single" w:sz="4" w:space="0" w:color="auto"/>
              <w:right w:val="single" w:sz="8" w:space="0" w:color="auto"/>
            </w:tcBorders>
            <w:shd w:val="clear" w:color="auto" w:fill="auto"/>
            <w:noWrap/>
            <w:hideMark/>
          </w:tcPr>
          <w:p w:rsidR="00166602" w:rsidRPr="00C750C4" w:rsidRDefault="00166602" w:rsidP="00166602">
            <w:pPr>
              <w:jc w:val="center"/>
              <w:rPr>
                <w:color w:val="000000"/>
                <w:sz w:val="20"/>
                <w:szCs w:val="20"/>
              </w:rPr>
            </w:pPr>
            <w:r w:rsidRPr="00C750C4">
              <w:rPr>
                <w:color w:val="000000"/>
                <w:sz w:val="20"/>
                <w:szCs w:val="20"/>
              </w:rPr>
              <w:t>10</w:t>
            </w:r>
          </w:p>
        </w:tc>
      </w:tr>
      <w:tr w:rsidR="00166602" w:rsidRPr="00C750C4" w:rsidTr="00166602">
        <w:trPr>
          <w:trHeight w:val="420"/>
        </w:trPr>
        <w:tc>
          <w:tcPr>
            <w:tcW w:w="3276" w:type="dxa"/>
            <w:vMerge w:val="restart"/>
            <w:tcBorders>
              <w:top w:val="nil"/>
              <w:left w:val="single" w:sz="8" w:space="0" w:color="auto"/>
              <w:bottom w:val="nil"/>
              <w:right w:val="single" w:sz="4" w:space="0" w:color="auto"/>
            </w:tcBorders>
            <w:shd w:val="clear" w:color="auto" w:fill="auto"/>
            <w:hideMark/>
          </w:tcPr>
          <w:p w:rsidR="00166602" w:rsidRPr="00C750C4" w:rsidRDefault="00166602" w:rsidP="00166602">
            <w:pPr>
              <w:rPr>
                <w:b/>
                <w:bCs/>
                <w:color w:val="000000"/>
                <w:sz w:val="20"/>
                <w:szCs w:val="20"/>
              </w:rPr>
            </w:pPr>
            <w:r w:rsidRPr="00C750C4">
              <w:rPr>
                <w:b/>
                <w:bCs/>
                <w:color w:val="000000"/>
                <w:sz w:val="20"/>
                <w:szCs w:val="20"/>
              </w:rPr>
              <w:t>Подпрограмма 6</w:t>
            </w:r>
            <w:r w:rsidRPr="00C750C4">
              <w:rPr>
                <w:b/>
                <w:bCs/>
                <w:color w:val="000000"/>
                <w:sz w:val="20"/>
                <w:szCs w:val="20"/>
              </w:rPr>
              <w:br/>
              <w:t>«Создание условий для обеспечения поселений, входящих в состав Киренского района, услугами торговли»</w:t>
            </w:r>
          </w:p>
        </w:tc>
        <w:tc>
          <w:tcPr>
            <w:tcW w:w="1417" w:type="dxa"/>
            <w:vMerge w:val="restart"/>
            <w:tcBorders>
              <w:top w:val="nil"/>
              <w:left w:val="single" w:sz="4" w:space="0" w:color="auto"/>
              <w:bottom w:val="single" w:sz="4" w:space="0" w:color="000000"/>
              <w:right w:val="single" w:sz="4" w:space="0" w:color="auto"/>
            </w:tcBorders>
            <w:shd w:val="clear" w:color="auto" w:fill="auto"/>
            <w:hideMark/>
          </w:tcPr>
          <w:p w:rsidR="00166602" w:rsidRPr="00C750C4" w:rsidRDefault="00166602" w:rsidP="00166602">
            <w:pPr>
              <w:rPr>
                <w:b/>
                <w:bCs/>
                <w:color w:val="000000"/>
                <w:sz w:val="20"/>
                <w:szCs w:val="20"/>
              </w:rPr>
            </w:pPr>
            <w:r w:rsidRPr="00C750C4">
              <w:rPr>
                <w:b/>
                <w:bCs/>
                <w:color w:val="000000"/>
                <w:sz w:val="20"/>
                <w:szCs w:val="20"/>
              </w:rPr>
              <w:t>всего, в том числе:</w:t>
            </w:r>
          </w:p>
        </w:tc>
        <w:tc>
          <w:tcPr>
            <w:tcW w:w="2693" w:type="dxa"/>
            <w:tcBorders>
              <w:top w:val="single" w:sz="4" w:space="0" w:color="auto"/>
              <w:left w:val="nil"/>
              <w:bottom w:val="single" w:sz="4" w:space="0" w:color="auto"/>
              <w:right w:val="single" w:sz="4" w:space="0" w:color="000000"/>
            </w:tcBorders>
            <w:shd w:val="clear" w:color="000000" w:fill="F2F2F2"/>
            <w:hideMark/>
          </w:tcPr>
          <w:p w:rsidR="00166602" w:rsidRPr="00C750C4" w:rsidRDefault="00166602" w:rsidP="00166602">
            <w:pPr>
              <w:rPr>
                <w:b/>
                <w:bCs/>
                <w:color w:val="000000"/>
                <w:sz w:val="20"/>
                <w:szCs w:val="20"/>
              </w:rPr>
            </w:pPr>
            <w:r w:rsidRPr="00C750C4">
              <w:rPr>
                <w:b/>
                <w:bCs/>
                <w:color w:val="000000"/>
                <w:sz w:val="20"/>
                <w:szCs w:val="20"/>
              </w:rPr>
              <w:t>всего</w:t>
            </w:r>
          </w:p>
        </w:tc>
        <w:tc>
          <w:tcPr>
            <w:tcW w:w="993" w:type="dxa"/>
            <w:tcBorders>
              <w:top w:val="nil"/>
              <w:left w:val="nil"/>
              <w:bottom w:val="single" w:sz="4" w:space="0" w:color="auto"/>
              <w:right w:val="single" w:sz="4" w:space="0" w:color="auto"/>
            </w:tcBorders>
            <w:shd w:val="clear" w:color="000000" w:fill="F2F2F2"/>
            <w:noWrap/>
            <w:vAlign w:val="center"/>
            <w:hideMark/>
          </w:tcPr>
          <w:p w:rsidR="00166602" w:rsidRPr="00C750C4" w:rsidRDefault="00166602" w:rsidP="00166602">
            <w:pPr>
              <w:jc w:val="center"/>
              <w:rPr>
                <w:b/>
                <w:bCs/>
                <w:color w:val="000000"/>
                <w:sz w:val="20"/>
                <w:szCs w:val="20"/>
              </w:rPr>
            </w:pPr>
            <w:r w:rsidRPr="00C750C4">
              <w:rPr>
                <w:b/>
                <w:bCs/>
                <w:color w:val="000000"/>
                <w:sz w:val="20"/>
                <w:szCs w:val="20"/>
              </w:rPr>
              <w:t>3632,60</w:t>
            </w:r>
          </w:p>
        </w:tc>
        <w:tc>
          <w:tcPr>
            <w:tcW w:w="992" w:type="dxa"/>
            <w:tcBorders>
              <w:top w:val="nil"/>
              <w:left w:val="nil"/>
              <w:bottom w:val="single" w:sz="4" w:space="0" w:color="auto"/>
              <w:right w:val="single" w:sz="4" w:space="0" w:color="auto"/>
            </w:tcBorders>
            <w:shd w:val="clear" w:color="000000" w:fill="F2F2F2"/>
            <w:noWrap/>
            <w:vAlign w:val="center"/>
            <w:hideMark/>
          </w:tcPr>
          <w:p w:rsidR="00166602" w:rsidRPr="00C750C4" w:rsidRDefault="00166602" w:rsidP="00166602">
            <w:pPr>
              <w:jc w:val="center"/>
              <w:rPr>
                <w:b/>
                <w:bCs/>
                <w:color w:val="000000"/>
                <w:sz w:val="20"/>
                <w:szCs w:val="20"/>
              </w:rPr>
            </w:pPr>
            <w:r w:rsidRPr="00C750C4">
              <w:rPr>
                <w:b/>
                <w:bCs/>
                <w:color w:val="000000"/>
                <w:sz w:val="20"/>
                <w:szCs w:val="20"/>
              </w:rPr>
              <w:t>3721,00</w:t>
            </w:r>
          </w:p>
        </w:tc>
        <w:tc>
          <w:tcPr>
            <w:tcW w:w="992" w:type="dxa"/>
            <w:tcBorders>
              <w:top w:val="nil"/>
              <w:left w:val="nil"/>
              <w:bottom w:val="single" w:sz="4" w:space="0" w:color="auto"/>
              <w:right w:val="single" w:sz="4" w:space="0" w:color="auto"/>
            </w:tcBorders>
            <w:shd w:val="clear" w:color="000000" w:fill="F2F2F2"/>
            <w:noWrap/>
            <w:vAlign w:val="center"/>
            <w:hideMark/>
          </w:tcPr>
          <w:p w:rsidR="00166602" w:rsidRPr="00C750C4" w:rsidRDefault="00166602" w:rsidP="00166602">
            <w:pPr>
              <w:jc w:val="center"/>
              <w:rPr>
                <w:b/>
                <w:bCs/>
                <w:color w:val="000000"/>
                <w:sz w:val="20"/>
                <w:szCs w:val="20"/>
              </w:rPr>
            </w:pPr>
            <w:r w:rsidRPr="00C750C4">
              <w:rPr>
                <w:b/>
                <w:bCs/>
                <w:color w:val="000000"/>
                <w:sz w:val="20"/>
                <w:szCs w:val="20"/>
              </w:rPr>
              <w:t>3645,80</w:t>
            </w:r>
          </w:p>
        </w:tc>
        <w:tc>
          <w:tcPr>
            <w:tcW w:w="992" w:type="dxa"/>
            <w:tcBorders>
              <w:top w:val="nil"/>
              <w:left w:val="nil"/>
              <w:bottom w:val="single" w:sz="4" w:space="0" w:color="auto"/>
              <w:right w:val="single" w:sz="4" w:space="0" w:color="auto"/>
            </w:tcBorders>
            <w:shd w:val="clear" w:color="000000" w:fill="F2F2F2"/>
            <w:noWrap/>
            <w:vAlign w:val="center"/>
            <w:hideMark/>
          </w:tcPr>
          <w:p w:rsidR="00166602" w:rsidRPr="00C750C4" w:rsidRDefault="00166602" w:rsidP="00166602">
            <w:pPr>
              <w:jc w:val="center"/>
              <w:rPr>
                <w:b/>
                <w:bCs/>
                <w:color w:val="000000"/>
                <w:sz w:val="20"/>
                <w:szCs w:val="20"/>
              </w:rPr>
            </w:pPr>
            <w:r w:rsidRPr="00C750C4">
              <w:rPr>
                <w:b/>
                <w:bCs/>
                <w:color w:val="000000"/>
                <w:sz w:val="20"/>
                <w:szCs w:val="20"/>
              </w:rPr>
              <w:t>3649,50</w:t>
            </w:r>
          </w:p>
        </w:tc>
        <w:tc>
          <w:tcPr>
            <w:tcW w:w="993" w:type="dxa"/>
            <w:tcBorders>
              <w:top w:val="nil"/>
              <w:left w:val="nil"/>
              <w:bottom w:val="single" w:sz="4" w:space="0" w:color="auto"/>
              <w:right w:val="single" w:sz="4" w:space="0" w:color="auto"/>
            </w:tcBorders>
            <w:shd w:val="clear" w:color="000000" w:fill="F2F2F2"/>
            <w:noWrap/>
            <w:vAlign w:val="center"/>
            <w:hideMark/>
          </w:tcPr>
          <w:p w:rsidR="00166602" w:rsidRPr="00C750C4" w:rsidRDefault="00166602" w:rsidP="00166602">
            <w:pPr>
              <w:jc w:val="center"/>
              <w:rPr>
                <w:b/>
                <w:bCs/>
                <w:color w:val="000000"/>
                <w:sz w:val="20"/>
                <w:szCs w:val="20"/>
              </w:rPr>
            </w:pPr>
            <w:r w:rsidRPr="00C750C4">
              <w:rPr>
                <w:b/>
                <w:bCs/>
                <w:color w:val="000000"/>
                <w:sz w:val="20"/>
                <w:szCs w:val="20"/>
              </w:rPr>
              <w:t>3667,70</w:t>
            </w:r>
          </w:p>
        </w:tc>
        <w:tc>
          <w:tcPr>
            <w:tcW w:w="992" w:type="dxa"/>
            <w:tcBorders>
              <w:top w:val="nil"/>
              <w:left w:val="nil"/>
              <w:bottom w:val="single" w:sz="4" w:space="0" w:color="auto"/>
              <w:right w:val="single" w:sz="4" w:space="0" w:color="auto"/>
            </w:tcBorders>
            <w:shd w:val="clear" w:color="000000" w:fill="F2F2F2"/>
            <w:noWrap/>
            <w:vAlign w:val="center"/>
            <w:hideMark/>
          </w:tcPr>
          <w:p w:rsidR="00166602" w:rsidRPr="00C750C4" w:rsidRDefault="00166602" w:rsidP="00166602">
            <w:pPr>
              <w:jc w:val="center"/>
              <w:rPr>
                <w:b/>
                <w:bCs/>
                <w:color w:val="000000"/>
                <w:sz w:val="20"/>
                <w:szCs w:val="20"/>
              </w:rPr>
            </w:pPr>
            <w:r w:rsidRPr="00C750C4">
              <w:rPr>
                <w:b/>
                <w:bCs/>
                <w:color w:val="000000"/>
                <w:sz w:val="20"/>
                <w:szCs w:val="20"/>
              </w:rPr>
              <w:t>3667,70</w:t>
            </w:r>
          </w:p>
        </w:tc>
        <w:tc>
          <w:tcPr>
            <w:tcW w:w="1276" w:type="dxa"/>
            <w:tcBorders>
              <w:top w:val="nil"/>
              <w:left w:val="nil"/>
              <w:bottom w:val="single" w:sz="4" w:space="0" w:color="auto"/>
              <w:right w:val="single" w:sz="8" w:space="0" w:color="auto"/>
            </w:tcBorders>
            <w:shd w:val="clear" w:color="000000" w:fill="F2F2F2"/>
            <w:vAlign w:val="center"/>
            <w:hideMark/>
          </w:tcPr>
          <w:p w:rsidR="00166602" w:rsidRPr="00C750C4" w:rsidRDefault="00166602" w:rsidP="00166602">
            <w:pPr>
              <w:jc w:val="center"/>
              <w:rPr>
                <w:b/>
                <w:bCs/>
                <w:color w:val="000000"/>
                <w:sz w:val="20"/>
                <w:szCs w:val="20"/>
              </w:rPr>
            </w:pPr>
            <w:r w:rsidRPr="00C750C4">
              <w:rPr>
                <w:b/>
                <w:bCs/>
                <w:color w:val="000000"/>
                <w:sz w:val="20"/>
                <w:szCs w:val="20"/>
              </w:rPr>
              <w:t xml:space="preserve">  21 984,30   </w:t>
            </w:r>
          </w:p>
        </w:tc>
      </w:tr>
      <w:tr w:rsidR="00166602" w:rsidRPr="00C750C4" w:rsidTr="00166602">
        <w:trPr>
          <w:trHeight w:val="605"/>
        </w:trPr>
        <w:tc>
          <w:tcPr>
            <w:tcW w:w="3276" w:type="dxa"/>
            <w:vMerge/>
            <w:tcBorders>
              <w:top w:val="nil"/>
              <w:left w:val="single" w:sz="8" w:space="0" w:color="auto"/>
              <w:bottom w:val="nil"/>
              <w:right w:val="single" w:sz="4" w:space="0" w:color="auto"/>
            </w:tcBorders>
            <w:vAlign w:val="center"/>
            <w:hideMark/>
          </w:tcPr>
          <w:p w:rsidR="00166602" w:rsidRPr="00C750C4" w:rsidRDefault="00166602" w:rsidP="00166602">
            <w:pPr>
              <w:rPr>
                <w:b/>
                <w:bCs/>
                <w:color w:val="00000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166602" w:rsidRPr="00C750C4" w:rsidRDefault="00166602" w:rsidP="00166602">
            <w:pPr>
              <w:rPr>
                <w:b/>
                <w:bCs/>
                <w:color w:val="000000"/>
                <w:sz w:val="20"/>
                <w:szCs w:val="20"/>
              </w:rPr>
            </w:pPr>
          </w:p>
        </w:tc>
        <w:tc>
          <w:tcPr>
            <w:tcW w:w="2693" w:type="dxa"/>
            <w:tcBorders>
              <w:top w:val="single" w:sz="4" w:space="0" w:color="auto"/>
              <w:left w:val="nil"/>
              <w:bottom w:val="single" w:sz="4" w:space="0" w:color="auto"/>
              <w:right w:val="single" w:sz="4" w:space="0" w:color="000000"/>
            </w:tcBorders>
            <w:shd w:val="clear" w:color="auto" w:fill="auto"/>
            <w:hideMark/>
          </w:tcPr>
          <w:p w:rsidR="00166602" w:rsidRPr="00C750C4" w:rsidRDefault="00166602" w:rsidP="00166602">
            <w:pPr>
              <w:rPr>
                <w:color w:val="000000"/>
                <w:sz w:val="20"/>
                <w:szCs w:val="20"/>
              </w:rPr>
            </w:pPr>
            <w:r w:rsidRPr="00C750C4">
              <w:rPr>
                <w:color w:val="000000"/>
                <w:sz w:val="20"/>
                <w:szCs w:val="20"/>
              </w:rPr>
              <w:t>Средства, планируемые к привлечению из областного бюджета (</w:t>
            </w:r>
            <w:proofErr w:type="gramStart"/>
            <w:r w:rsidRPr="00C750C4">
              <w:rPr>
                <w:color w:val="000000"/>
                <w:sz w:val="20"/>
                <w:szCs w:val="20"/>
              </w:rPr>
              <w:t>ОБ</w:t>
            </w:r>
            <w:proofErr w:type="gramEnd"/>
            <w:r w:rsidRPr="00C750C4">
              <w:rPr>
                <w:color w:val="000000"/>
                <w:sz w:val="20"/>
                <w:szCs w:val="20"/>
              </w:rPr>
              <w:t>)</w:t>
            </w:r>
          </w:p>
        </w:tc>
        <w:tc>
          <w:tcPr>
            <w:tcW w:w="993" w:type="dxa"/>
            <w:tcBorders>
              <w:top w:val="nil"/>
              <w:left w:val="nil"/>
              <w:bottom w:val="single" w:sz="4" w:space="0" w:color="auto"/>
              <w:right w:val="single" w:sz="4" w:space="0" w:color="auto"/>
            </w:tcBorders>
            <w:shd w:val="clear" w:color="000000" w:fill="F2F2F2"/>
            <w:noWrap/>
            <w:vAlign w:val="center"/>
            <w:hideMark/>
          </w:tcPr>
          <w:p w:rsidR="00166602" w:rsidRPr="00C750C4" w:rsidRDefault="00166602" w:rsidP="00166602">
            <w:pPr>
              <w:jc w:val="center"/>
              <w:rPr>
                <w:color w:val="000000"/>
                <w:sz w:val="20"/>
                <w:szCs w:val="20"/>
              </w:rPr>
            </w:pPr>
            <w:r w:rsidRPr="00C750C4">
              <w:rPr>
                <w:color w:val="000000"/>
                <w:sz w:val="20"/>
                <w:szCs w:val="20"/>
              </w:rPr>
              <w:t>2749,30</w:t>
            </w:r>
          </w:p>
        </w:tc>
        <w:tc>
          <w:tcPr>
            <w:tcW w:w="992" w:type="dxa"/>
            <w:tcBorders>
              <w:top w:val="nil"/>
              <w:left w:val="nil"/>
              <w:bottom w:val="single" w:sz="4" w:space="0" w:color="auto"/>
              <w:right w:val="single" w:sz="4" w:space="0" w:color="auto"/>
            </w:tcBorders>
            <w:shd w:val="clear" w:color="000000" w:fill="F2F2F2"/>
            <w:noWrap/>
            <w:vAlign w:val="center"/>
            <w:hideMark/>
          </w:tcPr>
          <w:p w:rsidR="00166602" w:rsidRPr="00C750C4" w:rsidRDefault="00166602" w:rsidP="00166602">
            <w:pPr>
              <w:jc w:val="center"/>
              <w:rPr>
                <w:color w:val="000000"/>
                <w:sz w:val="20"/>
                <w:szCs w:val="20"/>
              </w:rPr>
            </w:pPr>
            <w:r w:rsidRPr="00C750C4">
              <w:rPr>
                <w:color w:val="000000"/>
                <w:sz w:val="20"/>
                <w:szCs w:val="20"/>
              </w:rPr>
              <w:t>2889,30</w:t>
            </w:r>
          </w:p>
        </w:tc>
        <w:tc>
          <w:tcPr>
            <w:tcW w:w="992" w:type="dxa"/>
            <w:tcBorders>
              <w:top w:val="nil"/>
              <w:left w:val="nil"/>
              <w:bottom w:val="single" w:sz="4" w:space="0" w:color="auto"/>
              <w:right w:val="single" w:sz="4" w:space="0" w:color="auto"/>
            </w:tcBorders>
            <w:shd w:val="clear" w:color="000000" w:fill="F2F2F2"/>
            <w:noWrap/>
            <w:vAlign w:val="center"/>
            <w:hideMark/>
          </w:tcPr>
          <w:p w:rsidR="00166602" w:rsidRPr="00C750C4" w:rsidRDefault="00166602" w:rsidP="00166602">
            <w:pPr>
              <w:jc w:val="center"/>
              <w:rPr>
                <w:color w:val="000000"/>
                <w:sz w:val="20"/>
                <w:szCs w:val="20"/>
              </w:rPr>
            </w:pPr>
            <w:r w:rsidRPr="00C750C4">
              <w:rPr>
                <w:color w:val="000000"/>
                <w:sz w:val="20"/>
                <w:szCs w:val="20"/>
              </w:rPr>
              <w:t>2898,80</w:t>
            </w:r>
          </w:p>
        </w:tc>
        <w:tc>
          <w:tcPr>
            <w:tcW w:w="992" w:type="dxa"/>
            <w:tcBorders>
              <w:top w:val="nil"/>
              <w:left w:val="nil"/>
              <w:bottom w:val="single" w:sz="4" w:space="0" w:color="auto"/>
              <w:right w:val="single" w:sz="4" w:space="0" w:color="auto"/>
            </w:tcBorders>
            <w:shd w:val="clear" w:color="000000" w:fill="F2F2F2"/>
            <w:noWrap/>
            <w:vAlign w:val="center"/>
            <w:hideMark/>
          </w:tcPr>
          <w:p w:rsidR="00166602" w:rsidRPr="00C750C4" w:rsidRDefault="00166602" w:rsidP="00166602">
            <w:pPr>
              <w:jc w:val="center"/>
              <w:rPr>
                <w:color w:val="000000"/>
                <w:sz w:val="20"/>
                <w:szCs w:val="20"/>
              </w:rPr>
            </w:pPr>
            <w:r w:rsidRPr="00C750C4">
              <w:rPr>
                <w:color w:val="000000"/>
                <w:sz w:val="20"/>
                <w:szCs w:val="20"/>
              </w:rPr>
              <w:t>2899,60</w:t>
            </w:r>
          </w:p>
        </w:tc>
        <w:tc>
          <w:tcPr>
            <w:tcW w:w="993" w:type="dxa"/>
            <w:tcBorders>
              <w:top w:val="nil"/>
              <w:left w:val="nil"/>
              <w:bottom w:val="single" w:sz="4" w:space="0" w:color="auto"/>
              <w:right w:val="single" w:sz="4" w:space="0" w:color="auto"/>
            </w:tcBorders>
            <w:shd w:val="clear" w:color="000000" w:fill="F2F2F2"/>
            <w:noWrap/>
            <w:vAlign w:val="center"/>
            <w:hideMark/>
          </w:tcPr>
          <w:p w:rsidR="00166602" w:rsidRPr="00C750C4" w:rsidRDefault="00166602" w:rsidP="00166602">
            <w:pPr>
              <w:jc w:val="center"/>
              <w:rPr>
                <w:color w:val="000000"/>
                <w:sz w:val="20"/>
                <w:szCs w:val="20"/>
              </w:rPr>
            </w:pPr>
            <w:r w:rsidRPr="00C750C4">
              <w:rPr>
                <w:color w:val="000000"/>
                <w:sz w:val="20"/>
                <w:szCs w:val="20"/>
              </w:rPr>
              <w:t>2899,40</w:t>
            </w:r>
          </w:p>
        </w:tc>
        <w:tc>
          <w:tcPr>
            <w:tcW w:w="992" w:type="dxa"/>
            <w:tcBorders>
              <w:top w:val="nil"/>
              <w:left w:val="nil"/>
              <w:bottom w:val="single" w:sz="4" w:space="0" w:color="auto"/>
              <w:right w:val="single" w:sz="4" w:space="0" w:color="auto"/>
            </w:tcBorders>
            <w:shd w:val="clear" w:color="000000" w:fill="F2F2F2"/>
            <w:noWrap/>
            <w:vAlign w:val="center"/>
            <w:hideMark/>
          </w:tcPr>
          <w:p w:rsidR="00166602" w:rsidRPr="00C750C4" w:rsidRDefault="00166602" w:rsidP="00166602">
            <w:pPr>
              <w:jc w:val="center"/>
              <w:rPr>
                <w:color w:val="000000"/>
                <w:sz w:val="20"/>
                <w:szCs w:val="20"/>
              </w:rPr>
            </w:pPr>
            <w:r w:rsidRPr="00C750C4">
              <w:rPr>
                <w:color w:val="000000"/>
                <w:sz w:val="20"/>
                <w:szCs w:val="20"/>
              </w:rPr>
              <w:t>2899,40</w:t>
            </w:r>
          </w:p>
        </w:tc>
        <w:tc>
          <w:tcPr>
            <w:tcW w:w="1276" w:type="dxa"/>
            <w:tcBorders>
              <w:top w:val="nil"/>
              <w:left w:val="nil"/>
              <w:bottom w:val="single" w:sz="4" w:space="0" w:color="auto"/>
              <w:right w:val="single" w:sz="8" w:space="0" w:color="auto"/>
            </w:tcBorders>
            <w:shd w:val="clear" w:color="000000" w:fill="F2F2F2"/>
            <w:vAlign w:val="center"/>
            <w:hideMark/>
          </w:tcPr>
          <w:p w:rsidR="00166602" w:rsidRPr="00C750C4" w:rsidRDefault="00166602" w:rsidP="00166602">
            <w:pPr>
              <w:jc w:val="center"/>
              <w:rPr>
                <w:color w:val="000000"/>
                <w:sz w:val="20"/>
                <w:szCs w:val="20"/>
              </w:rPr>
            </w:pPr>
            <w:r w:rsidRPr="00C750C4">
              <w:rPr>
                <w:color w:val="000000"/>
                <w:sz w:val="20"/>
                <w:szCs w:val="20"/>
              </w:rPr>
              <w:t xml:space="preserve">  17 235,80   </w:t>
            </w:r>
          </w:p>
        </w:tc>
      </w:tr>
      <w:tr w:rsidR="00166602" w:rsidRPr="00C750C4" w:rsidTr="00166602">
        <w:trPr>
          <w:trHeight w:val="770"/>
        </w:trPr>
        <w:tc>
          <w:tcPr>
            <w:tcW w:w="3276" w:type="dxa"/>
            <w:vMerge/>
            <w:tcBorders>
              <w:top w:val="nil"/>
              <w:left w:val="single" w:sz="8" w:space="0" w:color="auto"/>
              <w:bottom w:val="nil"/>
              <w:right w:val="single" w:sz="4" w:space="0" w:color="auto"/>
            </w:tcBorders>
            <w:vAlign w:val="center"/>
            <w:hideMark/>
          </w:tcPr>
          <w:p w:rsidR="00166602" w:rsidRPr="00C750C4" w:rsidRDefault="00166602" w:rsidP="00166602">
            <w:pPr>
              <w:rPr>
                <w:b/>
                <w:bCs/>
                <w:color w:val="00000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166602" w:rsidRPr="00C750C4" w:rsidRDefault="00166602" w:rsidP="00166602">
            <w:pPr>
              <w:rPr>
                <w:b/>
                <w:bCs/>
                <w:color w:val="000000"/>
                <w:sz w:val="20"/>
                <w:szCs w:val="20"/>
              </w:rPr>
            </w:pPr>
          </w:p>
        </w:tc>
        <w:tc>
          <w:tcPr>
            <w:tcW w:w="2693" w:type="dxa"/>
            <w:tcBorders>
              <w:top w:val="single" w:sz="4" w:space="0" w:color="auto"/>
              <w:left w:val="nil"/>
              <w:bottom w:val="single" w:sz="4" w:space="0" w:color="auto"/>
              <w:right w:val="single" w:sz="4" w:space="0" w:color="000000"/>
            </w:tcBorders>
            <w:shd w:val="clear" w:color="auto" w:fill="auto"/>
            <w:hideMark/>
          </w:tcPr>
          <w:p w:rsidR="00166602" w:rsidRPr="00C750C4" w:rsidRDefault="00166602" w:rsidP="00166602">
            <w:pPr>
              <w:rPr>
                <w:color w:val="000000"/>
                <w:sz w:val="20"/>
                <w:szCs w:val="20"/>
              </w:rPr>
            </w:pPr>
            <w:r w:rsidRPr="00C750C4">
              <w:rPr>
                <w:color w:val="000000"/>
                <w:sz w:val="20"/>
                <w:szCs w:val="20"/>
              </w:rPr>
              <w:t xml:space="preserve"> Средства, планируемые к привлечению из федерального бюджета (ФБ)</w:t>
            </w:r>
          </w:p>
        </w:tc>
        <w:tc>
          <w:tcPr>
            <w:tcW w:w="993" w:type="dxa"/>
            <w:tcBorders>
              <w:top w:val="nil"/>
              <w:left w:val="nil"/>
              <w:bottom w:val="single" w:sz="4" w:space="0" w:color="auto"/>
              <w:right w:val="single" w:sz="4" w:space="0" w:color="auto"/>
            </w:tcBorders>
            <w:shd w:val="clear" w:color="000000" w:fill="F2F2F2"/>
            <w:noWrap/>
            <w:vAlign w:val="center"/>
            <w:hideMark/>
          </w:tcPr>
          <w:p w:rsidR="00166602" w:rsidRPr="00C750C4" w:rsidRDefault="00166602" w:rsidP="00166602">
            <w:pPr>
              <w:jc w:val="center"/>
              <w:rPr>
                <w:color w:val="000000"/>
                <w:sz w:val="20"/>
                <w:szCs w:val="20"/>
              </w:rPr>
            </w:pPr>
            <w:r w:rsidRPr="00C750C4">
              <w:rPr>
                <w:color w:val="000000"/>
                <w:sz w:val="20"/>
                <w:szCs w:val="20"/>
              </w:rPr>
              <w:t>0,00</w:t>
            </w:r>
          </w:p>
        </w:tc>
        <w:tc>
          <w:tcPr>
            <w:tcW w:w="992" w:type="dxa"/>
            <w:tcBorders>
              <w:top w:val="nil"/>
              <w:left w:val="nil"/>
              <w:bottom w:val="single" w:sz="4" w:space="0" w:color="auto"/>
              <w:right w:val="single" w:sz="4" w:space="0" w:color="auto"/>
            </w:tcBorders>
            <w:shd w:val="clear" w:color="000000" w:fill="F2F2F2"/>
            <w:noWrap/>
            <w:vAlign w:val="center"/>
            <w:hideMark/>
          </w:tcPr>
          <w:p w:rsidR="00166602" w:rsidRPr="00C750C4" w:rsidRDefault="00166602" w:rsidP="00166602">
            <w:pPr>
              <w:jc w:val="center"/>
              <w:rPr>
                <w:color w:val="000000"/>
                <w:sz w:val="20"/>
                <w:szCs w:val="20"/>
              </w:rPr>
            </w:pPr>
            <w:r w:rsidRPr="00C750C4">
              <w:rPr>
                <w:color w:val="000000"/>
                <w:sz w:val="20"/>
                <w:szCs w:val="20"/>
              </w:rPr>
              <w:t>0,00</w:t>
            </w:r>
          </w:p>
        </w:tc>
        <w:tc>
          <w:tcPr>
            <w:tcW w:w="992" w:type="dxa"/>
            <w:tcBorders>
              <w:top w:val="nil"/>
              <w:left w:val="nil"/>
              <w:bottom w:val="single" w:sz="4" w:space="0" w:color="auto"/>
              <w:right w:val="single" w:sz="4" w:space="0" w:color="auto"/>
            </w:tcBorders>
            <w:shd w:val="clear" w:color="000000" w:fill="F2F2F2"/>
            <w:noWrap/>
            <w:vAlign w:val="center"/>
            <w:hideMark/>
          </w:tcPr>
          <w:p w:rsidR="00166602" w:rsidRPr="00C750C4" w:rsidRDefault="00166602" w:rsidP="00166602">
            <w:pPr>
              <w:jc w:val="center"/>
              <w:rPr>
                <w:color w:val="000000"/>
                <w:sz w:val="20"/>
                <w:szCs w:val="20"/>
              </w:rPr>
            </w:pPr>
            <w:r w:rsidRPr="00C750C4">
              <w:rPr>
                <w:color w:val="000000"/>
                <w:sz w:val="20"/>
                <w:szCs w:val="20"/>
              </w:rPr>
              <w:t>0,00</w:t>
            </w:r>
          </w:p>
        </w:tc>
        <w:tc>
          <w:tcPr>
            <w:tcW w:w="992" w:type="dxa"/>
            <w:tcBorders>
              <w:top w:val="nil"/>
              <w:left w:val="nil"/>
              <w:bottom w:val="single" w:sz="4" w:space="0" w:color="auto"/>
              <w:right w:val="single" w:sz="4" w:space="0" w:color="auto"/>
            </w:tcBorders>
            <w:shd w:val="clear" w:color="000000" w:fill="F2F2F2"/>
            <w:noWrap/>
            <w:vAlign w:val="center"/>
            <w:hideMark/>
          </w:tcPr>
          <w:p w:rsidR="00166602" w:rsidRPr="00C750C4" w:rsidRDefault="00166602" w:rsidP="00166602">
            <w:pPr>
              <w:jc w:val="center"/>
              <w:rPr>
                <w:color w:val="000000"/>
                <w:sz w:val="20"/>
                <w:szCs w:val="20"/>
              </w:rPr>
            </w:pPr>
            <w:r w:rsidRPr="00C750C4">
              <w:rPr>
                <w:color w:val="000000"/>
                <w:sz w:val="20"/>
                <w:szCs w:val="20"/>
              </w:rPr>
              <w:t>0,00</w:t>
            </w:r>
          </w:p>
        </w:tc>
        <w:tc>
          <w:tcPr>
            <w:tcW w:w="993" w:type="dxa"/>
            <w:tcBorders>
              <w:top w:val="nil"/>
              <w:left w:val="nil"/>
              <w:bottom w:val="single" w:sz="4" w:space="0" w:color="auto"/>
              <w:right w:val="single" w:sz="4" w:space="0" w:color="auto"/>
            </w:tcBorders>
            <w:shd w:val="clear" w:color="000000" w:fill="F2F2F2"/>
            <w:noWrap/>
            <w:vAlign w:val="center"/>
            <w:hideMark/>
          </w:tcPr>
          <w:p w:rsidR="00166602" w:rsidRPr="00C750C4" w:rsidRDefault="00166602" w:rsidP="00166602">
            <w:pPr>
              <w:jc w:val="center"/>
              <w:rPr>
                <w:color w:val="000000"/>
                <w:sz w:val="20"/>
                <w:szCs w:val="20"/>
              </w:rPr>
            </w:pPr>
            <w:r w:rsidRPr="00C750C4">
              <w:rPr>
                <w:color w:val="000000"/>
                <w:sz w:val="20"/>
                <w:szCs w:val="20"/>
              </w:rPr>
              <w:t>0,00</w:t>
            </w:r>
          </w:p>
        </w:tc>
        <w:tc>
          <w:tcPr>
            <w:tcW w:w="992" w:type="dxa"/>
            <w:tcBorders>
              <w:top w:val="nil"/>
              <w:left w:val="nil"/>
              <w:bottom w:val="single" w:sz="4" w:space="0" w:color="auto"/>
              <w:right w:val="single" w:sz="4" w:space="0" w:color="auto"/>
            </w:tcBorders>
            <w:shd w:val="clear" w:color="000000" w:fill="F2F2F2"/>
            <w:noWrap/>
            <w:vAlign w:val="center"/>
            <w:hideMark/>
          </w:tcPr>
          <w:p w:rsidR="00166602" w:rsidRPr="00C750C4" w:rsidRDefault="00166602" w:rsidP="00166602">
            <w:pPr>
              <w:jc w:val="center"/>
              <w:rPr>
                <w:color w:val="000000"/>
                <w:sz w:val="20"/>
                <w:szCs w:val="20"/>
              </w:rPr>
            </w:pPr>
            <w:r w:rsidRPr="00C750C4">
              <w:rPr>
                <w:color w:val="000000"/>
                <w:sz w:val="20"/>
                <w:szCs w:val="20"/>
              </w:rPr>
              <w:t>0,00</w:t>
            </w:r>
          </w:p>
        </w:tc>
        <w:tc>
          <w:tcPr>
            <w:tcW w:w="1276" w:type="dxa"/>
            <w:tcBorders>
              <w:top w:val="nil"/>
              <w:left w:val="nil"/>
              <w:bottom w:val="single" w:sz="4" w:space="0" w:color="auto"/>
              <w:right w:val="single" w:sz="8" w:space="0" w:color="auto"/>
            </w:tcBorders>
            <w:shd w:val="clear" w:color="000000" w:fill="F2F2F2"/>
            <w:vAlign w:val="center"/>
            <w:hideMark/>
          </w:tcPr>
          <w:p w:rsidR="00166602" w:rsidRPr="00C750C4" w:rsidRDefault="00166602" w:rsidP="00166602">
            <w:pPr>
              <w:jc w:val="center"/>
              <w:rPr>
                <w:color w:val="000000"/>
                <w:sz w:val="20"/>
                <w:szCs w:val="20"/>
              </w:rPr>
            </w:pPr>
            <w:r w:rsidRPr="00C750C4">
              <w:rPr>
                <w:color w:val="000000"/>
                <w:sz w:val="20"/>
                <w:szCs w:val="20"/>
              </w:rPr>
              <w:t xml:space="preserve">               -     </w:t>
            </w:r>
          </w:p>
        </w:tc>
      </w:tr>
      <w:tr w:rsidR="00166602" w:rsidRPr="00C750C4" w:rsidTr="00166602">
        <w:trPr>
          <w:trHeight w:val="315"/>
        </w:trPr>
        <w:tc>
          <w:tcPr>
            <w:tcW w:w="3276" w:type="dxa"/>
            <w:vMerge/>
            <w:tcBorders>
              <w:top w:val="nil"/>
              <w:left w:val="single" w:sz="8" w:space="0" w:color="auto"/>
              <w:bottom w:val="nil"/>
              <w:right w:val="single" w:sz="4" w:space="0" w:color="auto"/>
            </w:tcBorders>
            <w:vAlign w:val="center"/>
            <w:hideMark/>
          </w:tcPr>
          <w:p w:rsidR="00166602" w:rsidRPr="00C750C4" w:rsidRDefault="00166602" w:rsidP="00166602">
            <w:pPr>
              <w:rPr>
                <w:b/>
                <w:bCs/>
                <w:color w:val="00000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166602" w:rsidRPr="00C750C4" w:rsidRDefault="00166602" w:rsidP="00166602">
            <w:pPr>
              <w:rPr>
                <w:b/>
                <w:bCs/>
                <w:color w:val="000000"/>
                <w:sz w:val="20"/>
                <w:szCs w:val="20"/>
              </w:rPr>
            </w:pPr>
          </w:p>
        </w:tc>
        <w:tc>
          <w:tcPr>
            <w:tcW w:w="2693" w:type="dxa"/>
            <w:tcBorders>
              <w:top w:val="single" w:sz="4" w:space="0" w:color="auto"/>
              <w:left w:val="nil"/>
              <w:bottom w:val="single" w:sz="4" w:space="0" w:color="auto"/>
              <w:right w:val="single" w:sz="4" w:space="0" w:color="000000"/>
            </w:tcBorders>
            <w:shd w:val="clear" w:color="auto" w:fill="auto"/>
            <w:hideMark/>
          </w:tcPr>
          <w:p w:rsidR="00166602" w:rsidRPr="00C750C4" w:rsidRDefault="00166602" w:rsidP="00166602">
            <w:pPr>
              <w:rPr>
                <w:color w:val="000000"/>
                <w:sz w:val="20"/>
                <w:szCs w:val="20"/>
              </w:rPr>
            </w:pPr>
            <w:r w:rsidRPr="00C750C4">
              <w:rPr>
                <w:color w:val="000000"/>
                <w:sz w:val="20"/>
                <w:szCs w:val="20"/>
              </w:rPr>
              <w:t>Местный бюдже</w:t>
            </w:r>
            <w:proofErr w:type="gramStart"/>
            <w:r w:rsidRPr="00C750C4">
              <w:rPr>
                <w:color w:val="000000"/>
                <w:sz w:val="20"/>
                <w:szCs w:val="20"/>
              </w:rPr>
              <w:t>т(</w:t>
            </w:r>
            <w:proofErr w:type="gramEnd"/>
            <w:r w:rsidRPr="00C750C4">
              <w:rPr>
                <w:color w:val="000000"/>
                <w:sz w:val="20"/>
                <w:szCs w:val="20"/>
              </w:rPr>
              <w:t>МБ)</w:t>
            </w:r>
          </w:p>
        </w:tc>
        <w:tc>
          <w:tcPr>
            <w:tcW w:w="993" w:type="dxa"/>
            <w:tcBorders>
              <w:top w:val="nil"/>
              <w:left w:val="nil"/>
              <w:bottom w:val="single" w:sz="4" w:space="0" w:color="auto"/>
              <w:right w:val="single" w:sz="4" w:space="0" w:color="auto"/>
            </w:tcBorders>
            <w:shd w:val="clear" w:color="000000" w:fill="F2F2F2"/>
            <w:noWrap/>
            <w:vAlign w:val="center"/>
            <w:hideMark/>
          </w:tcPr>
          <w:p w:rsidR="00166602" w:rsidRPr="00C750C4" w:rsidRDefault="00166602" w:rsidP="00166602">
            <w:pPr>
              <w:jc w:val="center"/>
              <w:rPr>
                <w:color w:val="000000"/>
                <w:sz w:val="20"/>
                <w:szCs w:val="20"/>
              </w:rPr>
            </w:pPr>
            <w:r w:rsidRPr="00C750C4">
              <w:rPr>
                <w:color w:val="000000"/>
                <w:sz w:val="20"/>
                <w:szCs w:val="20"/>
              </w:rPr>
              <w:t>883,30</w:t>
            </w:r>
          </w:p>
        </w:tc>
        <w:tc>
          <w:tcPr>
            <w:tcW w:w="992" w:type="dxa"/>
            <w:tcBorders>
              <w:top w:val="nil"/>
              <w:left w:val="nil"/>
              <w:bottom w:val="single" w:sz="4" w:space="0" w:color="auto"/>
              <w:right w:val="single" w:sz="4" w:space="0" w:color="auto"/>
            </w:tcBorders>
            <w:shd w:val="clear" w:color="000000" w:fill="F2F2F2"/>
            <w:noWrap/>
            <w:vAlign w:val="center"/>
            <w:hideMark/>
          </w:tcPr>
          <w:p w:rsidR="00166602" w:rsidRPr="00C750C4" w:rsidRDefault="00166602" w:rsidP="00166602">
            <w:pPr>
              <w:jc w:val="center"/>
              <w:rPr>
                <w:color w:val="000000"/>
                <w:sz w:val="20"/>
                <w:szCs w:val="20"/>
              </w:rPr>
            </w:pPr>
            <w:r w:rsidRPr="00C750C4">
              <w:rPr>
                <w:color w:val="000000"/>
                <w:sz w:val="20"/>
                <w:szCs w:val="20"/>
              </w:rPr>
              <w:t>831,70</w:t>
            </w:r>
          </w:p>
        </w:tc>
        <w:tc>
          <w:tcPr>
            <w:tcW w:w="992" w:type="dxa"/>
            <w:tcBorders>
              <w:top w:val="nil"/>
              <w:left w:val="nil"/>
              <w:bottom w:val="single" w:sz="4" w:space="0" w:color="auto"/>
              <w:right w:val="single" w:sz="4" w:space="0" w:color="auto"/>
            </w:tcBorders>
            <w:shd w:val="clear" w:color="000000" w:fill="F2F2F2"/>
            <w:noWrap/>
            <w:vAlign w:val="center"/>
            <w:hideMark/>
          </w:tcPr>
          <w:p w:rsidR="00166602" w:rsidRPr="00C750C4" w:rsidRDefault="00166602" w:rsidP="00166602">
            <w:pPr>
              <w:jc w:val="center"/>
              <w:rPr>
                <w:color w:val="000000"/>
                <w:sz w:val="20"/>
                <w:szCs w:val="20"/>
              </w:rPr>
            </w:pPr>
            <w:r w:rsidRPr="00C750C4">
              <w:rPr>
                <w:color w:val="000000"/>
                <w:sz w:val="20"/>
                <w:szCs w:val="20"/>
              </w:rPr>
              <w:t>747,00</w:t>
            </w:r>
          </w:p>
        </w:tc>
        <w:tc>
          <w:tcPr>
            <w:tcW w:w="992" w:type="dxa"/>
            <w:tcBorders>
              <w:top w:val="nil"/>
              <w:left w:val="nil"/>
              <w:bottom w:val="single" w:sz="4" w:space="0" w:color="auto"/>
              <w:right w:val="single" w:sz="4" w:space="0" w:color="auto"/>
            </w:tcBorders>
            <w:shd w:val="clear" w:color="000000" w:fill="F2F2F2"/>
            <w:noWrap/>
            <w:vAlign w:val="center"/>
            <w:hideMark/>
          </w:tcPr>
          <w:p w:rsidR="00166602" w:rsidRPr="00C750C4" w:rsidRDefault="00166602" w:rsidP="00166602">
            <w:pPr>
              <w:jc w:val="center"/>
              <w:rPr>
                <w:color w:val="000000"/>
                <w:sz w:val="20"/>
                <w:szCs w:val="20"/>
              </w:rPr>
            </w:pPr>
            <w:r w:rsidRPr="00C750C4">
              <w:rPr>
                <w:color w:val="000000"/>
                <w:sz w:val="20"/>
                <w:szCs w:val="20"/>
              </w:rPr>
              <w:t>749,90</w:t>
            </w:r>
          </w:p>
        </w:tc>
        <w:tc>
          <w:tcPr>
            <w:tcW w:w="993" w:type="dxa"/>
            <w:tcBorders>
              <w:top w:val="nil"/>
              <w:left w:val="nil"/>
              <w:bottom w:val="single" w:sz="4" w:space="0" w:color="auto"/>
              <w:right w:val="single" w:sz="4" w:space="0" w:color="auto"/>
            </w:tcBorders>
            <w:shd w:val="clear" w:color="000000" w:fill="F2F2F2"/>
            <w:noWrap/>
            <w:vAlign w:val="center"/>
            <w:hideMark/>
          </w:tcPr>
          <w:p w:rsidR="00166602" w:rsidRPr="00C750C4" w:rsidRDefault="00166602" w:rsidP="00166602">
            <w:pPr>
              <w:jc w:val="center"/>
              <w:rPr>
                <w:color w:val="000000"/>
                <w:sz w:val="20"/>
                <w:szCs w:val="20"/>
              </w:rPr>
            </w:pPr>
            <w:r w:rsidRPr="00C750C4">
              <w:rPr>
                <w:color w:val="000000"/>
                <w:sz w:val="20"/>
                <w:szCs w:val="20"/>
              </w:rPr>
              <w:t>768,30</w:t>
            </w:r>
          </w:p>
        </w:tc>
        <w:tc>
          <w:tcPr>
            <w:tcW w:w="992" w:type="dxa"/>
            <w:tcBorders>
              <w:top w:val="nil"/>
              <w:left w:val="nil"/>
              <w:bottom w:val="single" w:sz="4" w:space="0" w:color="auto"/>
              <w:right w:val="single" w:sz="4" w:space="0" w:color="auto"/>
            </w:tcBorders>
            <w:shd w:val="clear" w:color="000000" w:fill="F2F2F2"/>
            <w:noWrap/>
            <w:vAlign w:val="center"/>
            <w:hideMark/>
          </w:tcPr>
          <w:p w:rsidR="00166602" w:rsidRPr="00C750C4" w:rsidRDefault="00166602" w:rsidP="00166602">
            <w:pPr>
              <w:jc w:val="center"/>
              <w:rPr>
                <w:color w:val="000000"/>
                <w:sz w:val="20"/>
                <w:szCs w:val="20"/>
              </w:rPr>
            </w:pPr>
            <w:r w:rsidRPr="00C750C4">
              <w:rPr>
                <w:color w:val="000000"/>
                <w:sz w:val="20"/>
                <w:szCs w:val="20"/>
              </w:rPr>
              <w:t>768,30</w:t>
            </w:r>
          </w:p>
        </w:tc>
        <w:tc>
          <w:tcPr>
            <w:tcW w:w="1276" w:type="dxa"/>
            <w:tcBorders>
              <w:top w:val="nil"/>
              <w:left w:val="nil"/>
              <w:bottom w:val="single" w:sz="4" w:space="0" w:color="auto"/>
              <w:right w:val="single" w:sz="8" w:space="0" w:color="auto"/>
            </w:tcBorders>
            <w:shd w:val="clear" w:color="000000" w:fill="F2F2F2"/>
            <w:vAlign w:val="center"/>
            <w:hideMark/>
          </w:tcPr>
          <w:p w:rsidR="00166602" w:rsidRPr="00C750C4" w:rsidRDefault="00166602" w:rsidP="00166602">
            <w:pPr>
              <w:jc w:val="center"/>
              <w:rPr>
                <w:color w:val="000000"/>
                <w:sz w:val="20"/>
                <w:szCs w:val="20"/>
              </w:rPr>
            </w:pPr>
            <w:r w:rsidRPr="00C750C4">
              <w:rPr>
                <w:color w:val="000000"/>
                <w:sz w:val="20"/>
                <w:szCs w:val="20"/>
              </w:rPr>
              <w:t xml:space="preserve">    4 748,50   </w:t>
            </w:r>
          </w:p>
        </w:tc>
      </w:tr>
      <w:tr w:rsidR="00166602" w:rsidRPr="00C750C4" w:rsidTr="00166602">
        <w:trPr>
          <w:trHeight w:val="315"/>
        </w:trPr>
        <w:tc>
          <w:tcPr>
            <w:tcW w:w="3276" w:type="dxa"/>
            <w:vMerge/>
            <w:tcBorders>
              <w:top w:val="nil"/>
              <w:left w:val="single" w:sz="8" w:space="0" w:color="auto"/>
              <w:bottom w:val="nil"/>
              <w:right w:val="single" w:sz="4" w:space="0" w:color="auto"/>
            </w:tcBorders>
            <w:vAlign w:val="center"/>
            <w:hideMark/>
          </w:tcPr>
          <w:p w:rsidR="00166602" w:rsidRPr="00C750C4" w:rsidRDefault="00166602" w:rsidP="00166602">
            <w:pPr>
              <w:rPr>
                <w:b/>
                <w:bCs/>
                <w:color w:val="00000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166602" w:rsidRPr="00C750C4" w:rsidRDefault="00166602" w:rsidP="00166602">
            <w:pPr>
              <w:rPr>
                <w:b/>
                <w:bCs/>
                <w:color w:val="000000"/>
                <w:sz w:val="20"/>
                <w:szCs w:val="20"/>
              </w:rPr>
            </w:pPr>
          </w:p>
        </w:tc>
        <w:tc>
          <w:tcPr>
            <w:tcW w:w="2693" w:type="dxa"/>
            <w:tcBorders>
              <w:top w:val="single" w:sz="4" w:space="0" w:color="auto"/>
              <w:left w:val="nil"/>
              <w:bottom w:val="single" w:sz="4" w:space="0" w:color="auto"/>
              <w:right w:val="single" w:sz="4" w:space="0" w:color="000000"/>
            </w:tcBorders>
            <w:shd w:val="clear" w:color="auto" w:fill="auto"/>
            <w:hideMark/>
          </w:tcPr>
          <w:p w:rsidR="00166602" w:rsidRPr="00C750C4" w:rsidRDefault="00166602" w:rsidP="00166602">
            <w:pPr>
              <w:rPr>
                <w:color w:val="000000"/>
                <w:sz w:val="20"/>
                <w:szCs w:val="20"/>
              </w:rPr>
            </w:pPr>
            <w:r w:rsidRPr="00C750C4">
              <w:rPr>
                <w:color w:val="000000"/>
                <w:sz w:val="20"/>
                <w:szCs w:val="20"/>
              </w:rPr>
              <w:t>иные источники (ИИ)</w:t>
            </w:r>
          </w:p>
        </w:tc>
        <w:tc>
          <w:tcPr>
            <w:tcW w:w="993" w:type="dxa"/>
            <w:tcBorders>
              <w:top w:val="nil"/>
              <w:left w:val="nil"/>
              <w:bottom w:val="single" w:sz="4" w:space="0" w:color="auto"/>
              <w:right w:val="single" w:sz="4" w:space="0" w:color="auto"/>
            </w:tcBorders>
            <w:shd w:val="clear" w:color="000000" w:fill="F2F2F2"/>
            <w:noWrap/>
            <w:vAlign w:val="center"/>
            <w:hideMark/>
          </w:tcPr>
          <w:p w:rsidR="00166602" w:rsidRPr="00C750C4" w:rsidRDefault="00166602" w:rsidP="00166602">
            <w:pPr>
              <w:jc w:val="center"/>
              <w:rPr>
                <w:color w:val="000000"/>
                <w:sz w:val="20"/>
                <w:szCs w:val="20"/>
              </w:rPr>
            </w:pPr>
            <w:r w:rsidRPr="00C750C4">
              <w:rPr>
                <w:color w:val="000000"/>
                <w:sz w:val="20"/>
                <w:szCs w:val="20"/>
              </w:rPr>
              <w:t>0,00</w:t>
            </w:r>
          </w:p>
        </w:tc>
        <w:tc>
          <w:tcPr>
            <w:tcW w:w="992" w:type="dxa"/>
            <w:tcBorders>
              <w:top w:val="nil"/>
              <w:left w:val="nil"/>
              <w:bottom w:val="single" w:sz="4" w:space="0" w:color="auto"/>
              <w:right w:val="single" w:sz="4" w:space="0" w:color="auto"/>
            </w:tcBorders>
            <w:shd w:val="clear" w:color="000000" w:fill="F2F2F2"/>
            <w:noWrap/>
            <w:vAlign w:val="center"/>
            <w:hideMark/>
          </w:tcPr>
          <w:p w:rsidR="00166602" w:rsidRPr="00C750C4" w:rsidRDefault="00166602" w:rsidP="00166602">
            <w:pPr>
              <w:jc w:val="center"/>
              <w:rPr>
                <w:color w:val="000000"/>
                <w:sz w:val="20"/>
                <w:szCs w:val="20"/>
              </w:rPr>
            </w:pPr>
            <w:r w:rsidRPr="00C750C4">
              <w:rPr>
                <w:color w:val="000000"/>
                <w:sz w:val="20"/>
                <w:szCs w:val="20"/>
              </w:rPr>
              <w:t>0,00</w:t>
            </w:r>
          </w:p>
        </w:tc>
        <w:tc>
          <w:tcPr>
            <w:tcW w:w="992" w:type="dxa"/>
            <w:tcBorders>
              <w:top w:val="nil"/>
              <w:left w:val="nil"/>
              <w:bottom w:val="single" w:sz="4" w:space="0" w:color="auto"/>
              <w:right w:val="single" w:sz="4" w:space="0" w:color="auto"/>
            </w:tcBorders>
            <w:shd w:val="clear" w:color="000000" w:fill="F2F2F2"/>
            <w:noWrap/>
            <w:vAlign w:val="center"/>
            <w:hideMark/>
          </w:tcPr>
          <w:p w:rsidR="00166602" w:rsidRPr="00C750C4" w:rsidRDefault="00166602" w:rsidP="00166602">
            <w:pPr>
              <w:jc w:val="center"/>
              <w:rPr>
                <w:color w:val="000000"/>
                <w:sz w:val="20"/>
                <w:szCs w:val="20"/>
              </w:rPr>
            </w:pPr>
            <w:r w:rsidRPr="00C750C4">
              <w:rPr>
                <w:color w:val="000000"/>
                <w:sz w:val="20"/>
                <w:szCs w:val="20"/>
              </w:rPr>
              <w:t>0,00</w:t>
            </w:r>
          </w:p>
        </w:tc>
        <w:tc>
          <w:tcPr>
            <w:tcW w:w="992" w:type="dxa"/>
            <w:tcBorders>
              <w:top w:val="nil"/>
              <w:left w:val="nil"/>
              <w:bottom w:val="single" w:sz="4" w:space="0" w:color="auto"/>
              <w:right w:val="single" w:sz="4" w:space="0" w:color="auto"/>
            </w:tcBorders>
            <w:shd w:val="clear" w:color="000000" w:fill="F2F2F2"/>
            <w:noWrap/>
            <w:vAlign w:val="center"/>
            <w:hideMark/>
          </w:tcPr>
          <w:p w:rsidR="00166602" w:rsidRPr="00C750C4" w:rsidRDefault="00166602" w:rsidP="00166602">
            <w:pPr>
              <w:jc w:val="center"/>
              <w:rPr>
                <w:color w:val="000000"/>
                <w:sz w:val="20"/>
                <w:szCs w:val="20"/>
              </w:rPr>
            </w:pPr>
            <w:r w:rsidRPr="00C750C4">
              <w:rPr>
                <w:color w:val="000000"/>
                <w:sz w:val="20"/>
                <w:szCs w:val="20"/>
              </w:rPr>
              <w:t>0,00</w:t>
            </w:r>
          </w:p>
        </w:tc>
        <w:tc>
          <w:tcPr>
            <w:tcW w:w="993" w:type="dxa"/>
            <w:tcBorders>
              <w:top w:val="nil"/>
              <w:left w:val="nil"/>
              <w:bottom w:val="single" w:sz="4" w:space="0" w:color="auto"/>
              <w:right w:val="single" w:sz="4" w:space="0" w:color="auto"/>
            </w:tcBorders>
            <w:shd w:val="clear" w:color="000000" w:fill="F2F2F2"/>
            <w:noWrap/>
            <w:vAlign w:val="center"/>
            <w:hideMark/>
          </w:tcPr>
          <w:p w:rsidR="00166602" w:rsidRPr="00C750C4" w:rsidRDefault="00166602" w:rsidP="00166602">
            <w:pPr>
              <w:jc w:val="center"/>
              <w:rPr>
                <w:color w:val="000000"/>
                <w:sz w:val="20"/>
                <w:szCs w:val="20"/>
              </w:rPr>
            </w:pPr>
            <w:r w:rsidRPr="00C750C4">
              <w:rPr>
                <w:color w:val="000000"/>
                <w:sz w:val="20"/>
                <w:szCs w:val="20"/>
              </w:rPr>
              <w:t>0,00</w:t>
            </w:r>
          </w:p>
        </w:tc>
        <w:tc>
          <w:tcPr>
            <w:tcW w:w="992" w:type="dxa"/>
            <w:tcBorders>
              <w:top w:val="nil"/>
              <w:left w:val="nil"/>
              <w:bottom w:val="single" w:sz="4" w:space="0" w:color="auto"/>
              <w:right w:val="single" w:sz="4" w:space="0" w:color="auto"/>
            </w:tcBorders>
            <w:shd w:val="clear" w:color="000000" w:fill="F2F2F2"/>
            <w:noWrap/>
            <w:vAlign w:val="center"/>
            <w:hideMark/>
          </w:tcPr>
          <w:p w:rsidR="00166602" w:rsidRPr="00C750C4" w:rsidRDefault="00166602" w:rsidP="00166602">
            <w:pPr>
              <w:jc w:val="center"/>
              <w:rPr>
                <w:color w:val="000000"/>
                <w:sz w:val="20"/>
                <w:szCs w:val="20"/>
              </w:rPr>
            </w:pPr>
            <w:r w:rsidRPr="00C750C4">
              <w:rPr>
                <w:color w:val="000000"/>
                <w:sz w:val="20"/>
                <w:szCs w:val="20"/>
              </w:rPr>
              <w:t>0,00</w:t>
            </w:r>
          </w:p>
        </w:tc>
        <w:tc>
          <w:tcPr>
            <w:tcW w:w="1276" w:type="dxa"/>
            <w:tcBorders>
              <w:top w:val="nil"/>
              <w:left w:val="nil"/>
              <w:bottom w:val="single" w:sz="4" w:space="0" w:color="auto"/>
              <w:right w:val="single" w:sz="8" w:space="0" w:color="auto"/>
            </w:tcBorders>
            <w:shd w:val="clear" w:color="000000" w:fill="F2F2F2"/>
            <w:vAlign w:val="center"/>
            <w:hideMark/>
          </w:tcPr>
          <w:p w:rsidR="00166602" w:rsidRPr="00C750C4" w:rsidRDefault="00166602" w:rsidP="00166602">
            <w:pPr>
              <w:jc w:val="center"/>
              <w:rPr>
                <w:color w:val="000000"/>
                <w:sz w:val="20"/>
                <w:szCs w:val="20"/>
              </w:rPr>
            </w:pPr>
            <w:r w:rsidRPr="00C750C4">
              <w:rPr>
                <w:color w:val="000000"/>
                <w:sz w:val="20"/>
                <w:szCs w:val="20"/>
              </w:rPr>
              <w:t xml:space="preserve">               -     </w:t>
            </w:r>
          </w:p>
        </w:tc>
      </w:tr>
      <w:tr w:rsidR="00166602" w:rsidRPr="00C750C4" w:rsidTr="00166602">
        <w:trPr>
          <w:trHeight w:val="315"/>
        </w:trPr>
        <w:tc>
          <w:tcPr>
            <w:tcW w:w="3276" w:type="dxa"/>
            <w:vMerge/>
            <w:tcBorders>
              <w:top w:val="nil"/>
              <w:left w:val="single" w:sz="8" w:space="0" w:color="auto"/>
              <w:bottom w:val="nil"/>
              <w:right w:val="single" w:sz="4" w:space="0" w:color="auto"/>
            </w:tcBorders>
            <w:vAlign w:val="center"/>
            <w:hideMark/>
          </w:tcPr>
          <w:p w:rsidR="00166602" w:rsidRPr="00C750C4" w:rsidRDefault="00166602" w:rsidP="00166602">
            <w:pPr>
              <w:rPr>
                <w:b/>
                <w:bCs/>
                <w:color w:val="000000"/>
                <w:sz w:val="20"/>
                <w:szCs w:val="20"/>
              </w:rPr>
            </w:pPr>
          </w:p>
        </w:tc>
        <w:tc>
          <w:tcPr>
            <w:tcW w:w="1417" w:type="dxa"/>
            <w:vMerge w:val="restart"/>
            <w:tcBorders>
              <w:top w:val="nil"/>
              <w:left w:val="single" w:sz="4" w:space="0" w:color="auto"/>
              <w:bottom w:val="nil"/>
              <w:right w:val="single" w:sz="4" w:space="0" w:color="auto"/>
            </w:tcBorders>
            <w:shd w:val="clear" w:color="auto" w:fill="auto"/>
            <w:hideMark/>
          </w:tcPr>
          <w:p w:rsidR="00166602" w:rsidRPr="00C750C4" w:rsidRDefault="00166602" w:rsidP="00166602">
            <w:pPr>
              <w:rPr>
                <w:color w:val="000000"/>
                <w:sz w:val="20"/>
                <w:szCs w:val="20"/>
              </w:rPr>
            </w:pPr>
            <w:r w:rsidRPr="00C750C4">
              <w:rPr>
                <w:color w:val="000000"/>
                <w:sz w:val="20"/>
                <w:szCs w:val="20"/>
              </w:rPr>
              <w:t>Отдел по экономике</w:t>
            </w:r>
          </w:p>
        </w:tc>
        <w:tc>
          <w:tcPr>
            <w:tcW w:w="2693" w:type="dxa"/>
            <w:tcBorders>
              <w:top w:val="single" w:sz="4" w:space="0" w:color="auto"/>
              <w:left w:val="nil"/>
              <w:bottom w:val="single" w:sz="4" w:space="0" w:color="auto"/>
              <w:right w:val="single" w:sz="4" w:space="0" w:color="000000"/>
            </w:tcBorders>
            <w:shd w:val="clear" w:color="000000" w:fill="F2F2F2"/>
            <w:hideMark/>
          </w:tcPr>
          <w:p w:rsidR="00166602" w:rsidRPr="00C750C4" w:rsidRDefault="00166602" w:rsidP="00166602">
            <w:pPr>
              <w:rPr>
                <w:b/>
                <w:bCs/>
                <w:color w:val="000000"/>
                <w:sz w:val="20"/>
                <w:szCs w:val="20"/>
              </w:rPr>
            </w:pPr>
            <w:r w:rsidRPr="00C750C4">
              <w:rPr>
                <w:b/>
                <w:bCs/>
                <w:color w:val="000000"/>
                <w:sz w:val="20"/>
                <w:szCs w:val="20"/>
              </w:rPr>
              <w:t>всего</w:t>
            </w:r>
          </w:p>
        </w:tc>
        <w:tc>
          <w:tcPr>
            <w:tcW w:w="993" w:type="dxa"/>
            <w:tcBorders>
              <w:top w:val="nil"/>
              <w:left w:val="nil"/>
              <w:bottom w:val="single" w:sz="4" w:space="0" w:color="auto"/>
              <w:right w:val="single" w:sz="4" w:space="0" w:color="auto"/>
            </w:tcBorders>
            <w:shd w:val="clear" w:color="000000" w:fill="F2F2F2"/>
            <w:noWrap/>
            <w:vAlign w:val="center"/>
            <w:hideMark/>
          </w:tcPr>
          <w:p w:rsidR="00166602" w:rsidRPr="00C750C4" w:rsidRDefault="00166602" w:rsidP="00166602">
            <w:pPr>
              <w:jc w:val="center"/>
              <w:rPr>
                <w:b/>
                <w:bCs/>
                <w:color w:val="000000"/>
                <w:sz w:val="20"/>
                <w:szCs w:val="20"/>
              </w:rPr>
            </w:pPr>
            <w:r w:rsidRPr="00C750C4">
              <w:rPr>
                <w:b/>
                <w:bCs/>
                <w:color w:val="000000"/>
                <w:sz w:val="20"/>
                <w:szCs w:val="20"/>
              </w:rPr>
              <w:t>3632,60</w:t>
            </w:r>
          </w:p>
        </w:tc>
        <w:tc>
          <w:tcPr>
            <w:tcW w:w="992" w:type="dxa"/>
            <w:tcBorders>
              <w:top w:val="nil"/>
              <w:left w:val="nil"/>
              <w:bottom w:val="single" w:sz="4" w:space="0" w:color="auto"/>
              <w:right w:val="single" w:sz="4" w:space="0" w:color="auto"/>
            </w:tcBorders>
            <w:shd w:val="clear" w:color="000000" w:fill="F2F2F2"/>
            <w:noWrap/>
            <w:vAlign w:val="center"/>
            <w:hideMark/>
          </w:tcPr>
          <w:p w:rsidR="00166602" w:rsidRPr="00C750C4" w:rsidRDefault="00166602" w:rsidP="00166602">
            <w:pPr>
              <w:jc w:val="center"/>
              <w:rPr>
                <w:b/>
                <w:bCs/>
                <w:color w:val="000000"/>
                <w:sz w:val="20"/>
                <w:szCs w:val="20"/>
              </w:rPr>
            </w:pPr>
            <w:r w:rsidRPr="00C750C4">
              <w:rPr>
                <w:b/>
                <w:bCs/>
                <w:color w:val="000000"/>
                <w:sz w:val="20"/>
                <w:szCs w:val="20"/>
              </w:rPr>
              <w:t>3721,00</w:t>
            </w:r>
          </w:p>
        </w:tc>
        <w:tc>
          <w:tcPr>
            <w:tcW w:w="992" w:type="dxa"/>
            <w:tcBorders>
              <w:top w:val="nil"/>
              <w:left w:val="nil"/>
              <w:bottom w:val="single" w:sz="4" w:space="0" w:color="auto"/>
              <w:right w:val="single" w:sz="4" w:space="0" w:color="auto"/>
            </w:tcBorders>
            <w:shd w:val="clear" w:color="000000" w:fill="F2F2F2"/>
            <w:noWrap/>
            <w:vAlign w:val="center"/>
            <w:hideMark/>
          </w:tcPr>
          <w:p w:rsidR="00166602" w:rsidRPr="00C750C4" w:rsidRDefault="00166602" w:rsidP="00166602">
            <w:pPr>
              <w:jc w:val="center"/>
              <w:rPr>
                <w:b/>
                <w:bCs/>
                <w:color w:val="000000"/>
                <w:sz w:val="20"/>
                <w:szCs w:val="20"/>
              </w:rPr>
            </w:pPr>
            <w:r w:rsidRPr="00C750C4">
              <w:rPr>
                <w:b/>
                <w:bCs/>
                <w:color w:val="000000"/>
                <w:sz w:val="20"/>
                <w:szCs w:val="20"/>
              </w:rPr>
              <w:t>3645,80</w:t>
            </w:r>
          </w:p>
        </w:tc>
        <w:tc>
          <w:tcPr>
            <w:tcW w:w="992" w:type="dxa"/>
            <w:tcBorders>
              <w:top w:val="nil"/>
              <w:left w:val="nil"/>
              <w:bottom w:val="single" w:sz="4" w:space="0" w:color="auto"/>
              <w:right w:val="single" w:sz="4" w:space="0" w:color="auto"/>
            </w:tcBorders>
            <w:shd w:val="clear" w:color="000000" w:fill="F2F2F2"/>
            <w:noWrap/>
            <w:vAlign w:val="center"/>
            <w:hideMark/>
          </w:tcPr>
          <w:p w:rsidR="00166602" w:rsidRPr="00C750C4" w:rsidRDefault="00166602" w:rsidP="00166602">
            <w:pPr>
              <w:jc w:val="center"/>
              <w:rPr>
                <w:b/>
                <w:bCs/>
                <w:color w:val="000000"/>
                <w:sz w:val="20"/>
                <w:szCs w:val="20"/>
              </w:rPr>
            </w:pPr>
            <w:r w:rsidRPr="00C750C4">
              <w:rPr>
                <w:b/>
                <w:bCs/>
                <w:color w:val="000000"/>
                <w:sz w:val="20"/>
                <w:szCs w:val="20"/>
              </w:rPr>
              <w:t>3649,50</w:t>
            </w:r>
          </w:p>
        </w:tc>
        <w:tc>
          <w:tcPr>
            <w:tcW w:w="993" w:type="dxa"/>
            <w:tcBorders>
              <w:top w:val="nil"/>
              <w:left w:val="nil"/>
              <w:bottom w:val="single" w:sz="4" w:space="0" w:color="auto"/>
              <w:right w:val="single" w:sz="4" w:space="0" w:color="auto"/>
            </w:tcBorders>
            <w:shd w:val="clear" w:color="000000" w:fill="F2F2F2"/>
            <w:noWrap/>
            <w:vAlign w:val="center"/>
            <w:hideMark/>
          </w:tcPr>
          <w:p w:rsidR="00166602" w:rsidRPr="00C750C4" w:rsidRDefault="00166602" w:rsidP="00166602">
            <w:pPr>
              <w:jc w:val="center"/>
              <w:rPr>
                <w:b/>
                <w:bCs/>
                <w:color w:val="000000"/>
                <w:sz w:val="20"/>
                <w:szCs w:val="20"/>
              </w:rPr>
            </w:pPr>
            <w:r w:rsidRPr="00C750C4">
              <w:rPr>
                <w:b/>
                <w:bCs/>
                <w:color w:val="000000"/>
                <w:sz w:val="20"/>
                <w:szCs w:val="20"/>
              </w:rPr>
              <w:t>3667,70</w:t>
            </w:r>
          </w:p>
        </w:tc>
        <w:tc>
          <w:tcPr>
            <w:tcW w:w="992" w:type="dxa"/>
            <w:tcBorders>
              <w:top w:val="nil"/>
              <w:left w:val="nil"/>
              <w:bottom w:val="single" w:sz="4" w:space="0" w:color="auto"/>
              <w:right w:val="single" w:sz="4" w:space="0" w:color="auto"/>
            </w:tcBorders>
            <w:shd w:val="clear" w:color="000000" w:fill="F2F2F2"/>
            <w:noWrap/>
            <w:vAlign w:val="center"/>
            <w:hideMark/>
          </w:tcPr>
          <w:p w:rsidR="00166602" w:rsidRPr="00C750C4" w:rsidRDefault="00166602" w:rsidP="00166602">
            <w:pPr>
              <w:jc w:val="center"/>
              <w:rPr>
                <w:b/>
                <w:bCs/>
                <w:color w:val="000000"/>
                <w:sz w:val="20"/>
                <w:szCs w:val="20"/>
              </w:rPr>
            </w:pPr>
            <w:r w:rsidRPr="00C750C4">
              <w:rPr>
                <w:b/>
                <w:bCs/>
                <w:color w:val="000000"/>
                <w:sz w:val="20"/>
                <w:szCs w:val="20"/>
              </w:rPr>
              <w:t>3667,70</w:t>
            </w:r>
          </w:p>
        </w:tc>
        <w:tc>
          <w:tcPr>
            <w:tcW w:w="1276" w:type="dxa"/>
            <w:tcBorders>
              <w:top w:val="nil"/>
              <w:left w:val="nil"/>
              <w:bottom w:val="single" w:sz="4" w:space="0" w:color="auto"/>
              <w:right w:val="single" w:sz="8" w:space="0" w:color="auto"/>
            </w:tcBorders>
            <w:shd w:val="clear" w:color="000000" w:fill="F2F2F2"/>
            <w:vAlign w:val="center"/>
            <w:hideMark/>
          </w:tcPr>
          <w:p w:rsidR="00166602" w:rsidRPr="00C750C4" w:rsidRDefault="00166602" w:rsidP="00166602">
            <w:pPr>
              <w:jc w:val="center"/>
              <w:rPr>
                <w:b/>
                <w:bCs/>
                <w:color w:val="000000"/>
                <w:sz w:val="20"/>
                <w:szCs w:val="20"/>
              </w:rPr>
            </w:pPr>
            <w:r w:rsidRPr="00C750C4">
              <w:rPr>
                <w:b/>
                <w:bCs/>
                <w:color w:val="000000"/>
                <w:sz w:val="20"/>
                <w:szCs w:val="20"/>
              </w:rPr>
              <w:t xml:space="preserve">  21 984,30   </w:t>
            </w:r>
          </w:p>
        </w:tc>
      </w:tr>
      <w:tr w:rsidR="00166602" w:rsidRPr="00C750C4" w:rsidTr="00166602">
        <w:trPr>
          <w:trHeight w:val="315"/>
        </w:trPr>
        <w:tc>
          <w:tcPr>
            <w:tcW w:w="3276" w:type="dxa"/>
            <w:vMerge/>
            <w:tcBorders>
              <w:top w:val="nil"/>
              <w:left w:val="single" w:sz="8" w:space="0" w:color="auto"/>
              <w:bottom w:val="nil"/>
              <w:right w:val="single" w:sz="4" w:space="0" w:color="auto"/>
            </w:tcBorders>
            <w:vAlign w:val="center"/>
            <w:hideMark/>
          </w:tcPr>
          <w:p w:rsidR="00166602" w:rsidRPr="00C750C4" w:rsidRDefault="00166602" w:rsidP="00166602">
            <w:pPr>
              <w:rPr>
                <w:b/>
                <w:bCs/>
                <w:color w:val="000000"/>
                <w:sz w:val="20"/>
                <w:szCs w:val="20"/>
              </w:rPr>
            </w:pPr>
          </w:p>
        </w:tc>
        <w:tc>
          <w:tcPr>
            <w:tcW w:w="1417" w:type="dxa"/>
            <w:vMerge/>
            <w:tcBorders>
              <w:top w:val="nil"/>
              <w:left w:val="single" w:sz="4" w:space="0" w:color="auto"/>
              <w:bottom w:val="nil"/>
              <w:right w:val="single" w:sz="4" w:space="0" w:color="auto"/>
            </w:tcBorders>
            <w:vAlign w:val="center"/>
            <w:hideMark/>
          </w:tcPr>
          <w:p w:rsidR="00166602" w:rsidRPr="00C750C4" w:rsidRDefault="00166602" w:rsidP="00166602">
            <w:pPr>
              <w:rPr>
                <w:color w:val="000000"/>
                <w:sz w:val="20"/>
                <w:szCs w:val="20"/>
              </w:rPr>
            </w:pPr>
          </w:p>
        </w:tc>
        <w:tc>
          <w:tcPr>
            <w:tcW w:w="2693" w:type="dxa"/>
            <w:tcBorders>
              <w:top w:val="single" w:sz="4" w:space="0" w:color="auto"/>
              <w:left w:val="nil"/>
              <w:bottom w:val="single" w:sz="4" w:space="0" w:color="auto"/>
              <w:right w:val="single" w:sz="4" w:space="0" w:color="000000"/>
            </w:tcBorders>
            <w:shd w:val="clear" w:color="auto" w:fill="auto"/>
            <w:hideMark/>
          </w:tcPr>
          <w:p w:rsidR="00166602" w:rsidRPr="00C750C4" w:rsidRDefault="00166602" w:rsidP="00166602">
            <w:pPr>
              <w:rPr>
                <w:color w:val="000000"/>
                <w:sz w:val="20"/>
                <w:szCs w:val="20"/>
              </w:rPr>
            </w:pPr>
            <w:r w:rsidRPr="00C750C4">
              <w:rPr>
                <w:color w:val="000000"/>
                <w:sz w:val="20"/>
                <w:szCs w:val="20"/>
              </w:rPr>
              <w:t>ОБ</w:t>
            </w:r>
          </w:p>
        </w:tc>
        <w:tc>
          <w:tcPr>
            <w:tcW w:w="993" w:type="dxa"/>
            <w:tcBorders>
              <w:top w:val="nil"/>
              <w:left w:val="nil"/>
              <w:bottom w:val="single" w:sz="4" w:space="0" w:color="auto"/>
              <w:right w:val="single" w:sz="4" w:space="0" w:color="auto"/>
            </w:tcBorders>
            <w:shd w:val="clear" w:color="000000" w:fill="F2F2F2"/>
            <w:noWrap/>
            <w:vAlign w:val="center"/>
            <w:hideMark/>
          </w:tcPr>
          <w:p w:rsidR="00166602" w:rsidRPr="00C750C4" w:rsidRDefault="00166602" w:rsidP="00166602">
            <w:pPr>
              <w:jc w:val="center"/>
              <w:rPr>
                <w:color w:val="000000"/>
                <w:sz w:val="20"/>
                <w:szCs w:val="20"/>
              </w:rPr>
            </w:pPr>
            <w:r w:rsidRPr="00C750C4">
              <w:rPr>
                <w:color w:val="000000"/>
                <w:sz w:val="20"/>
                <w:szCs w:val="20"/>
              </w:rPr>
              <w:t>2749,30</w:t>
            </w:r>
          </w:p>
        </w:tc>
        <w:tc>
          <w:tcPr>
            <w:tcW w:w="992" w:type="dxa"/>
            <w:tcBorders>
              <w:top w:val="nil"/>
              <w:left w:val="nil"/>
              <w:bottom w:val="single" w:sz="4" w:space="0" w:color="auto"/>
              <w:right w:val="single" w:sz="4" w:space="0" w:color="auto"/>
            </w:tcBorders>
            <w:shd w:val="clear" w:color="000000" w:fill="F2F2F2"/>
            <w:noWrap/>
            <w:vAlign w:val="center"/>
            <w:hideMark/>
          </w:tcPr>
          <w:p w:rsidR="00166602" w:rsidRPr="00C750C4" w:rsidRDefault="00166602" w:rsidP="00166602">
            <w:pPr>
              <w:jc w:val="center"/>
              <w:rPr>
                <w:color w:val="000000"/>
                <w:sz w:val="20"/>
                <w:szCs w:val="20"/>
              </w:rPr>
            </w:pPr>
            <w:r w:rsidRPr="00C750C4">
              <w:rPr>
                <w:color w:val="000000"/>
                <w:sz w:val="20"/>
                <w:szCs w:val="20"/>
              </w:rPr>
              <w:t>2889,30</w:t>
            </w:r>
          </w:p>
        </w:tc>
        <w:tc>
          <w:tcPr>
            <w:tcW w:w="992" w:type="dxa"/>
            <w:tcBorders>
              <w:top w:val="nil"/>
              <w:left w:val="nil"/>
              <w:bottom w:val="single" w:sz="4" w:space="0" w:color="auto"/>
              <w:right w:val="single" w:sz="4" w:space="0" w:color="auto"/>
            </w:tcBorders>
            <w:shd w:val="clear" w:color="000000" w:fill="F2F2F2"/>
            <w:noWrap/>
            <w:vAlign w:val="center"/>
            <w:hideMark/>
          </w:tcPr>
          <w:p w:rsidR="00166602" w:rsidRPr="00C750C4" w:rsidRDefault="00166602" w:rsidP="00166602">
            <w:pPr>
              <w:jc w:val="center"/>
              <w:rPr>
                <w:color w:val="000000"/>
                <w:sz w:val="20"/>
                <w:szCs w:val="20"/>
              </w:rPr>
            </w:pPr>
            <w:r w:rsidRPr="00C750C4">
              <w:rPr>
                <w:color w:val="000000"/>
                <w:sz w:val="20"/>
                <w:szCs w:val="20"/>
              </w:rPr>
              <w:t>2898,80</w:t>
            </w:r>
          </w:p>
        </w:tc>
        <w:tc>
          <w:tcPr>
            <w:tcW w:w="992" w:type="dxa"/>
            <w:tcBorders>
              <w:top w:val="nil"/>
              <w:left w:val="nil"/>
              <w:bottom w:val="single" w:sz="4" w:space="0" w:color="auto"/>
              <w:right w:val="single" w:sz="4" w:space="0" w:color="auto"/>
            </w:tcBorders>
            <w:shd w:val="clear" w:color="000000" w:fill="F2F2F2"/>
            <w:noWrap/>
            <w:vAlign w:val="center"/>
            <w:hideMark/>
          </w:tcPr>
          <w:p w:rsidR="00166602" w:rsidRPr="00C750C4" w:rsidRDefault="00166602" w:rsidP="00166602">
            <w:pPr>
              <w:jc w:val="center"/>
              <w:rPr>
                <w:color w:val="000000"/>
                <w:sz w:val="20"/>
                <w:szCs w:val="20"/>
              </w:rPr>
            </w:pPr>
            <w:r w:rsidRPr="00C750C4">
              <w:rPr>
                <w:color w:val="000000"/>
                <w:sz w:val="20"/>
                <w:szCs w:val="20"/>
              </w:rPr>
              <w:t>2899,60</w:t>
            </w:r>
          </w:p>
        </w:tc>
        <w:tc>
          <w:tcPr>
            <w:tcW w:w="993" w:type="dxa"/>
            <w:tcBorders>
              <w:top w:val="nil"/>
              <w:left w:val="nil"/>
              <w:bottom w:val="single" w:sz="4" w:space="0" w:color="auto"/>
              <w:right w:val="single" w:sz="4" w:space="0" w:color="auto"/>
            </w:tcBorders>
            <w:shd w:val="clear" w:color="000000" w:fill="F2F2F2"/>
            <w:noWrap/>
            <w:vAlign w:val="center"/>
            <w:hideMark/>
          </w:tcPr>
          <w:p w:rsidR="00166602" w:rsidRPr="00C750C4" w:rsidRDefault="00166602" w:rsidP="00166602">
            <w:pPr>
              <w:jc w:val="center"/>
              <w:rPr>
                <w:color w:val="000000"/>
                <w:sz w:val="20"/>
                <w:szCs w:val="20"/>
              </w:rPr>
            </w:pPr>
            <w:r w:rsidRPr="00C750C4">
              <w:rPr>
                <w:color w:val="000000"/>
                <w:sz w:val="20"/>
                <w:szCs w:val="20"/>
              </w:rPr>
              <w:t>2899,40</w:t>
            </w:r>
          </w:p>
        </w:tc>
        <w:tc>
          <w:tcPr>
            <w:tcW w:w="992" w:type="dxa"/>
            <w:tcBorders>
              <w:top w:val="nil"/>
              <w:left w:val="nil"/>
              <w:bottom w:val="single" w:sz="4" w:space="0" w:color="auto"/>
              <w:right w:val="single" w:sz="4" w:space="0" w:color="auto"/>
            </w:tcBorders>
            <w:shd w:val="clear" w:color="000000" w:fill="F2F2F2"/>
            <w:noWrap/>
            <w:vAlign w:val="center"/>
            <w:hideMark/>
          </w:tcPr>
          <w:p w:rsidR="00166602" w:rsidRPr="00C750C4" w:rsidRDefault="00166602" w:rsidP="00166602">
            <w:pPr>
              <w:jc w:val="center"/>
              <w:rPr>
                <w:color w:val="000000"/>
                <w:sz w:val="20"/>
                <w:szCs w:val="20"/>
              </w:rPr>
            </w:pPr>
            <w:r w:rsidRPr="00C750C4">
              <w:rPr>
                <w:color w:val="000000"/>
                <w:sz w:val="20"/>
                <w:szCs w:val="20"/>
              </w:rPr>
              <w:t>2899,40</w:t>
            </w:r>
          </w:p>
        </w:tc>
        <w:tc>
          <w:tcPr>
            <w:tcW w:w="1276" w:type="dxa"/>
            <w:tcBorders>
              <w:top w:val="nil"/>
              <w:left w:val="nil"/>
              <w:bottom w:val="single" w:sz="4" w:space="0" w:color="auto"/>
              <w:right w:val="single" w:sz="8" w:space="0" w:color="auto"/>
            </w:tcBorders>
            <w:shd w:val="clear" w:color="000000" w:fill="F2F2F2"/>
            <w:vAlign w:val="center"/>
            <w:hideMark/>
          </w:tcPr>
          <w:p w:rsidR="00166602" w:rsidRPr="00C750C4" w:rsidRDefault="00166602" w:rsidP="00166602">
            <w:pPr>
              <w:jc w:val="center"/>
              <w:rPr>
                <w:color w:val="000000"/>
                <w:sz w:val="20"/>
                <w:szCs w:val="20"/>
              </w:rPr>
            </w:pPr>
            <w:r w:rsidRPr="00C750C4">
              <w:rPr>
                <w:color w:val="000000"/>
                <w:sz w:val="20"/>
                <w:szCs w:val="20"/>
              </w:rPr>
              <w:t xml:space="preserve">  17 235,80   </w:t>
            </w:r>
          </w:p>
        </w:tc>
      </w:tr>
      <w:tr w:rsidR="00166602" w:rsidRPr="00C750C4" w:rsidTr="00166602">
        <w:trPr>
          <w:trHeight w:val="315"/>
        </w:trPr>
        <w:tc>
          <w:tcPr>
            <w:tcW w:w="3276" w:type="dxa"/>
            <w:vMerge/>
            <w:tcBorders>
              <w:top w:val="nil"/>
              <w:left w:val="single" w:sz="8" w:space="0" w:color="auto"/>
              <w:bottom w:val="nil"/>
              <w:right w:val="single" w:sz="4" w:space="0" w:color="auto"/>
            </w:tcBorders>
            <w:vAlign w:val="center"/>
            <w:hideMark/>
          </w:tcPr>
          <w:p w:rsidR="00166602" w:rsidRPr="00C750C4" w:rsidRDefault="00166602" w:rsidP="00166602">
            <w:pPr>
              <w:rPr>
                <w:b/>
                <w:bCs/>
                <w:color w:val="000000"/>
                <w:sz w:val="20"/>
                <w:szCs w:val="20"/>
              </w:rPr>
            </w:pPr>
          </w:p>
        </w:tc>
        <w:tc>
          <w:tcPr>
            <w:tcW w:w="1417" w:type="dxa"/>
            <w:vMerge/>
            <w:tcBorders>
              <w:top w:val="nil"/>
              <w:left w:val="single" w:sz="4" w:space="0" w:color="auto"/>
              <w:bottom w:val="nil"/>
              <w:right w:val="single" w:sz="4" w:space="0" w:color="auto"/>
            </w:tcBorders>
            <w:vAlign w:val="center"/>
            <w:hideMark/>
          </w:tcPr>
          <w:p w:rsidR="00166602" w:rsidRPr="00C750C4" w:rsidRDefault="00166602" w:rsidP="00166602">
            <w:pPr>
              <w:rPr>
                <w:color w:val="000000"/>
                <w:sz w:val="20"/>
                <w:szCs w:val="20"/>
              </w:rPr>
            </w:pPr>
          </w:p>
        </w:tc>
        <w:tc>
          <w:tcPr>
            <w:tcW w:w="2693" w:type="dxa"/>
            <w:tcBorders>
              <w:top w:val="single" w:sz="4" w:space="0" w:color="auto"/>
              <w:left w:val="nil"/>
              <w:bottom w:val="single" w:sz="4" w:space="0" w:color="auto"/>
              <w:right w:val="single" w:sz="4" w:space="0" w:color="000000"/>
            </w:tcBorders>
            <w:shd w:val="clear" w:color="auto" w:fill="auto"/>
            <w:hideMark/>
          </w:tcPr>
          <w:p w:rsidR="00166602" w:rsidRPr="00C750C4" w:rsidRDefault="00166602" w:rsidP="00166602">
            <w:pPr>
              <w:rPr>
                <w:color w:val="000000"/>
                <w:sz w:val="20"/>
                <w:szCs w:val="20"/>
              </w:rPr>
            </w:pPr>
            <w:r w:rsidRPr="00C750C4">
              <w:rPr>
                <w:color w:val="000000"/>
                <w:sz w:val="20"/>
                <w:szCs w:val="20"/>
              </w:rPr>
              <w:t>ФБ</w:t>
            </w:r>
          </w:p>
        </w:tc>
        <w:tc>
          <w:tcPr>
            <w:tcW w:w="993" w:type="dxa"/>
            <w:tcBorders>
              <w:top w:val="nil"/>
              <w:left w:val="nil"/>
              <w:bottom w:val="single" w:sz="4" w:space="0" w:color="auto"/>
              <w:right w:val="single" w:sz="4" w:space="0" w:color="auto"/>
            </w:tcBorders>
            <w:shd w:val="clear" w:color="000000" w:fill="F2F2F2"/>
            <w:noWrap/>
            <w:vAlign w:val="center"/>
            <w:hideMark/>
          </w:tcPr>
          <w:p w:rsidR="00166602" w:rsidRPr="00C750C4" w:rsidRDefault="00166602" w:rsidP="00166602">
            <w:pPr>
              <w:jc w:val="center"/>
              <w:rPr>
                <w:color w:val="000000"/>
                <w:sz w:val="20"/>
                <w:szCs w:val="20"/>
              </w:rPr>
            </w:pPr>
            <w:r w:rsidRPr="00C750C4">
              <w:rPr>
                <w:color w:val="000000"/>
                <w:sz w:val="20"/>
                <w:szCs w:val="20"/>
              </w:rPr>
              <w:t>0,00</w:t>
            </w:r>
          </w:p>
        </w:tc>
        <w:tc>
          <w:tcPr>
            <w:tcW w:w="992" w:type="dxa"/>
            <w:tcBorders>
              <w:top w:val="nil"/>
              <w:left w:val="nil"/>
              <w:bottom w:val="single" w:sz="4" w:space="0" w:color="auto"/>
              <w:right w:val="single" w:sz="4" w:space="0" w:color="auto"/>
            </w:tcBorders>
            <w:shd w:val="clear" w:color="000000" w:fill="F2F2F2"/>
            <w:noWrap/>
            <w:vAlign w:val="center"/>
            <w:hideMark/>
          </w:tcPr>
          <w:p w:rsidR="00166602" w:rsidRPr="00C750C4" w:rsidRDefault="00166602" w:rsidP="00166602">
            <w:pPr>
              <w:jc w:val="center"/>
              <w:rPr>
                <w:color w:val="000000"/>
                <w:sz w:val="20"/>
                <w:szCs w:val="20"/>
              </w:rPr>
            </w:pPr>
            <w:r w:rsidRPr="00C750C4">
              <w:rPr>
                <w:color w:val="000000"/>
                <w:sz w:val="20"/>
                <w:szCs w:val="20"/>
              </w:rPr>
              <w:t>0,00</w:t>
            </w:r>
          </w:p>
        </w:tc>
        <w:tc>
          <w:tcPr>
            <w:tcW w:w="992" w:type="dxa"/>
            <w:tcBorders>
              <w:top w:val="nil"/>
              <w:left w:val="nil"/>
              <w:bottom w:val="single" w:sz="4" w:space="0" w:color="auto"/>
              <w:right w:val="single" w:sz="4" w:space="0" w:color="auto"/>
            </w:tcBorders>
            <w:shd w:val="clear" w:color="000000" w:fill="F2F2F2"/>
            <w:noWrap/>
            <w:vAlign w:val="center"/>
            <w:hideMark/>
          </w:tcPr>
          <w:p w:rsidR="00166602" w:rsidRPr="00C750C4" w:rsidRDefault="00166602" w:rsidP="00166602">
            <w:pPr>
              <w:jc w:val="center"/>
              <w:rPr>
                <w:color w:val="000000"/>
                <w:sz w:val="20"/>
                <w:szCs w:val="20"/>
              </w:rPr>
            </w:pPr>
            <w:r w:rsidRPr="00C750C4">
              <w:rPr>
                <w:color w:val="000000"/>
                <w:sz w:val="20"/>
                <w:szCs w:val="20"/>
              </w:rPr>
              <w:t>0,00</w:t>
            </w:r>
          </w:p>
        </w:tc>
        <w:tc>
          <w:tcPr>
            <w:tcW w:w="992" w:type="dxa"/>
            <w:tcBorders>
              <w:top w:val="nil"/>
              <w:left w:val="nil"/>
              <w:bottom w:val="single" w:sz="4" w:space="0" w:color="auto"/>
              <w:right w:val="single" w:sz="4" w:space="0" w:color="auto"/>
            </w:tcBorders>
            <w:shd w:val="clear" w:color="000000" w:fill="F2F2F2"/>
            <w:noWrap/>
            <w:vAlign w:val="center"/>
            <w:hideMark/>
          </w:tcPr>
          <w:p w:rsidR="00166602" w:rsidRPr="00C750C4" w:rsidRDefault="00166602" w:rsidP="00166602">
            <w:pPr>
              <w:jc w:val="center"/>
              <w:rPr>
                <w:color w:val="000000"/>
                <w:sz w:val="20"/>
                <w:szCs w:val="20"/>
              </w:rPr>
            </w:pPr>
            <w:r w:rsidRPr="00C750C4">
              <w:rPr>
                <w:color w:val="000000"/>
                <w:sz w:val="20"/>
                <w:szCs w:val="20"/>
              </w:rPr>
              <w:t>0,00</w:t>
            </w:r>
          </w:p>
        </w:tc>
        <w:tc>
          <w:tcPr>
            <w:tcW w:w="993" w:type="dxa"/>
            <w:tcBorders>
              <w:top w:val="nil"/>
              <w:left w:val="nil"/>
              <w:bottom w:val="single" w:sz="4" w:space="0" w:color="auto"/>
              <w:right w:val="single" w:sz="4" w:space="0" w:color="auto"/>
            </w:tcBorders>
            <w:shd w:val="clear" w:color="000000" w:fill="F2F2F2"/>
            <w:noWrap/>
            <w:vAlign w:val="center"/>
            <w:hideMark/>
          </w:tcPr>
          <w:p w:rsidR="00166602" w:rsidRPr="00C750C4" w:rsidRDefault="00166602" w:rsidP="00166602">
            <w:pPr>
              <w:jc w:val="center"/>
              <w:rPr>
                <w:color w:val="000000"/>
                <w:sz w:val="20"/>
                <w:szCs w:val="20"/>
              </w:rPr>
            </w:pPr>
            <w:r w:rsidRPr="00C750C4">
              <w:rPr>
                <w:color w:val="000000"/>
                <w:sz w:val="20"/>
                <w:szCs w:val="20"/>
              </w:rPr>
              <w:t>0,00</w:t>
            </w:r>
          </w:p>
        </w:tc>
        <w:tc>
          <w:tcPr>
            <w:tcW w:w="992" w:type="dxa"/>
            <w:tcBorders>
              <w:top w:val="nil"/>
              <w:left w:val="nil"/>
              <w:bottom w:val="single" w:sz="4" w:space="0" w:color="auto"/>
              <w:right w:val="single" w:sz="4" w:space="0" w:color="auto"/>
            </w:tcBorders>
            <w:shd w:val="clear" w:color="000000" w:fill="F2F2F2"/>
            <w:noWrap/>
            <w:vAlign w:val="center"/>
            <w:hideMark/>
          </w:tcPr>
          <w:p w:rsidR="00166602" w:rsidRPr="00C750C4" w:rsidRDefault="00166602" w:rsidP="00166602">
            <w:pPr>
              <w:jc w:val="center"/>
              <w:rPr>
                <w:color w:val="000000"/>
                <w:sz w:val="20"/>
                <w:szCs w:val="20"/>
              </w:rPr>
            </w:pPr>
            <w:r w:rsidRPr="00C750C4">
              <w:rPr>
                <w:color w:val="000000"/>
                <w:sz w:val="20"/>
                <w:szCs w:val="20"/>
              </w:rPr>
              <w:t>0,00</w:t>
            </w:r>
          </w:p>
        </w:tc>
        <w:tc>
          <w:tcPr>
            <w:tcW w:w="1276" w:type="dxa"/>
            <w:tcBorders>
              <w:top w:val="nil"/>
              <w:left w:val="nil"/>
              <w:bottom w:val="single" w:sz="4" w:space="0" w:color="auto"/>
              <w:right w:val="single" w:sz="8" w:space="0" w:color="auto"/>
            </w:tcBorders>
            <w:shd w:val="clear" w:color="000000" w:fill="F2F2F2"/>
            <w:vAlign w:val="center"/>
            <w:hideMark/>
          </w:tcPr>
          <w:p w:rsidR="00166602" w:rsidRPr="00C750C4" w:rsidRDefault="00166602" w:rsidP="00166602">
            <w:pPr>
              <w:jc w:val="center"/>
              <w:rPr>
                <w:color w:val="000000"/>
                <w:sz w:val="20"/>
                <w:szCs w:val="20"/>
              </w:rPr>
            </w:pPr>
            <w:r w:rsidRPr="00C750C4">
              <w:rPr>
                <w:color w:val="000000"/>
                <w:sz w:val="20"/>
                <w:szCs w:val="20"/>
              </w:rPr>
              <w:t xml:space="preserve">               -     </w:t>
            </w:r>
          </w:p>
        </w:tc>
      </w:tr>
      <w:tr w:rsidR="00166602" w:rsidRPr="00C750C4" w:rsidTr="00166602">
        <w:trPr>
          <w:trHeight w:val="315"/>
        </w:trPr>
        <w:tc>
          <w:tcPr>
            <w:tcW w:w="3276" w:type="dxa"/>
            <w:vMerge/>
            <w:tcBorders>
              <w:top w:val="nil"/>
              <w:left w:val="single" w:sz="8" w:space="0" w:color="auto"/>
              <w:bottom w:val="nil"/>
              <w:right w:val="single" w:sz="4" w:space="0" w:color="auto"/>
            </w:tcBorders>
            <w:vAlign w:val="center"/>
            <w:hideMark/>
          </w:tcPr>
          <w:p w:rsidR="00166602" w:rsidRPr="00C750C4" w:rsidRDefault="00166602" w:rsidP="00166602">
            <w:pPr>
              <w:rPr>
                <w:b/>
                <w:bCs/>
                <w:color w:val="000000"/>
                <w:sz w:val="20"/>
                <w:szCs w:val="20"/>
              </w:rPr>
            </w:pPr>
          </w:p>
        </w:tc>
        <w:tc>
          <w:tcPr>
            <w:tcW w:w="1417" w:type="dxa"/>
            <w:vMerge/>
            <w:tcBorders>
              <w:top w:val="nil"/>
              <w:left w:val="single" w:sz="4" w:space="0" w:color="auto"/>
              <w:bottom w:val="nil"/>
              <w:right w:val="single" w:sz="4" w:space="0" w:color="auto"/>
            </w:tcBorders>
            <w:vAlign w:val="center"/>
            <w:hideMark/>
          </w:tcPr>
          <w:p w:rsidR="00166602" w:rsidRPr="00C750C4" w:rsidRDefault="00166602" w:rsidP="00166602">
            <w:pPr>
              <w:rPr>
                <w:color w:val="000000"/>
                <w:sz w:val="20"/>
                <w:szCs w:val="20"/>
              </w:rPr>
            </w:pPr>
          </w:p>
        </w:tc>
        <w:tc>
          <w:tcPr>
            <w:tcW w:w="2693" w:type="dxa"/>
            <w:tcBorders>
              <w:top w:val="single" w:sz="4" w:space="0" w:color="auto"/>
              <w:left w:val="nil"/>
              <w:bottom w:val="single" w:sz="4" w:space="0" w:color="auto"/>
              <w:right w:val="single" w:sz="4" w:space="0" w:color="000000"/>
            </w:tcBorders>
            <w:shd w:val="clear" w:color="auto" w:fill="auto"/>
            <w:hideMark/>
          </w:tcPr>
          <w:p w:rsidR="00166602" w:rsidRPr="00C750C4" w:rsidRDefault="00166602" w:rsidP="00166602">
            <w:pPr>
              <w:rPr>
                <w:color w:val="000000"/>
                <w:sz w:val="20"/>
                <w:szCs w:val="20"/>
              </w:rPr>
            </w:pPr>
            <w:r w:rsidRPr="00C750C4">
              <w:rPr>
                <w:color w:val="000000"/>
                <w:sz w:val="20"/>
                <w:szCs w:val="20"/>
              </w:rPr>
              <w:t>МБ</w:t>
            </w:r>
          </w:p>
        </w:tc>
        <w:tc>
          <w:tcPr>
            <w:tcW w:w="993" w:type="dxa"/>
            <w:tcBorders>
              <w:top w:val="nil"/>
              <w:left w:val="nil"/>
              <w:bottom w:val="single" w:sz="4" w:space="0" w:color="auto"/>
              <w:right w:val="single" w:sz="4" w:space="0" w:color="auto"/>
            </w:tcBorders>
            <w:shd w:val="clear" w:color="000000" w:fill="F2F2F2"/>
            <w:noWrap/>
            <w:vAlign w:val="center"/>
            <w:hideMark/>
          </w:tcPr>
          <w:p w:rsidR="00166602" w:rsidRPr="00C750C4" w:rsidRDefault="00166602" w:rsidP="00166602">
            <w:pPr>
              <w:jc w:val="center"/>
              <w:rPr>
                <w:color w:val="000000"/>
                <w:sz w:val="20"/>
                <w:szCs w:val="20"/>
              </w:rPr>
            </w:pPr>
            <w:r w:rsidRPr="00C750C4">
              <w:rPr>
                <w:color w:val="000000"/>
                <w:sz w:val="20"/>
                <w:szCs w:val="20"/>
              </w:rPr>
              <w:t>883,30</w:t>
            </w:r>
          </w:p>
        </w:tc>
        <w:tc>
          <w:tcPr>
            <w:tcW w:w="992" w:type="dxa"/>
            <w:tcBorders>
              <w:top w:val="nil"/>
              <w:left w:val="nil"/>
              <w:bottom w:val="single" w:sz="4" w:space="0" w:color="auto"/>
              <w:right w:val="single" w:sz="4" w:space="0" w:color="auto"/>
            </w:tcBorders>
            <w:shd w:val="clear" w:color="000000" w:fill="F2F2F2"/>
            <w:noWrap/>
            <w:vAlign w:val="center"/>
            <w:hideMark/>
          </w:tcPr>
          <w:p w:rsidR="00166602" w:rsidRPr="00C750C4" w:rsidRDefault="00166602" w:rsidP="00166602">
            <w:pPr>
              <w:jc w:val="center"/>
              <w:rPr>
                <w:color w:val="000000"/>
                <w:sz w:val="20"/>
                <w:szCs w:val="20"/>
              </w:rPr>
            </w:pPr>
            <w:r w:rsidRPr="00C750C4">
              <w:rPr>
                <w:color w:val="000000"/>
                <w:sz w:val="20"/>
                <w:szCs w:val="20"/>
              </w:rPr>
              <w:t>831,70</w:t>
            </w:r>
          </w:p>
        </w:tc>
        <w:tc>
          <w:tcPr>
            <w:tcW w:w="992" w:type="dxa"/>
            <w:tcBorders>
              <w:top w:val="nil"/>
              <w:left w:val="nil"/>
              <w:bottom w:val="single" w:sz="4" w:space="0" w:color="auto"/>
              <w:right w:val="single" w:sz="4" w:space="0" w:color="auto"/>
            </w:tcBorders>
            <w:shd w:val="clear" w:color="000000" w:fill="F2F2F2"/>
            <w:noWrap/>
            <w:vAlign w:val="center"/>
            <w:hideMark/>
          </w:tcPr>
          <w:p w:rsidR="00166602" w:rsidRPr="00C750C4" w:rsidRDefault="00166602" w:rsidP="00166602">
            <w:pPr>
              <w:jc w:val="center"/>
              <w:rPr>
                <w:color w:val="000000"/>
                <w:sz w:val="20"/>
                <w:szCs w:val="20"/>
              </w:rPr>
            </w:pPr>
            <w:r w:rsidRPr="00C750C4">
              <w:rPr>
                <w:color w:val="000000"/>
                <w:sz w:val="20"/>
                <w:szCs w:val="20"/>
              </w:rPr>
              <w:t>747,00</w:t>
            </w:r>
          </w:p>
        </w:tc>
        <w:tc>
          <w:tcPr>
            <w:tcW w:w="992" w:type="dxa"/>
            <w:tcBorders>
              <w:top w:val="nil"/>
              <w:left w:val="nil"/>
              <w:bottom w:val="single" w:sz="4" w:space="0" w:color="auto"/>
              <w:right w:val="single" w:sz="4" w:space="0" w:color="auto"/>
            </w:tcBorders>
            <w:shd w:val="clear" w:color="000000" w:fill="F2F2F2"/>
            <w:noWrap/>
            <w:vAlign w:val="center"/>
            <w:hideMark/>
          </w:tcPr>
          <w:p w:rsidR="00166602" w:rsidRPr="00C750C4" w:rsidRDefault="00166602" w:rsidP="00166602">
            <w:pPr>
              <w:jc w:val="center"/>
              <w:rPr>
                <w:color w:val="000000"/>
                <w:sz w:val="20"/>
                <w:szCs w:val="20"/>
              </w:rPr>
            </w:pPr>
            <w:r w:rsidRPr="00C750C4">
              <w:rPr>
                <w:color w:val="000000"/>
                <w:sz w:val="20"/>
                <w:szCs w:val="20"/>
              </w:rPr>
              <w:t>749,90</w:t>
            </w:r>
          </w:p>
        </w:tc>
        <w:tc>
          <w:tcPr>
            <w:tcW w:w="993" w:type="dxa"/>
            <w:tcBorders>
              <w:top w:val="nil"/>
              <w:left w:val="nil"/>
              <w:bottom w:val="single" w:sz="4" w:space="0" w:color="auto"/>
              <w:right w:val="single" w:sz="4" w:space="0" w:color="auto"/>
            </w:tcBorders>
            <w:shd w:val="clear" w:color="000000" w:fill="F2F2F2"/>
            <w:noWrap/>
            <w:vAlign w:val="center"/>
            <w:hideMark/>
          </w:tcPr>
          <w:p w:rsidR="00166602" w:rsidRPr="00C750C4" w:rsidRDefault="00166602" w:rsidP="00166602">
            <w:pPr>
              <w:jc w:val="center"/>
              <w:rPr>
                <w:color w:val="000000"/>
                <w:sz w:val="20"/>
                <w:szCs w:val="20"/>
              </w:rPr>
            </w:pPr>
            <w:r w:rsidRPr="00C750C4">
              <w:rPr>
                <w:color w:val="000000"/>
                <w:sz w:val="20"/>
                <w:szCs w:val="20"/>
              </w:rPr>
              <w:t>768,30</w:t>
            </w:r>
          </w:p>
        </w:tc>
        <w:tc>
          <w:tcPr>
            <w:tcW w:w="992" w:type="dxa"/>
            <w:tcBorders>
              <w:top w:val="nil"/>
              <w:left w:val="nil"/>
              <w:bottom w:val="single" w:sz="4" w:space="0" w:color="auto"/>
              <w:right w:val="single" w:sz="4" w:space="0" w:color="auto"/>
            </w:tcBorders>
            <w:shd w:val="clear" w:color="000000" w:fill="F2F2F2"/>
            <w:noWrap/>
            <w:vAlign w:val="center"/>
            <w:hideMark/>
          </w:tcPr>
          <w:p w:rsidR="00166602" w:rsidRPr="00C750C4" w:rsidRDefault="00166602" w:rsidP="00166602">
            <w:pPr>
              <w:jc w:val="center"/>
              <w:rPr>
                <w:color w:val="000000"/>
                <w:sz w:val="20"/>
                <w:szCs w:val="20"/>
              </w:rPr>
            </w:pPr>
            <w:r w:rsidRPr="00C750C4">
              <w:rPr>
                <w:color w:val="000000"/>
                <w:sz w:val="20"/>
                <w:szCs w:val="20"/>
              </w:rPr>
              <w:t>768,30</w:t>
            </w:r>
          </w:p>
        </w:tc>
        <w:tc>
          <w:tcPr>
            <w:tcW w:w="1276" w:type="dxa"/>
            <w:tcBorders>
              <w:top w:val="nil"/>
              <w:left w:val="nil"/>
              <w:bottom w:val="single" w:sz="4" w:space="0" w:color="auto"/>
              <w:right w:val="single" w:sz="8" w:space="0" w:color="auto"/>
            </w:tcBorders>
            <w:shd w:val="clear" w:color="000000" w:fill="F2F2F2"/>
            <w:vAlign w:val="center"/>
            <w:hideMark/>
          </w:tcPr>
          <w:p w:rsidR="00166602" w:rsidRPr="00C750C4" w:rsidRDefault="00166602" w:rsidP="00166602">
            <w:pPr>
              <w:jc w:val="center"/>
              <w:rPr>
                <w:color w:val="000000"/>
                <w:sz w:val="20"/>
                <w:szCs w:val="20"/>
              </w:rPr>
            </w:pPr>
            <w:r w:rsidRPr="00C750C4">
              <w:rPr>
                <w:color w:val="000000"/>
                <w:sz w:val="20"/>
                <w:szCs w:val="20"/>
              </w:rPr>
              <w:t xml:space="preserve">    4 748,50   </w:t>
            </w:r>
          </w:p>
        </w:tc>
      </w:tr>
      <w:tr w:rsidR="00166602" w:rsidRPr="00C750C4" w:rsidTr="00166602">
        <w:trPr>
          <w:trHeight w:val="315"/>
        </w:trPr>
        <w:tc>
          <w:tcPr>
            <w:tcW w:w="3276" w:type="dxa"/>
            <w:vMerge/>
            <w:tcBorders>
              <w:top w:val="nil"/>
              <w:left w:val="single" w:sz="8" w:space="0" w:color="auto"/>
              <w:bottom w:val="nil"/>
              <w:right w:val="single" w:sz="4" w:space="0" w:color="auto"/>
            </w:tcBorders>
            <w:vAlign w:val="center"/>
            <w:hideMark/>
          </w:tcPr>
          <w:p w:rsidR="00166602" w:rsidRPr="00C750C4" w:rsidRDefault="00166602" w:rsidP="00166602">
            <w:pPr>
              <w:rPr>
                <w:b/>
                <w:bCs/>
                <w:color w:val="000000"/>
                <w:sz w:val="20"/>
                <w:szCs w:val="20"/>
              </w:rPr>
            </w:pPr>
          </w:p>
        </w:tc>
        <w:tc>
          <w:tcPr>
            <w:tcW w:w="1417" w:type="dxa"/>
            <w:vMerge/>
            <w:tcBorders>
              <w:top w:val="nil"/>
              <w:left w:val="single" w:sz="4" w:space="0" w:color="auto"/>
              <w:bottom w:val="nil"/>
              <w:right w:val="single" w:sz="4" w:space="0" w:color="auto"/>
            </w:tcBorders>
            <w:vAlign w:val="center"/>
            <w:hideMark/>
          </w:tcPr>
          <w:p w:rsidR="00166602" w:rsidRPr="00C750C4" w:rsidRDefault="00166602" w:rsidP="00166602">
            <w:pPr>
              <w:rPr>
                <w:color w:val="000000"/>
                <w:sz w:val="20"/>
                <w:szCs w:val="20"/>
              </w:rPr>
            </w:pPr>
          </w:p>
        </w:tc>
        <w:tc>
          <w:tcPr>
            <w:tcW w:w="2693" w:type="dxa"/>
            <w:tcBorders>
              <w:top w:val="single" w:sz="4" w:space="0" w:color="auto"/>
              <w:left w:val="nil"/>
              <w:bottom w:val="nil"/>
              <w:right w:val="single" w:sz="4" w:space="0" w:color="000000"/>
            </w:tcBorders>
            <w:shd w:val="clear" w:color="auto" w:fill="auto"/>
            <w:hideMark/>
          </w:tcPr>
          <w:p w:rsidR="00166602" w:rsidRPr="00C750C4" w:rsidRDefault="00166602" w:rsidP="00166602">
            <w:pPr>
              <w:rPr>
                <w:color w:val="000000"/>
                <w:sz w:val="20"/>
                <w:szCs w:val="20"/>
              </w:rPr>
            </w:pPr>
            <w:r w:rsidRPr="00C750C4">
              <w:rPr>
                <w:color w:val="000000"/>
                <w:sz w:val="20"/>
                <w:szCs w:val="20"/>
              </w:rPr>
              <w:t>ИИ</w:t>
            </w:r>
          </w:p>
        </w:tc>
        <w:tc>
          <w:tcPr>
            <w:tcW w:w="993" w:type="dxa"/>
            <w:tcBorders>
              <w:top w:val="nil"/>
              <w:left w:val="nil"/>
              <w:bottom w:val="single" w:sz="4" w:space="0" w:color="auto"/>
              <w:right w:val="single" w:sz="4" w:space="0" w:color="auto"/>
            </w:tcBorders>
            <w:shd w:val="clear" w:color="000000" w:fill="F2F2F2"/>
            <w:noWrap/>
            <w:vAlign w:val="center"/>
            <w:hideMark/>
          </w:tcPr>
          <w:p w:rsidR="00166602" w:rsidRPr="00C750C4" w:rsidRDefault="00166602" w:rsidP="00166602">
            <w:pPr>
              <w:jc w:val="center"/>
              <w:rPr>
                <w:color w:val="000000"/>
                <w:sz w:val="20"/>
                <w:szCs w:val="20"/>
              </w:rPr>
            </w:pPr>
            <w:r w:rsidRPr="00C750C4">
              <w:rPr>
                <w:color w:val="000000"/>
                <w:sz w:val="20"/>
                <w:szCs w:val="20"/>
              </w:rPr>
              <w:t>0,00</w:t>
            </w:r>
          </w:p>
        </w:tc>
        <w:tc>
          <w:tcPr>
            <w:tcW w:w="992" w:type="dxa"/>
            <w:tcBorders>
              <w:top w:val="nil"/>
              <w:left w:val="nil"/>
              <w:bottom w:val="single" w:sz="4" w:space="0" w:color="auto"/>
              <w:right w:val="single" w:sz="4" w:space="0" w:color="auto"/>
            </w:tcBorders>
            <w:shd w:val="clear" w:color="000000" w:fill="F2F2F2"/>
            <w:noWrap/>
            <w:vAlign w:val="center"/>
            <w:hideMark/>
          </w:tcPr>
          <w:p w:rsidR="00166602" w:rsidRPr="00C750C4" w:rsidRDefault="00166602" w:rsidP="00166602">
            <w:pPr>
              <w:jc w:val="center"/>
              <w:rPr>
                <w:color w:val="000000"/>
                <w:sz w:val="20"/>
                <w:szCs w:val="20"/>
              </w:rPr>
            </w:pPr>
            <w:r w:rsidRPr="00C750C4">
              <w:rPr>
                <w:color w:val="000000"/>
                <w:sz w:val="20"/>
                <w:szCs w:val="20"/>
              </w:rPr>
              <w:t>0,00</w:t>
            </w:r>
          </w:p>
        </w:tc>
        <w:tc>
          <w:tcPr>
            <w:tcW w:w="992" w:type="dxa"/>
            <w:tcBorders>
              <w:top w:val="nil"/>
              <w:left w:val="nil"/>
              <w:bottom w:val="single" w:sz="4" w:space="0" w:color="auto"/>
              <w:right w:val="single" w:sz="4" w:space="0" w:color="auto"/>
            </w:tcBorders>
            <w:shd w:val="clear" w:color="000000" w:fill="F2F2F2"/>
            <w:noWrap/>
            <w:vAlign w:val="center"/>
            <w:hideMark/>
          </w:tcPr>
          <w:p w:rsidR="00166602" w:rsidRPr="00C750C4" w:rsidRDefault="00166602" w:rsidP="00166602">
            <w:pPr>
              <w:jc w:val="center"/>
              <w:rPr>
                <w:color w:val="000000"/>
                <w:sz w:val="20"/>
                <w:szCs w:val="20"/>
              </w:rPr>
            </w:pPr>
            <w:r w:rsidRPr="00C750C4">
              <w:rPr>
                <w:color w:val="000000"/>
                <w:sz w:val="20"/>
                <w:szCs w:val="20"/>
              </w:rPr>
              <w:t>0,00</w:t>
            </w:r>
          </w:p>
        </w:tc>
        <w:tc>
          <w:tcPr>
            <w:tcW w:w="992" w:type="dxa"/>
            <w:tcBorders>
              <w:top w:val="nil"/>
              <w:left w:val="nil"/>
              <w:bottom w:val="single" w:sz="4" w:space="0" w:color="auto"/>
              <w:right w:val="single" w:sz="4" w:space="0" w:color="auto"/>
            </w:tcBorders>
            <w:shd w:val="clear" w:color="000000" w:fill="F2F2F2"/>
            <w:noWrap/>
            <w:vAlign w:val="center"/>
            <w:hideMark/>
          </w:tcPr>
          <w:p w:rsidR="00166602" w:rsidRPr="00C750C4" w:rsidRDefault="00166602" w:rsidP="00166602">
            <w:pPr>
              <w:jc w:val="center"/>
              <w:rPr>
                <w:color w:val="000000"/>
                <w:sz w:val="20"/>
                <w:szCs w:val="20"/>
              </w:rPr>
            </w:pPr>
            <w:r w:rsidRPr="00C750C4">
              <w:rPr>
                <w:color w:val="000000"/>
                <w:sz w:val="20"/>
                <w:szCs w:val="20"/>
              </w:rPr>
              <w:t>0,00</w:t>
            </w:r>
          </w:p>
        </w:tc>
        <w:tc>
          <w:tcPr>
            <w:tcW w:w="993" w:type="dxa"/>
            <w:tcBorders>
              <w:top w:val="nil"/>
              <w:left w:val="nil"/>
              <w:bottom w:val="single" w:sz="4" w:space="0" w:color="auto"/>
              <w:right w:val="single" w:sz="4" w:space="0" w:color="auto"/>
            </w:tcBorders>
            <w:shd w:val="clear" w:color="000000" w:fill="F2F2F2"/>
            <w:noWrap/>
            <w:vAlign w:val="center"/>
            <w:hideMark/>
          </w:tcPr>
          <w:p w:rsidR="00166602" w:rsidRPr="00C750C4" w:rsidRDefault="00166602" w:rsidP="00166602">
            <w:pPr>
              <w:jc w:val="center"/>
              <w:rPr>
                <w:color w:val="000000"/>
                <w:sz w:val="20"/>
                <w:szCs w:val="20"/>
              </w:rPr>
            </w:pPr>
            <w:r w:rsidRPr="00C750C4">
              <w:rPr>
                <w:color w:val="000000"/>
                <w:sz w:val="20"/>
                <w:szCs w:val="20"/>
              </w:rPr>
              <w:t>0,00</w:t>
            </w:r>
          </w:p>
        </w:tc>
        <w:tc>
          <w:tcPr>
            <w:tcW w:w="992" w:type="dxa"/>
            <w:tcBorders>
              <w:top w:val="nil"/>
              <w:left w:val="nil"/>
              <w:bottom w:val="single" w:sz="4" w:space="0" w:color="auto"/>
              <w:right w:val="single" w:sz="4" w:space="0" w:color="auto"/>
            </w:tcBorders>
            <w:shd w:val="clear" w:color="000000" w:fill="F2F2F2"/>
            <w:noWrap/>
            <w:vAlign w:val="center"/>
            <w:hideMark/>
          </w:tcPr>
          <w:p w:rsidR="00166602" w:rsidRPr="00C750C4" w:rsidRDefault="00166602" w:rsidP="00166602">
            <w:pPr>
              <w:jc w:val="center"/>
              <w:rPr>
                <w:color w:val="000000"/>
                <w:sz w:val="20"/>
                <w:szCs w:val="20"/>
              </w:rPr>
            </w:pPr>
            <w:r w:rsidRPr="00C750C4">
              <w:rPr>
                <w:color w:val="000000"/>
                <w:sz w:val="20"/>
                <w:szCs w:val="20"/>
              </w:rPr>
              <w:t>0,00</w:t>
            </w:r>
          </w:p>
        </w:tc>
        <w:tc>
          <w:tcPr>
            <w:tcW w:w="1276" w:type="dxa"/>
            <w:tcBorders>
              <w:top w:val="nil"/>
              <w:left w:val="nil"/>
              <w:bottom w:val="single" w:sz="4" w:space="0" w:color="auto"/>
              <w:right w:val="single" w:sz="8" w:space="0" w:color="auto"/>
            </w:tcBorders>
            <w:shd w:val="clear" w:color="000000" w:fill="F2F2F2"/>
            <w:vAlign w:val="center"/>
            <w:hideMark/>
          </w:tcPr>
          <w:p w:rsidR="00166602" w:rsidRPr="00C750C4" w:rsidRDefault="00166602" w:rsidP="00166602">
            <w:pPr>
              <w:jc w:val="center"/>
              <w:rPr>
                <w:color w:val="000000"/>
                <w:sz w:val="20"/>
                <w:szCs w:val="20"/>
              </w:rPr>
            </w:pPr>
            <w:r w:rsidRPr="00C750C4">
              <w:rPr>
                <w:color w:val="000000"/>
                <w:sz w:val="20"/>
                <w:szCs w:val="20"/>
              </w:rPr>
              <w:t xml:space="preserve">               -     </w:t>
            </w:r>
          </w:p>
        </w:tc>
      </w:tr>
      <w:tr w:rsidR="00166602" w:rsidRPr="00C750C4" w:rsidTr="00166602">
        <w:trPr>
          <w:trHeight w:val="268"/>
        </w:trPr>
        <w:tc>
          <w:tcPr>
            <w:tcW w:w="3276" w:type="dxa"/>
            <w:vMerge w:val="restart"/>
            <w:tcBorders>
              <w:top w:val="single" w:sz="8" w:space="0" w:color="auto"/>
              <w:left w:val="single" w:sz="8" w:space="0" w:color="auto"/>
              <w:bottom w:val="single" w:sz="4" w:space="0" w:color="000000"/>
              <w:right w:val="single" w:sz="4" w:space="0" w:color="auto"/>
            </w:tcBorders>
            <w:shd w:val="clear" w:color="auto" w:fill="auto"/>
            <w:hideMark/>
          </w:tcPr>
          <w:p w:rsidR="00166602" w:rsidRPr="00C750C4" w:rsidRDefault="00166602" w:rsidP="00166602">
            <w:pPr>
              <w:rPr>
                <w:color w:val="000000"/>
                <w:sz w:val="20"/>
                <w:szCs w:val="20"/>
              </w:rPr>
            </w:pPr>
            <w:r w:rsidRPr="00C750C4">
              <w:rPr>
                <w:color w:val="000000"/>
                <w:sz w:val="20"/>
                <w:szCs w:val="20"/>
              </w:rPr>
              <w:t>Основное мероприятие 6.1.</w:t>
            </w:r>
            <w:r w:rsidRPr="00C750C4">
              <w:rPr>
                <w:color w:val="000000"/>
                <w:sz w:val="20"/>
                <w:szCs w:val="20"/>
              </w:rPr>
              <w:br/>
              <w:t xml:space="preserve">Выделение субсидии на частичное возмещение транспортных расходов юр. лиц и ИП, осуществляющих розничную торговлю и доставку </w:t>
            </w:r>
            <w:proofErr w:type="spellStart"/>
            <w:r w:rsidRPr="00C750C4">
              <w:rPr>
                <w:color w:val="000000"/>
                <w:sz w:val="20"/>
                <w:szCs w:val="20"/>
              </w:rPr>
              <w:t>прод-ых</w:t>
            </w:r>
            <w:proofErr w:type="spellEnd"/>
            <w:r w:rsidRPr="00C750C4">
              <w:rPr>
                <w:color w:val="000000"/>
                <w:sz w:val="20"/>
                <w:szCs w:val="20"/>
              </w:rPr>
              <w:t xml:space="preserve"> товаров в поселения, входящие в состав Киренского района</w:t>
            </w:r>
          </w:p>
        </w:tc>
        <w:tc>
          <w:tcPr>
            <w:tcW w:w="1417" w:type="dxa"/>
            <w:vMerge w:val="restart"/>
            <w:tcBorders>
              <w:top w:val="single" w:sz="8" w:space="0" w:color="auto"/>
              <w:left w:val="single" w:sz="4" w:space="0" w:color="auto"/>
              <w:bottom w:val="single" w:sz="4" w:space="0" w:color="000000"/>
              <w:right w:val="single" w:sz="4" w:space="0" w:color="auto"/>
            </w:tcBorders>
            <w:shd w:val="clear" w:color="auto" w:fill="auto"/>
            <w:hideMark/>
          </w:tcPr>
          <w:p w:rsidR="00166602" w:rsidRPr="00C750C4" w:rsidRDefault="00166602" w:rsidP="00166602">
            <w:pPr>
              <w:rPr>
                <w:color w:val="000000"/>
                <w:sz w:val="20"/>
                <w:szCs w:val="20"/>
              </w:rPr>
            </w:pPr>
            <w:r w:rsidRPr="00C750C4">
              <w:rPr>
                <w:color w:val="000000"/>
                <w:sz w:val="20"/>
                <w:szCs w:val="20"/>
              </w:rPr>
              <w:t>Отдел по экономике</w:t>
            </w:r>
          </w:p>
        </w:tc>
        <w:tc>
          <w:tcPr>
            <w:tcW w:w="2693" w:type="dxa"/>
            <w:tcBorders>
              <w:top w:val="single" w:sz="8" w:space="0" w:color="auto"/>
              <w:left w:val="nil"/>
              <w:bottom w:val="single" w:sz="4" w:space="0" w:color="auto"/>
              <w:right w:val="single" w:sz="4" w:space="0" w:color="000000"/>
            </w:tcBorders>
            <w:shd w:val="clear" w:color="000000" w:fill="F2F2F2"/>
            <w:hideMark/>
          </w:tcPr>
          <w:p w:rsidR="00166602" w:rsidRPr="00C750C4" w:rsidRDefault="00166602" w:rsidP="00166602">
            <w:pPr>
              <w:rPr>
                <w:b/>
                <w:bCs/>
                <w:color w:val="000000"/>
                <w:sz w:val="20"/>
                <w:szCs w:val="20"/>
              </w:rPr>
            </w:pPr>
            <w:r w:rsidRPr="00C750C4">
              <w:rPr>
                <w:b/>
                <w:bCs/>
                <w:color w:val="000000"/>
                <w:sz w:val="20"/>
                <w:szCs w:val="20"/>
              </w:rPr>
              <w:t>всего</w:t>
            </w:r>
          </w:p>
        </w:tc>
        <w:tc>
          <w:tcPr>
            <w:tcW w:w="993" w:type="dxa"/>
            <w:tcBorders>
              <w:top w:val="single" w:sz="8" w:space="0" w:color="auto"/>
              <w:left w:val="nil"/>
              <w:bottom w:val="single" w:sz="4" w:space="0" w:color="auto"/>
              <w:right w:val="single" w:sz="4" w:space="0" w:color="auto"/>
            </w:tcBorders>
            <w:shd w:val="clear" w:color="000000" w:fill="F2F2F2"/>
            <w:noWrap/>
            <w:vAlign w:val="center"/>
            <w:hideMark/>
          </w:tcPr>
          <w:p w:rsidR="00166602" w:rsidRPr="00C750C4" w:rsidRDefault="00166602" w:rsidP="00166602">
            <w:pPr>
              <w:jc w:val="center"/>
              <w:rPr>
                <w:b/>
                <w:bCs/>
                <w:color w:val="000000"/>
                <w:sz w:val="20"/>
                <w:szCs w:val="20"/>
              </w:rPr>
            </w:pPr>
            <w:r w:rsidRPr="00C750C4">
              <w:rPr>
                <w:b/>
                <w:bCs/>
                <w:color w:val="000000"/>
                <w:sz w:val="20"/>
                <w:szCs w:val="20"/>
              </w:rPr>
              <w:t>3632,60</w:t>
            </w:r>
          </w:p>
        </w:tc>
        <w:tc>
          <w:tcPr>
            <w:tcW w:w="992" w:type="dxa"/>
            <w:tcBorders>
              <w:top w:val="single" w:sz="8" w:space="0" w:color="auto"/>
              <w:left w:val="nil"/>
              <w:bottom w:val="single" w:sz="4" w:space="0" w:color="auto"/>
              <w:right w:val="single" w:sz="4" w:space="0" w:color="auto"/>
            </w:tcBorders>
            <w:shd w:val="clear" w:color="000000" w:fill="F2F2F2"/>
            <w:noWrap/>
            <w:vAlign w:val="center"/>
            <w:hideMark/>
          </w:tcPr>
          <w:p w:rsidR="00166602" w:rsidRPr="00C750C4" w:rsidRDefault="00166602" w:rsidP="00166602">
            <w:pPr>
              <w:jc w:val="center"/>
              <w:rPr>
                <w:b/>
                <w:bCs/>
                <w:color w:val="000000"/>
                <w:sz w:val="20"/>
                <w:szCs w:val="20"/>
              </w:rPr>
            </w:pPr>
            <w:r w:rsidRPr="00C750C4">
              <w:rPr>
                <w:b/>
                <w:bCs/>
                <w:color w:val="000000"/>
                <w:sz w:val="20"/>
                <w:szCs w:val="20"/>
              </w:rPr>
              <w:t>3721,00</w:t>
            </w:r>
          </w:p>
        </w:tc>
        <w:tc>
          <w:tcPr>
            <w:tcW w:w="992" w:type="dxa"/>
            <w:tcBorders>
              <w:top w:val="single" w:sz="8" w:space="0" w:color="auto"/>
              <w:left w:val="nil"/>
              <w:bottom w:val="single" w:sz="4" w:space="0" w:color="auto"/>
              <w:right w:val="single" w:sz="4" w:space="0" w:color="auto"/>
            </w:tcBorders>
            <w:shd w:val="clear" w:color="000000" w:fill="F2F2F2"/>
            <w:noWrap/>
            <w:vAlign w:val="center"/>
            <w:hideMark/>
          </w:tcPr>
          <w:p w:rsidR="00166602" w:rsidRPr="00C750C4" w:rsidRDefault="00166602" w:rsidP="00166602">
            <w:pPr>
              <w:jc w:val="center"/>
              <w:rPr>
                <w:b/>
                <w:bCs/>
                <w:color w:val="000000"/>
                <w:sz w:val="20"/>
                <w:szCs w:val="20"/>
              </w:rPr>
            </w:pPr>
            <w:r w:rsidRPr="00C750C4">
              <w:rPr>
                <w:b/>
                <w:bCs/>
                <w:color w:val="000000"/>
                <w:sz w:val="20"/>
                <w:szCs w:val="20"/>
              </w:rPr>
              <w:t>3645,80</w:t>
            </w:r>
          </w:p>
        </w:tc>
        <w:tc>
          <w:tcPr>
            <w:tcW w:w="992" w:type="dxa"/>
            <w:tcBorders>
              <w:top w:val="single" w:sz="8" w:space="0" w:color="auto"/>
              <w:left w:val="nil"/>
              <w:bottom w:val="single" w:sz="4" w:space="0" w:color="auto"/>
              <w:right w:val="single" w:sz="4" w:space="0" w:color="auto"/>
            </w:tcBorders>
            <w:shd w:val="clear" w:color="000000" w:fill="F2F2F2"/>
            <w:noWrap/>
            <w:vAlign w:val="center"/>
            <w:hideMark/>
          </w:tcPr>
          <w:p w:rsidR="00166602" w:rsidRPr="00C750C4" w:rsidRDefault="00166602" w:rsidP="00166602">
            <w:pPr>
              <w:jc w:val="center"/>
              <w:rPr>
                <w:b/>
                <w:bCs/>
                <w:color w:val="000000"/>
                <w:sz w:val="20"/>
                <w:szCs w:val="20"/>
              </w:rPr>
            </w:pPr>
            <w:r w:rsidRPr="00C750C4">
              <w:rPr>
                <w:b/>
                <w:bCs/>
                <w:color w:val="000000"/>
                <w:sz w:val="20"/>
                <w:szCs w:val="20"/>
              </w:rPr>
              <w:t>3649,50</w:t>
            </w:r>
          </w:p>
        </w:tc>
        <w:tc>
          <w:tcPr>
            <w:tcW w:w="993" w:type="dxa"/>
            <w:tcBorders>
              <w:top w:val="single" w:sz="8" w:space="0" w:color="auto"/>
              <w:left w:val="nil"/>
              <w:bottom w:val="single" w:sz="4" w:space="0" w:color="auto"/>
              <w:right w:val="single" w:sz="4" w:space="0" w:color="auto"/>
            </w:tcBorders>
            <w:shd w:val="clear" w:color="000000" w:fill="F2F2F2"/>
            <w:noWrap/>
            <w:vAlign w:val="center"/>
            <w:hideMark/>
          </w:tcPr>
          <w:p w:rsidR="00166602" w:rsidRPr="00C750C4" w:rsidRDefault="00166602" w:rsidP="00166602">
            <w:pPr>
              <w:jc w:val="center"/>
              <w:rPr>
                <w:b/>
                <w:bCs/>
                <w:color w:val="000000"/>
                <w:sz w:val="20"/>
                <w:szCs w:val="20"/>
              </w:rPr>
            </w:pPr>
            <w:r w:rsidRPr="00C750C4">
              <w:rPr>
                <w:b/>
                <w:bCs/>
                <w:color w:val="000000"/>
                <w:sz w:val="20"/>
                <w:szCs w:val="20"/>
              </w:rPr>
              <w:t>3667,70</w:t>
            </w:r>
          </w:p>
        </w:tc>
        <w:tc>
          <w:tcPr>
            <w:tcW w:w="992" w:type="dxa"/>
            <w:tcBorders>
              <w:top w:val="single" w:sz="8" w:space="0" w:color="auto"/>
              <w:left w:val="nil"/>
              <w:bottom w:val="single" w:sz="4" w:space="0" w:color="auto"/>
              <w:right w:val="single" w:sz="4" w:space="0" w:color="auto"/>
            </w:tcBorders>
            <w:shd w:val="clear" w:color="000000" w:fill="F2F2F2"/>
            <w:noWrap/>
            <w:vAlign w:val="center"/>
            <w:hideMark/>
          </w:tcPr>
          <w:p w:rsidR="00166602" w:rsidRPr="00C750C4" w:rsidRDefault="00166602" w:rsidP="00166602">
            <w:pPr>
              <w:jc w:val="center"/>
              <w:rPr>
                <w:b/>
                <w:bCs/>
                <w:color w:val="000000"/>
                <w:sz w:val="20"/>
                <w:szCs w:val="20"/>
              </w:rPr>
            </w:pPr>
            <w:r w:rsidRPr="00C750C4">
              <w:rPr>
                <w:b/>
                <w:bCs/>
                <w:color w:val="000000"/>
                <w:sz w:val="20"/>
                <w:szCs w:val="20"/>
              </w:rPr>
              <w:t>3667,70</w:t>
            </w:r>
          </w:p>
        </w:tc>
        <w:tc>
          <w:tcPr>
            <w:tcW w:w="1276" w:type="dxa"/>
            <w:tcBorders>
              <w:top w:val="single" w:sz="8" w:space="0" w:color="auto"/>
              <w:left w:val="nil"/>
              <w:bottom w:val="single" w:sz="4" w:space="0" w:color="auto"/>
              <w:right w:val="single" w:sz="8" w:space="0" w:color="auto"/>
            </w:tcBorders>
            <w:shd w:val="clear" w:color="000000" w:fill="F2F2F2"/>
            <w:vAlign w:val="center"/>
            <w:hideMark/>
          </w:tcPr>
          <w:p w:rsidR="00166602" w:rsidRPr="00C750C4" w:rsidRDefault="00166602" w:rsidP="00166602">
            <w:pPr>
              <w:jc w:val="center"/>
              <w:rPr>
                <w:color w:val="000000"/>
                <w:sz w:val="20"/>
                <w:szCs w:val="20"/>
              </w:rPr>
            </w:pPr>
            <w:r w:rsidRPr="00C750C4">
              <w:rPr>
                <w:color w:val="000000"/>
                <w:sz w:val="20"/>
                <w:szCs w:val="20"/>
              </w:rPr>
              <w:t xml:space="preserve">  21 984,30   </w:t>
            </w:r>
          </w:p>
        </w:tc>
      </w:tr>
      <w:tr w:rsidR="00166602" w:rsidRPr="00C750C4" w:rsidTr="00166602">
        <w:trPr>
          <w:trHeight w:val="315"/>
        </w:trPr>
        <w:tc>
          <w:tcPr>
            <w:tcW w:w="3276" w:type="dxa"/>
            <w:vMerge/>
            <w:tcBorders>
              <w:top w:val="single" w:sz="8" w:space="0" w:color="auto"/>
              <w:left w:val="single" w:sz="8" w:space="0" w:color="auto"/>
              <w:bottom w:val="single" w:sz="4" w:space="0" w:color="000000"/>
              <w:right w:val="single" w:sz="4" w:space="0" w:color="auto"/>
            </w:tcBorders>
            <w:vAlign w:val="center"/>
            <w:hideMark/>
          </w:tcPr>
          <w:p w:rsidR="00166602" w:rsidRPr="00C750C4" w:rsidRDefault="00166602" w:rsidP="00166602">
            <w:pPr>
              <w:rPr>
                <w:color w:val="000000"/>
                <w:sz w:val="20"/>
                <w:szCs w:val="20"/>
              </w:rPr>
            </w:pPr>
          </w:p>
        </w:tc>
        <w:tc>
          <w:tcPr>
            <w:tcW w:w="1417" w:type="dxa"/>
            <w:vMerge/>
            <w:tcBorders>
              <w:top w:val="single" w:sz="8" w:space="0" w:color="auto"/>
              <w:left w:val="single" w:sz="4" w:space="0" w:color="auto"/>
              <w:bottom w:val="single" w:sz="4" w:space="0" w:color="000000"/>
              <w:right w:val="single" w:sz="4" w:space="0" w:color="auto"/>
            </w:tcBorders>
            <w:vAlign w:val="center"/>
            <w:hideMark/>
          </w:tcPr>
          <w:p w:rsidR="00166602" w:rsidRPr="00C750C4" w:rsidRDefault="00166602" w:rsidP="00166602">
            <w:pPr>
              <w:rPr>
                <w:color w:val="000000"/>
                <w:sz w:val="20"/>
                <w:szCs w:val="20"/>
              </w:rPr>
            </w:pPr>
          </w:p>
        </w:tc>
        <w:tc>
          <w:tcPr>
            <w:tcW w:w="2693" w:type="dxa"/>
            <w:tcBorders>
              <w:top w:val="single" w:sz="4" w:space="0" w:color="auto"/>
              <w:left w:val="nil"/>
              <w:bottom w:val="single" w:sz="4" w:space="0" w:color="auto"/>
              <w:right w:val="single" w:sz="4" w:space="0" w:color="000000"/>
            </w:tcBorders>
            <w:shd w:val="clear" w:color="auto" w:fill="auto"/>
            <w:hideMark/>
          </w:tcPr>
          <w:p w:rsidR="00166602" w:rsidRPr="00C750C4" w:rsidRDefault="00166602" w:rsidP="00166602">
            <w:pPr>
              <w:rPr>
                <w:color w:val="000000"/>
                <w:sz w:val="20"/>
                <w:szCs w:val="20"/>
              </w:rPr>
            </w:pPr>
            <w:r w:rsidRPr="00C750C4">
              <w:rPr>
                <w:color w:val="000000"/>
                <w:sz w:val="20"/>
                <w:szCs w:val="20"/>
              </w:rPr>
              <w:t>ОБ</w:t>
            </w:r>
          </w:p>
        </w:tc>
        <w:tc>
          <w:tcPr>
            <w:tcW w:w="993" w:type="dxa"/>
            <w:tcBorders>
              <w:top w:val="nil"/>
              <w:left w:val="nil"/>
              <w:bottom w:val="single" w:sz="4" w:space="0" w:color="auto"/>
              <w:right w:val="single" w:sz="4" w:space="0" w:color="auto"/>
            </w:tcBorders>
            <w:shd w:val="clear" w:color="000000" w:fill="F2F2F2"/>
            <w:noWrap/>
            <w:vAlign w:val="center"/>
            <w:hideMark/>
          </w:tcPr>
          <w:p w:rsidR="00166602" w:rsidRPr="00C750C4" w:rsidRDefault="00166602" w:rsidP="00166602">
            <w:pPr>
              <w:jc w:val="center"/>
              <w:rPr>
                <w:color w:val="000000"/>
                <w:sz w:val="20"/>
                <w:szCs w:val="20"/>
              </w:rPr>
            </w:pPr>
            <w:r w:rsidRPr="00C750C4">
              <w:rPr>
                <w:color w:val="000000"/>
                <w:sz w:val="20"/>
                <w:szCs w:val="20"/>
              </w:rPr>
              <w:t>2749,30</w:t>
            </w:r>
          </w:p>
        </w:tc>
        <w:tc>
          <w:tcPr>
            <w:tcW w:w="992" w:type="dxa"/>
            <w:tcBorders>
              <w:top w:val="nil"/>
              <w:left w:val="nil"/>
              <w:bottom w:val="single" w:sz="4" w:space="0" w:color="auto"/>
              <w:right w:val="single" w:sz="4" w:space="0" w:color="auto"/>
            </w:tcBorders>
            <w:shd w:val="clear" w:color="000000" w:fill="F2F2F2"/>
            <w:noWrap/>
            <w:vAlign w:val="center"/>
            <w:hideMark/>
          </w:tcPr>
          <w:p w:rsidR="00166602" w:rsidRPr="00C750C4" w:rsidRDefault="00166602" w:rsidP="00166602">
            <w:pPr>
              <w:jc w:val="center"/>
              <w:rPr>
                <w:color w:val="000000"/>
                <w:sz w:val="20"/>
                <w:szCs w:val="20"/>
              </w:rPr>
            </w:pPr>
            <w:r w:rsidRPr="00C750C4">
              <w:rPr>
                <w:color w:val="000000"/>
                <w:sz w:val="20"/>
                <w:szCs w:val="20"/>
              </w:rPr>
              <w:t>2889,30</w:t>
            </w:r>
          </w:p>
        </w:tc>
        <w:tc>
          <w:tcPr>
            <w:tcW w:w="992" w:type="dxa"/>
            <w:tcBorders>
              <w:top w:val="nil"/>
              <w:left w:val="nil"/>
              <w:bottom w:val="single" w:sz="4" w:space="0" w:color="auto"/>
              <w:right w:val="single" w:sz="4" w:space="0" w:color="auto"/>
            </w:tcBorders>
            <w:shd w:val="clear" w:color="000000" w:fill="F2F2F2"/>
            <w:noWrap/>
            <w:vAlign w:val="center"/>
            <w:hideMark/>
          </w:tcPr>
          <w:p w:rsidR="00166602" w:rsidRPr="00C750C4" w:rsidRDefault="00166602" w:rsidP="00166602">
            <w:pPr>
              <w:jc w:val="center"/>
              <w:rPr>
                <w:color w:val="000000"/>
                <w:sz w:val="20"/>
                <w:szCs w:val="20"/>
              </w:rPr>
            </w:pPr>
            <w:r w:rsidRPr="00C750C4">
              <w:rPr>
                <w:color w:val="000000"/>
                <w:sz w:val="20"/>
                <w:szCs w:val="20"/>
              </w:rPr>
              <w:t>2898,80</w:t>
            </w:r>
          </w:p>
        </w:tc>
        <w:tc>
          <w:tcPr>
            <w:tcW w:w="992" w:type="dxa"/>
            <w:tcBorders>
              <w:top w:val="nil"/>
              <w:left w:val="nil"/>
              <w:bottom w:val="single" w:sz="4" w:space="0" w:color="auto"/>
              <w:right w:val="single" w:sz="4" w:space="0" w:color="auto"/>
            </w:tcBorders>
            <w:shd w:val="clear" w:color="000000" w:fill="F2F2F2"/>
            <w:noWrap/>
            <w:vAlign w:val="center"/>
            <w:hideMark/>
          </w:tcPr>
          <w:p w:rsidR="00166602" w:rsidRPr="00C750C4" w:rsidRDefault="00166602" w:rsidP="00166602">
            <w:pPr>
              <w:jc w:val="center"/>
              <w:rPr>
                <w:color w:val="000000"/>
                <w:sz w:val="20"/>
                <w:szCs w:val="20"/>
              </w:rPr>
            </w:pPr>
            <w:r w:rsidRPr="00C750C4">
              <w:rPr>
                <w:color w:val="000000"/>
                <w:sz w:val="20"/>
                <w:szCs w:val="20"/>
              </w:rPr>
              <w:t>2899,60</w:t>
            </w:r>
          </w:p>
        </w:tc>
        <w:tc>
          <w:tcPr>
            <w:tcW w:w="993" w:type="dxa"/>
            <w:tcBorders>
              <w:top w:val="nil"/>
              <w:left w:val="nil"/>
              <w:bottom w:val="single" w:sz="4" w:space="0" w:color="auto"/>
              <w:right w:val="single" w:sz="4" w:space="0" w:color="auto"/>
            </w:tcBorders>
            <w:shd w:val="clear" w:color="000000" w:fill="F2F2F2"/>
            <w:noWrap/>
            <w:vAlign w:val="center"/>
            <w:hideMark/>
          </w:tcPr>
          <w:p w:rsidR="00166602" w:rsidRPr="00C750C4" w:rsidRDefault="00166602" w:rsidP="00166602">
            <w:pPr>
              <w:jc w:val="center"/>
              <w:rPr>
                <w:color w:val="000000"/>
                <w:sz w:val="20"/>
                <w:szCs w:val="20"/>
              </w:rPr>
            </w:pPr>
            <w:r w:rsidRPr="00C750C4">
              <w:rPr>
                <w:color w:val="000000"/>
                <w:sz w:val="20"/>
                <w:szCs w:val="20"/>
              </w:rPr>
              <w:t>2899,40</w:t>
            </w:r>
          </w:p>
        </w:tc>
        <w:tc>
          <w:tcPr>
            <w:tcW w:w="992" w:type="dxa"/>
            <w:tcBorders>
              <w:top w:val="nil"/>
              <w:left w:val="nil"/>
              <w:bottom w:val="single" w:sz="4" w:space="0" w:color="auto"/>
              <w:right w:val="single" w:sz="4" w:space="0" w:color="auto"/>
            </w:tcBorders>
            <w:shd w:val="clear" w:color="000000" w:fill="F2F2F2"/>
            <w:noWrap/>
            <w:vAlign w:val="center"/>
            <w:hideMark/>
          </w:tcPr>
          <w:p w:rsidR="00166602" w:rsidRPr="00C750C4" w:rsidRDefault="00166602" w:rsidP="00166602">
            <w:pPr>
              <w:jc w:val="center"/>
              <w:rPr>
                <w:color w:val="000000"/>
                <w:sz w:val="20"/>
                <w:szCs w:val="20"/>
              </w:rPr>
            </w:pPr>
            <w:r w:rsidRPr="00C750C4">
              <w:rPr>
                <w:color w:val="000000"/>
                <w:sz w:val="20"/>
                <w:szCs w:val="20"/>
              </w:rPr>
              <w:t>2899,40</w:t>
            </w:r>
          </w:p>
        </w:tc>
        <w:tc>
          <w:tcPr>
            <w:tcW w:w="1276" w:type="dxa"/>
            <w:tcBorders>
              <w:top w:val="nil"/>
              <w:left w:val="nil"/>
              <w:bottom w:val="single" w:sz="4" w:space="0" w:color="auto"/>
              <w:right w:val="single" w:sz="8" w:space="0" w:color="auto"/>
            </w:tcBorders>
            <w:shd w:val="clear" w:color="000000" w:fill="F2F2F2"/>
            <w:vAlign w:val="center"/>
            <w:hideMark/>
          </w:tcPr>
          <w:p w:rsidR="00166602" w:rsidRPr="00C750C4" w:rsidRDefault="00166602" w:rsidP="00166602">
            <w:pPr>
              <w:jc w:val="center"/>
              <w:rPr>
                <w:color w:val="000000"/>
                <w:sz w:val="20"/>
                <w:szCs w:val="20"/>
              </w:rPr>
            </w:pPr>
            <w:r w:rsidRPr="00C750C4">
              <w:rPr>
                <w:color w:val="000000"/>
                <w:sz w:val="20"/>
                <w:szCs w:val="20"/>
              </w:rPr>
              <w:t xml:space="preserve">  17 235,80   </w:t>
            </w:r>
          </w:p>
        </w:tc>
      </w:tr>
      <w:tr w:rsidR="00166602" w:rsidRPr="00C750C4" w:rsidTr="00166602">
        <w:trPr>
          <w:trHeight w:val="315"/>
        </w:trPr>
        <w:tc>
          <w:tcPr>
            <w:tcW w:w="3276" w:type="dxa"/>
            <w:vMerge/>
            <w:tcBorders>
              <w:top w:val="single" w:sz="8" w:space="0" w:color="auto"/>
              <w:left w:val="single" w:sz="8" w:space="0" w:color="auto"/>
              <w:bottom w:val="single" w:sz="4" w:space="0" w:color="000000"/>
              <w:right w:val="single" w:sz="4" w:space="0" w:color="auto"/>
            </w:tcBorders>
            <w:vAlign w:val="center"/>
            <w:hideMark/>
          </w:tcPr>
          <w:p w:rsidR="00166602" w:rsidRPr="00C750C4" w:rsidRDefault="00166602" w:rsidP="00166602">
            <w:pPr>
              <w:rPr>
                <w:color w:val="000000"/>
                <w:sz w:val="20"/>
                <w:szCs w:val="20"/>
              </w:rPr>
            </w:pPr>
          </w:p>
        </w:tc>
        <w:tc>
          <w:tcPr>
            <w:tcW w:w="1417" w:type="dxa"/>
            <w:vMerge/>
            <w:tcBorders>
              <w:top w:val="single" w:sz="8" w:space="0" w:color="auto"/>
              <w:left w:val="single" w:sz="4" w:space="0" w:color="auto"/>
              <w:bottom w:val="single" w:sz="4" w:space="0" w:color="000000"/>
              <w:right w:val="single" w:sz="4" w:space="0" w:color="auto"/>
            </w:tcBorders>
            <w:vAlign w:val="center"/>
            <w:hideMark/>
          </w:tcPr>
          <w:p w:rsidR="00166602" w:rsidRPr="00C750C4" w:rsidRDefault="00166602" w:rsidP="00166602">
            <w:pPr>
              <w:rPr>
                <w:color w:val="000000"/>
                <w:sz w:val="20"/>
                <w:szCs w:val="20"/>
              </w:rPr>
            </w:pPr>
          </w:p>
        </w:tc>
        <w:tc>
          <w:tcPr>
            <w:tcW w:w="2693" w:type="dxa"/>
            <w:tcBorders>
              <w:top w:val="single" w:sz="4" w:space="0" w:color="auto"/>
              <w:left w:val="nil"/>
              <w:bottom w:val="single" w:sz="4" w:space="0" w:color="auto"/>
              <w:right w:val="single" w:sz="4" w:space="0" w:color="000000"/>
            </w:tcBorders>
            <w:shd w:val="clear" w:color="auto" w:fill="auto"/>
            <w:hideMark/>
          </w:tcPr>
          <w:p w:rsidR="00166602" w:rsidRPr="00C750C4" w:rsidRDefault="00166602" w:rsidP="00166602">
            <w:pPr>
              <w:rPr>
                <w:color w:val="000000"/>
                <w:sz w:val="20"/>
                <w:szCs w:val="20"/>
              </w:rPr>
            </w:pPr>
            <w:r w:rsidRPr="00C750C4">
              <w:rPr>
                <w:color w:val="000000"/>
                <w:sz w:val="20"/>
                <w:szCs w:val="20"/>
              </w:rPr>
              <w:t>ФБ</w:t>
            </w:r>
          </w:p>
        </w:tc>
        <w:tc>
          <w:tcPr>
            <w:tcW w:w="993" w:type="dxa"/>
            <w:tcBorders>
              <w:top w:val="nil"/>
              <w:left w:val="nil"/>
              <w:bottom w:val="single" w:sz="4" w:space="0" w:color="auto"/>
              <w:right w:val="single" w:sz="4" w:space="0" w:color="auto"/>
            </w:tcBorders>
            <w:shd w:val="clear" w:color="000000" w:fill="F2F2F2"/>
            <w:noWrap/>
            <w:vAlign w:val="center"/>
            <w:hideMark/>
          </w:tcPr>
          <w:p w:rsidR="00166602" w:rsidRPr="00C750C4" w:rsidRDefault="00166602" w:rsidP="00166602">
            <w:pPr>
              <w:jc w:val="center"/>
              <w:rPr>
                <w:color w:val="000000"/>
                <w:sz w:val="20"/>
                <w:szCs w:val="20"/>
              </w:rPr>
            </w:pPr>
            <w:r w:rsidRPr="00C750C4">
              <w:rPr>
                <w:color w:val="000000"/>
                <w:sz w:val="20"/>
                <w:szCs w:val="20"/>
              </w:rPr>
              <w:t>0,00</w:t>
            </w:r>
          </w:p>
        </w:tc>
        <w:tc>
          <w:tcPr>
            <w:tcW w:w="992" w:type="dxa"/>
            <w:tcBorders>
              <w:top w:val="nil"/>
              <w:left w:val="nil"/>
              <w:bottom w:val="single" w:sz="4" w:space="0" w:color="auto"/>
              <w:right w:val="single" w:sz="4" w:space="0" w:color="auto"/>
            </w:tcBorders>
            <w:shd w:val="clear" w:color="000000" w:fill="F2F2F2"/>
            <w:noWrap/>
            <w:vAlign w:val="center"/>
            <w:hideMark/>
          </w:tcPr>
          <w:p w:rsidR="00166602" w:rsidRPr="00C750C4" w:rsidRDefault="00166602" w:rsidP="00166602">
            <w:pPr>
              <w:jc w:val="center"/>
              <w:rPr>
                <w:color w:val="000000"/>
                <w:sz w:val="20"/>
                <w:szCs w:val="20"/>
              </w:rPr>
            </w:pPr>
            <w:r w:rsidRPr="00C750C4">
              <w:rPr>
                <w:color w:val="000000"/>
                <w:sz w:val="20"/>
                <w:szCs w:val="20"/>
              </w:rPr>
              <w:t>0,00</w:t>
            </w:r>
          </w:p>
        </w:tc>
        <w:tc>
          <w:tcPr>
            <w:tcW w:w="992" w:type="dxa"/>
            <w:tcBorders>
              <w:top w:val="nil"/>
              <w:left w:val="nil"/>
              <w:bottom w:val="single" w:sz="4" w:space="0" w:color="auto"/>
              <w:right w:val="single" w:sz="4" w:space="0" w:color="auto"/>
            </w:tcBorders>
            <w:shd w:val="clear" w:color="000000" w:fill="F2F2F2"/>
            <w:noWrap/>
            <w:vAlign w:val="center"/>
            <w:hideMark/>
          </w:tcPr>
          <w:p w:rsidR="00166602" w:rsidRPr="00C750C4" w:rsidRDefault="00166602" w:rsidP="00166602">
            <w:pPr>
              <w:jc w:val="center"/>
              <w:rPr>
                <w:color w:val="000000"/>
                <w:sz w:val="20"/>
                <w:szCs w:val="20"/>
              </w:rPr>
            </w:pPr>
            <w:r w:rsidRPr="00C750C4">
              <w:rPr>
                <w:color w:val="000000"/>
                <w:sz w:val="20"/>
                <w:szCs w:val="20"/>
              </w:rPr>
              <w:t>0,00</w:t>
            </w:r>
          </w:p>
        </w:tc>
        <w:tc>
          <w:tcPr>
            <w:tcW w:w="992" w:type="dxa"/>
            <w:tcBorders>
              <w:top w:val="nil"/>
              <w:left w:val="nil"/>
              <w:bottom w:val="single" w:sz="4" w:space="0" w:color="auto"/>
              <w:right w:val="single" w:sz="4" w:space="0" w:color="auto"/>
            </w:tcBorders>
            <w:shd w:val="clear" w:color="000000" w:fill="F2F2F2"/>
            <w:noWrap/>
            <w:vAlign w:val="center"/>
            <w:hideMark/>
          </w:tcPr>
          <w:p w:rsidR="00166602" w:rsidRPr="00C750C4" w:rsidRDefault="00166602" w:rsidP="00166602">
            <w:pPr>
              <w:jc w:val="center"/>
              <w:rPr>
                <w:color w:val="000000"/>
                <w:sz w:val="20"/>
                <w:szCs w:val="20"/>
              </w:rPr>
            </w:pPr>
            <w:r w:rsidRPr="00C750C4">
              <w:rPr>
                <w:color w:val="000000"/>
                <w:sz w:val="20"/>
                <w:szCs w:val="20"/>
              </w:rPr>
              <w:t>0,00</w:t>
            </w:r>
          </w:p>
        </w:tc>
        <w:tc>
          <w:tcPr>
            <w:tcW w:w="993" w:type="dxa"/>
            <w:tcBorders>
              <w:top w:val="nil"/>
              <w:left w:val="nil"/>
              <w:bottom w:val="single" w:sz="4" w:space="0" w:color="auto"/>
              <w:right w:val="single" w:sz="4" w:space="0" w:color="auto"/>
            </w:tcBorders>
            <w:shd w:val="clear" w:color="000000" w:fill="F2F2F2"/>
            <w:noWrap/>
            <w:vAlign w:val="center"/>
            <w:hideMark/>
          </w:tcPr>
          <w:p w:rsidR="00166602" w:rsidRPr="00C750C4" w:rsidRDefault="00166602" w:rsidP="00166602">
            <w:pPr>
              <w:jc w:val="center"/>
              <w:rPr>
                <w:color w:val="000000"/>
                <w:sz w:val="20"/>
                <w:szCs w:val="20"/>
              </w:rPr>
            </w:pPr>
            <w:r w:rsidRPr="00C750C4">
              <w:rPr>
                <w:color w:val="000000"/>
                <w:sz w:val="20"/>
                <w:szCs w:val="20"/>
              </w:rPr>
              <w:t>0,00</w:t>
            </w:r>
          </w:p>
        </w:tc>
        <w:tc>
          <w:tcPr>
            <w:tcW w:w="992" w:type="dxa"/>
            <w:tcBorders>
              <w:top w:val="nil"/>
              <w:left w:val="nil"/>
              <w:bottom w:val="single" w:sz="4" w:space="0" w:color="auto"/>
              <w:right w:val="single" w:sz="4" w:space="0" w:color="auto"/>
            </w:tcBorders>
            <w:shd w:val="clear" w:color="000000" w:fill="F2F2F2"/>
            <w:noWrap/>
            <w:vAlign w:val="center"/>
            <w:hideMark/>
          </w:tcPr>
          <w:p w:rsidR="00166602" w:rsidRPr="00C750C4" w:rsidRDefault="00166602" w:rsidP="00166602">
            <w:pPr>
              <w:jc w:val="center"/>
              <w:rPr>
                <w:color w:val="000000"/>
                <w:sz w:val="20"/>
                <w:szCs w:val="20"/>
              </w:rPr>
            </w:pPr>
            <w:r w:rsidRPr="00C750C4">
              <w:rPr>
                <w:color w:val="000000"/>
                <w:sz w:val="20"/>
                <w:szCs w:val="20"/>
              </w:rPr>
              <w:t>0,00</w:t>
            </w:r>
          </w:p>
        </w:tc>
        <w:tc>
          <w:tcPr>
            <w:tcW w:w="1276" w:type="dxa"/>
            <w:tcBorders>
              <w:top w:val="nil"/>
              <w:left w:val="nil"/>
              <w:bottom w:val="single" w:sz="4" w:space="0" w:color="auto"/>
              <w:right w:val="single" w:sz="8" w:space="0" w:color="auto"/>
            </w:tcBorders>
            <w:shd w:val="clear" w:color="000000" w:fill="F2F2F2"/>
            <w:vAlign w:val="center"/>
            <w:hideMark/>
          </w:tcPr>
          <w:p w:rsidR="00166602" w:rsidRPr="00C750C4" w:rsidRDefault="00166602" w:rsidP="00166602">
            <w:pPr>
              <w:jc w:val="center"/>
              <w:rPr>
                <w:color w:val="000000"/>
                <w:sz w:val="20"/>
                <w:szCs w:val="20"/>
              </w:rPr>
            </w:pPr>
            <w:r w:rsidRPr="00C750C4">
              <w:rPr>
                <w:color w:val="000000"/>
                <w:sz w:val="20"/>
                <w:szCs w:val="20"/>
              </w:rPr>
              <w:t xml:space="preserve">               -     </w:t>
            </w:r>
          </w:p>
        </w:tc>
      </w:tr>
      <w:tr w:rsidR="00166602" w:rsidRPr="00C750C4" w:rsidTr="00166602">
        <w:trPr>
          <w:trHeight w:val="315"/>
        </w:trPr>
        <w:tc>
          <w:tcPr>
            <w:tcW w:w="3276" w:type="dxa"/>
            <w:vMerge/>
            <w:tcBorders>
              <w:top w:val="single" w:sz="8" w:space="0" w:color="auto"/>
              <w:left w:val="single" w:sz="8" w:space="0" w:color="auto"/>
              <w:bottom w:val="single" w:sz="4" w:space="0" w:color="000000"/>
              <w:right w:val="single" w:sz="4" w:space="0" w:color="auto"/>
            </w:tcBorders>
            <w:vAlign w:val="center"/>
            <w:hideMark/>
          </w:tcPr>
          <w:p w:rsidR="00166602" w:rsidRPr="00C750C4" w:rsidRDefault="00166602" w:rsidP="00166602">
            <w:pPr>
              <w:rPr>
                <w:color w:val="000000"/>
                <w:sz w:val="20"/>
                <w:szCs w:val="20"/>
              </w:rPr>
            </w:pPr>
          </w:p>
        </w:tc>
        <w:tc>
          <w:tcPr>
            <w:tcW w:w="1417" w:type="dxa"/>
            <w:vMerge/>
            <w:tcBorders>
              <w:top w:val="single" w:sz="8" w:space="0" w:color="auto"/>
              <w:left w:val="single" w:sz="4" w:space="0" w:color="auto"/>
              <w:bottom w:val="single" w:sz="4" w:space="0" w:color="000000"/>
              <w:right w:val="single" w:sz="4" w:space="0" w:color="auto"/>
            </w:tcBorders>
            <w:vAlign w:val="center"/>
            <w:hideMark/>
          </w:tcPr>
          <w:p w:rsidR="00166602" w:rsidRPr="00C750C4" w:rsidRDefault="00166602" w:rsidP="00166602">
            <w:pPr>
              <w:rPr>
                <w:color w:val="000000"/>
                <w:sz w:val="20"/>
                <w:szCs w:val="20"/>
              </w:rPr>
            </w:pPr>
          </w:p>
        </w:tc>
        <w:tc>
          <w:tcPr>
            <w:tcW w:w="2693" w:type="dxa"/>
            <w:tcBorders>
              <w:top w:val="single" w:sz="4" w:space="0" w:color="auto"/>
              <w:left w:val="nil"/>
              <w:bottom w:val="single" w:sz="4" w:space="0" w:color="auto"/>
              <w:right w:val="single" w:sz="4" w:space="0" w:color="000000"/>
            </w:tcBorders>
            <w:shd w:val="clear" w:color="auto" w:fill="auto"/>
            <w:hideMark/>
          </w:tcPr>
          <w:p w:rsidR="00166602" w:rsidRPr="00C750C4" w:rsidRDefault="00166602" w:rsidP="00166602">
            <w:pPr>
              <w:rPr>
                <w:color w:val="000000"/>
                <w:sz w:val="20"/>
                <w:szCs w:val="20"/>
              </w:rPr>
            </w:pPr>
            <w:r w:rsidRPr="00C750C4">
              <w:rPr>
                <w:color w:val="000000"/>
                <w:sz w:val="20"/>
                <w:szCs w:val="20"/>
              </w:rPr>
              <w:t>МБ</w:t>
            </w:r>
          </w:p>
        </w:tc>
        <w:tc>
          <w:tcPr>
            <w:tcW w:w="993" w:type="dxa"/>
            <w:tcBorders>
              <w:top w:val="nil"/>
              <w:left w:val="nil"/>
              <w:bottom w:val="single" w:sz="4" w:space="0" w:color="auto"/>
              <w:right w:val="single" w:sz="4" w:space="0" w:color="auto"/>
            </w:tcBorders>
            <w:shd w:val="clear" w:color="000000" w:fill="F2F2F2"/>
            <w:noWrap/>
            <w:vAlign w:val="center"/>
            <w:hideMark/>
          </w:tcPr>
          <w:p w:rsidR="00166602" w:rsidRPr="00C750C4" w:rsidRDefault="00166602" w:rsidP="00166602">
            <w:pPr>
              <w:jc w:val="center"/>
              <w:rPr>
                <w:color w:val="000000"/>
                <w:sz w:val="20"/>
                <w:szCs w:val="20"/>
              </w:rPr>
            </w:pPr>
            <w:r w:rsidRPr="00C750C4">
              <w:rPr>
                <w:color w:val="000000"/>
                <w:sz w:val="20"/>
                <w:szCs w:val="20"/>
              </w:rPr>
              <w:t>883,30</w:t>
            </w:r>
          </w:p>
        </w:tc>
        <w:tc>
          <w:tcPr>
            <w:tcW w:w="992" w:type="dxa"/>
            <w:tcBorders>
              <w:top w:val="nil"/>
              <w:left w:val="nil"/>
              <w:bottom w:val="single" w:sz="4" w:space="0" w:color="auto"/>
              <w:right w:val="single" w:sz="4" w:space="0" w:color="auto"/>
            </w:tcBorders>
            <w:shd w:val="clear" w:color="000000" w:fill="F2F2F2"/>
            <w:noWrap/>
            <w:vAlign w:val="center"/>
            <w:hideMark/>
          </w:tcPr>
          <w:p w:rsidR="00166602" w:rsidRPr="00C750C4" w:rsidRDefault="00166602" w:rsidP="00166602">
            <w:pPr>
              <w:jc w:val="center"/>
              <w:rPr>
                <w:color w:val="000000"/>
                <w:sz w:val="20"/>
                <w:szCs w:val="20"/>
              </w:rPr>
            </w:pPr>
            <w:r w:rsidRPr="00C750C4">
              <w:rPr>
                <w:color w:val="000000"/>
                <w:sz w:val="20"/>
                <w:szCs w:val="20"/>
              </w:rPr>
              <w:t>831,70</w:t>
            </w:r>
          </w:p>
        </w:tc>
        <w:tc>
          <w:tcPr>
            <w:tcW w:w="992" w:type="dxa"/>
            <w:tcBorders>
              <w:top w:val="nil"/>
              <w:left w:val="nil"/>
              <w:bottom w:val="single" w:sz="4" w:space="0" w:color="auto"/>
              <w:right w:val="single" w:sz="4" w:space="0" w:color="auto"/>
            </w:tcBorders>
            <w:shd w:val="clear" w:color="000000" w:fill="F2F2F2"/>
            <w:noWrap/>
            <w:vAlign w:val="center"/>
            <w:hideMark/>
          </w:tcPr>
          <w:p w:rsidR="00166602" w:rsidRPr="00C750C4" w:rsidRDefault="00166602" w:rsidP="00166602">
            <w:pPr>
              <w:jc w:val="center"/>
              <w:rPr>
                <w:color w:val="000000"/>
                <w:sz w:val="20"/>
                <w:szCs w:val="20"/>
              </w:rPr>
            </w:pPr>
            <w:r w:rsidRPr="00C750C4">
              <w:rPr>
                <w:color w:val="000000"/>
                <w:sz w:val="20"/>
                <w:szCs w:val="20"/>
              </w:rPr>
              <w:t>747,00</w:t>
            </w:r>
          </w:p>
        </w:tc>
        <w:tc>
          <w:tcPr>
            <w:tcW w:w="992" w:type="dxa"/>
            <w:tcBorders>
              <w:top w:val="nil"/>
              <w:left w:val="nil"/>
              <w:bottom w:val="single" w:sz="4" w:space="0" w:color="auto"/>
              <w:right w:val="single" w:sz="4" w:space="0" w:color="auto"/>
            </w:tcBorders>
            <w:shd w:val="clear" w:color="000000" w:fill="F2F2F2"/>
            <w:noWrap/>
            <w:vAlign w:val="center"/>
            <w:hideMark/>
          </w:tcPr>
          <w:p w:rsidR="00166602" w:rsidRPr="00C750C4" w:rsidRDefault="00166602" w:rsidP="00166602">
            <w:pPr>
              <w:jc w:val="center"/>
              <w:rPr>
                <w:color w:val="000000"/>
                <w:sz w:val="20"/>
                <w:szCs w:val="20"/>
              </w:rPr>
            </w:pPr>
            <w:r w:rsidRPr="00C750C4">
              <w:rPr>
                <w:color w:val="000000"/>
                <w:sz w:val="20"/>
                <w:szCs w:val="20"/>
              </w:rPr>
              <w:t>749,90</w:t>
            </w:r>
          </w:p>
        </w:tc>
        <w:tc>
          <w:tcPr>
            <w:tcW w:w="993" w:type="dxa"/>
            <w:tcBorders>
              <w:top w:val="nil"/>
              <w:left w:val="nil"/>
              <w:bottom w:val="single" w:sz="4" w:space="0" w:color="auto"/>
              <w:right w:val="single" w:sz="4" w:space="0" w:color="auto"/>
            </w:tcBorders>
            <w:shd w:val="clear" w:color="000000" w:fill="F2F2F2"/>
            <w:noWrap/>
            <w:vAlign w:val="center"/>
            <w:hideMark/>
          </w:tcPr>
          <w:p w:rsidR="00166602" w:rsidRPr="00C750C4" w:rsidRDefault="00166602" w:rsidP="00166602">
            <w:pPr>
              <w:jc w:val="center"/>
              <w:rPr>
                <w:color w:val="000000"/>
                <w:sz w:val="20"/>
                <w:szCs w:val="20"/>
              </w:rPr>
            </w:pPr>
            <w:r w:rsidRPr="00C750C4">
              <w:rPr>
                <w:color w:val="000000"/>
                <w:sz w:val="20"/>
                <w:szCs w:val="20"/>
              </w:rPr>
              <w:t>768,30</w:t>
            </w:r>
          </w:p>
        </w:tc>
        <w:tc>
          <w:tcPr>
            <w:tcW w:w="992" w:type="dxa"/>
            <w:tcBorders>
              <w:top w:val="nil"/>
              <w:left w:val="nil"/>
              <w:bottom w:val="single" w:sz="4" w:space="0" w:color="auto"/>
              <w:right w:val="single" w:sz="4" w:space="0" w:color="auto"/>
            </w:tcBorders>
            <w:shd w:val="clear" w:color="000000" w:fill="F2F2F2"/>
            <w:noWrap/>
            <w:vAlign w:val="center"/>
            <w:hideMark/>
          </w:tcPr>
          <w:p w:rsidR="00166602" w:rsidRPr="00C750C4" w:rsidRDefault="00166602" w:rsidP="00166602">
            <w:pPr>
              <w:jc w:val="center"/>
              <w:rPr>
                <w:color w:val="000000"/>
                <w:sz w:val="20"/>
                <w:szCs w:val="20"/>
              </w:rPr>
            </w:pPr>
            <w:r w:rsidRPr="00C750C4">
              <w:rPr>
                <w:color w:val="000000"/>
                <w:sz w:val="20"/>
                <w:szCs w:val="20"/>
              </w:rPr>
              <w:t>768,30</w:t>
            </w:r>
          </w:p>
        </w:tc>
        <w:tc>
          <w:tcPr>
            <w:tcW w:w="1276" w:type="dxa"/>
            <w:tcBorders>
              <w:top w:val="nil"/>
              <w:left w:val="nil"/>
              <w:bottom w:val="single" w:sz="4" w:space="0" w:color="auto"/>
              <w:right w:val="single" w:sz="8" w:space="0" w:color="auto"/>
            </w:tcBorders>
            <w:shd w:val="clear" w:color="000000" w:fill="F2F2F2"/>
            <w:vAlign w:val="center"/>
            <w:hideMark/>
          </w:tcPr>
          <w:p w:rsidR="00166602" w:rsidRPr="00C750C4" w:rsidRDefault="00166602" w:rsidP="00166602">
            <w:pPr>
              <w:jc w:val="center"/>
              <w:rPr>
                <w:color w:val="000000"/>
                <w:sz w:val="20"/>
                <w:szCs w:val="20"/>
              </w:rPr>
            </w:pPr>
            <w:r w:rsidRPr="00C750C4">
              <w:rPr>
                <w:color w:val="000000"/>
                <w:sz w:val="20"/>
                <w:szCs w:val="20"/>
              </w:rPr>
              <w:t xml:space="preserve">    4 748,50   </w:t>
            </w:r>
          </w:p>
        </w:tc>
      </w:tr>
      <w:tr w:rsidR="00166602" w:rsidRPr="00C750C4" w:rsidTr="00166602">
        <w:trPr>
          <w:trHeight w:val="541"/>
        </w:trPr>
        <w:tc>
          <w:tcPr>
            <w:tcW w:w="3276" w:type="dxa"/>
            <w:vMerge/>
            <w:tcBorders>
              <w:top w:val="single" w:sz="8" w:space="0" w:color="auto"/>
              <w:left w:val="single" w:sz="8" w:space="0" w:color="auto"/>
              <w:bottom w:val="single" w:sz="4" w:space="0" w:color="000000"/>
              <w:right w:val="single" w:sz="4" w:space="0" w:color="auto"/>
            </w:tcBorders>
            <w:vAlign w:val="center"/>
            <w:hideMark/>
          </w:tcPr>
          <w:p w:rsidR="00166602" w:rsidRPr="00C750C4" w:rsidRDefault="00166602" w:rsidP="00166602">
            <w:pPr>
              <w:rPr>
                <w:color w:val="000000"/>
                <w:sz w:val="20"/>
                <w:szCs w:val="20"/>
              </w:rPr>
            </w:pPr>
          </w:p>
        </w:tc>
        <w:tc>
          <w:tcPr>
            <w:tcW w:w="1417" w:type="dxa"/>
            <w:vMerge/>
            <w:tcBorders>
              <w:top w:val="single" w:sz="8" w:space="0" w:color="auto"/>
              <w:left w:val="single" w:sz="4" w:space="0" w:color="auto"/>
              <w:bottom w:val="single" w:sz="4" w:space="0" w:color="000000"/>
              <w:right w:val="single" w:sz="4" w:space="0" w:color="auto"/>
            </w:tcBorders>
            <w:vAlign w:val="center"/>
            <w:hideMark/>
          </w:tcPr>
          <w:p w:rsidR="00166602" w:rsidRPr="00C750C4" w:rsidRDefault="00166602" w:rsidP="00166602">
            <w:pPr>
              <w:rPr>
                <w:color w:val="000000"/>
                <w:sz w:val="20"/>
                <w:szCs w:val="20"/>
              </w:rPr>
            </w:pPr>
          </w:p>
        </w:tc>
        <w:tc>
          <w:tcPr>
            <w:tcW w:w="2693" w:type="dxa"/>
            <w:tcBorders>
              <w:top w:val="single" w:sz="4" w:space="0" w:color="auto"/>
              <w:left w:val="nil"/>
              <w:bottom w:val="single" w:sz="4" w:space="0" w:color="auto"/>
              <w:right w:val="single" w:sz="4" w:space="0" w:color="000000"/>
            </w:tcBorders>
            <w:shd w:val="clear" w:color="auto" w:fill="auto"/>
            <w:hideMark/>
          </w:tcPr>
          <w:p w:rsidR="00166602" w:rsidRPr="00C750C4" w:rsidRDefault="00166602" w:rsidP="00166602">
            <w:pPr>
              <w:rPr>
                <w:color w:val="000000"/>
                <w:sz w:val="20"/>
                <w:szCs w:val="20"/>
              </w:rPr>
            </w:pPr>
            <w:r w:rsidRPr="00C750C4">
              <w:rPr>
                <w:color w:val="000000"/>
                <w:sz w:val="20"/>
                <w:szCs w:val="20"/>
              </w:rPr>
              <w:t>ИИ</w:t>
            </w:r>
          </w:p>
        </w:tc>
        <w:tc>
          <w:tcPr>
            <w:tcW w:w="993" w:type="dxa"/>
            <w:tcBorders>
              <w:top w:val="nil"/>
              <w:left w:val="nil"/>
              <w:bottom w:val="single" w:sz="4" w:space="0" w:color="auto"/>
              <w:right w:val="single" w:sz="4" w:space="0" w:color="auto"/>
            </w:tcBorders>
            <w:shd w:val="clear" w:color="000000" w:fill="F2F2F2"/>
            <w:noWrap/>
            <w:vAlign w:val="center"/>
            <w:hideMark/>
          </w:tcPr>
          <w:p w:rsidR="00166602" w:rsidRPr="00C750C4" w:rsidRDefault="00166602" w:rsidP="00166602">
            <w:pPr>
              <w:jc w:val="center"/>
              <w:rPr>
                <w:color w:val="000000"/>
                <w:sz w:val="20"/>
                <w:szCs w:val="20"/>
              </w:rPr>
            </w:pPr>
            <w:r w:rsidRPr="00C750C4">
              <w:rPr>
                <w:color w:val="000000"/>
                <w:sz w:val="20"/>
                <w:szCs w:val="20"/>
              </w:rPr>
              <w:t>0,00</w:t>
            </w:r>
          </w:p>
        </w:tc>
        <w:tc>
          <w:tcPr>
            <w:tcW w:w="992" w:type="dxa"/>
            <w:tcBorders>
              <w:top w:val="nil"/>
              <w:left w:val="nil"/>
              <w:bottom w:val="single" w:sz="4" w:space="0" w:color="auto"/>
              <w:right w:val="single" w:sz="4" w:space="0" w:color="auto"/>
            </w:tcBorders>
            <w:shd w:val="clear" w:color="000000" w:fill="F2F2F2"/>
            <w:noWrap/>
            <w:vAlign w:val="center"/>
            <w:hideMark/>
          </w:tcPr>
          <w:p w:rsidR="00166602" w:rsidRPr="00C750C4" w:rsidRDefault="00166602" w:rsidP="00166602">
            <w:pPr>
              <w:jc w:val="center"/>
              <w:rPr>
                <w:color w:val="000000"/>
                <w:sz w:val="20"/>
                <w:szCs w:val="20"/>
              </w:rPr>
            </w:pPr>
            <w:r w:rsidRPr="00C750C4">
              <w:rPr>
                <w:color w:val="000000"/>
                <w:sz w:val="20"/>
                <w:szCs w:val="20"/>
              </w:rPr>
              <w:t>0,00</w:t>
            </w:r>
          </w:p>
        </w:tc>
        <w:tc>
          <w:tcPr>
            <w:tcW w:w="992" w:type="dxa"/>
            <w:tcBorders>
              <w:top w:val="nil"/>
              <w:left w:val="nil"/>
              <w:bottom w:val="single" w:sz="4" w:space="0" w:color="auto"/>
              <w:right w:val="single" w:sz="4" w:space="0" w:color="auto"/>
            </w:tcBorders>
            <w:shd w:val="clear" w:color="000000" w:fill="F2F2F2"/>
            <w:noWrap/>
            <w:vAlign w:val="center"/>
            <w:hideMark/>
          </w:tcPr>
          <w:p w:rsidR="00166602" w:rsidRPr="00C750C4" w:rsidRDefault="00166602" w:rsidP="00166602">
            <w:pPr>
              <w:jc w:val="center"/>
              <w:rPr>
                <w:color w:val="000000"/>
                <w:sz w:val="20"/>
                <w:szCs w:val="20"/>
              </w:rPr>
            </w:pPr>
            <w:r w:rsidRPr="00C750C4">
              <w:rPr>
                <w:color w:val="000000"/>
                <w:sz w:val="20"/>
                <w:szCs w:val="20"/>
              </w:rPr>
              <w:t>0,00</w:t>
            </w:r>
          </w:p>
        </w:tc>
        <w:tc>
          <w:tcPr>
            <w:tcW w:w="992" w:type="dxa"/>
            <w:tcBorders>
              <w:top w:val="nil"/>
              <w:left w:val="nil"/>
              <w:bottom w:val="single" w:sz="4" w:space="0" w:color="auto"/>
              <w:right w:val="single" w:sz="4" w:space="0" w:color="auto"/>
            </w:tcBorders>
            <w:shd w:val="clear" w:color="000000" w:fill="F2F2F2"/>
            <w:noWrap/>
            <w:vAlign w:val="center"/>
            <w:hideMark/>
          </w:tcPr>
          <w:p w:rsidR="00166602" w:rsidRPr="00C750C4" w:rsidRDefault="00166602" w:rsidP="00166602">
            <w:pPr>
              <w:jc w:val="center"/>
              <w:rPr>
                <w:color w:val="000000"/>
                <w:sz w:val="20"/>
                <w:szCs w:val="20"/>
              </w:rPr>
            </w:pPr>
            <w:r w:rsidRPr="00C750C4">
              <w:rPr>
                <w:color w:val="000000"/>
                <w:sz w:val="20"/>
                <w:szCs w:val="20"/>
              </w:rPr>
              <w:t>0,00</w:t>
            </w:r>
          </w:p>
        </w:tc>
        <w:tc>
          <w:tcPr>
            <w:tcW w:w="993" w:type="dxa"/>
            <w:tcBorders>
              <w:top w:val="nil"/>
              <w:left w:val="nil"/>
              <w:bottom w:val="single" w:sz="4" w:space="0" w:color="auto"/>
              <w:right w:val="single" w:sz="4" w:space="0" w:color="auto"/>
            </w:tcBorders>
            <w:shd w:val="clear" w:color="000000" w:fill="F2F2F2"/>
            <w:noWrap/>
            <w:vAlign w:val="center"/>
            <w:hideMark/>
          </w:tcPr>
          <w:p w:rsidR="00166602" w:rsidRPr="00C750C4" w:rsidRDefault="00166602" w:rsidP="00166602">
            <w:pPr>
              <w:jc w:val="center"/>
              <w:rPr>
                <w:color w:val="000000"/>
                <w:sz w:val="20"/>
                <w:szCs w:val="20"/>
              </w:rPr>
            </w:pPr>
            <w:r w:rsidRPr="00C750C4">
              <w:rPr>
                <w:color w:val="000000"/>
                <w:sz w:val="20"/>
                <w:szCs w:val="20"/>
              </w:rPr>
              <w:t>0,00</w:t>
            </w:r>
          </w:p>
        </w:tc>
        <w:tc>
          <w:tcPr>
            <w:tcW w:w="992" w:type="dxa"/>
            <w:tcBorders>
              <w:top w:val="nil"/>
              <w:left w:val="nil"/>
              <w:bottom w:val="single" w:sz="4" w:space="0" w:color="auto"/>
              <w:right w:val="single" w:sz="4" w:space="0" w:color="auto"/>
            </w:tcBorders>
            <w:shd w:val="clear" w:color="000000" w:fill="F2F2F2"/>
            <w:noWrap/>
            <w:vAlign w:val="center"/>
            <w:hideMark/>
          </w:tcPr>
          <w:p w:rsidR="00166602" w:rsidRPr="00C750C4" w:rsidRDefault="00166602" w:rsidP="00166602">
            <w:pPr>
              <w:jc w:val="center"/>
              <w:rPr>
                <w:color w:val="000000"/>
                <w:sz w:val="20"/>
                <w:szCs w:val="20"/>
              </w:rPr>
            </w:pPr>
            <w:r w:rsidRPr="00C750C4">
              <w:rPr>
                <w:color w:val="000000"/>
                <w:sz w:val="20"/>
                <w:szCs w:val="20"/>
              </w:rPr>
              <w:t>0,00</w:t>
            </w:r>
          </w:p>
        </w:tc>
        <w:tc>
          <w:tcPr>
            <w:tcW w:w="1276" w:type="dxa"/>
            <w:tcBorders>
              <w:top w:val="nil"/>
              <w:left w:val="nil"/>
              <w:bottom w:val="single" w:sz="4" w:space="0" w:color="auto"/>
              <w:right w:val="single" w:sz="8" w:space="0" w:color="auto"/>
            </w:tcBorders>
            <w:shd w:val="clear" w:color="000000" w:fill="F2F2F2"/>
            <w:vAlign w:val="center"/>
            <w:hideMark/>
          </w:tcPr>
          <w:p w:rsidR="00166602" w:rsidRPr="00C750C4" w:rsidRDefault="00166602" w:rsidP="00166602">
            <w:pPr>
              <w:jc w:val="center"/>
              <w:rPr>
                <w:color w:val="000000"/>
                <w:sz w:val="20"/>
                <w:szCs w:val="20"/>
              </w:rPr>
            </w:pPr>
            <w:r w:rsidRPr="00C750C4">
              <w:rPr>
                <w:color w:val="000000"/>
                <w:sz w:val="20"/>
                <w:szCs w:val="20"/>
              </w:rPr>
              <w:t xml:space="preserve">               -     </w:t>
            </w:r>
          </w:p>
        </w:tc>
      </w:tr>
    </w:tbl>
    <w:p w:rsidR="00166602" w:rsidRPr="00BC142F" w:rsidRDefault="00166602" w:rsidP="00166602">
      <w:pPr>
        <w:widowControl w:val="0"/>
        <w:outlineLvl w:val="1"/>
      </w:pPr>
      <w:r>
        <w:lastRenderedPageBreak/>
        <w:tab/>
      </w:r>
    </w:p>
    <w:p w:rsidR="00166602" w:rsidRDefault="00166602" w:rsidP="00166602">
      <w:pPr>
        <w:widowControl w:val="0"/>
        <w:autoSpaceDE w:val="0"/>
        <w:autoSpaceDN w:val="0"/>
        <w:adjustRightInd w:val="0"/>
        <w:outlineLvl w:val="3"/>
        <w:rPr>
          <w:rFonts w:ascii="Calibri" w:eastAsia="Calibri" w:hAnsi="Calibri"/>
        </w:rPr>
        <w:sectPr w:rsidR="00166602" w:rsidSect="00166602">
          <w:pgSz w:w="16838" w:h="11906" w:orient="landscape"/>
          <w:pgMar w:top="709" w:right="850" w:bottom="567" w:left="1701" w:header="709" w:footer="709" w:gutter="0"/>
          <w:cols w:space="708"/>
          <w:docGrid w:linePitch="360"/>
        </w:sectPr>
      </w:pPr>
    </w:p>
    <w:p w:rsidR="00166602" w:rsidRDefault="00166602" w:rsidP="00166602">
      <w:pPr>
        <w:rPr>
          <w:b/>
          <w:bCs/>
          <w:color w:val="000000"/>
          <w:sz w:val="28"/>
          <w:szCs w:val="28"/>
        </w:rPr>
        <w:sectPr w:rsidR="00166602" w:rsidSect="00BF11BC">
          <w:pgSz w:w="11906" w:h="16838"/>
          <w:pgMar w:top="1134" w:right="851" w:bottom="567" w:left="1701" w:header="709" w:footer="709" w:gutter="0"/>
          <w:cols w:space="708"/>
          <w:docGrid w:linePitch="360"/>
        </w:sectPr>
      </w:pPr>
    </w:p>
    <w:p w:rsidR="00166602" w:rsidRDefault="00166602" w:rsidP="00166602">
      <w:pPr>
        <w:rPr>
          <w:b/>
          <w:bCs/>
          <w:color w:val="000000"/>
          <w:sz w:val="28"/>
          <w:szCs w:val="28"/>
        </w:rPr>
      </w:pPr>
    </w:p>
    <w:p w:rsidR="00166602" w:rsidRDefault="00166602" w:rsidP="00166602">
      <w:pPr>
        <w:jc w:val="center"/>
        <w:rPr>
          <w:b/>
          <w:bCs/>
          <w:color w:val="000000"/>
          <w:sz w:val="28"/>
          <w:szCs w:val="28"/>
        </w:rPr>
        <w:sectPr w:rsidR="00166602" w:rsidSect="00166602">
          <w:type w:val="continuous"/>
          <w:pgSz w:w="11906" w:h="16838"/>
          <w:pgMar w:top="1134" w:right="851" w:bottom="567" w:left="1701" w:header="709" w:footer="709" w:gutter="0"/>
          <w:cols w:space="708"/>
          <w:docGrid w:linePitch="360"/>
        </w:sectPr>
      </w:pPr>
    </w:p>
    <w:p w:rsidR="00166602" w:rsidRDefault="00166602" w:rsidP="00166602">
      <w:pPr>
        <w:jc w:val="center"/>
        <w:rPr>
          <w:b/>
          <w:bCs/>
          <w:color w:val="000000"/>
          <w:sz w:val="28"/>
          <w:szCs w:val="28"/>
        </w:rPr>
      </w:pPr>
      <w:r>
        <w:rPr>
          <w:b/>
          <w:bCs/>
          <w:color w:val="000000"/>
          <w:sz w:val="28"/>
          <w:szCs w:val="28"/>
        </w:rPr>
        <w:lastRenderedPageBreak/>
        <w:t>РЕСУР</w:t>
      </w:r>
      <w:r w:rsidRPr="00E154AF">
        <w:rPr>
          <w:b/>
          <w:bCs/>
          <w:color w:val="000000"/>
          <w:sz w:val="28"/>
          <w:szCs w:val="28"/>
        </w:rPr>
        <w:t xml:space="preserve">СНОЕ ОБЕСПЕЧЕНИЕ РЕАЛИЗАЦИИ </w:t>
      </w:r>
      <w:r>
        <w:rPr>
          <w:b/>
          <w:bCs/>
          <w:color w:val="000000"/>
          <w:sz w:val="28"/>
          <w:szCs w:val="28"/>
        </w:rPr>
        <w:t>ПОД</w:t>
      </w:r>
      <w:r w:rsidRPr="00E154AF">
        <w:rPr>
          <w:b/>
          <w:bCs/>
          <w:color w:val="000000"/>
          <w:sz w:val="28"/>
          <w:szCs w:val="28"/>
        </w:rPr>
        <w:t xml:space="preserve">ПРОГРАММЫ  </w:t>
      </w:r>
      <w:r>
        <w:rPr>
          <w:b/>
          <w:bCs/>
          <w:color w:val="000000"/>
          <w:sz w:val="28"/>
          <w:szCs w:val="28"/>
        </w:rPr>
        <w:t>6</w:t>
      </w:r>
    </w:p>
    <w:p w:rsidR="00166602" w:rsidRDefault="00166602" w:rsidP="00166602">
      <w:pPr>
        <w:jc w:val="center"/>
        <w:rPr>
          <w:b/>
          <w:sz w:val="28"/>
          <w:szCs w:val="28"/>
        </w:rPr>
      </w:pPr>
      <w:r w:rsidRPr="0059026A">
        <w:rPr>
          <w:b/>
          <w:bCs/>
          <w:color w:val="000000"/>
          <w:sz w:val="28"/>
          <w:szCs w:val="28"/>
        </w:rPr>
        <w:t>«Муниципальная политика в сфере экономического развития Киренского района</w:t>
      </w:r>
      <w:r w:rsidRPr="0059026A">
        <w:rPr>
          <w:b/>
          <w:sz w:val="28"/>
          <w:szCs w:val="28"/>
        </w:rPr>
        <w:t>»</w:t>
      </w:r>
    </w:p>
    <w:p w:rsidR="00166602" w:rsidRPr="0059026A" w:rsidRDefault="00166602" w:rsidP="00166602">
      <w:pPr>
        <w:jc w:val="center"/>
        <w:rPr>
          <w:b/>
          <w:bCs/>
          <w:color w:val="000000"/>
          <w:sz w:val="28"/>
          <w:szCs w:val="28"/>
        </w:rPr>
      </w:pPr>
      <w:r>
        <w:rPr>
          <w:b/>
          <w:sz w:val="28"/>
          <w:szCs w:val="28"/>
        </w:rPr>
        <w:t>ЗА СЧЕТ ВСЕХ ИСТОЧНИКОВ ФИНАНСИРОВАНИЯ</w:t>
      </w:r>
    </w:p>
    <w:p w:rsidR="00166602" w:rsidRPr="00E154AF" w:rsidRDefault="00166602" w:rsidP="00166602">
      <w:pPr>
        <w:jc w:val="center"/>
        <w:rPr>
          <w:bCs/>
          <w:color w:val="000000"/>
          <w:sz w:val="28"/>
          <w:szCs w:val="28"/>
        </w:rPr>
      </w:pPr>
      <w:r w:rsidRPr="00E154AF">
        <w:rPr>
          <w:bCs/>
          <w:color w:val="000000"/>
          <w:sz w:val="28"/>
          <w:szCs w:val="28"/>
        </w:rPr>
        <w:t>(далее – программа)</w:t>
      </w:r>
    </w:p>
    <w:p w:rsidR="00166602" w:rsidRPr="00E154AF" w:rsidRDefault="00166602" w:rsidP="00166602">
      <w:pPr>
        <w:jc w:val="center"/>
        <w:rPr>
          <w:b/>
          <w:bCs/>
          <w:color w:val="000000"/>
          <w:sz w:val="14"/>
        </w:rPr>
      </w:pPr>
    </w:p>
    <w:tbl>
      <w:tblPr>
        <w:tblW w:w="14616" w:type="dxa"/>
        <w:tblInd w:w="93" w:type="dxa"/>
        <w:tblLayout w:type="fixed"/>
        <w:tblLook w:val="04A0"/>
      </w:tblPr>
      <w:tblGrid>
        <w:gridCol w:w="3276"/>
        <w:gridCol w:w="1417"/>
        <w:gridCol w:w="2693"/>
        <w:gridCol w:w="993"/>
        <w:gridCol w:w="992"/>
        <w:gridCol w:w="992"/>
        <w:gridCol w:w="992"/>
        <w:gridCol w:w="993"/>
        <w:gridCol w:w="992"/>
        <w:gridCol w:w="1276"/>
      </w:tblGrid>
      <w:tr w:rsidR="00166602" w:rsidRPr="00C750C4" w:rsidTr="00166602">
        <w:trPr>
          <w:trHeight w:val="1650"/>
        </w:trPr>
        <w:tc>
          <w:tcPr>
            <w:tcW w:w="3276" w:type="dxa"/>
            <w:vMerge w:val="restart"/>
            <w:tcBorders>
              <w:top w:val="single" w:sz="8" w:space="0" w:color="auto"/>
              <w:left w:val="single" w:sz="8" w:space="0" w:color="auto"/>
              <w:bottom w:val="single" w:sz="4" w:space="0" w:color="000000"/>
              <w:right w:val="single" w:sz="4" w:space="0" w:color="auto"/>
            </w:tcBorders>
            <w:shd w:val="clear" w:color="auto" w:fill="auto"/>
            <w:vAlign w:val="bottom"/>
            <w:hideMark/>
          </w:tcPr>
          <w:p w:rsidR="00166602" w:rsidRPr="00C750C4" w:rsidRDefault="00166602" w:rsidP="00166602">
            <w:pPr>
              <w:jc w:val="center"/>
              <w:rPr>
                <w:color w:val="000000"/>
                <w:sz w:val="20"/>
                <w:szCs w:val="20"/>
              </w:rPr>
            </w:pPr>
            <w:r w:rsidRPr="00C750C4">
              <w:rPr>
                <w:color w:val="000000"/>
                <w:sz w:val="20"/>
                <w:szCs w:val="20"/>
              </w:rPr>
              <w:t>Наименование программы, подпрограммы, ведомственной целевой программы, основного мероприятия</w:t>
            </w:r>
          </w:p>
        </w:tc>
        <w:tc>
          <w:tcPr>
            <w:tcW w:w="1417"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166602" w:rsidRPr="00C750C4" w:rsidRDefault="00166602" w:rsidP="00166602">
            <w:pPr>
              <w:jc w:val="center"/>
              <w:rPr>
                <w:color w:val="000000"/>
                <w:sz w:val="20"/>
                <w:szCs w:val="20"/>
              </w:rPr>
            </w:pPr>
            <w:r w:rsidRPr="00C750C4">
              <w:rPr>
                <w:color w:val="000000"/>
                <w:sz w:val="20"/>
                <w:szCs w:val="20"/>
              </w:rPr>
              <w:t>Ответственный исполнитель, соисполнители, участники, исполнители мероприятий</w:t>
            </w:r>
          </w:p>
        </w:tc>
        <w:tc>
          <w:tcPr>
            <w:tcW w:w="2693" w:type="dxa"/>
            <w:vMerge w:val="restart"/>
            <w:tcBorders>
              <w:top w:val="single" w:sz="8" w:space="0" w:color="auto"/>
              <w:left w:val="single" w:sz="4" w:space="0" w:color="auto"/>
              <w:bottom w:val="single" w:sz="4" w:space="0" w:color="000000"/>
              <w:right w:val="single" w:sz="4" w:space="0" w:color="000000"/>
            </w:tcBorders>
            <w:shd w:val="clear" w:color="auto" w:fill="auto"/>
            <w:vAlign w:val="center"/>
            <w:hideMark/>
          </w:tcPr>
          <w:p w:rsidR="00166602" w:rsidRPr="00C750C4" w:rsidRDefault="00166602" w:rsidP="00166602">
            <w:pPr>
              <w:jc w:val="center"/>
              <w:rPr>
                <w:color w:val="000000"/>
                <w:sz w:val="20"/>
                <w:szCs w:val="20"/>
              </w:rPr>
            </w:pPr>
            <w:r w:rsidRPr="00C750C4">
              <w:rPr>
                <w:color w:val="000000"/>
                <w:sz w:val="20"/>
                <w:szCs w:val="20"/>
              </w:rPr>
              <w:t>Источники финансирования</w:t>
            </w:r>
          </w:p>
        </w:tc>
        <w:tc>
          <w:tcPr>
            <w:tcW w:w="7230" w:type="dxa"/>
            <w:gridSpan w:val="7"/>
            <w:tcBorders>
              <w:top w:val="single" w:sz="8" w:space="0" w:color="auto"/>
              <w:left w:val="nil"/>
              <w:bottom w:val="single" w:sz="4" w:space="0" w:color="auto"/>
              <w:right w:val="single" w:sz="8" w:space="0" w:color="000000"/>
            </w:tcBorders>
            <w:shd w:val="clear" w:color="auto" w:fill="auto"/>
            <w:vAlign w:val="center"/>
            <w:hideMark/>
          </w:tcPr>
          <w:p w:rsidR="00166602" w:rsidRPr="00C750C4" w:rsidRDefault="00166602" w:rsidP="00166602">
            <w:pPr>
              <w:jc w:val="center"/>
              <w:rPr>
                <w:color w:val="000000"/>
                <w:sz w:val="20"/>
                <w:szCs w:val="20"/>
              </w:rPr>
            </w:pPr>
            <w:r w:rsidRPr="00C750C4">
              <w:rPr>
                <w:color w:val="000000"/>
                <w:sz w:val="20"/>
                <w:szCs w:val="20"/>
              </w:rPr>
              <w:t>Оценка расходов (тыс. руб.), годы</w:t>
            </w:r>
          </w:p>
        </w:tc>
      </w:tr>
      <w:tr w:rsidR="00166602" w:rsidRPr="00C750C4" w:rsidTr="00166602">
        <w:trPr>
          <w:trHeight w:val="315"/>
        </w:trPr>
        <w:tc>
          <w:tcPr>
            <w:tcW w:w="3276" w:type="dxa"/>
            <w:vMerge/>
            <w:tcBorders>
              <w:top w:val="single" w:sz="8" w:space="0" w:color="auto"/>
              <w:left w:val="single" w:sz="8" w:space="0" w:color="auto"/>
              <w:bottom w:val="single" w:sz="4" w:space="0" w:color="000000"/>
              <w:right w:val="single" w:sz="4" w:space="0" w:color="auto"/>
            </w:tcBorders>
            <w:vAlign w:val="center"/>
            <w:hideMark/>
          </w:tcPr>
          <w:p w:rsidR="00166602" w:rsidRPr="00C750C4" w:rsidRDefault="00166602" w:rsidP="00166602">
            <w:pPr>
              <w:rPr>
                <w:color w:val="000000"/>
                <w:sz w:val="20"/>
                <w:szCs w:val="20"/>
              </w:rPr>
            </w:pPr>
          </w:p>
        </w:tc>
        <w:tc>
          <w:tcPr>
            <w:tcW w:w="1417" w:type="dxa"/>
            <w:vMerge/>
            <w:tcBorders>
              <w:top w:val="single" w:sz="8" w:space="0" w:color="auto"/>
              <w:left w:val="single" w:sz="4" w:space="0" w:color="auto"/>
              <w:bottom w:val="single" w:sz="4" w:space="0" w:color="000000"/>
              <w:right w:val="single" w:sz="4" w:space="0" w:color="auto"/>
            </w:tcBorders>
            <w:vAlign w:val="center"/>
            <w:hideMark/>
          </w:tcPr>
          <w:p w:rsidR="00166602" w:rsidRPr="00C750C4" w:rsidRDefault="00166602" w:rsidP="00166602">
            <w:pPr>
              <w:rPr>
                <w:color w:val="000000"/>
                <w:sz w:val="20"/>
                <w:szCs w:val="20"/>
              </w:rPr>
            </w:pPr>
          </w:p>
        </w:tc>
        <w:tc>
          <w:tcPr>
            <w:tcW w:w="2693" w:type="dxa"/>
            <w:vMerge/>
            <w:tcBorders>
              <w:top w:val="single" w:sz="8" w:space="0" w:color="auto"/>
              <w:left w:val="single" w:sz="4" w:space="0" w:color="auto"/>
              <w:bottom w:val="single" w:sz="4" w:space="0" w:color="000000"/>
              <w:right w:val="single" w:sz="4" w:space="0" w:color="000000"/>
            </w:tcBorders>
            <w:vAlign w:val="center"/>
            <w:hideMark/>
          </w:tcPr>
          <w:p w:rsidR="00166602" w:rsidRPr="00C750C4" w:rsidRDefault="00166602" w:rsidP="00166602">
            <w:pPr>
              <w:rPr>
                <w:color w:val="000000"/>
                <w:sz w:val="20"/>
                <w:szCs w:val="20"/>
              </w:rPr>
            </w:pPr>
          </w:p>
        </w:tc>
        <w:tc>
          <w:tcPr>
            <w:tcW w:w="993" w:type="dxa"/>
            <w:tcBorders>
              <w:top w:val="nil"/>
              <w:left w:val="nil"/>
              <w:bottom w:val="single" w:sz="4" w:space="0" w:color="auto"/>
              <w:right w:val="single" w:sz="4" w:space="0" w:color="auto"/>
            </w:tcBorders>
            <w:shd w:val="clear" w:color="auto" w:fill="auto"/>
            <w:vAlign w:val="bottom"/>
            <w:hideMark/>
          </w:tcPr>
          <w:p w:rsidR="00166602" w:rsidRPr="00C750C4" w:rsidRDefault="00166602" w:rsidP="00166602">
            <w:pPr>
              <w:jc w:val="center"/>
              <w:rPr>
                <w:color w:val="000000"/>
                <w:sz w:val="20"/>
                <w:szCs w:val="20"/>
              </w:rPr>
            </w:pPr>
            <w:r w:rsidRPr="00C750C4">
              <w:rPr>
                <w:color w:val="000000"/>
                <w:sz w:val="20"/>
                <w:szCs w:val="20"/>
              </w:rPr>
              <w:t>2015</w:t>
            </w:r>
          </w:p>
        </w:tc>
        <w:tc>
          <w:tcPr>
            <w:tcW w:w="992" w:type="dxa"/>
            <w:tcBorders>
              <w:top w:val="nil"/>
              <w:left w:val="nil"/>
              <w:bottom w:val="single" w:sz="4" w:space="0" w:color="auto"/>
              <w:right w:val="single" w:sz="4" w:space="0" w:color="auto"/>
            </w:tcBorders>
            <w:shd w:val="clear" w:color="auto" w:fill="auto"/>
            <w:vAlign w:val="bottom"/>
            <w:hideMark/>
          </w:tcPr>
          <w:p w:rsidR="00166602" w:rsidRPr="00C750C4" w:rsidRDefault="00166602" w:rsidP="00166602">
            <w:pPr>
              <w:jc w:val="center"/>
              <w:rPr>
                <w:color w:val="000000"/>
                <w:sz w:val="20"/>
                <w:szCs w:val="20"/>
              </w:rPr>
            </w:pPr>
            <w:r w:rsidRPr="00C750C4">
              <w:rPr>
                <w:color w:val="000000"/>
                <w:sz w:val="20"/>
                <w:szCs w:val="20"/>
              </w:rPr>
              <w:t>2016</w:t>
            </w:r>
          </w:p>
        </w:tc>
        <w:tc>
          <w:tcPr>
            <w:tcW w:w="992" w:type="dxa"/>
            <w:tcBorders>
              <w:top w:val="nil"/>
              <w:left w:val="nil"/>
              <w:bottom w:val="single" w:sz="4" w:space="0" w:color="auto"/>
              <w:right w:val="single" w:sz="4" w:space="0" w:color="auto"/>
            </w:tcBorders>
            <w:shd w:val="clear" w:color="auto" w:fill="auto"/>
            <w:vAlign w:val="bottom"/>
            <w:hideMark/>
          </w:tcPr>
          <w:p w:rsidR="00166602" w:rsidRPr="00C750C4" w:rsidRDefault="00166602" w:rsidP="00166602">
            <w:pPr>
              <w:jc w:val="center"/>
              <w:rPr>
                <w:color w:val="000000"/>
                <w:sz w:val="20"/>
                <w:szCs w:val="20"/>
              </w:rPr>
            </w:pPr>
            <w:r w:rsidRPr="00C750C4">
              <w:rPr>
                <w:color w:val="000000"/>
                <w:sz w:val="20"/>
                <w:szCs w:val="20"/>
              </w:rPr>
              <w:t>2017</w:t>
            </w:r>
          </w:p>
        </w:tc>
        <w:tc>
          <w:tcPr>
            <w:tcW w:w="992" w:type="dxa"/>
            <w:tcBorders>
              <w:top w:val="nil"/>
              <w:left w:val="nil"/>
              <w:bottom w:val="single" w:sz="4" w:space="0" w:color="auto"/>
              <w:right w:val="single" w:sz="4" w:space="0" w:color="auto"/>
            </w:tcBorders>
            <w:shd w:val="clear" w:color="auto" w:fill="auto"/>
            <w:vAlign w:val="bottom"/>
            <w:hideMark/>
          </w:tcPr>
          <w:p w:rsidR="00166602" w:rsidRPr="00C750C4" w:rsidRDefault="00166602" w:rsidP="00166602">
            <w:pPr>
              <w:jc w:val="center"/>
              <w:rPr>
                <w:color w:val="000000"/>
                <w:sz w:val="20"/>
                <w:szCs w:val="20"/>
              </w:rPr>
            </w:pPr>
            <w:r w:rsidRPr="00C750C4">
              <w:rPr>
                <w:color w:val="000000"/>
                <w:sz w:val="20"/>
                <w:szCs w:val="20"/>
              </w:rPr>
              <w:t>2018</w:t>
            </w:r>
          </w:p>
        </w:tc>
        <w:tc>
          <w:tcPr>
            <w:tcW w:w="993" w:type="dxa"/>
            <w:tcBorders>
              <w:top w:val="nil"/>
              <w:left w:val="nil"/>
              <w:bottom w:val="single" w:sz="4" w:space="0" w:color="auto"/>
              <w:right w:val="single" w:sz="4" w:space="0" w:color="auto"/>
            </w:tcBorders>
            <w:shd w:val="clear" w:color="auto" w:fill="auto"/>
            <w:vAlign w:val="bottom"/>
            <w:hideMark/>
          </w:tcPr>
          <w:p w:rsidR="00166602" w:rsidRPr="00C750C4" w:rsidRDefault="00166602" w:rsidP="00166602">
            <w:pPr>
              <w:jc w:val="center"/>
              <w:rPr>
                <w:color w:val="000000"/>
                <w:sz w:val="20"/>
                <w:szCs w:val="20"/>
              </w:rPr>
            </w:pPr>
            <w:r w:rsidRPr="00C750C4">
              <w:rPr>
                <w:color w:val="000000"/>
                <w:sz w:val="20"/>
                <w:szCs w:val="20"/>
              </w:rPr>
              <w:t>2019</w:t>
            </w:r>
          </w:p>
        </w:tc>
        <w:tc>
          <w:tcPr>
            <w:tcW w:w="992" w:type="dxa"/>
            <w:tcBorders>
              <w:top w:val="nil"/>
              <w:left w:val="nil"/>
              <w:bottom w:val="single" w:sz="4" w:space="0" w:color="auto"/>
              <w:right w:val="single" w:sz="4" w:space="0" w:color="auto"/>
            </w:tcBorders>
            <w:shd w:val="clear" w:color="auto" w:fill="auto"/>
            <w:vAlign w:val="bottom"/>
            <w:hideMark/>
          </w:tcPr>
          <w:p w:rsidR="00166602" w:rsidRPr="00C750C4" w:rsidRDefault="00166602" w:rsidP="00166602">
            <w:pPr>
              <w:jc w:val="center"/>
              <w:rPr>
                <w:color w:val="000000"/>
                <w:sz w:val="20"/>
                <w:szCs w:val="20"/>
              </w:rPr>
            </w:pPr>
            <w:r w:rsidRPr="00C750C4">
              <w:rPr>
                <w:color w:val="000000"/>
                <w:sz w:val="20"/>
                <w:szCs w:val="20"/>
              </w:rPr>
              <w:t>2020</w:t>
            </w:r>
          </w:p>
        </w:tc>
        <w:tc>
          <w:tcPr>
            <w:tcW w:w="1276" w:type="dxa"/>
            <w:tcBorders>
              <w:top w:val="nil"/>
              <w:left w:val="nil"/>
              <w:bottom w:val="single" w:sz="4" w:space="0" w:color="auto"/>
              <w:right w:val="single" w:sz="8" w:space="0" w:color="auto"/>
            </w:tcBorders>
            <w:shd w:val="clear" w:color="auto" w:fill="auto"/>
            <w:vAlign w:val="bottom"/>
            <w:hideMark/>
          </w:tcPr>
          <w:p w:rsidR="00166602" w:rsidRPr="00C750C4" w:rsidRDefault="00166602" w:rsidP="00166602">
            <w:pPr>
              <w:jc w:val="center"/>
              <w:rPr>
                <w:color w:val="000000"/>
                <w:sz w:val="20"/>
                <w:szCs w:val="20"/>
              </w:rPr>
            </w:pPr>
            <w:r w:rsidRPr="00C750C4">
              <w:rPr>
                <w:color w:val="000000"/>
                <w:sz w:val="20"/>
                <w:szCs w:val="20"/>
              </w:rPr>
              <w:t>Всего</w:t>
            </w:r>
          </w:p>
        </w:tc>
      </w:tr>
      <w:tr w:rsidR="00166602" w:rsidRPr="00C750C4" w:rsidTr="00166602">
        <w:trPr>
          <w:trHeight w:val="315"/>
        </w:trPr>
        <w:tc>
          <w:tcPr>
            <w:tcW w:w="3276" w:type="dxa"/>
            <w:tcBorders>
              <w:top w:val="nil"/>
              <w:left w:val="single" w:sz="8" w:space="0" w:color="auto"/>
              <w:bottom w:val="single" w:sz="4" w:space="0" w:color="auto"/>
              <w:right w:val="single" w:sz="4" w:space="0" w:color="auto"/>
            </w:tcBorders>
            <w:shd w:val="clear" w:color="auto" w:fill="auto"/>
            <w:noWrap/>
            <w:hideMark/>
          </w:tcPr>
          <w:p w:rsidR="00166602" w:rsidRPr="00C750C4" w:rsidRDefault="00166602" w:rsidP="00166602">
            <w:pPr>
              <w:jc w:val="center"/>
              <w:rPr>
                <w:color w:val="000000"/>
                <w:sz w:val="20"/>
                <w:szCs w:val="20"/>
              </w:rPr>
            </w:pPr>
            <w:r w:rsidRPr="00C750C4">
              <w:rPr>
                <w:color w:val="000000"/>
                <w:sz w:val="20"/>
                <w:szCs w:val="20"/>
              </w:rPr>
              <w:t>1</w:t>
            </w:r>
          </w:p>
        </w:tc>
        <w:tc>
          <w:tcPr>
            <w:tcW w:w="1417" w:type="dxa"/>
            <w:tcBorders>
              <w:top w:val="nil"/>
              <w:left w:val="nil"/>
              <w:bottom w:val="single" w:sz="4" w:space="0" w:color="auto"/>
              <w:right w:val="single" w:sz="4" w:space="0" w:color="auto"/>
            </w:tcBorders>
            <w:shd w:val="clear" w:color="auto" w:fill="auto"/>
            <w:vAlign w:val="center"/>
            <w:hideMark/>
          </w:tcPr>
          <w:p w:rsidR="00166602" w:rsidRPr="00C750C4" w:rsidRDefault="00166602" w:rsidP="00166602">
            <w:pPr>
              <w:jc w:val="center"/>
              <w:rPr>
                <w:color w:val="000000"/>
                <w:sz w:val="20"/>
                <w:szCs w:val="20"/>
              </w:rPr>
            </w:pPr>
            <w:r w:rsidRPr="00C750C4">
              <w:rPr>
                <w:color w:val="000000"/>
                <w:sz w:val="20"/>
                <w:szCs w:val="20"/>
              </w:rPr>
              <w:t>2</w:t>
            </w:r>
          </w:p>
        </w:tc>
        <w:tc>
          <w:tcPr>
            <w:tcW w:w="2693" w:type="dxa"/>
            <w:tcBorders>
              <w:top w:val="single" w:sz="4" w:space="0" w:color="auto"/>
              <w:left w:val="nil"/>
              <w:bottom w:val="single" w:sz="4" w:space="0" w:color="auto"/>
              <w:right w:val="single" w:sz="4" w:space="0" w:color="000000"/>
            </w:tcBorders>
            <w:shd w:val="clear" w:color="auto" w:fill="auto"/>
            <w:noWrap/>
            <w:hideMark/>
          </w:tcPr>
          <w:p w:rsidR="00166602" w:rsidRPr="00C750C4" w:rsidRDefault="00166602" w:rsidP="00166602">
            <w:pPr>
              <w:jc w:val="center"/>
              <w:rPr>
                <w:color w:val="000000"/>
                <w:sz w:val="20"/>
                <w:szCs w:val="20"/>
              </w:rPr>
            </w:pPr>
            <w:r w:rsidRPr="00C750C4">
              <w:rPr>
                <w:color w:val="000000"/>
                <w:sz w:val="20"/>
                <w:szCs w:val="20"/>
              </w:rPr>
              <w:t>3</w:t>
            </w:r>
          </w:p>
        </w:tc>
        <w:tc>
          <w:tcPr>
            <w:tcW w:w="993" w:type="dxa"/>
            <w:tcBorders>
              <w:top w:val="nil"/>
              <w:left w:val="nil"/>
              <w:bottom w:val="single" w:sz="4" w:space="0" w:color="auto"/>
              <w:right w:val="single" w:sz="4" w:space="0" w:color="auto"/>
            </w:tcBorders>
            <w:shd w:val="clear" w:color="auto" w:fill="auto"/>
            <w:noWrap/>
            <w:hideMark/>
          </w:tcPr>
          <w:p w:rsidR="00166602" w:rsidRPr="00C750C4" w:rsidRDefault="00166602" w:rsidP="00166602">
            <w:pPr>
              <w:jc w:val="center"/>
              <w:rPr>
                <w:color w:val="000000"/>
                <w:sz w:val="20"/>
                <w:szCs w:val="20"/>
              </w:rPr>
            </w:pPr>
            <w:r w:rsidRPr="00C750C4">
              <w:rPr>
                <w:color w:val="000000"/>
                <w:sz w:val="20"/>
                <w:szCs w:val="20"/>
              </w:rPr>
              <w:t>4</w:t>
            </w:r>
          </w:p>
        </w:tc>
        <w:tc>
          <w:tcPr>
            <w:tcW w:w="992" w:type="dxa"/>
            <w:tcBorders>
              <w:top w:val="nil"/>
              <w:left w:val="nil"/>
              <w:bottom w:val="single" w:sz="4" w:space="0" w:color="auto"/>
              <w:right w:val="single" w:sz="4" w:space="0" w:color="auto"/>
            </w:tcBorders>
            <w:shd w:val="clear" w:color="auto" w:fill="auto"/>
            <w:noWrap/>
            <w:hideMark/>
          </w:tcPr>
          <w:p w:rsidR="00166602" w:rsidRPr="00C750C4" w:rsidRDefault="00166602" w:rsidP="00166602">
            <w:pPr>
              <w:jc w:val="center"/>
              <w:rPr>
                <w:color w:val="000000"/>
                <w:sz w:val="20"/>
                <w:szCs w:val="20"/>
              </w:rPr>
            </w:pPr>
            <w:r w:rsidRPr="00C750C4">
              <w:rPr>
                <w:color w:val="000000"/>
                <w:sz w:val="20"/>
                <w:szCs w:val="20"/>
              </w:rPr>
              <w:t>5</w:t>
            </w:r>
          </w:p>
        </w:tc>
        <w:tc>
          <w:tcPr>
            <w:tcW w:w="992" w:type="dxa"/>
            <w:tcBorders>
              <w:top w:val="nil"/>
              <w:left w:val="nil"/>
              <w:bottom w:val="single" w:sz="4" w:space="0" w:color="auto"/>
              <w:right w:val="single" w:sz="4" w:space="0" w:color="auto"/>
            </w:tcBorders>
            <w:shd w:val="clear" w:color="auto" w:fill="auto"/>
            <w:noWrap/>
            <w:hideMark/>
          </w:tcPr>
          <w:p w:rsidR="00166602" w:rsidRPr="00C750C4" w:rsidRDefault="00166602" w:rsidP="00166602">
            <w:pPr>
              <w:jc w:val="center"/>
              <w:rPr>
                <w:color w:val="000000"/>
                <w:sz w:val="20"/>
                <w:szCs w:val="20"/>
              </w:rPr>
            </w:pPr>
            <w:r w:rsidRPr="00C750C4">
              <w:rPr>
                <w:color w:val="000000"/>
                <w:sz w:val="20"/>
                <w:szCs w:val="20"/>
              </w:rPr>
              <w:t>6</w:t>
            </w:r>
          </w:p>
        </w:tc>
        <w:tc>
          <w:tcPr>
            <w:tcW w:w="992" w:type="dxa"/>
            <w:tcBorders>
              <w:top w:val="nil"/>
              <w:left w:val="nil"/>
              <w:bottom w:val="single" w:sz="4" w:space="0" w:color="auto"/>
              <w:right w:val="single" w:sz="4" w:space="0" w:color="auto"/>
            </w:tcBorders>
            <w:shd w:val="clear" w:color="auto" w:fill="auto"/>
            <w:noWrap/>
            <w:hideMark/>
          </w:tcPr>
          <w:p w:rsidR="00166602" w:rsidRPr="00C750C4" w:rsidRDefault="00166602" w:rsidP="00166602">
            <w:pPr>
              <w:jc w:val="center"/>
              <w:rPr>
                <w:color w:val="000000"/>
                <w:sz w:val="20"/>
                <w:szCs w:val="20"/>
              </w:rPr>
            </w:pPr>
            <w:r w:rsidRPr="00C750C4">
              <w:rPr>
                <w:color w:val="000000"/>
                <w:sz w:val="20"/>
                <w:szCs w:val="20"/>
              </w:rPr>
              <w:t>7</w:t>
            </w:r>
          </w:p>
        </w:tc>
        <w:tc>
          <w:tcPr>
            <w:tcW w:w="993" w:type="dxa"/>
            <w:tcBorders>
              <w:top w:val="nil"/>
              <w:left w:val="nil"/>
              <w:bottom w:val="single" w:sz="4" w:space="0" w:color="auto"/>
              <w:right w:val="single" w:sz="4" w:space="0" w:color="auto"/>
            </w:tcBorders>
            <w:shd w:val="clear" w:color="auto" w:fill="auto"/>
            <w:noWrap/>
            <w:hideMark/>
          </w:tcPr>
          <w:p w:rsidR="00166602" w:rsidRPr="00C750C4" w:rsidRDefault="00166602" w:rsidP="00166602">
            <w:pPr>
              <w:jc w:val="center"/>
              <w:rPr>
                <w:color w:val="000000"/>
                <w:sz w:val="20"/>
                <w:szCs w:val="20"/>
              </w:rPr>
            </w:pPr>
            <w:r w:rsidRPr="00C750C4">
              <w:rPr>
                <w:color w:val="000000"/>
                <w:sz w:val="20"/>
                <w:szCs w:val="20"/>
              </w:rPr>
              <w:t>8</w:t>
            </w:r>
          </w:p>
        </w:tc>
        <w:tc>
          <w:tcPr>
            <w:tcW w:w="992" w:type="dxa"/>
            <w:tcBorders>
              <w:top w:val="nil"/>
              <w:left w:val="nil"/>
              <w:bottom w:val="single" w:sz="4" w:space="0" w:color="auto"/>
              <w:right w:val="single" w:sz="4" w:space="0" w:color="auto"/>
            </w:tcBorders>
            <w:shd w:val="clear" w:color="auto" w:fill="auto"/>
            <w:noWrap/>
            <w:hideMark/>
          </w:tcPr>
          <w:p w:rsidR="00166602" w:rsidRPr="00C750C4" w:rsidRDefault="00166602" w:rsidP="00166602">
            <w:pPr>
              <w:jc w:val="center"/>
              <w:rPr>
                <w:color w:val="000000"/>
                <w:sz w:val="20"/>
                <w:szCs w:val="20"/>
              </w:rPr>
            </w:pPr>
            <w:r w:rsidRPr="00C750C4">
              <w:rPr>
                <w:color w:val="000000"/>
                <w:sz w:val="20"/>
                <w:szCs w:val="20"/>
              </w:rPr>
              <w:t>9</w:t>
            </w:r>
          </w:p>
        </w:tc>
        <w:tc>
          <w:tcPr>
            <w:tcW w:w="1276" w:type="dxa"/>
            <w:tcBorders>
              <w:top w:val="nil"/>
              <w:left w:val="nil"/>
              <w:bottom w:val="single" w:sz="4" w:space="0" w:color="auto"/>
              <w:right w:val="single" w:sz="8" w:space="0" w:color="auto"/>
            </w:tcBorders>
            <w:shd w:val="clear" w:color="auto" w:fill="auto"/>
            <w:noWrap/>
            <w:hideMark/>
          </w:tcPr>
          <w:p w:rsidR="00166602" w:rsidRPr="00C750C4" w:rsidRDefault="00166602" w:rsidP="00166602">
            <w:pPr>
              <w:jc w:val="center"/>
              <w:rPr>
                <w:color w:val="000000"/>
                <w:sz w:val="20"/>
                <w:szCs w:val="20"/>
              </w:rPr>
            </w:pPr>
            <w:r w:rsidRPr="00C750C4">
              <w:rPr>
                <w:color w:val="000000"/>
                <w:sz w:val="20"/>
                <w:szCs w:val="20"/>
              </w:rPr>
              <w:t>10</w:t>
            </w:r>
          </w:p>
        </w:tc>
      </w:tr>
      <w:tr w:rsidR="00166602" w:rsidRPr="00C750C4" w:rsidTr="00166602">
        <w:trPr>
          <w:trHeight w:val="420"/>
        </w:trPr>
        <w:tc>
          <w:tcPr>
            <w:tcW w:w="3276" w:type="dxa"/>
            <w:vMerge w:val="restart"/>
            <w:tcBorders>
              <w:top w:val="nil"/>
              <w:left w:val="single" w:sz="8" w:space="0" w:color="auto"/>
              <w:bottom w:val="nil"/>
              <w:right w:val="single" w:sz="4" w:space="0" w:color="auto"/>
            </w:tcBorders>
            <w:shd w:val="clear" w:color="auto" w:fill="auto"/>
            <w:hideMark/>
          </w:tcPr>
          <w:p w:rsidR="00166602" w:rsidRPr="00C750C4" w:rsidRDefault="00166602" w:rsidP="00166602">
            <w:pPr>
              <w:rPr>
                <w:b/>
                <w:bCs/>
                <w:color w:val="000000"/>
                <w:sz w:val="20"/>
                <w:szCs w:val="20"/>
              </w:rPr>
            </w:pPr>
            <w:r w:rsidRPr="00C750C4">
              <w:rPr>
                <w:b/>
                <w:bCs/>
                <w:color w:val="000000"/>
                <w:sz w:val="20"/>
                <w:szCs w:val="20"/>
              </w:rPr>
              <w:t>Подпрограмма 6</w:t>
            </w:r>
            <w:r w:rsidRPr="00C750C4">
              <w:rPr>
                <w:b/>
                <w:bCs/>
                <w:color w:val="000000"/>
                <w:sz w:val="20"/>
                <w:szCs w:val="20"/>
              </w:rPr>
              <w:br/>
              <w:t>«Создание условий для обеспечения поселений, входящих в состав Киренского района, услугами торговли»</w:t>
            </w:r>
          </w:p>
        </w:tc>
        <w:tc>
          <w:tcPr>
            <w:tcW w:w="1417" w:type="dxa"/>
            <w:vMerge w:val="restart"/>
            <w:tcBorders>
              <w:top w:val="nil"/>
              <w:left w:val="single" w:sz="4" w:space="0" w:color="auto"/>
              <w:bottom w:val="single" w:sz="4" w:space="0" w:color="000000"/>
              <w:right w:val="single" w:sz="4" w:space="0" w:color="auto"/>
            </w:tcBorders>
            <w:shd w:val="clear" w:color="auto" w:fill="auto"/>
            <w:hideMark/>
          </w:tcPr>
          <w:p w:rsidR="00166602" w:rsidRPr="00C750C4" w:rsidRDefault="00166602" w:rsidP="00166602">
            <w:pPr>
              <w:rPr>
                <w:b/>
                <w:bCs/>
                <w:color w:val="000000"/>
                <w:sz w:val="20"/>
                <w:szCs w:val="20"/>
              </w:rPr>
            </w:pPr>
            <w:r w:rsidRPr="00C750C4">
              <w:rPr>
                <w:b/>
                <w:bCs/>
                <w:color w:val="000000"/>
                <w:sz w:val="20"/>
                <w:szCs w:val="20"/>
              </w:rPr>
              <w:t>всего, в том числе:</w:t>
            </w:r>
          </w:p>
        </w:tc>
        <w:tc>
          <w:tcPr>
            <w:tcW w:w="2693" w:type="dxa"/>
            <w:tcBorders>
              <w:top w:val="single" w:sz="4" w:space="0" w:color="auto"/>
              <w:left w:val="nil"/>
              <w:bottom w:val="single" w:sz="4" w:space="0" w:color="auto"/>
              <w:right w:val="single" w:sz="4" w:space="0" w:color="000000"/>
            </w:tcBorders>
            <w:shd w:val="clear" w:color="000000" w:fill="F2F2F2"/>
            <w:hideMark/>
          </w:tcPr>
          <w:p w:rsidR="00166602" w:rsidRPr="00C750C4" w:rsidRDefault="00166602" w:rsidP="00166602">
            <w:pPr>
              <w:rPr>
                <w:b/>
                <w:bCs/>
                <w:color w:val="000000"/>
                <w:sz w:val="20"/>
                <w:szCs w:val="20"/>
              </w:rPr>
            </w:pPr>
            <w:r w:rsidRPr="00C750C4">
              <w:rPr>
                <w:b/>
                <w:bCs/>
                <w:color w:val="000000"/>
                <w:sz w:val="20"/>
                <w:szCs w:val="20"/>
              </w:rPr>
              <w:t>всего</w:t>
            </w:r>
          </w:p>
        </w:tc>
        <w:tc>
          <w:tcPr>
            <w:tcW w:w="993" w:type="dxa"/>
            <w:tcBorders>
              <w:top w:val="nil"/>
              <w:left w:val="nil"/>
              <w:bottom w:val="single" w:sz="4" w:space="0" w:color="auto"/>
              <w:right w:val="single" w:sz="4" w:space="0" w:color="auto"/>
            </w:tcBorders>
            <w:shd w:val="clear" w:color="000000" w:fill="F2F2F2"/>
            <w:noWrap/>
            <w:vAlign w:val="center"/>
            <w:hideMark/>
          </w:tcPr>
          <w:p w:rsidR="00166602" w:rsidRPr="00C750C4" w:rsidRDefault="00166602" w:rsidP="00166602">
            <w:pPr>
              <w:jc w:val="center"/>
              <w:rPr>
                <w:b/>
                <w:bCs/>
                <w:color w:val="000000"/>
                <w:sz w:val="20"/>
                <w:szCs w:val="20"/>
              </w:rPr>
            </w:pPr>
            <w:r w:rsidRPr="00C750C4">
              <w:rPr>
                <w:b/>
                <w:bCs/>
                <w:color w:val="000000"/>
                <w:sz w:val="20"/>
                <w:szCs w:val="20"/>
              </w:rPr>
              <w:t>3632,60</w:t>
            </w:r>
          </w:p>
        </w:tc>
        <w:tc>
          <w:tcPr>
            <w:tcW w:w="992" w:type="dxa"/>
            <w:tcBorders>
              <w:top w:val="nil"/>
              <w:left w:val="nil"/>
              <w:bottom w:val="single" w:sz="4" w:space="0" w:color="auto"/>
              <w:right w:val="single" w:sz="4" w:space="0" w:color="auto"/>
            </w:tcBorders>
            <w:shd w:val="clear" w:color="000000" w:fill="F2F2F2"/>
            <w:noWrap/>
            <w:vAlign w:val="center"/>
            <w:hideMark/>
          </w:tcPr>
          <w:p w:rsidR="00166602" w:rsidRPr="00C750C4" w:rsidRDefault="00166602" w:rsidP="00166602">
            <w:pPr>
              <w:jc w:val="center"/>
              <w:rPr>
                <w:b/>
                <w:bCs/>
                <w:color w:val="000000"/>
                <w:sz w:val="20"/>
                <w:szCs w:val="20"/>
              </w:rPr>
            </w:pPr>
            <w:r w:rsidRPr="00C750C4">
              <w:rPr>
                <w:b/>
                <w:bCs/>
                <w:color w:val="000000"/>
                <w:sz w:val="20"/>
                <w:szCs w:val="20"/>
              </w:rPr>
              <w:t>3721,00</w:t>
            </w:r>
          </w:p>
        </w:tc>
        <w:tc>
          <w:tcPr>
            <w:tcW w:w="992" w:type="dxa"/>
            <w:tcBorders>
              <w:top w:val="nil"/>
              <w:left w:val="nil"/>
              <w:bottom w:val="single" w:sz="4" w:space="0" w:color="auto"/>
              <w:right w:val="single" w:sz="4" w:space="0" w:color="auto"/>
            </w:tcBorders>
            <w:shd w:val="clear" w:color="000000" w:fill="F2F2F2"/>
            <w:noWrap/>
            <w:vAlign w:val="center"/>
            <w:hideMark/>
          </w:tcPr>
          <w:p w:rsidR="00166602" w:rsidRPr="00C750C4" w:rsidRDefault="00166602" w:rsidP="00166602">
            <w:pPr>
              <w:jc w:val="center"/>
              <w:rPr>
                <w:b/>
                <w:bCs/>
                <w:color w:val="000000"/>
                <w:sz w:val="20"/>
                <w:szCs w:val="20"/>
              </w:rPr>
            </w:pPr>
            <w:r w:rsidRPr="00C750C4">
              <w:rPr>
                <w:b/>
                <w:bCs/>
                <w:color w:val="000000"/>
                <w:sz w:val="20"/>
                <w:szCs w:val="20"/>
              </w:rPr>
              <w:t>3645,80</w:t>
            </w:r>
          </w:p>
        </w:tc>
        <w:tc>
          <w:tcPr>
            <w:tcW w:w="992" w:type="dxa"/>
            <w:tcBorders>
              <w:top w:val="nil"/>
              <w:left w:val="nil"/>
              <w:bottom w:val="single" w:sz="4" w:space="0" w:color="auto"/>
              <w:right w:val="single" w:sz="4" w:space="0" w:color="auto"/>
            </w:tcBorders>
            <w:shd w:val="clear" w:color="000000" w:fill="F2F2F2"/>
            <w:noWrap/>
            <w:vAlign w:val="center"/>
            <w:hideMark/>
          </w:tcPr>
          <w:p w:rsidR="00166602" w:rsidRPr="00C750C4" w:rsidRDefault="00166602" w:rsidP="00166602">
            <w:pPr>
              <w:jc w:val="center"/>
              <w:rPr>
                <w:b/>
                <w:bCs/>
                <w:color w:val="000000"/>
                <w:sz w:val="20"/>
                <w:szCs w:val="20"/>
              </w:rPr>
            </w:pPr>
            <w:r w:rsidRPr="00C750C4">
              <w:rPr>
                <w:b/>
                <w:bCs/>
                <w:color w:val="000000"/>
                <w:sz w:val="20"/>
                <w:szCs w:val="20"/>
              </w:rPr>
              <w:t>3649,50</w:t>
            </w:r>
          </w:p>
        </w:tc>
        <w:tc>
          <w:tcPr>
            <w:tcW w:w="993" w:type="dxa"/>
            <w:tcBorders>
              <w:top w:val="nil"/>
              <w:left w:val="nil"/>
              <w:bottom w:val="single" w:sz="4" w:space="0" w:color="auto"/>
              <w:right w:val="single" w:sz="4" w:space="0" w:color="auto"/>
            </w:tcBorders>
            <w:shd w:val="clear" w:color="000000" w:fill="F2F2F2"/>
            <w:noWrap/>
            <w:vAlign w:val="center"/>
            <w:hideMark/>
          </w:tcPr>
          <w:p w:rsidR="00166602" w:rsidRPr="00C750C4" w:rsidRDefault="00166602" w:rsidP="00166602">
            <w:pPr>
              <w:jc w:val="center"/>
              <w:rPr>
                <w:b/>
                <w:bCs/>
                <w:color w:val="000000"/>
                <w:sz w:val="20"/>
                <w:szCs w:val="20"/>
              </w:rPr>
            </w:pPr>
            <w:r w:rsidRPr="00C750C4">
              <w:rPr>
                <w:b/>
                <w:bCs/>
                <w:color w:val="000000"/>
                <w:sz w:val="20"/>
                <w:szCs w:val="20"/>
              </w:rPr>
              <w:t>3667,70</w:t>
            </w:r>
          </w:p>
        </w:tc>
        <w:tc>
          <w:tcPr>
            <w:tcW w:w="992" w:type="dxa"/>
            <w:tcBorders>
              <w:top w:val="nil"/>
              <w:left w:val="nil"/>
              <w:bottom w:val="single" w:sz="4" w:space="0" w:color="auto"/>
              <w:right w:val="single" w:sz="4" w:space="0" w:color="auto"/>
            </w:tcBorders>
            <w:shd w:val="clear" w:color="000000" w:fill="F2F2F2"/>
            <w:noWrap/>
            <w:vAlign w:val="center"/>
            <w:hideMark/>
          </w:tcPr>
          <w:p w:rsidR="00166602" w:rsidRPr="00C750C4" w:rsidRDefault="00166602" w:rsidP="00166602">
            <w:pPr>
              <w:jc w:val="center"/>
              <w:rPr>
                <w:b/>
                <w:bCs/>
                <w:color w:val="000000"/>
                <w:sz w:val="20"/>
                <w:szCs w:val="20"/>
              </w:rPr>
            </w:pPr>
            <w:r w:rsidRPr="00C750C4">
              <w:rPr>
                <w:b/>
                <w:bCs/>
                <w:color w:val="000000"/>
                <w:sz w:val="20"/>
                <w:szCs w:val="20"/>
              </w:rPr>
              <w:t>3667,70</w:t>
            </w:r>
          </w:p>
        </w:tc>
        <w:tc>
          <w:tcPr>
            <w:tcW w:w="1276" w:type="dxa"/>
            <w:tcBorders>
              <w:top w:val="nil"/>
              <w:left w:val="nil"/>
              <w:bottom w:val="single" w:sz="4" w:space="0" w:color="auto"/>
              <w:right w:val="single" w:sz="8" w:space="0" w:color="auto"/>
            </w:tcBorders>
            <w:shd w:val="clear" w:color="000000" w:fill="F2F2F2"/>
            <w:vAlign w:val="center"/>
            <w:hideMark/>
          </w:tcPr>
          <w:p w:rsidR="00166602" w:rsidRPr="00C750C4" w:rsidRDefault="00166602" w:rsidP="00166602">
            <w:pPr>
              <w:jc w:val="center"/>
              <w:rPr>
                <w:b/>
                <w:bCs/>
                <w:color w:val="000000"/>
                <w:sz w:val="20"/>
                <w:szCs w:val="20"/>
              </w:rPr>
            </w:pPr>
            <w:r w:rsidRPr="00C750C4">
              <w:rPr>
                <w:b/>
                <w:bCs/>
                <w:color w:val="000000"/>
                <w:sz w:val="20"/>
                <w:szCs w:val="20"/>
              </w:rPr>
              <w:t xml:space="preserve">  21 984,30   </w:t>
            </w:r>
          </w:p>
        </w:tc>
      </w:tr>
      <w:tr w:rsidR="00166602" w:rsidRPr="00C750C4" w:rsidTr="00166602">
        <w:trPr>
          <w:trHeight w:val="605"/>
        </w:trPr>
        <w:tc>
          <w:tcPr>
            <w:tcW w:w="3276" w:type="dxa"/>
            <w:vMerge/>
            <w:tcBorders>
              <w:top w:val="nil"/>
              <w:left w:val="single" w:sz="8" w:space="0" w:color="auto"/>
              <w:bottom w:val="nil"/>
              <w:right w:val="single" w:sz="4" w:space="0" w:color="auto"/>
            </w:tcBorders>
            <w:vAlign w:val="center"/>
            <w:hideMark/>
          </w:tcPr>
          <w:p w:rsidR="00166602" w:rsidRPr="00C750C4" w:rsidRDefault="00166602" w:rsidP="00166602">
            <w:pPr>
              <w:rPr>
                <w:b/>
                <w:bCs/>
                <w:color w:val="00000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166602" w:rsidRPr="00C750C4" w:rsidRDefault="00166602" w:rsidP="00166602">
            <w:pPr>
              <w:rPr>
                <w:b/>
                <w:bCs/>
                <w:color w:val="000000"/>
                <w:sz w:val="20"/>
                <w:szCs w:val="20"/>
              </w:rPr>
            </w:pPr>
          </w:p>
        </w:tc>
        <w:tc>
          <w:tcPr>
            <w:tcW w:w="2693" w:type="dxa"/>
            <w:tcBorders>
              <w:top w:val="single" w:sz="4" w:space="0" w:color="auto"/>
              <w:left w:val="nil"/>
              <w:bottom w:val="single" w:sz="4" w:space="0" w:color="auto"/>
              <w:right w:val="single" w:sz="4" w:space="0" w:color="000000"/>
            </w:tcBorders>
            <w:shd w:val="clear" w:color="auto" w:fill="auto"/>
            <w:hideMark/>
          </w:tcPr>
          <w:p w:rsidR="00166602" w:rsidRPr="00C750C4" w:rsidRDefault="00166602" w:rsidP="00166602">
            <w:pPr>
              <w:rPr>
                <w:color w:val="000000"/>
                <w:sz w:val="20"/>
                <w:szCs w:val="20"/>
              </w:rPr>
            </w:pPr>
            <w:r w:rsidRPr="00C750C4">
              <w:rPr>
                <w:color w:val="000000"/>
                <w:sz w:val="20"/>
                <w:szCs w:val="20"/>
              </w:rPr>
              <w:t>Средства, планируемые к привлечению из областного бюджета (</w:t>
            </w:r>
            <w:proofErr w:type="gramStart"/>
            <w:r w:rsidRPr="00C750C4">
              <w:rPr>
                <w:color w:val="000000"/>
                <w:sz w:val="20"/>
                <w:szCs w:val="20"/>
              </w:rPr>
              <w:t>ОБ</w:t>
            </w:r>
            <w:proofErr w:type="gramEnd"/>
            <w:r w:rsidRPr="00C750C4">
              <w:rPr>
                <w:color w:val="000000"/>
                <w:sz w:val="20"/>
                <w:szCs w:val="20"/>
              </w:rPr>
              <w:t>)</w:t>
            </w:r>
          </w:p>
        </w:tc>
        <w:tc>
          <w:tcPr>
            <w:tcW w:w="993" w:type="dxa"/>
            <w:tcBorders>
              <w:top w:val="nil"/>
              <w:left w:val="nil"/>
              <w:bottom w:val="single" w:sz="4" w:space="0" w:color="auto"/>
              <w:right w:val="single" w:sz="4" w:space="0" w:color="auto"/>
            </w:tcBorders>
            <w:shd w:val="clear" w:color="000000" w:fill="F2F2F2"/>
            <w:noWrap/>
            <w:vAlign w:val="center"/>
            <w:hideMark/>
          </w:tcPr>
          <w:p w:rsidR="00166602" w:rsidRPr="00C750C4" w:rsidRDefault="00166602" w:rsidP="00166602">
            <w:pPr>
              <w:jc w:val="center"/>
              <w:rPr>
                <w:color w:val="000000"/>
                <w:sz w:val="20"/>
                <w:szCs w:val="20"/>
              </w:rPr>
            </w:pPr>
            <w:r w:rsidRPr="00C750C4">
              <w:rPr>
                <w:color w:val="000000"/>
                <w:sz w:val="20"/>
                <w:szCs w:val="20"/>
              </w:rPr>
              <w:t>2749,30</w:t>
            </w:r>
          </w:p>
        </w:tc>
        <w:tc>
          <w:tcPr>
            <w:tcW w:w="992" w:type="dxa"/>
            <w:tcBorders>
              <w:top w:val="nil"/>
              <w:left w:val="nil"/>
              <w:bottom w:val="single" w:sz="4" w:space="0" w:color="auto"/>
              <w:right w:val="single" w:sz="4" w:space="0" w:color="auto"/>
            </w:tcBorders>
            <w:shd w:val="clear" w:color="000000" w:fill="F2F2F2"/>
            <w:noWrap/>
            <w:vAlign w:val="center"/>
            <w:hideMark/>
          </w:tcPr>
          <w:p w:rsidR="00166602" w:rsidRPr="00C750C4" w:rsidRDefault="00166602" w:rsidP="00166602">
            <w:pPr>
              <w:jc w:val="center"/>
              <w:rPr>
                <w:color w:val="000000"/>
                <w:sz w:val="20"/>
                <w:szCs w:val="20"/>
              </w:rPr>
            </w:pPr>
            <w:r w:rsidRPr="00C750C4">
              <w:rPr>
                <w:color w:val="000000"/>
                <w:sz w:val="20"/>
                <w:szCs w:val="20"/>
              </w:rPr>
              <w:t>2889,30</w:t>
            </w:r>
          </w:p>
        </w:tc>
        <w:tc>
          <w:tcPr>
            <w:tcW w:w="992" w:type="dxa"/>
            <w:tcBorders>
              <w:top w:val="nil"/>
              <w:left w:val="nil"/>
              <w:bottom w:val="single" w:sz="4" w:space="0" w:color="auto"/>
              <w:right w:val="single" w:sz="4" w:space="0" w:color="auto"/>
            </w:tcBorders>
            <w:shd w:val="clear" w:color="000000" w:fill="F2F2F2"/>
            <w:noWrap/>
            <w:vAlign w:val="center"/>
            <w:hideMark/>
          </w:tcPr>
          <w:p w:rsidR="00166602" w:rsidRPr="00C750C4" w:rsidRDefault="00166602" w:rsidP="00166602">
            <w:pPr>
              <w:jc w:val="center"/>
              <w:rPr>
                <w:color w:val="000000"/>
                <w:sz w:val="20"/>
                <w:szCs w:val="20"/>
              </w:rPr>
            </w:pPr>
            <w:r w:rsidRPr="00C750C4">
              <w:rPr>
                <w:color w:val="000000"/>
                <w:sz w:val="20"/>
                <w:szCs w:val="20"/>
              </w:rPr>
              <w:t>2898,80</w:t>
            </w:r>
          </w:p>
        </w:tc>
        <w:tc>
          <w:tcPr>
            <w:tcW w:w="992" w:type="dxa"/>
            <w:tcBorders>
              <w:top w:val="nil"/>
              <w:left w:val="nil"/>
              <w:bottom w:val="single" w:sz="4" w:space="0" w:color="auto"/>
              <w:right w:val="single" w:sz="4" w:space="0" w:color="auto"/>
            </w:tcBorders>
            <w:shd w:val="clear" w:color="000000" w:fill="F2F2F2"/>
            <w:noWrap/>
            <w:vAlign w:val="center"/>
            <w:hideMark/>
          </w:tcPr>
          <w:p w:rsidR="00166602" w:rsidRPr="00C750C4" w:rsidRDefault="00166602" w:rsidP="00166602">
            <w:pPr>
              <w:jc w:val="center"/>
              <w:rPr>
                <w:color w:val="000000"/>
                <w:sz w:val="20"/>
                <w:szCs w:val="20"/>
              </w:rPr>
            </w:pPr>
            <w:r w:rsidRPr="00C750C4">
              <w:rPr>
                <w:color w:val="000000"/>
                <w:sz w:val="20"/>
                <w:szCs w:val="20"/>
              </w:rPr>
              <w:t>2899,60</w:t>
            </w:r>
          </w:p>
        </w:tc>
        <w:tc>
          <w:tcPr>
            <w:tcW w:w="993" w:type="dxa"/>
            <w:tcBorders>
              <w:top w:val="nil"/>
              <w:left w:val="nil"/>
              <w:bottom w:val="single" w:sz="4" w:space="0" w:color="auto"/>
              <w:right w:val="single" w:sz="4" w:space="0" w:color="auto"/>
            </w:tcBorders>
            <w:shd w:val="clear" w:color="000000" w:fill="F2F2F2"/>
            <w:noWrap/>
            <w:vAlign w:val="center"/>
            <w:hideMark/>
          </w:tcPr>
          <w:p w:rsidR="00166602" w:rsidRPr="00C750C4" w:rsidRDefault="00166602" w:rsidP="00166602">
            <w:pPr>
              <w:jc w:val="center"/>
              <w:rPr>
                <w:color w:val="000000"/>
                <w:sz w:val="20"/>
                <w:szCs w:val="20"/>
              </w:rPr>
            </w:pPr>
            <w:r w:rsidRPr="00C750C4">
              <w:rPr>
                <w:color w:val="000000"/>
                <w:sz w:val="20"/>
                <w:szCs w:val="20"/>
              </w:rPr>
              <w:t>2899,40</w:t>
            </w:r>
          </w:p>
        </w:tc>
        <w:tc>
          <w:tcPr>
            <w:tcW w:w="992" w:type="dxa"/>
            <w:tcBorders>
              <w:top w:val="nil"/>
              <w:left w:val="nil"/>
              <w:bottom w:val="single" w:sz="4" w:space="0" w:color="auto"/>
              <w:right w:val="single" w:sz="4" w:space="0" w:color="auto"/>
            </w:tcBorders>
            <w:shd w:val="clear" w:color="000000" w:fill="F2F2F2"/>
            <w:noWrap/>
            <w:vAlign w:val="center"/>
            <w:hideMark/>
          </w:tcPr>
          <w:p w:rsidR="00166602" w:rsidRPr="00C750C4" w:rsidRDefault="00166602" w:rsidP="00166602">
            <w:pPr>
              <w:jc w:val="center"/>
              <w:rPr>
                <w:color w:val="000000"/>
                <w:sz w:val="20"/>
                <w:szCs w:val="20"/>
              </w:rPr>
            </w:pPr>
            <w:r w:rsidRPr="00C750C4">
              <w:rPr>
                <w:color w:val="000000"/>
                <w:sz w:val="20"/>
                <w:szCs w:val="20"/>
              </w:rPr>
              <w:t>2899,40</w:t>
            </w:r>
          </w:p>
        </w:tc>
        <w:tc>
          <w:tcPr>
            <w:tcW w:w="1276" w:type="dxa"/>
            <w:tcBorders>
              <w:top w:val="nil"/>
              <w:left w:val="nil"/>
              <w:bottom w:val="single" w:sz="4" w:space="0" w:color="auto"/>
              <w:right w:val="single" w:sz="8" w:space="0" w:color="auto"/>
            </w:tcBorders>
            <w:shd w:val="clear" w:color="000000" w:fill="F2F2F2"/>
            <w:vAlign w:val="center"/>
            <w:hideMark/>
          </w:tcPr>
          <w:p w:rsidR="00166602" w:rsidRPr="00C750C4" w:rsidRDefault="00166602" w:rsidP="00166602">
            <w:pPr>
              <w:jc w:val="center"/>
              <w:rPr>
                <w:color w:val="000000"/>
                <w:sz w:val="20"/>
                <w:szCs w:val="20"/>
              </w:rPr>
            </w:pPr>
            <w:r w:rsidRPr="00C750C4">
              <w:rPr>
                <w:color w:val="000000"/>
                <w:sz w:val="20"/>
                <w:szCs w:val="20"/>
              </w:rPr>
              <w:t xml:space="preserve">  17 235,80   </w:t>
            </w:r>
          </w:p>
        </w:tc>
      </w:tr>
      <w:tr w:rsidR="00166602" w:rsidRPr="00C750C4" w:rsidTr="00166602">
        <w:trPr>
          <w:trHeight w:val="770"/>
        </w:trPr>
        <w:tc>
          <w:tcPr>
            <w:tcW w:w="3276" w:type="dxa"/>
            <w:vMerge/>
            <w:tcBorders>
              <w:top w:val="nil"/>
              <w:left w:val="single" w:sz="8" w:space="0" w:color="auto"/>
              <w:bottom w:val="nil"/>
              <w:right w:val="single" w:sz="4" w:space="0" w:color="auto"/>
            </w:tcBorders>
            <w:vAlign w:val="center"/>
            <w:hideMark/>
          </w:tcPr>
          <w:p w:rsidR="00166602" w:rsidRPr="00C750C4" w:rsidRDefault="00166602" w:rsidP="00166602">
            <w:pPr>
              <w:rPr>
                <w:b/>
                <w:bCs/>
                <w:color w:val="00000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166602" w:rsidRPr="00C750C4" w:rsidRDefault="00166602" w:rsidP="00166602">
            <w:pPr>
              <w:rPr>
                <w:b/>
                <w:bCs/>
                <w:color w:val="000000"/>
                <w:sz w:val="20"/>
                <w:szCs w:val="20"/>
              </w:rPr>
            </w:pPr>
          </w:p>
        </w:tc>
        <w:tc>
          <w:tcPr>
            <w:tcW w:w="2693" w:type="dxa"/>
            <w:tcBorders>
              <w:top w:val="single" w:sz="4" w:space="0" w:color="auto"/>
              <w:left w:val="nil"/>
              <w:bottom w:val="single" w:sz="4" w:space="0" w:color="auto"/>
              <w:right w:val="single" w:sz="4" w:space="0" w:color="000000"/>
            </w:tcBorders>
            <w:shd w:val="clear" w:color="auto" w:fill="auto"/>
            <w:hideMark/>
          </w:tcPr>
          <w:p w:rsidR="00166602" w:rsidRPr="00C750C4" w:rsidRDefault="00166602" w:rsidP="00166602">
            <w:pPr>
              <w:rPr>
                <w:color w:val="000000"/>
                <w:sz w:val="20"/>
                <w:szCs w:val="20"/>
              </w:rPr>
            </w:pPr>
            <w:r w:rsidRPr="00C750C4">
              <w:rPr>
                <w:color w:val="000000"/>
                <w:sz w:val="20"/>
                <w:szCs w:val="20"/>
              </w:rPr>
              <w:t xml:space="preserve"> Средства, планируемые к привлечению из федерального бюджета (ФБ)</w:t>
            </w:r>
          </w:p>
        </w:tc>
        <w:tc>
          <w:tcPr>
            <w:tcW w:w="993" w:type="dxa"/>
            <w:tcBorders>
              <w:top w:val="nil"/>
              <w:left w:val="nil"/>
              <w:bottom w:val="single" w:sz="4" w:space="0" w:color="auto"/>
              <w:right w:val="single" w:sz="4" w:space="0" w:color="auto"/>
            </w:tcBorders>
            <w:shd w:val="clear" w:color="000000" w:fill="F2F2F2"/>
            <w:noWrap/>
            <w:vAlign w:val="center"/>
            <w:hideMark/>
          </w:tcPr>
          <w:p w:rsidR="00166602" w:rsidRPr="00C750C4" w:rsidRDefault="00166602" w:rsidP="00166602">
            <w:pPr>
              <w:jc w:val="center"/>
              <w:rPr>
                <w:color w:val="000000"/>
                <w:sz w:val="20"/>
                <w:szCs w:val="20"/>
              </w:rPr>
            </w:pPr>
            <w:r w:rsidRPr="00C750C4">
              <w:rPr>
                <w:color w:val="000000"/>
                <w:sz w:val="20"/>
                <w:szCs w:val="20"/>
              </w:rPr>
              <w:t>0,00</w:t>
            </w:r>
          </w:p>
        </w:tc>
        <w:tc>
          <w:tcPr>
            <w:tcW w:w="992" w:type="dxa"/>
            <w:tcBorders>
              <w:top w:val="nil"/>
              <w:left w:val="nil"/>
              <w:bottom w:val="single" w:sz="4" w:space="0" w:color="auto"/>
              <w:right w:val="single" w:sz="4" w:space="0" w:color="auto"/>
            </w:tcBorders>
            <w:shd w:val="clear" w:color="000000" w:fill="F2F2F2"/>
            <w:noWrap/>
            <w:vAlign w:val="center"/>
            <w:hideMark/>
          </w:tcPr>
          <w:p w:rsidR="00166602" w:rsidRPr="00C750C4" w:rsidRDefault="00166602" w:rsidP="00166602">
            <w:pPr>
              <w:jc w:val="center"/>
              <w:rPr>
                <w:color w:val="000000"/>
                <w:sz w:val="20"/>
                <w:szCs w:val="20"/>
              </w:rPr>
            </w:pPr>
            <w:r w:rsidRPr="00C750C4">
              <w:rPr>
                <w:color w:val="000000"/>
                <w:sz w:val="20"/>
                <w:szCs w:val="20"/>
              </w:rPr>
              <w:t>0,00</w:t>
            </w:r>
          </w:p>
        </w:tc>
        <w:tc>
          <w:tcPr>
            <w:tcW w:w="992" w:type="dxa"/>
            <w:tcBorders>
              <w:top w:val="nil"/>
              <w:left w:val="nil"/>
              <w:bottom w:val="single" w:sz="4" w:space="0" w:color="auto"/>
              <w:right w:val="single" w:sz="4" w:space="0" w:color="auto"/>
            </w:tcBorders>
            <w:shd w:val="clear" w:color="000000" w:fill="F2F2F2"/>
            <w:noWrap/>
            <w:vAlign w:val="center"/>
            <w:hideMark/>
          </w:tcPr>
          <w:p w:rsidR="00166602" w:rsidRPr="00C750C4" w:rsidRDefault="00166602" w:rsidP="00166602">
            <w:pPr>
              <w:jc w:val="center"/>
              <w:rPr>
                <w:color w:val="000000"/>
                <w:sz w:val="20"/>
                <w:szCs w:val="20"/>
              </w:rPr>
            </w:pPr>
            <w:r w:rsidRPr="00C750C4">
              <w:rPr>
                <w:color w:val="000000"/>
                <w:sz w:val="20"/>
                <w:szCs w:val="20"/>
              </w:rPr>
              <w:t>0,00</w:t>
            </w:r>
          </w:p>
        </w:tc>
        <w:tc>
          <w:tcPr>
            <w:tcW w:w="992" w:type="dxa"/>
            <w:tcBorders>
              <w:top w:val="nil"/>
              <w:left w:val="nil"/>
              <w:bottom w:val="single" w:sz="4" w:space="0" w:color="auto"/>
              <w:right w:val="single" w:sz="4" w:space="0" w:color="auto"/>
            </w:tcBorders>
            <w:shd w:val="clear" w:color="000000" w:fill="F2F2F2"/>
            <w:noWrap/>
            <w:vAlign w:val="center"/>
            <w:hideMark/>
          </w:tcPr>
          <w:p w:rsidR="00166602" w:rsidRPr="00C750C4" w:rsidRDefault="00166602" w:rsidP="00166602">
            <w:pPr>
              <w:jc w:val="center"/>
              <w:rPr>
                <w:color w:val="000000"/>
                <w:sz w:val="20"/>
                <w:szCs w:val="20"/>
              </w:rPr>
            </w:pPr>
            <w:r w:rsidRPr="00C750C4">
              <w:rPr>
                <w:color w:val="000000"/>
                <w:sz w:val="20"/>
                <w:szCs w:val="20"/>
              </w:rPr>
              <w:t>0,00</w:t>
            </w:r>
          </w:p>
        </w:tc>
        <w:tc>
          <w:tcPr>
            <w:tcW w:w="993" w:type="dxa"/>
            <w:tcBorders>
              <w:top w:val="nil"/>
              <w:left w:val="nil"/>
              <w:bottom w:val="single" w:sz="4" w:space="0" w:color="auto"/>
              <w:right w:val="single" w:sz="4" w:space="0" w:color="auto"/>
            </w:tcBorders>
            <w:shd w:val="clear" w:color="000000" w:fill="F2F2F2"/>
            <w:noWrap/>
            <w:vAlign w:val="center"/>
            <w:hideMark/>
          </w:tcPr>
          <w:p w:rsidR="00166602" w:rsidRPr="00C750C4" w:rsidRDefault="00166602" w:rsidP="00166602">
            <w:pPr>
              <w:jc w:val="center"/>
              <w:rPr>
                <w:color w:val="000000"/>
                <w:sz w:val="20"/>
                <w:szCs w:val="20"/>
              </w:rPr>
            </w:pPr>
            <w:r w:rsidRPr="00C750C4">
              <w:rPr>
                <w:color w:val="000000"/>
                <w:sz w:val="20"/>
                <w:szCs w:val="20"/>
              </w:rPr>
              <w:t>0,00</w:t>
            </w:r>
          </w:p>
        </w:tc>
        <w:tc>
          <w:tcPr>
            <w:tcW w:w="992" w:type="dxa"/>
            <w:tcBorders>
              <w:top w:val="nil"/>
              <w:left w:val="nil"/>
              <w:bottom w:val="single" w:sz="4" w:space="0" w:color="auto"/>
              <w:right w:val="single" w:sz="4" w:space="0" w:color="auto"/>
            </w:tcBorders>
            <w:shd w:val="clear" w:color="000000" w:fill="F2F2F2"/>
            <w:noWrap/>
            <w:vAlign w:val="center"/>
            <w:hideMark/>
          </w:tcPr>
          <w:p w:rsidR="00166602" w:rsidRPr="00C750C4" w:rsidRDefault="00166602" w:rsidP="00166602">
            <w:pPr>
              <w:jc w:val="center"/>
              <w:rPr>
                <w:color w:val="000000"/>
                <w:sz w:val="20"/>
                <w:szCs w:val="20"/>
              </w:rPr>
            </w:pPr>
            <w:r w:rsidRPr="00C750C4">
              <w:rPr>
                <w:color w:val="000000"/>
                <w:sz w:val="20"/>
                <w:szCs w:val="20"/>
              </w:rPr>
              <w:t>0,00</w:t>
            </w:r>
          </w:p>
        </w:tc>
        <w:tc>
          <w:tcPr>
            <w:tcW w:w="1276" w:type="dxa"/>
            <w:tcBorders>
              <w:top w:val="nil"/>
              <w:left w:val="nil"/>
              <w:bottom w:val="single" w:sz="4" w:space="0" w:color="auto"/>
              <w:right w:val="single" w:sz="8" w:space="0" w:color="auto"/>
            </w:tcBorders>
            <w:shd w:val="clear" w:color="000000" w:fill="F2F2F2"/>
            <w:vAlign w:val="center"/>
            <w:hideMark/>
          </w:tcPr>
          <w:p w:rsidR="00166602" w:rsidRPr="00C750C4" w:rsidRDefault="00166602" w:rsidP="00166602">
            <w:pPr>
              <w:jc w:val="center"/>
              <w:rPr>
                <w:color w:val="000000"/>
                <w:sz w:val="20"/>
                <w:szCs w:val="20"/>
              </w:rPr>
            </w:pPr>
            <w:r w:rsidRPr="00C750C4">
              <w:rPr>
                <w:color w:val="000000"/>
                <w:sz w:val="20"/>
                <w:szCs w:val="20"/>
              </w:rPr>
              <w:t xml:space="preserve">               -     </w:t>
            </w:r>
          </w:p>
        </w:tc>
      </w:tr>
      <w:tr w:rsidR="00166602" w:rsidRPr="00C750C4" w:rsidTr="00166602">
        <w:trPr>
          <w:trHeight w:val="315"/>
        </w:trPr>
        <w:tc>
          <w:tcPr>
            <w:tcW w:w="3276" w:type="dxa"/>
            <w:vMerge/>
            <w:tcBorders>
              <w:top w:val="nil"/>
              <w:left w:val="single" w:sz="8" w:space="0" w:color="auto"/>
              <w:bottom w:val="nil"/>
              <w:right w:val="single" w:sz="4" w:space="0" w:color="auto"/>
            </w:tcBorders>
            <w:vAlign w:val="center"/>
            <w:hideMark/>
          </w:tcPr>
          <w:p w:rsidR="00166602" w:rsidRPr="00C750C4" w:rsidRDefault="00166602" w:rsidP="00166602">
            <w:pPr>
              <w:rPr>
                <w:b/>
                <w:bCs/>
                <w:color w:val="00000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166602" w:rsidRPr="00C750C4" w:rsidRDefault="00166602" w:rsidP="00166602">
            <w:pPr>
              <w:rPr>
                <w:b/>
                <w:bCs/>
                <w:color w:val="000000"/>
                <w:sz w:val="20"/>
                <w:szCs w:val="20"/>
              </w:rPr>
            </w:pPr>
          </w:p>
        </w:tc>
        <w:tc>
          <w:tcPr>
            <w:tcW w:w="2693" w:type="dxa"/>
            <w:tcBorders>
              <w:top w:val="single" w:sz="4" w:space="0" w:color="auto"/>
              <w:left w:val="nil"/>
              <w:bottom w:val="single" w:sz="4" w:space="0" w:color="auto"/>
              <w:right w:val="single" w:sz="4" w:space="0" w:color="000000"/>
            </w:tcBorders>
            <w:shd w:val="clear" w:color="auto" w:fill="auto"/>
            <w:hideMark/>
          </w:tcPr>
          <w:p w:rsidR="00166602" w:rsidRPr="00C750C4" w:rsidRDefault="00166602" w:rsidP="00166602">
            <w:pPr>
              <w:rPr>
                <w:color w:val="000000"/>
                <w:sz w:val="20"/>
                <w:szCs w:val="20"/>
              </w:rPr>
            </w:pPr>
            <w:r w:rsidRPr="00C750C4">
              <w:rPr>
                <w:color w:val="000000"/>
                <w:sz w:val="20"/>
                <w:szCs w:val="20"/>
              </w:rPr>
              <w:t>Местный бюдже</w:t>
            </w:r>
            <w:proofErr w:type="gramStart"/>
            <w:r w:rsidRPr="00C750C4">
              <w:rPr>
                <w:color w:val="000000"/>
                <w:sz w:val="20"/>
                <w:szCs w:val="20"/>
              </w:rPr>
              <w:t>т(</w:t>
            </w:r>
            <w:proofErr w:type="gramEnd"/>
            <w:r w:rsidRPr="00C750C4">
              <w:rPr>
                <w:color w:val="000000"/>
                <w:sz w:val="20"/>
                <w:szCs w:val="20"/>
              </w:rPr>
              <w:t>МБ)</w:t>
            </w:r>
          </w:p>
        </w:tc>
        <w:tc>
          <w:tcPr>
            <w:tcW w:w="993" w:type="dxa"/>
            <w:tcBorders>
              <w:top w:val="nil"/>
              <w:left w:val="nil"/>
              <w:bottom w:val="single" w:sz="4" w:space="0" w:color="auto"/>
              <w:right w:val="single" w:sz="4" w:space="0" w:color="auto"/>
            </w:tcBorders>
            <w:shd w:val="clear" w:color="000000" w:fill="F2F2F2"/>
            <w:noWrap/>
            <w:vAlign w:val="center"/>
            <w:hideMark/>
          </w:tcPr>
          <w:p w:rsidR="00166602" w:rsidRPr="00C750C4" w:rsidRDefault="00166602" w:rsidP="00166602">
            <w:pPr>
              <w:jc w:val="center"/>
              <w:rPr>
                <w:color w:val="000000"/>
                <w:sz w:val="20"/>
                <w:szCs w:val="20"/>
              </w:rPr>
            </w:pPr>
            <w:r w:rsidRPr="00C750C4">
              <w:rPr>
                <w:color w:val="000000"/>
                <w:sz w:val="20"/>
                <w:szCs w:val="20"/>
              </w:rPr>
              <w:t>883,30</w:t>
            </w:r>
          </w:p>
        </w:tc>
        <w:tc>
          <w:tcPr>
            <w:tcW w:w="992" w:type="dxa"/>
            <w:tcBorders>
              <w:top w:val="nil"/>
              <w:left w:val="nil"/>
              <w:bottom w:val="single" w:sz="4" w:space="0" w:color="auto"/>
              <w:right w:val="single" w:sz="4" w:space="0" w:color="auto"/>
            </w:tcBorders>
            <w:shd w:val="clear" w:color="000000" w:fill="F2F2F2"/>
            <w:noWrap/>
            <w:vAlign w:val="center"/>
            <w:hideMark/>
          </w:tcPr>
          <w:p w:rsidR="00166602" w:rsidRPr="00C750C4" w:rsidRDefault="00166602" w:rsidP="00166602">
            <w:pPr>
              <w:jc w:val="center"/>
              <w:rPr>
                <w:color w:val="000000"/>
                <w:sz w:val="20"/>
                <w:szCs w:val="20"/>
              </w:rPr>
            </w:pPr>
            <w:r w:rsidRPr="00C750C4">
              <w:rPr>
                <w:color w:val="000000"/>
                <w:sz w:val="20"/>
                <w:szCs w:val="20"/>
              </w:rPr>
              <w:t>831,70</w:t>
            </w:r>
          </w:p>
        </w:tc>
        <w:tc>
          <w:tcPr>
            <w:tcW w:w="992" w:type="dxa"/>
            <w:tcBorders>
              <w:top w:val="nil"/>
              <w:left w:val="nil"/>
              <w:bottom w:val="single" w:sz="4" w:space="0" w:color="auto"/>
              <w:right w:val="single" w:sz="4" w:space="0" w:color="auto"/>
            </w:tcBorders>
            <w:shd w:val="clear" w:color="000000" w:fill="F2F2F2"/>
            <w:noWrap/>
            <w:vAlign w:val="center"/>
            <w:hideMark/>
          </w:tcPr>
          <w:p w:rsidR="00166602" w:rsidRPr="00C750C4" w:rsidRDefault="00166602" w:rsidP="00166602">
            <w:pPr>
              <w:jc w:val="center"/>
              <w:rPr>
                <w:color w:val="000000"/>
                <w:sz w:val="20"/>
                <w:szCs w:val="20"/>
              </w:rPr>
            </w:pPr>
            <w:r w:rsidRPr="00C750C4">
              <w:rPr>
                <w:color w:val="000000"/>
                <w:sz w:val="20"/>
                <w:szCs w:val="20"/>
              </w:rPr>
              <w:t>747,00</w:t>
            </w:r>
          </w:p>
        </w:tc>
        <w:tc>
          <w:tcPr>
            <w:tcW w:w="992" w:type="dxa"/>
            <w:tcBorders>
              <w:top w:val="nil"/>
              <w:left w:val="nil"/>
              <w:bottom w:val="single" w:sz="4" w:space="0" w:color="auto"/>
              <w:right w:val="single" w:sz="4" w:space="0" w:color="auto"/>
            </w:tcBorders>
            <w:shd w:val="clear" w:color="000000" w:fill="F2F2F2"/>
            <w:noWrap/>
            <w:vAlign w:val="center"/>
            <w:hideMark/>
          </w:tcPr>
          <w:p w:rsidR="00166602" w:rsidRPr="00C750C4" w:rsidRDefault="00166602" w:rsidP="00166602">
            <w:pPr>
              <w:jc w:val="center"/>
              <w:rPr>
                <w:color w:val="000000"/>
                <w:sz w:val="20"/>
                <w:szCs w:val="20"/>
              </w:rPr>
            </w:pPr>
            <w:r w:rsidRPr="00C750C4">
              <w:rPr>
                <w:color w:val="000000"/>
                <w:sz w:val="20"/>
                <w:szCs w:val="20"/>
              </w:rPr>
              <w:t>749,90</w:t>
            </w:r>
          </w:p>
        </w:tc>
        <w:tc>
          <w:tcPr>
            <w:tcW w:w="993" w:type="dxa"/>
            <w:tcBorders>
              <w:top w:val="nil"/>
              <w:left w:val="nil"/>
              <w:bottom w:val="single" w:sz="4" w:space="0" w:color="auto"/>
              <w:right w:val="single" w:sz="4" w:space="0" w:color="auto"/>
            </w:tcBorders>
            <w:shd w:val="clear" w:color="000000" w:fill="F2F2F2"/>
            <w:noWrap/>
            <w:vAlign w:val="center"/>
            <w:hideMark/>
          </w:tcPr>
          <w:p w:rsidR="00166602" w:rsidRPr="00C750C4" w:rsidRDefault="00166602" w:rsidP="00166602">
            <w:pPr>
              <w:jc w:val="center"/>
              <w:rPr>
                <w:color w:val="000000"/>
                <w:sz w:val="20"/>
                <w:szCs w:val="20"/>
              </w:rPr>
            </w:pPr>
            <w:r w:rsidRPr="00C750C4">
              <w:rPr>
                <w:color w:val="000000"/>
                <w:sz w:val="20"/>
                <w:szCs w:val="20"/>
              </w:rPr>
              <w:t>768,30</w:t>
            </w:r>
          </w:p>
        </w:tc>
        <w:tc>
          <w:tcPr>
            <w:tcW w:w="992" w:type="dxa"/>
            <w:tcBorders>
              <w:top w:val="nil"/>
              <w:left w:val="nil"/>
              <w:bottom w:val="single" w:sz="4" w:space="0" w:color="auto"/>
              <w:right w:val="single" w:sz="4" w:space="0" w:color="auto"/>
            </w:tcBorders>
            <w:shd w:val="clear" w:color="000000" w:fill="F2F2F2"/>
            <w:noWrap/>
            <w:vAlign w:val="center"/>
            <w:hideMark/>
          </w:tcPr>
          <w:p w:rsidR="00166602" w:rsidRPr="00C750C4" w:rsidRDefault="00166602" w:rsidP="00166602">
            <w:pPr>
              <w:jc w:val="center"/>
              <w:rPr>
                <w:color w:val="000000"/>
                <w:sz w:val="20"/>
                <w:szCs w:val="20"/>
              </w:rPr>
            </w:pPr>
            <w:r w:rsidRPr="00C750C4">
              <w:rPr>
                <w:color w:val="000000"/>
                <w:sz w:val="20"/>
                <w:szCs w:val="20"/>
              </w:rPr>
              <w:t>768,30</w:t>
            </w:r>
          </w:p>
        </w:tc>
        <w:tc>
          <w:tcPr>
            <w:tcW w:w="1276" w:type="dxa"/>
            <w:tcBorders>
              <w:top w:val="nil"/>
              <w:left w:val="nil"/>
              <w:bottom w:val="single" w:sz="4" w:space="0" w:color="auto"/>
              <w:right w:val="single" w:sz="8" w:space="0" w:color="auto"/>
            </w:tcBorders>
            <w:shd w:val="clear" w:color="000000" w:fill="F2F2F2"/>
            <w:vAlign w:val="center"/>
            <w:hideMark/>
          </w:tcPr>
          <w:p w:rsidR="00166602" w:rsidRPr="00C750C4" w:rsidRDefault="00166602" w:rsidP="00166602">
            <w:pPr>
              <w:jc w:val="center"/>
              <w:rPr>
                <w:color w:val="000000"/>
                <w:sz w:val="20"/>
                <w:szCs w:val="20"/>
              </w:rPr>
            </w:pPr>
            <w:r w:rsidRPr="00C750C4">
              <w:rPr>
                <w:color w:val="000000"/>
                <w:sz w:val="20"/>
                <w:szCs w:val="20"/>
              </w:rPr>
              <w:t xml:space="preserve">    4 748,50   </w:t>
            </w:r>
          </w:p>
        </w:tc>
      </w:tr>
      <w:tr w:rsidR="00166602" w:rsidRPr="00C750C4" w:rsidTr="00166602">
        <w:trPr>
          <w:trHeight w:val="315"/>
        </w:trPr>
        <w:tc>
          <w:tcPr>
            <w:tcW w:w="3276" w:type="dxa"/>
            <w:vMerge/>
            <w:tcBorders>
              <w:top w:val="nil"/>
              <w:left w:val="single" w:sz="8" w:space="0" w:color="auto"/>
              <w:bottom w:val="nil"/>
              <w:right w:val="single" w:sz="4" w:space="0" w:color="auto"/>
            </w:tcBorders>
            <w:vAlign w:val="center"/>
            <w:hideMark/>
          </w:tcPr>
          <w:p w:rsidR="00166602" w:rsidRPr="00C750C4" w:rsidRDefault="00166602" w:rsidP="00166602">
            <w:pPr>
              <w:rPr>
                <w:b/>
                <w:bCs/>
                <w:color w:val="00000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166602" w:rsidRPr="00C750C4" w:rsidRDefault="00166602" w:rsidP="00166602">
            <w:pPr>
              <w:rPr>
                <w:b/>
                <w:bCs/>
                <w:color w:val="000000"/>
                <w:sz w:val="20"/>
                <w:szCs w:val="20"/>
              </w:rPr>
            </w:pPr>
          </w:p>
        </w:tc>
        <w:tc>
          <w:tcPr>
            <w:tcW w:w="2693" w:type="dxa"/>
            <w:tcBorders>
              <w:top w:val="single" w:sz="4" w:space="0" w:color="auto"/>
              <w:left w:val="nil"/>
              <w:bottom w:val="single" w:sz="4" w:space="0" w:color="auto"/>
              <w:right w:val="single" w:sz="4" w:space="0" w:color="000000"/>
            </w:tcBorders>
            <w:shd w:val="clear" w:color="auto" w:fill="auto"/>
            <w:hideMark/>
          </w:tcPr>
          <w:p w:rsidR="00166602" w:rsidRPr="00C750C4" w:rsidRDefault="00166602" w:rsidP="00166602">
            <w:pPr>
              <w:rPr>
                <w:color w:val="000000"/>
                <w:sz w:val="20"/>
                <w:szCs w:val="20"/>
              </w:rPr>
            </w:pPr>
            <w:r w:rsidRPr="00C750C4">
              <w:rPr>
                <w:color w:val="000000"/>
                <w:sz w:val="20"/>
                <w:szCs w:val="20"/>
              </w:rPr>
              <w:t>иные источники (ИИ)</w:t>
            </w:r>
          </w:p>
        </w:tc>
        <w:tc>
          <w:tcPr>
            <w:tcW w:w="993" w:type="dxa"/>
            <w:tcBorders>
              <w:top w:val="nil"/>
              <w:left w:val="nil"/>
              <w:bottom w:val="single" w:sz="4" w:space="0" w:color="auto"/>
              <w:right w:val="single" w:sz="4" w:space="0" w:color="auto"/>
            </w:tcBorders>
            <w:shd w:val="clear" w:color="000000" w:fill="F2F2F2"/>
            <w:noWrap/>
            <w:vAlign w:val="center"/>
            <w:hideMark/>
          </w:tcPr>
          <w:p w:rsidR="00166602" w:rsidRPr="00C750C4" w:rsidRDefault="00166602" w:rsidP="00166602">
            <w:pPr>
              <w:jc w:val="center"/>
              <w:rPr>
                <w:color w:val="000000"/>
                <w:sz w:val="20"/>
                <w:szCs w:val="20"/>
              </w:rPr>
            </w:pPr>
            <w:r w:rsidRPr="00C750C4">
              <w:rPr>
                <w:color w:val="000000"/>
                <w:sz w:val="20"/>
                <w:szCs w:val="20"/>
              </w:rPr>
              <w:t>0,00</w:t>
            </w:r>
          </w:p>
        </w:tc>
        <w:tc>
          <w:tcPr>
            <w:tcW w:w="992" w:type="dxa"/>
            <w:tcBorders>
              <w:top w:val="nil"/>
              <w:left w:val="nil"/>
              <w:bottom w:val="single" w:sz="4" w:space="0" w:color="auto"/>
              <w:right w:val="single" w:sz="4" w:space="0" w:color="auto"/>
            </w:tcBorders>
            <w:shd w:val="clear" w:color="000000" w:fill="F2F2F2"/>
            <w:noWrap/>
            <w:vAlign w:val="center"/>
            <w:hideMark/>
          </w:tcPr>
          <w:p w:rsidR="00166602" w:rsidRPr="00C750C4" w:rsidRDefault="00166602" w:rsidP="00166602">
            <w:pPr>
              <w:jc w:val="center"/>
              <w:rPr>
                <w:color w:val="000000"/>
                <w:sz w:val="20"/>
                <w:szCs w:val="20"/>
              </w:rPr>
            </w:pPr>
            <w:r w:rsidRPr="00C750C4">
              <w:rPr>
                <w:color w:val="000000"/>
                <w:sz w:val="20"/>
                <w:szCs w:val="20"/>
              </w:rPr>
              <w:t>0,00</w:t>
            </w:r>
          </w:p>
        </w:tc>
        <w:tc>
          <w:tcPr>
            <w:tcW w:w="992" w:type="dxa"/>
            <w:tcBorders>
              <w:top w:val="nil"/>
              <w:left w:val="nil"/>
              <w:bottom w:val="single" w:sz="4" w:space="0" w:color="auto"/>
              <w:right w:val="single" w:sz="4" w:space="0" w:color="auto"/>
            </w:tcBorders>
            <w:shd w:val="clear" w:color="000000" w:fill="F2F2F2"/>
            <w:noWrap/>
            <w:vAlign w:val="center"/>
            <w:hideMark/>
          </w:tcPr>
          <w:p w:rsidR="00166602" w:rsidRPr="00C750C4" w:rsidRDefault="00166602" w:rsidP="00166602">
            <w:pPr>
              <w:jc w:val="center"/>
              <w:rPr>
                <w:color w:val="000000"/>
                <w:sz w:val="20"/>
                <w:szCs w:val="20"/>
              </w:rPr>
            </w:pPr>
            <w:r w:rsidRPr="00C750C4">
              <w:rPr>
                <w:color w:val="000000"/>
                <w:sz w:val="20"/>
                <w:szCs w:val="20"/>
              </w:rPr>
              <w:t>0,00</w:t>
            </w:r>
          </w:p>
        </w:tc>
        <w:tc>
          <w:tcPr>
            <w:tcW w:w="992" w:type="dxa"/>
            <w:tcBorders>
              <w:top w:val="nil"/>
              <w:left w:val="nil"/>
              <w:bottom w:val="single" w:sz="4" w:space="0" w:color="auto"/>
              <w:right w:val="single" w:sz="4" w:space="0" w:color="auto"/>
            </w:tcBorders>
            <w:shd w:val="clear" w:color="000000" w:fill="F2F2F2"/>
            <w:noWrap/>
            <w:vAlign w:val="center"/>
            <w:hideMark/>
          </w:tcPr>
          <w:p w:rsidR="00166602" w:rsidRPr="00C750C4" w:rsidRDefault="00166602" w:rsidP="00166602">
            <w:pPr>
              <w:jc w:val="center"/>
              <w:rPr>
                <w:color w:val="000000"/>
                <w:sz w:val="20"/>
                <w:szCs w:val="20"/>
              </w:rPr>
            </w:pPr>
            <w:r w:rsidRPr="00C750C4">
              <w:rPr>
                <w:color w:val="000000"/>
                <w:sz w:val="20"/>
                <w:szCs w:val="20"/>
              </w:rPr>
              <w:t>0,00</w:t>
            </w:r>
          </w:p>
        </w:tc>
        <w:tc>
          <w:tcPr>
            <w:tcW w:w="993" w:type="dxa"/>
            <w:tcBorders>
              <w:top w:val="nil"/>
              <w:left w:val="nil"/>
              <w:bottom w:val="single" w:sz="4" w:space="0" w:color="auto"/>
              <w:right w:val="single" w:sz="4" w:space="0" w:color="auto"/>
            </w:tcBorders>
            <w:shd w:val="clear" w:color="000000" w:fill="F2F2F2"/>
            <w:noWrap/>
            <w:vAlign w:val="center"/>
            <w:hideMark/>
          </w:tcPr>
          <w:p w:rsidR="00166602" w:rsidRPr="00C750C4" w:rsidRDefault="00166602" w:rsidP="00166602">
            <w:pPr>
              <w:jc w:val="center"/>
              <w:rPr>
                <w:color w:val="000000"/>
                <w:sz w:val="20"/>
                <w:szCs w:val="20"/>
              </w:rPr>
            </w:pPr>
            <w:r w:rsidRPr="00C750C4">
              <w:rPr>
                <w:color w:val="000000"/>
                <w:sz w:val="20"/>
                <w:szCs w:val="20"/>
              </w:rPr>
              <w:t>0,00</w:t>
            </w:r>
          </w:p>
        </w:tc>
        <w:tc>
          <w:tcPr>
            <w:tcW w:w="992" w:type="dxa"/>
            <w:tcBorders>
              <w:top w:val="nil"/>
              <w:left w:val="nil"/>
              <w:bottom w:val="single" w:sz="4" w:space="0" w:color="auto"/>
              <w:right w:val="single" w:sz="4" w:space="0" w:color="auto"/>
            </w:tcBorders>
            <w:shd w:val="clear" w:color="000000" w:fill="F2F2F2"/>
            <w:noWrap/>
            <w:vAlign w:val="center"/>
            <w:hideMark/>
          </w:tcPr>
          <w:p w:rsidR="00166602" w:rsidRPr="00C750C4" w:rsidRDefault="00166602" w:rsidP="00166602">
            <w:pPr>
              <w:jc w:val="center"/>
              <w:rPr>
                <w:color w:val="000000"/>
                <w:sz w:val="20"/>
                <w:szCs w:val="20"/>
              </w:rPr>
            </w:pPr>
            <w:r w:rsidRPr="00C750C4">
              <w:rPr>
                <w:color w:val="000000"/>
                <w:sz w:val="20"/>
                <w:szCs w:val="20"/>
              </w:rPr>
              <w:t>0,00</w:t>
            </w:r>
          </w:p>
        </w:tc>
        <w:tc>
          <w:tcPr>
            <w:tcW w:w="1276" w:type="dxa"/>
            <w:tcBorders>
              <w:top w:val="nil"/>
              <w:left w:val="nil"/>
              <w:bottom w:val="single" w:sz="4" w:space="0" w:color="auto"/>
              <w:right w:val="single" w:sz="8" w:space="0" w:color="auto"/>
            </w:tcBorders>
            <w:shd w:val="clear" w:color="000000" w:fill="F2F2F2"/>
            <w:vAlign w:val="center"/>
            <w:hideMark/>
          </w:tcPr>
          <w:p w:rsidR="00166602" w:rsidRPr="00C750C4" w:rsidRDefault="00166602" w:rsidP="00166602">
            <w:pPr>
              <w:jc w:val="center"/>
              <w:rPr>
                <w:color w:val="000000"/>
                <w:sz w:val="20"/>
                <w:szCs w:val="20"/>
              </w:rPr>
            </w:pPr>
            <w:r w:rsidRPr="00C750C4">
              <w:rPr>
                <w:color w:val="000000"/>
                <w:sz w:val="20"/>
                <w:szCs w:val="20"/>
              </w:rPr>
              <w:t xml:space="preserve">               -     </w:t>
            </w:r>
          </w:p>
        </w:tc>
      </w:tr>
      <w:tr w:rsidR="00166602" w:rsidRPr="00C750C4" w:rsidTr="00166602">
        <w:trPr>
          <w:trHeight w:val="315"/>
        </w:trPr>
        <w:tc>
          <w:tcPr>
            <w:tcW w:w="3276" w:type="dxa"/>
            <w:vMerge/>
            <w:tcBorders>
              <w:top w:val="nil"/>
              <w:left w:val="single" w:sz="8" w:space="0" w:color="auto"/>
              <w:bottom w:val="nil"/>
              <w:right w:val="single" w:sz="4" w:space="0" w:color="auto"/>
            </w:tcBorders>
            <w:vAlign w:val="center"/>
            <w:hideMark/>
          </w:tcPr>
          <w:p w:rsidR="00166602" w:rsidRPr="00C750C4" w:rsidRDefault="00166602" w:rsidP="00166602">
            <w:pPr>
              <w:rPr>
                <w:b/>
                <w:bCs/>
                <w:color w:val="000000"/>
                <w:sz w:val="20"/>
                <w:szCs w:val="20"/>
              </w:rPr>
            </w:pPr>
          </w:p>
        </w:tc>
        <w:tc>
          <w:tcPr>
            <w:tcW w:w="1417" w:type="dxa"/>
            <w:vMerge w:val="restart"/>
            <w:tcBorders>
              <w:top w:val="nil"/>
              <w:left w:val="single" w:sz="4" w:space="0" w:color="auto"/>
              <w:bottom w:val="nil"/>
              <w:right w:val="single" w:sz="4" w:space="0" w:color="auto"/>
            </w:tcBorders>
            <w:shd w:val="clear" w:color="auto" w:fill="auto"/>
            <w:hideMark/>
          </w:tcPr>
          <w:p w:rsidR="00166602" w:rsidRPr="00C750C4" w:rsidRDefault="00166602" w:rsidP="00166602">
            <w:pPr>
              <w:rPr>
                <w:color w:val="000000"/>
                <w:sz w:val="20"/>
                <w:szCs w:val="20"/>
              </w:rPr>
            </w:pPr>
            <w:r w:rsidRPr="00C750C4">
              <w:rPr>
                <w:color w:val="000000"/>
                <w:sz w:val="20"/>
                <w:szCs w:val="20"/>
              </w:rPr>
              <w:t>Отдел по экономике</w:t>
            </w:r>
          </w:p>
        </w:tc>
        <w:tc>
          <w:tcPr>
            <w:tcW w:w="2693" w:type="dxa"/>
            <w:tcBorders>
              <w:top w:val="single" w:sz="4" w:space="0" w:color="auto"/>
              <w:left w:val="nil"/>
              <w:bottom w:val="single" w:sz="4" w:space="0" w:color="auto"/>
              <w:right w:val="single" w:sz="4" w:space="0" w:color="000000"/>
            </w:tcBorders>
            <w:shd w:val="clear" w:color="000000" w:fill="F2F2F2"/>
            <w:hideMark/>
          </w:tcPr>
          <w:p w:rsidR="00166602" w:rsidRPr="00C750C4" w:rsidRDefault="00166602" w:rsidP="00166602">
            <w:pPr>
              <w:rPr>
                <w:b/>
                <w:bCs/>
                <w:color w:val="000000"/>
                <w:sz w:val="20"/>
                <w:szCs w:val="20"/>
              </w:rPr>
            </w:pPr>
            <w:r w:rsidRPr="00C750C4">
              <w:rPr>
                <w:b/>
                <w:bCs/>
                <w:color w:val="000000"/>
                <w:sz w:val="20"/>
                <w:szCs w:val="20"/>
              </w:rPr>
              <w:t>всего</w:t>
            </w:r>
          </w:p>
        </w:tc>
        <w:tc>
          <w:tcPr>
            <w:tcW w:w="993" w:type="dxa"/>
            <w:tcBorders>
              <w:top w:val="nil"/>
              <w:left w:val="nil"/>
              <w:bottom w:val="single" w:sz="4" w:space="0" w:color="auto"/>
              <w:right w:val="single" w:sz="4" w:space="0" w:color="auto"/>
            </w:tcBorders>
            <w:shd w:val="clear" w:color="000000" w:fill="F2F2F2"/>
            <w:noWrap/>
            <w:vAlign w:val="center"/>
            <w:hideMark/>
          </w:tcPr>
          <w:p w:rsidR="00166602" w:rsidRPr="00C750C4" w:rsidRDefault="00166602" w:rsidP="00166602">
            <w:pPr>
              <w:jc w:val="center"/>
              <w:rPr>
                <w:b/>
                <w:bCs/>
                <w:color w:val="000000"/>
                <w:sz w:val="20"/>
                <w:szCs w:val="20"/>
              </w:rPr>
            </w:pPr>
            <w:r w:rsidRPr="00C750C4">
              <w:rPr>
                <w:b/>
                <w:bCs/>
                <w:color w:val="000000"/>
                <w:sz w:val="20"/>
                <w:szCs w:val="20"/>
              </w:rPr>
              <w:t>3632,60</w:t>
            </w:r>
          </w:p>
        </w:tc>
        <w:tc>
          <w:tcPr>
            <w:tcW w:w="992" w:type="dxa"/>
            <w:tcBorders>
              <w:top w:val="nil"/>
              <w:left w:val="nil"/>
              <w:bottom w:val="single" w:sz="4" w:space="0" w:color="auto"/>
              <w:right w:val="single" w:sz="4" w:space="0" w:color="auto"/>
            </w:tcBorders>
            <w:shd w:val="clear" w:color="000000" w:fill="F2F2F2"/>
            <w:noWrap/>
            <w:vAlign w:val="center"/>
            <w:hideMark/>
          </w:tcPr>
          <w:p w:rsidR="00166602" w:rsidRPr="00C750C4" w:rsidRDefault="00166602" w:rsidP="00166602">
            <w:pPr>
              <w:jc w:val="center"/>
              <w:rPr>
                <w:b/>
                <w:bCs/>
                <w:color w:val="000000"/>
                <w:sz w:val="20"/>
                <w:szCs w:val="20"/>
              </w:rPr>
            </w:pPr>
            <w:r w:rsidRPr="00C750C4">
              <w:rPr>
                <w:b/>
                <w:bCs/>
                <w:color w:val="000000"/>
                <w:sz w:val="20"/>
                <w:szCs w:val="20"/>
              </w:rPr>
              <w:t>3721,00</w:t>
            </w:r>
          </w:p>
        </w:tc>
        <w:tc>
          <w:tcPr>
            <w:tcW w:w="992" w:type="dxa"/>
            <w:tcBorders>
              <w:top w:val="nil"/>
              <w:left w:val="nil"/>
              <w:bottom w:val="single" w:sz="4" w:space="0" w:color="auto"/>
              <w:right w:val="single" w:sz="4" w:space="0" w:color="auto"/>
            </w:tcBorders>
            <w:shd w:val="clear" w:color="000000" w:fill="F2F2F2"/>
            <w:noWrap/>
            <w:vAlign w:val="center"/>
            <w:hideMark/>
          </w:tcPr>
          <w:p w:rsidR="00166602" w:rsidRPr="00C750C4" w:rsidRDefault="00166602" w:rsidP="00166602">
            <w:pPr>
              <w:jc w:val="center"/>
              <w:rPr>
                <w:b/>
                <w:bCs/>
                <w:color w:val="000000"/>
                <w:sz w:val="20"/>
                <w:szCs w:val="20"/>
              </w:rPr>
            </w:pPr>
            <w:r w:rsidRPr="00C750C4">
              <w:rPr>
                <w:b/>
                <w:bCs/>
                <w:color w:val="000000"/>
                <w:sz w:val="20"/>
                <w:szCs w:val="20"/>
              </w:rPr>
              <w:t>3645,80</w:t>
            </w:r>
          </w:p>
        </w:tc>
        <w:tc>
          <w:tcPr>
            <w:tcW w:w="992" w:type="dxa"/>
            <w:tcBorders>
              <w:top w:val="nil"/>
              <w:left w:val="nil"/>
              <w:bottom w:val="single" w:sz="4" w:space="0" w:color="auto"/>
              <w:right w:val="single" w:sz="4" w:space="0" w:color="auto"/>
            </w:tcBorders>
            <w:shd w:val="clear" w:color="000000" w:fill="F2F2F2"/>
            <w:noWrap/>
            <w:vAlign w:val="center"/>
            <w:hideMark/>
          </w:tcPr>
          <w:p w:rsidR="00166602" w:rsidRPr="00C750C4" w:rsidRDefault="00166602" w:rsidP="00166602">
            <w:pPr>
              <w:jc w:val="center"/>
              <w:rPr>
                <w:b/>
                <w:bCs/>
                <w:color w:val="000000"/>
                <w:sz w:val="20"/>
                <w:szCs w:val="20"/>
              </w:rPr>
            </w:pPr>
            <w:r w:rsidRPr="00C750C4">
              <w:rPr>
                <w:b/>
                <w:bCs/>
                <w:color w:val="000000"/>
                <w:sz w:val="20"/>
                <w:szCs w:val="20"/>
              </w:rPr>
              <w:t>3649,50</w:t>
            </w:r>
          </w:p>
        </w:tc>
        <w:tc>
          <w:tcPr>
            <w:tcW w:w="993" w:type="dxa"/>
            <w:tcBorders>
              <w:top w:val="nil"/>
              <w:left w:val="nil"/>
              <w:bottom w:val="single" w:sz="4" w:space="0" w:color="auto"/>
              <w:right w:val="single" w:sz="4" w:space="0" w:color="auto"/>
            </w:tcBorders>
            <w:shd w:val="clear" w:color="000000" w:fill="F2F2F2"/>
            <w:noWrap/>
            <w:vAlign w:val="center"/>
            <w:hideMark/>
          </w:tcPr>
          <w:p w:rsidR="00166602" w:rsidRPr="00C750C4" w:rsidRDefault="00166602" w:rsidP="00166602">
            <w:pPr>
              <w:jc w:val="center"/>
              <w:rPr>
                <w:b/>
                <w:bCs/>
                <w:color w:val="000000"/>
                <w:sz w:val="20"/>
                <w:szCs w:val="20"/>
              </w:rPr>
            </w:pPr>
            <w:r w:rsidRPr="00C750C4">
              <w:rPr>
                <w:b/>
                <w:bCs/>
                <w:color w:val="000000"/>
                <w:sz w:val="20"/>
                <w:szCs w:val="20"/>
              </w:rPr>
              <w:t>3667,70</w:t>
            </w:r>
          </w:p>
        </w:tc>
        <w:tc>
          <w:tcPr>
            <w:tcW w:w="992" w:type="dxa"/>
            <w:tcBorders>
              <w:top w:val="nil"/>
              <w:left w:val="nil"/>
              <w:bottom w:val="single" w:sz="4" w:space="0" w:color="auto"/>
              <w:right w:val="single" w:sz="4" w:space="0" w:color="auto"/>
            </w:tcBorders>
            <w:shd w:val="clear" w:color="000000" w:fill="F2F2F2"/>
            <w:noWrap/>
            <w:vAlign w:val="center"/>
            <w:hideMark/>
          </w:tcPr>
          <w:p w:rsidR="00166602" w:rsidRPr="00C750C4" w:rsidRDefault="00166602" w:rsidP="00166602">
            <w:pPr>
              <w:jc w:val="center"/>
              <w:rPr>
                <w:b/>
                <w:bCs/>
                <w:color w:val="000000"/>
                <w:sz w:val="20"/>
                <w:szCs w:val="20"/>
              </w:rPr>
            </w:pPr>
            <w:r w:rsidRPr="00C750C4">
              <w:rPr>
                <w:b/>
                <w:bCs/>
                <w:color w:val="000000"/>
                <w:sz w:val="20"/>
                <w:szCs w:val="20"/>
              </w:rPr>
              <w:t>3667,70</w:t>
            </w:r>
          </w:p>
        </w:tc>
        <w:tc>
          <w:tcPr>
            <w:tcW w:w="1276" w:type="dxa"/>
            <w:tcBorders>
              <w:top w:val="nil"/>
              <w:left w:val="nil"/>
              <w:bottom w:val="single" w:sz="4" w:space="0" w:color="auto"/>
              <w:right w:val="single" w:sz="8" w:space="0" w:color="auto"/>
            </w:tcBorders>
            <w:shd w:val="clear" w:color="000000" w:fill="F2F2F2"/>
            <w:vAlign w:val="center"/>
            <w:hideMark/>
          </w:tcPr>
          <w:p w:rsidR="00166602" w:rsidRPr="00C750C4" w:rsidRDefault="00166602" w:rsidP="00166602">
            <w:pPr>
              <w:jc w:val="center"/>
              <w:rPr>
                <w:b/>
                <w:bCs/>
                <w:color w:val="000000"/>
                <w:sz w:val="20"/>
                <w:szCs w:val="20"/>
              </w:rPr>
            </w:pPr>
            <w:r w:rsidRPr="00C750C4">
              <w:rPr>
                <w:b/>
                <w:bCs/>
                <w:color w:val="000000"/>
                <w:sz w:val="20"/>
                <w:szCs w:val="20"/>
              </w:rPr>
              <w:t xml:space="preserve">  21 984,30   </w:t>
            </w:r>
          </w:p>
        </w:tc>
      </w:tr>
      <w:tr w:rsidR="00166602" w:rsidRPr="00C750C4" w:rsidTr="00166602">
        <w:trPr>
          <w:trHeight w:val="315"/>
        </w:trPr>
        <w:tc>
          <w:tcPr>
            <w:tcW w:w="3276" w:type="dxa"/>
            <w:vMerge/>
            <w:tcBorders>
              <w:top w:val="nil"/>
              <w:left w:val="single" w:sz="8" w:space="0" w:color="auto"/>
              <w:bottom w:val="nil"/>
              <w:right w:val="single" w:sz="4" w:space="0" w:color="auto"/>
            </w:tcBorders>
            <w:vAlign w:val="center"/>
            <w:hideMark/>
          </w:tcPr>
          <w:p w:rsidR="00166602" w:rsidRPr="00C750C4" w:rsidRDefault="00166602" w:rsidP="00166602">
            <w:pPr>
              <w:rPr>
                <w:b/>
                <w:bCs/>
                <w:color w:val="000000"/>
                <w:sz w:val="20"/>
                <w:szCs w:val="20"/>
              </w:rPr>
            </w:pPr>
          </w:p>
        </w:tc>
        <w:tc>
          <w:tcPr>
            <w:tcW w:w="1417" w:type="dxa"/>
            <w:vMerge/>
            <w:tcBorders>
              <w:top w:val="nil"/>
              <w:left w:val="single" w:sz="4" w:space="0" w:color="auto"/>
              <w:bottom w:val="nil"/>
              <w:right w:val="single" w:sz="4" w:space="0" w:color="auto"/>
            </w:tcBorders>
            <w:vAlign w:val="center"/>
            <w:hideMark/>
          </w:tcPr>
          <w:p w:rsidR="00166602" w:rsidRPr="00C750C4" w:rsidRDefault="00166602" w:rsidP="00166602">
            <w:pPr>
              <w:rPr>
                <w:color w:val="000000"/>
                <w:sz w:val="20"/>
                <w:szCs w:val="20"/>
              </w:rPr>
            </w:pPr>
          </w:p>
        </w:tc>
        <w:tc>
          <w:tcPr>
            <w:tcW w:w="2693" w:type="dxa"/>
            <w:tcBorders>
              <w:top w:val="single" w:sz="4" w:space="0" w:color="auto"/>
              <w:left w:val="nil"/>
              <w:bottom w:val="single" w:sz="4" w:space="0" w:color="auto"/>
              <w:right w:val="single" w:sz="4" w:space="0" w:color="000000"/>
            </w:tcBorders>
            <w:shd w:val="clear" w:color="auto" w:fill="auto"/>
            <w:hideMark/>
          </w:tcPr>
          <w:p w:rsidR="00166602" w:rsidRPr="00C750C4" w:rsidRDefault="00166602" w:rsidP="00166602">
            <w:pPr>
              <w:rPr>
                <w:color w:val="000000"/>
                <w:sz w:val="20"/>
                <w:szCs w:val="20"/>
              </w:rPr>
            </w:pPr>
            <w:r w:rsidRPr="00C750C4">
              <w:rPr>
                <w:color w:val="000000"/>
                <w:sz w:val="20"/>
                <w:szCs w:val="20"/>
              </w:rPr>
              <w:t>ОБ</w:t>
            </w:r>
          </w:p>
        </w:tc>
        <w:tc>
          <w:tcPr>
            <w:tcW w:w="993" w:type="dxa"/>
            <w:tcBorders>
              <w:top w:val="nil"/>
              <w:left w:val="nil"/>
              <w:bottom w:val="single" w:sz="4" w:space="0" w:color="auto"/>
              <w:right w:val="single" w:sz="4" w:space="0" w:color="auto"/>
            </w:tcBorders>
            <w:shd w:val="clear" w:color="000000" w:fill="F2F2F2"/>
            <w:noWrap/>
            <w:vAlign w:val="center"/>
            <w:hideMark/>
          </w:tcPr>
          <w:p w:rsidR="00166602" w:rsidRPr="00C750C4" w:rsidRDefault="00166602" w:rsidP="00166602">
            <w:pPr>
              <w:jc w:val="center"/>
              <w:rPr>
                <w:color w:val="000000"/>
                <w:sz w:val="20"/>
                <w:szCs w:val="20"/>
              </w:rPr>
            </w:pPr>
            <w:r w:rsidRPr="00C750C4">
              <w:rPr>
                <w:color w:val="000000"/>
                <w:sz w:val="20"/>
                <w:szCs w:val="20"/>
              </w:rPr>
              <w:t>2749,30</w:t>
            </w:r>
          </w:p>
        </w:tc>
        <w:tc>
          <w:tcPr>
            <w:tcW w:w="992" w:type="dxa"/>
            <w:tcBorders>
              <w:top w:val="nil"/>
              <w:left w:val="nil"/>
              <w:bottom w:val="single" w:sz="4" w:space="0" w:color="auto"/>
              <w:right w:val="single" w:sz="4" w:space="0" w:color="auto"/>
            </w:tcBorders>
            <w:shd w:val="clear" w:color="000000" w:fill="F2F2F2"/>
            <w:noWrap/>
            <w:vAlign w:val="center"/>
            <w:hideMark/>
          </w:tcPr>
          <w:p w:rsidR="00166602" w:rsidRPr="00C750C4" w:rsidRDefault="00166602" w:rsidP="00166602">
            <w:pPr>
              <w:jc w:val="center"/>
              <w:rPr>
                <w:color w:val="000000"/>
                <w:sz w:val="20"/>
                <w:szCs w:val="20"/>
              </w:rPr>
            </w:pPr>
            <w:r w:rsidRPr="00C750C4">
              <w:rPr>
                <w:color w:val="000000"/>
                <w:sz w:val="20"/>
                <w:szCs w:val="20"/>
              </w:rPr>
              <w:t>2889,30</w:t>
            </w:r>
          </w:p>
        </w:tc>
        <w:tc>
          <w:tcPr>
            <w:tcW w:w="992" w:type="dxa"/>
            <w:tcBorders>
              <w:top w:val="nil"/>
              <w:left w:val="nil"/>
              <w:bottom w:val="single" w:sz="4" w:space="0" w:color="auto"/>
              <w:right w:val="single" w:sz="4" w:space="0" w:color="auto"/>
            </w:tcBorders>
            <w:shd w:val="clear" w:color="000000" w:fill="F2F2F2"/>
            <w:noWrap/>
            <w:vAlign w:val="center"/>
            <w:hideMark/>
          </w:tcPr>
          <w:p w:rsidR="00166602" w:rsidRPr="00C750C4" w:rsidRDefault="00166602" w:rsidP="00166602">
            <w:pPr>
              <w:jc w:val="center"/>
              <w:rPr>
                <w:color w:val="000000"/>
                <w:sz w:val="20"/>
                <w:szCs w:val="20"/>
              </w:rPr>
            </w:pPr>
            <w:r w:rsidRPr="00C750C4">
              <w:rPr>
                <w:color w:val="000000"/>
                <w:sz w:val="20"/>
                <w:szCs w:val="20"/>
              </w:rPr>
              <w:t>2898,80</w:t>
            </w:r>
          </w:p>
        </w:tc>
        <w:tc>
          <w:tcPr>
            <w:tcW w:w="992" w:type="dxa"/>
            <w:tcBorders>
              <w:top w:val="nil"/>
              <w:left w:val="nil"/>
              <w:bottom w:val="single" w:sz="4" w:space="0" w:color="auto"/>
              <w:right w:val="single" w:sz="4" w:space="0" w:color="auto"/>
            </w:tcBorders>
            <w:shd w:val="clear" w:color="000000" w:fill="F2F2F2"/>
            <w:noWrap/>
            <w:vAlign w:val="center"/>
            <w:hideMark/>
          </w:tcPr>
          <w:p w:rsidR="00166602" w:rsidRPr="00C750C4" w:rsidRDefault="00166602" w:rsidP="00166602">
            <w:pPr>
              <w:jc w:val="center"/>
              <w:rPr>
                <w:color w:val="000000"/>
                <w:sz w:val="20"/>
                <w:szCs w:val="20"/>
              </w:rPr>
            </w:pPr>
            <w:r w:rsidRPr="00C750C4">
              <w:rPr>
                <w:color w:val="000000"/>
                <w:sz w:val="20"/>
                <w:szCs w:val="20"/>
              </w:rPr>
              <w:t>2899,60</w:t>
            </w:r>
          </w:p>
        </w:tc>
        <w:tc>
          <w:tcPr>
            <w:tcW w:w="993" w:type="dxa"/>
            <w:tcBorders>
              <w:top w:val="nil"/>
              <w:left w:val="nil"/>
              <w:bottom w:val="single" w:sz="4" w:space="0" w:color="auto"/>
              <w:right w:val="single" w:sz="4" w:space="0" w:color="auto"/>
            </w:tcBorders>
            <w:shd w:val="clear" w:color="000000" w:fill="F2F2F2"/>
            <w:noWrap/>
            <w:vAlign w:val="center"/>
            <w:hideMark/>
          </w:tcPr>
          <w:p w:rsidR="00166602" w:rsidRPr="00C750C4" w:rsidRDefault="00166602" w:rsidP="00166602">
            <w:pPr>
              <w:jc w:val="center"/>
              <w:rPr>
                <w:color w:val="000000"/>
                <w:sz w:val="20"/>
                <w:szCs w:val="20"/>
              </w:rPr>
            </w:pPr>
            <w:r w:rsidRPr="00C750C4">
              <w:rPr>
                <w:color w:val="000000"/>
                <w:sz w:val="20"/>
                <w:szCs w:val="20"/>
              </w:rPr>
              <w:t>2899,40</w:t>
            </w:r>
          </w:p>
        </w:tc>
        <w:tc>
          <w:tcPr>
            <w:tcW w:w="992" w:type="dxa"/>
            <w:tcBorders>
              <w:top w:val="nil"/>
              <w:left w:val="nil"/>
              <w:bottom w:val="single" w:sz="4" w:space="0" w:color="auto"/>
              <w:right w:val="single" w:sz="4" w:space="0" w:color="auto"/>
            </w:tcBorders>
            <w:shd w:val="clear" w:color="000000" w:fill="F2F2F2"/>
            <w:noWrap/>
            <w:vAlign w:val="center"/>
            <w:hideMark/>
          </w:tcPr>
          <w:p w:rsidR="00166602" w:rsidRPr="00C750C4" w:rsidRDefault="00166602" w:rsidP="00166602">
            <w:pPr>
              <w:jc w:val="center"/>
              <w:rPr>
                <w:color w:val="000000"/>
                <w:sz w:val="20"/>
                <w:szCs w:val="20"/>
              </w:rPr>
            </w:pPr>
            <w:r w:rsidRPr="00C750C4">
              <w:rPr>
                <w:color w:val="000000"/>
                <w:sz w:val="20"/>
                <w:szCs w:val="20"/>
              </w:rPr>
              <w:t>2899,40</w:t>
            </w:r>
          </w:p>
        </w:tc>
        <w:tc>
          <w:tcPr>
            <w:tcW w:w="1276" w:type="dxa"/>
            <w:tcBorders>
              <w:top w:val="nil"/>
              <w:left w:val="nil"/>
              <w:bottom w:val="single" w:sz="4" w:space="0" w:color="auto"/>
              <w:right w:val="single" w:sz="8" w:space="0" w:color="auto"/>
            </w:tcBorders>
            <w:shd w:val="clear" w:color="000000" w:fill="F2F2F2"/>
            <w:vAlign w:val="center"/>
            <w:hideMark/>
          </w:tcPr>
          <w:p w:rsidR="00166602" w:rsidRPr="00C750C4" w:rsidRDefault="00166602" w:rsidP="00166602">
            <w:pPr>
              <w:jc w:val="center"/>
              <w:rPr>
                <w:color w:val="000000"/>
                <w:sz w:val="20"/>
                <w:szCs w:val="20"/>
              </w:rPr>
            </w:pPr>
            <w:r w:rsidRPr="00C750C4">
              <w:rPr>
                <w:color w:val="000000"/>
                <w:sz w:val="20"/>
                <w:szCs w:val="20"/>
              </w:rPr>
              <w:t xml:space="preserve">  17 235,80   </w:t>
            </w:r>
          </w:p>
        </w:tc>
      </w:tr>
      <w:tr w:rsidR="00166602" w:rsidRPr="00C750C4" w:rsidTr="00166602">
        <w:trPr>
          <w:trHeight w:val="315"/>
        </w:trPr>
        <w:tc>
          <w:tcPr>
            <w:tcW w:w="3276" w:type="dxa"/>
            <w:vMerge/>
            <w:tcBorders>
              <w:top w:val="nil"/>
              <w:left w:val="single" w:sz="8" w:space="0" w:color="auto"/>
              <w:bottom w:val="nil"/>
              <w:right w:val="single" w:sz="4" w:space="0" w:color="auto"/>
            </w:tcBorders>
            <w:vAlign w:val="center"/>
            <w:hideMark/>
          </w:tcPr>
          <w:p w:rsidR="00166602" w:rsidRPr="00C750C4" w:rsidRDefault="00166602" w:rsidP="00166602">
            <w:pPr>
              <w:rPr>
                <w:b/>
                <w:bCs/>
                <w:color w:val="000000"/>
                <w:sz w:val="20"/>
                <w:szCs w:val="20"/>
              </w:rPr>
            </w:pPr>
          </w:p>
        </w:tc>
        <w:tc>
          <w:tcPr>
            <w:tcW w:w="1417" w:type="dxa"/>
            <w:vMerge/>
            <w:tcBorders>
              <w:top w:val="nil"/>
              <w:left w:val="single" w:sz="4" w:space="0" w:color="auto"/>
              <w:bottom w:val="nil"/>
              <w:right w:val="single" w:sz="4" w:space="0" w:color="auto"/>
            </w:tcBorders>
            <w:vAlign w:val="center"/>
            <w:hideMark/>
          </w:tcPr>
          <w:p w:rsidR="00166602" w:rsidRPr="00C750C4" w:rsidRDefault="00166602" w:rsidP="00166602">
            <w:pPr>
              <w:rPr>
                <w:color w:val="000000"/>
                <w:sz w:val="20"/>
                <w:szCs w:val="20"/>
              </w:rPr>
            </w:pPr>
          </w:p>
        </w:tc>
        <w:tc>
          <w:tcPr>
            <w:tcW w:w="2693" w:type="dxa"/>
            <w:tcBorders>
              <w:top w:val="single" w:sz="4" w:space="0" w:color="auto"/>
              <w:left w:val="nil"/>
              <w:bottom w:val="single" w:sz="4" w:space="0" w:color="auto"/>
              <w:right w:val="single" w:sz="4" w:space="0" w:color="000000"/>
            </w:tcBorders>
            <w:shd w:val="clear" w:color="auto" w:fill="auto"/>
            <w:hideMark/>
          </w:tcPr>
          <w:p w:rsidR="00166602" w:rsidRPr="00C750C4" w:rsidRDefault="00166602" w:rsidP="00166602">
            <w:pPr>
              <w:rPr>
                <w:color w:val="000000"/>
                <w:sz w:val="20"/>
                <w:szCs w:val="20"/>
              </w:rPr>
            </w:pPr>
            <w:r w:rsidRPr="00C750C4">
              <w:rPr>
                <w:color w:val="000000"/>
                <w:sz w:val="20"/>
                <w:szCs w:val="20"/>
              </w:rPr>
              <w:t>ФБ</w:t>
            </w:r>
          </w:p>
        </w:tc>
        <w:tc>
          <w:tcPr>
            <w:tcW w:w="993" w:type="dxa"/>
            <w:tcBorders>
              <w:top w:val="nil"/>
              <w:left w:val="nil"/>
              <w:bottom w:val="single" w:sz="4" w:space="0" w:color="auto"/>
              <w:right w:val="single" w:sz="4" w:space="0" w:color="auto"/>
            </w:tcBorders>
            <w:shd w:val="clear" w:color="000000" w:fill="F2F2F2"/>
            <w:noWrap/>
            <w:vAlign w:val="center"/>
            <w:hideMark/>
          </w:tcPr>
          <w:p w:rsidR="00166602" w:rsidRPr="00C750C4" w:rsidRDefault="00166602" w:rsidP="00166602">
            <w:pPr>
              <w:jc w:val="center"/>
              <w:rPr>
                <w:color w:val="000000"/>
                <w:sz w:val="20"/>
                <w:szCs w:val="20"/>
              </w:rPr>
            </w:pPr>
            <w:r w:rsidRPr="00C750C4">
              <w:rPr>
                <w:color w:val="000000"/>
                <w:sz w:val="20"/>
                <w:szCs w:val="20"/>
              </w:rPr>
              <w:t>0,00</w:t>
            </w:r>
          </w:p>
        </w:tc>
        <w:tc>
          <w:tcPr>
            <w:tcW w:w="992" w:type="dxa"/>
            <w:tcBorders>
              <w:top w:val="nil"/>
              <w:left w:val="nil"/>
              <w:bottom w:val="single" w:sz="4" w:space="0" w:color="auto"/>
              <w:right w:val="single" w:sz="4" w:space="0" w:color="auto"/>
            </w:tcBorders>
            <w:shd w:val="clear" w:color="000000" w:fill="F2F2F2"/>
            <w:noWrap/>
            <w:vAlign w:val="center"/>
            <w:hideMark/>
          </w:tcPr>
          <w:p w:rsidR="00166602" w:rsidRPr="00C750C4" w:rsidRDefault="00166602" w:rsidP="00166602">
            <w:pPr>
              <w:jc w:val="center"/>
              <w:rPr>
                <w:color w:val="000000"/>
                <w:sz w:val="20"/>
                <w:szCs w:val="20"/>
              </w:rPr>
            </w:pPr>
            <w:r w:rsidRPr="00C750C4">
              <w:rPr>
                <w:color w:val="000000"/>
                <w:sz w:val="20"/>
                <w:szCs w:val="20"/>
              </w:rPr>
              <w:t>0,00</w:t>
            </w:r>
          </w:p>
        </w:tc>
        <w:tc>
          <w:tcPr>
            <w:tcW w:w="992" w:type="dxa"/>
            <w:tcBorders>
              <w:top w:val="nil"/>
              <w:left w:val="nil"/>
              <w:bottom w:val="single" w:sz="4" w:space="0" w:color="auto"/>
              <w:right w:val="single" w:sz="4" w:space="0" w:color="auto"/>
            </w:tcBorders>
            <w:shd w:val="clear" w:color="000000" w:fill="F2F2F2"/>
            <w:noWrap/>
            <w:vAlign w:val="center"/>
            <w:hideMark/>
          </w:tcPr>
          <w:p w:rsidR="00166602" w:rsidRPr="00C750C4" w:rsidRDefault="00166602" w:rsidP="00166602">
            <w:pPr>
              <w:jc w:val="center"/>
              <w:rPr>
                <w:color w:val="000000"/>
                <w:sz w:val="20"/>
                <w:szCs w:val="20"/>
              </w:rPr>
            </w:pPr>
            <w:r w:rsidRPr="00C750C4">
              <w:rPr>
                <w:color w:val="000000"/>
                <w:sz w:val="20"/>
                <w:szCs w:val="20"/>
              </w:rPr>
              <w:t>0,00</w:t>
            </w:r>
          </w:p>
        </w:tc>
        <w:tc>
          <w:tcPr>
            <w:tcW w:w="992" w:type="dxa"/>
            <w:tcBorders>
              <w:top w:val="nil"/>
              <w:left w:val="nil"/>
              <w:bottom w:val="single" w:sz="4" w:space="0" w:color="auto"/>
              <w:right w:val="single" w:sz="4" w:space="0" w:color="auto"/>
            </w:tcBorders>
            <w:shd w:val="clear" w:color="000000" w:fill="F2F2F2"/>
            <w:noWrap/>
            <w:vAlign w:val="center"/>
            <w:hideMark/>
          </w:tcPr>
          <w:p w:rsidR="00166602" w:rsidRPr="00C750C4" w:rsidRDefault="00166602" w:rsidP="00166602">
            <w:pPr>
              <w:jc w:val="center"/>
              <w:rPr>
                <w:color w:val="000000"/>
                <w:sz w:val="20"/>
                <w:szCs w:val="20"/>
              </w:rPr>
            </w:pPr>
            <w:r w:rsidRPr="00C750C4">
              <w:rPr>
                <w:color w:val="000000"/>
                <w:sz w:val="20"/>
                <w:szCs w:val="20"/>
              </w:rPr>
              <w:t>0,00</w:t>
            </w:r>
          </w:p>
        </w:tc>
        <w:tc>
          <w:tcPr>
            <w:tcW w:w="993" w:type="dxa"/>
            <w:tcBorders>
              <w:top w:val="nil"/>
              <w:left w:val="nil"/>
              <w:bottom w:val="single" w:sz="4" w:space="0" w:color="auto"/>
              <w:right w:val="single" w:sz="4" w:space="0" w:color="auto"/>
            </w:tcBorders>
            <w:shd w:val="clear" w:color="000000" w:fill="F2F2F2"/>
            <w:noWrap/>
            <w:vAlign w:val="center"/>
            <w:hideMark/>
          </w:tcPr>
          <w:p w:rsidR="00166602" w:rsidRPr="00C750C4" w:rsidRDefault="00166602" w:rsidP="00166602">
            <w:pPr>
              <w:jc w:val="center"/>
              <w:rPr>
                <w:color w:val="000000"/>
                <w:sz w:val="20"/>
                <w:szCs w:val="20"/>
              </w:rPr>
            </w:pPr>
            <w:r w:rsidRPr="00C750C4">
              <w:rPr>
                <w:color w:val="000000"/>
                <w:sz w:val="20"/>
                <w:szCs w:val="20"/>
              </w:rPr>
              <w:t>0,00</w:t>
            </w:r>
          </w:p>
        </w:tc>
        <w:tc>
          <w:tcPr>
            <w:tcW w:w="992" w:type="dxa"/>
            <w:tcBorders>
              <w:top w:val="nil"/>
              <w:left w:val="nil"/>
              <w:bottom w:val="single" w:sz="4" w:space="0" w:color="auto"/>
              <w:right w:val="single" w:sz="4" w:space="0" w:color="auto"/>
            </w:tcBorders>
            <w:shd w:val="clear" w:color="000000" w:fill="F2F2F2"/>
            <w:noWrap/>
            <w:vAlign w:val="center"/>
            <w:hideMark/>
          </w:tcPr>
          <w:p w:rsidR="00166602" w:rsidRPr="00C750C4" w:rsidRDefault="00166602" w:rsidP="00166602">
            <w:pPr>
              <w:jc w:val="center"/>
              <w:rPr>
                <w:color w:val="000000"/>
                <w:sz w:val="20"/>
                <w:szCs w:val="20"/>
              </w:rPr>
            </w:pPr>
            <w:r w:rsidRPr="00C750C4">
              <w:rPr>
                <w:color w:val="000000"/>
                <w:sz w:val="20"/>
                <w:szCs w:val="20"/>
              </w:rPr>
              <w:t>0,00</w:t>
            </w:r>
          </w:p>
        </w:tc>
        <w:tc>
          <w:tcPr>
            <w:tcW w:w="1276" w:type="dxa"/>
            <w:tcBorders>
              <w:top w:val="nil"/>
              <w:left w:val="nil"/>
              <w:bottom w:val="single" w:sz="4" w:space="0" w:color="auto"/>
              <w:right w:val="single" w:sz="8" w:space="0" w:color="auto"/>
            </w:tcBorders>
            <w:shd w:val="clear" w:color="000000" w:fill="F2F2F2"/>
            <w:vAlign w:val="center"/>
            <w:hideMark/>
          </w:tcPr>
          <w:p w:rsidR="00166602" w:rsidRPr="00C750C4" w:rsidRDefault="00166602" w:rsidP="00166602">
            <w:pPr>
              <w:jc w:val="center"/>
              <w:rPr>
                <w:color w:val="000000"/>
                <w:sz w:val="20"/>
                <w:szCs w:val="20"/>
              </w:rPr>
            </w:pPr>
            <w:r w:rsidRPr="00C750C4">
              <w:rPr>
                <w:color w:val="000000"/>
                <w:sz w:val="20"/>
                <w:szCs w:val="20"/>
              </w:rPr>
              <w:t xml:space="preserve">               -     </w:t>
            </w:r>
          </w:p>
        </w:tc>
      </w:tr>
      <w:tr w:rsidR="00166602" w:rsidRPr="00C750C4" w:rsidTr="00166602">
        <w:trPr>
          <w:trHeight w:val="315"/>
        </w:trPr>
        <w:tc>
          <w:tcPr>
            <w:tcW w:w="3276" w:type="dxa"/>
            <w:vMerge/>
            <w:tcBorders>
              <w:top w:val="nil"/>
              <w:left w:val="single" w:sz="8" w:space="0" w:color="auto"/>
              <w:bottom w:val="nil"/>
              <w:right w:val="single" w:sz="4" w:space="0" w:color="auto"/>
            </w:tcBorders>
            <w:vAlign w:val="center"/>
            <w:hideMark/>
          </w:tcPr>
          <w:p w:rsidR="00166602" w:rsidRPr="00C750C4" w:rsidRDefault="00166602" w:rsidP="00166602">
            <w:pPr>
              <w:rPr>
                <w:b/>
                <w:bCs/>
                <w:color w:val="000000"/>
                <w:sz w:val="20"/>
                <w:szCs w:val="20"/>
              </w:rPr>
            </w:pPr>
          </w:p>
        </w:tc>
        <w:tc>
          <w:tcPr>
            <w:tcW w:w="1417" w:type="dxa"/>
            <w:vMerge/>
            <w:tcBorders>
              <w:top w:val="nil"/>
              <w:left w:val="single" w:sz="4" w:space="0" w:color="auto"/>
              <w:bottom w:val="nil"/>
              <w:right w:val="single" w:sz="4" w:space="0" w:color="auto"/>
            </w:tcBorders>
            <w:vAlign w:val="center"/>
            <w:hideMark/>
          </w:tcPr>
          <w:p w:rsidR="00166602" w:rsidRPr="00C750C4" w:rsidRDefault="00166602" w:rsidP="00166602">
            <w:pPr>
              <w:rPr>
                <w:color w:val="000000"/>
                <w:sz w:val="20"/>
                <w:szCs w:val="20"/>
              </w:rPr>
            </w:pPr>
          </w:p>
        </w:tc>
        <w:tc>
          <w:tcPr>
            <w:tcW w:w="2693" w:type="dxa"/>
            <w:tcBorders>
              <w:top w:val="single" w:sz="4" w:space="0" w:color="auto"/>
              <w:left w:val="nil"/>
              <w:bottom w:val="single" w:sz="4" w:space="0" w:color="auto"/>
              <w:right w:val="single" w:sz="4" w:space="0" w:color="000000"/>
            </w:tcBorders>
            <w:shd w:val="clear" w:color="auto" w:fill="auto"/>
            <w:hideMark/>
          </w:tcPr>
          <w:p w:rsidR="00166602" w:rsidRPr="00C750C4" w:rsidRDefault="00166602" w:rsidP="00166602">
            <w:pPr>
              <w:rPr>
                <w:color w:val="000000"/>
                <w:sz w:val="20"/>
                <w:szCs w:val="20"/>
              </w:rPr>
            </w:pPr>
            <w:r w:rsidRPr="00C750C4">
              <w:rPr>
                <w:color w:val="000000"/>
                <w:sz w:val="20"/>
                <w:szCs w:val="20"/>
              </w:rPr>
              <w:t>МБ</w:t>
            </w:r>
          </w:p>
        </w:tc>
        <w:tc>
          <w:tcPr>
            <w:tcW w:w="993" w:type="dxa"/>
            <w:tcBorders>
              <w:top w:val="nil"/>
              <w:left w:val="nil"/>
              <w:bottom w:val="single" w:sz="4" w:space="0" w:color="auto"/>
              <w:right w:val="single" w:sz="4" w:space="0" w:color="auto"/>
            </w:tcBorders>
            <w:shd w:val="clear" w:color="000000" w:fill="F2F2F2"/>
            <w:noWrap/>
            <w:vAlign w:val="center"/>
            <w:hideMark/>
          </w:tcPr>
          <w:p w:rsidR="00166602" w:rsidRPr="00C750C4" w:rsidRDefault="00166602" w:rsidP="00166602">
            <w:pPr>
              <w:jc w:val="center"/>
              <w:rPr>
                <w:color w:val="000000"/>
                <w:sz w:val="20"/>
                <w:szCs w:val="20"/>
              </w:rPr>
            </w:pPr>
            <w:r w:rsidRPr="00C750C4">
              <w:rPr>
                <w:color w:val="000000"/>
                <w:sz w:val="20"/>
                <w:szCs w:val="20"/>
              </w:rPr>
              <w:t>883,30</w:t>
            </w:r>
          </w:p>
        </w:tc>
        <w:tc>
          <w:tcPr>
            <w:tcW w:w="992" w:type="dxa"/>
            <w:tcBorders>
              <w:top w:val="nil"/>
              <w:left w:val="nil"/>
              <w:bottom w:val="single" w:sz="4" w:space="0" w:color="auto"/>
              <w:right w:val="single" w:sz="4" w:space="0" w:color="auto"/>
            </w:tcBorders>
            <w:shd w:val="clear" w:color="000000" w:fill="F2F2F2"/>
            <w:noWrap/>
            <w:vAlign w:val="center"/>
            <w:hideMark/>
          </w:tcPr>
          <w:p w:rsidR="00166602" w:rsidRPr="00C750C4" w:rsidRDefault="00166602" w:rsidP="00166602">
            <w:pPr>
              <w:jc w:val="center"/>
              <w:rPr>
                <w:color w:val="000000"/>
                <w:sz w:val="20"/>
                <w:szCs w:val="20"/>
              </w:rPr>
            </w:pPr>
            <w:r w:rsidRPr="00C750C4">
              <w:rPr>
                <w:color w:val="000000"/>
                <w:sz w:val="20"/>
                <w:szCs w:val="20"/>
              </w:rPr>
              <w:t>831,70</w:t>
            </w:r>
          </w:p>
        </w:tc>
        <w:tc>
          <w:tcPr>
            <w:tcW w:w="992" w:type="dxa"/>
            <w:tcBorders>
              <w:top w:val="nil"/>
              <w:left w:val="nil"/>
              <w:bottom w:val="single" w:sz="4" w:space="0" w:color="auto"/>
              <w:right w:val="single" w:sz="4" w:space="0" w:color="auto"/>
            </w:tcBorders>
            <w:shd w:val="clear" w:color="000000" w:fill="F2F2F2"/>
            <w:noWrap/>
            <w:vAlign w:val="center"/>
            <w:hideMark/>
          </w:tcPr>
          <w:p w:rsidR="00166602" w:rsidRPr="00C750C4" w:rsidRDefault="00166602" w:rsidP="00166602">
            <w:pPr>
              <w:jc w:val="center"/>
              <w:rPr>
                <w:color w:val="000000"/>
                <w:sz w:val="20"/>
                <w:szCs w:val="20"/>
              </w:rPr>
            </w:pPr>
            <w:r w:rsidRPr="00C750C4">
              <w:rPr>
                <w:color w:val="000000"/>
                <w:sz w:val="20"/>
                <w:szCs w:val="20"/>
              </w:rPr>
              <w:t>747,00</w:t>
            </w:r>
          </w:p>
        </w:tc>
        <w:tc>
          <w:tcPr>
            <w:tcW w:w="992" w:type="dxa"/>
            <w:tcBorders>
              <w:top w:val="nil"/>
              <w:left w:val="nil"/>
              <w:bottom w:val="single" w:sz="4" w:space="0" w:color="auto"/>
              <w:right w:val="single" w:sz="4" w:space="0" w:color="auto"/>
            </w:tcBorders>
            <w:shd w:val="clear" w:color="000000" w:fill="F2F2F2"/>
            <w:noWrap/>
            <w:vAlign w:val="center"/>
            <w:hideMark/>
          </w:tcPr>
          <w:p w:rsidR="00166602" w:rsidRPr="00C750C4" w:rsidRDefault="00166602" w:rsidP="00166602">
            <w:pPr>
              <w:jc w:val="center"/>
              <w:rPr>
                <w:color w:val="000000"/>
                <w:sz w:val="20"/>
                <w:szCs w:val="20"/>
              </w:rPr>
            </w:pPr>
            <w:r w:rsidRPr="00C750C4">
              <w:rPr>
                <w:color w:val="000000"/>
                <w:sz w:val="20"/>
                <w:szCs w:val="20"/>
              </w:rPr>
              <w:t>749,90</w:t>
            </w:r>
          </w:p>
        </w:tc>
        <w:tc>
          <w:tcPr>
            <w:tcW w:w="993" w:type="dxa"/>
            <w:tcBorders>
              <w:top w:val="nil"/>
              <w:left w:val="nil"/>
              <w:bottom w:val="single" w:sz="4" w:space="0" w:color="auto"/>
              <w:right w:val="single" w:sz="4" w:space="0" w:color="auto"/>
            </w:tcBorders>
            <w:shd w:val="clear" w:color="000000" w:fill="F2F2F2"/>
            <w:noWrap/>
            <w:vAlign w:val="center"/>
            <w:hideMark/>
          </w:tcPr>
          <w:p w:rsidR="00166602" w:rsidRPr="00C750C4" w:rsidRDefault="00166602" w:rsidP="00166602">
            <w:pPr>
              <w:jc w:val="center"/>
              <w:rPr>
                <w:color w:val="000000"/>
                <w:sz w:val="20"/>
                <w:szCs w:val="20"/>
              </w:rPr>
            </w:pPr>
            <w:r w:rsidRPr="00C750C4">
              <w:rPr>
                <w:color w:val="000000"/>
                <w:sz w:val="20"/>
                <w:szCs w:val="20"/>
              </w:rPr>
              <w:t>768,30</w:t>
            </w:r>
          </w:p>
        </w:tc>
        <w:tc>
          <w:tcPr>
            <w:tcW w:w="992" w:type="dxa"/>
            <w:tcBorders>
              <w:top w:val="nil"/>
              <w:left w:val="nil"/>
              <w:bottom w:val="single" w:sz="4" w:space="0" w:color="auto"/>
              <w:right w:val="single" w:sz="4" w:space="0" w:color="auto"/>
            </w:tcBorders>
            <w:shd w:val="clear" w:color="000000" w:fill="F2F2F2"/>
            <w:noWrap/>
            <w:vAlign w:val="center"/>
            <w:hideMark/>
          </w:tcPr>
          <w:p w:rsidR="00166602" w:rsidRPr="00C750C4" w:rsidRDefault="00166602" w:rsidP="00166602">
            <w:pPr>
              <w:jc w:val="center"/>
              <w:rPr>
                <w:color w:val="000000"/>
                <w:sz w:val="20"/>
                <w:szCs w:val="20"/>
              </w:rPr>
            </w:pPr>
            <w:r w:rsidRPr="00C750C4">
              <w:rPr>
                <w:color w:val="000000"/>
                <w:sz w:val="20"/>
                <w:szCs w:val="20"/>
              </w:rPr>
              <w:t>768,30</w:t>
            </w:r>
          </w:p>
        </w:tc>
        <w:tc>
          <w:tcPr>
            <w:tcW w:w="1276" w:type="dxa"/>
            <w:tcBorders>
              <w:top w:val="nil"/>
              <w:left w:val="nil"/>
              <w:bottom w:val="single" w:sz="4" w:space="0" w:color="auto"/>
              <w:right w:val="single" w:sz="8" w:space="0" w:color="auto"/>
            </w:tcBorders>
            <w:shd w:val="clear" w:color="000000" w:fill="F2F2F2"/>
            <w:vAlign w:val="center"/>
            <w:hideMark/>
          </w:tcPr>
          <w:p w:rsidR="00166602" w:rsidRPr="00C750C4" w:rsidRDefault="00166602" w:rsidP="00166602">
            <w:pPr>
              <w:jc w:val="center"/>
              <w:rPr>
                <w:color w:val="000000"/>
                <w:sz w:val="20"/>
                <w:szCs w:val="20"/>
              </w:rPr>
            </w:pPr>
            <w:r w:rsidRPr="00C750C4">
              <w:rPr>
                <w:color w:val="000000"/>
                <w:sz w:val="20"/>
                <w:szCs w:val="20"/>
              </w:rPr>
              <w:t xml:space="preserve">    4 748,50   </w:t>
            </w:r>
          </w:p>
        </w:tc>
      </w:tr>
      <w:tr w:rsidR="00166602" w:rsidRPr="00C750C4" w:rsidTr="00166602">
        <w:trPr>
          <w:trHeight w:val="315"/>
        </w:trPr>
        <w:tc>
          <w:tcPr>
            <w:tcW w:w="3276" w:type="dxa"/>
            <w:vMerge/>
            <w:tcBorders>
              <w:top w:val="nil"/>
              <w:left w:val="single" w:sz="8" w:space="0" w:color="auto"/>
              <w:bottom w:val="nil"/>
              <w:right w:val="single" w:sz="4" w:space="0" w:color="auto"/>
            </w:tcBorders>
            <w:vAlign w:val="center"/>
            <w:hideMark/>
          </w:tcPr>
          <w:p w:rsidR="00166602" w:rsidRPr="00C750C4" w:rsidRDefault="00166602" w:rsidP="00166602">
            <w:pPr>
              <w:rPr>
                <w:b/>
                <w:bCs/>
                <w:color w:val="000000"/>
                <w:sz w:val="20"/>
                <w:szCs w:val="20"/>
              </w:rPr>
            </w:pPr>
          </w:p>
        </w:tc>
        <w:tc>
          <w:tcPr>
            <w:tcW w:w="1417" w:type="dxa"/>
            <w:vMerge/>
            <w:tcBorders>
              <w:top w:val="nil"/>
              <w:left w:val="single" w:sz="4" w:space="0" w:color="auto"/>
              <w:bottom w:val="nil"/>
              <w:right w:val="single" w:sz="4" w:space="0" w:color="auto"/>
            </w:tcBorders>
            <w:vAlign w:val="center"/>
            <w:hideMark/>
          </w:tcPr>
          <w:p w:rsidR="00166602" w:rsidRPr="00C750C4" w:rsidRDefault="00166602" w:rsidP="00166602">
            <w:pPr>
              <w:rPr>
                <w:color w:val="000000"/>
                <w:sz w:val="20"/>
                <w:szCs w:val="20"/>
              </w:rPr>
            </w:pPr>
          </w:p>
        </w:tc>
        <w:tc>
          <w:tcPr>
            <w:tcW w:w="2693" w:type="dxa"/>
            <w:tcBorders>
              <w:top w:val="single" w:sz="4" w:space="0" w:color="auto"/>
              <w:left w:val="nil"/>
              <w:bottom w:val="nil"/>
              <w:right w:val="single" w:sz="4" w:space="0" w:color="000000"/>
            </w:tcBorders>
            <w:shd w:val="clear" w:color="auto" w:fill="auto"/>
            <w:hideMark/>
          </w:tcPr>
          <w:p w:rsidR="00166602" w:rsidRPr="00C750C4" w:rsidRDefault="00166602" w:rsidP="00166602">
            <w:pPr>
              <w:rPr>
                <w:color w:val="000000"/>
                <w:sz w:val="20"/>
                <w:szCs w:val="20"/>
              </w:rPr>
            </w:pPr>
            <w:r w:rsidRPr="00C750C4">
              <w:rPr>
                <w:color w:val="000000"/>
                <w:sz w:val="20"/>
                <w:szCs w:val="20"/>
              </w:rPr>
              <w:t>ИИ</w:t>
            </w:r>
          </w:p>
        </w:tc>
        <w:tc>
          <w:tcPr>
            <w:tcW w:w="993" w:type="dxa"/>
            <w:tcBorders>
              <w:top w:val="nil"/>
              <w:left w:val="nil"/>
              <w:bottom w:val="single" w:sz="4" w:space="0" w:color="auto"/>
              <w:right w:val="single" w:sz="4" w:space="0" w:color="auto"/>
            </w:tcBorders>
            <w:shd w:val="clear" w:color="000000" w:fill="F2F2F2"/>
            <w:noWrap/>
            <w:vAlign w:val="center"/>
            <w:hideMark/>
          </w:tcPr>
          <w:p w:rsidR="00166602" w:rsidRPr="00C750C4" w:rsidRDefault="00166602" w:rsidP="00166602">
            <w:pPr>
              <w:jc w:val="center"/>
              <w:rPr>
                <w:color w:val="000000"/>
                <w:sz w:val="20"/>
                <w:szCs w:val="20"/>
              </w:rPr>
            </w:pPr>
            <w:r w:rsidRPr="00C750C4">
              <w:rPr>
                <w:color w:val="000000"/>
                <w:sz w:val="20"/>
                <w:szCs w:val="20"/>
              </w:rPr>
              <w:t>0,00</w:t>
            </w:r>
          </w:p>
        </w:tc>
        <w:tc>
          <w:tcPr>
            <w:tcW w:w="992" w:type="dxa"/>
            <w:tcBorders>
              <w:top w:val="nil"/>
              <w:left w:val="nil"/>
              <w:bottom w:val="single" w:sz="4" w:space="0" w:color="auto"/>
              <w:right w:val="single" w:sz="4" w:space="0" w:color="auto"/>
            </w:tcBorders>
            <w:shd w:val="clear" w:color="000000" w:fill="F2F2F2"/>
            <w:noWrap/>
            <w:vAlign w:val="center"/>
            <w:hideMark/>
          </w:tcPr>
          <w:p w:rsidR="00166602" w:rsidRPr="00C750C4" w:rsidRDefault="00166602" w:rsidP="00166602">
            <w:pPr>
              <w:jc w:val="center"/>
              <w:rPr>
                <w:color w:val="000000"/>
                <w:sz w:val="20"/>
                <w:szCs w:val="20"/>
              </w:rPr>
            </w:pPr>
            <w:r w:rsidRPr="00C750C4">
              <w:rPr>
                <w:color w:val="000000"/>
                <w:sz w:val="20"/>
                <w:szCs w:val="20"/>
              </w:rPr>
              <w:t>0,00</w:t>
            </w:r>
          </w:p>
        </w:tc>
        <w:tc>
          <w:tcPr>
            <w:tcW w:w="992" w:type="dxa"/>
            <w:tcBorders>
              <w:top w:val="nil"/>
              <w:left w:val="nil"/>
              <w:bottom w:val="single" w:sz="4" w:space="0" w:color="auto"/>
              <w:right w:val="single" w:sz="4" w:space="0" w:color="auto"/>
            </w:tcBorders>
            <w:shd w:val="clear" w:color="000000" w:fill="F2F2F2"/>
            <w:noWrap/>
            <w:vAlign w:val="center"/>
            <w:hideMark/>
          </w:tcPr>
          <w:p w:rsidR="00166602" w:rsidRPr="00C750C4" w:rsidRDefault="00166602" w:rsidP="00166602">
            <w:pPr>
              <w:jc w:val="center"/>
              <w:rPr>
                <w:color w:val="000000"/>
                <w:sz w:val="20"/>
                <w:szCs w:val="20"/>
              </w:rPr>
            </w:pPr>
            <w:r w:rsidRPr="00C750C4">
              <w:rPr>
                <w:color w:val="000000"/>
                <w:sz w:val="20"/>
                <w:szCs w:val="20"/>
              </w:rPr>
              <w:t>0,00</w:t>
            </w:r>
          </w:p>
        </w:tc>
        <w:tc>
          <w:tcPr>
            <w:tcW w:w="992" w:type="dxa"/>
            <w:tcBorders>
              <w:top w:val="nil"/>
              <w:left w:val="nil"/>
              <w:bottom w:val="single" w:sz="4" w:space="0" w:color="auto"/>
              <w:right w:val="single" w:sz="4" w:space="0" w:color="auto"/>
            </w:tcBorders>
            <w:shd w:val="clear" w:color="000000" w:fill="F2F2F2"/>
            <w:noWrap/>
            <w:vAlign w:val="center"/>
            <w:hideMark/>
          </w:tcPr>
          <w:p w:rsidR="00166602" w:rsidRPr="00C750C4" w:rsidRDefault="00166602" w:rsidP="00166602">
            <w:pPr>
              <w:jc w:val="center"/>
              <w:rPr>
                <w:color w:val="000000"/>
                <w:sz w:val="20"/>
                <w:szCs w:val="20"/>
              </w:rPr>
            </w:pPr>
            <w:r w:rsidRPr="00C750C4">
              <w:rPr>
                <w:color w:val="000000"/>
                <w:sz w:val="20"/>
                <w:szCs w:val="20"/>
              </w:rPr>
              <w:t>0,00</w:t>
            </w:r>
          </w:p>
        </w:tc>
        <w:tc>
          <w:tcPr>
            <w:tcW w:w="993" w:type="dxa"/>
            <w:tcBorders>
              <w:top w:val="nil"/>
              <w:left w:val="nil"/>
              <w:bottom w:val="single" w:sz="4" w:space="0" w:color="auto"/>
              <w:right w:val="single" w:sz="4" w:space="0" w:color="auto"/>
            </w:tcBorders>
            <w:shd w:val="clear" w:color="000000" w:fill="F2F2F2"/>
            <w:noWrap/>
            <w:vAlign w:val="center"/>
            <w:hideMark/>
          </w:tcPr>
          <w:p w:rsidR="00166602" w:rsidRPr="00C750C4" w:rsidRDefault="00166602" w:rsidP="00166602">
            <w:pPr>
              <w:jc w:val="center"/>
              <w:rPr>
                <w:color w:val="000000"/>
                <w:sz w:val="20"/>
                <w:szCs w:val="20"/>
              </w:rPr>
            </w:pPr>
            <w:r w:rsidRPr="00C750C4">
              <w:rPr>
                <w:color w:val="000000"/>
                <w:sz w:val="20"/>
                <w:szCs w:val="20"/>
              </w:rPr>
              <w:t>0,00</w:t>
            </w:r>
          </w:p>
        </w:tc>
        <w:tc>
          <w:tcPr>
            <w:tcW w:w="992" w:type="dxa"/>
            <w:tcBorders>
              <w:top w:val="nil"/>
              <w:left w:val="nil"/>
              <w:bottom w:val="single" w:sz="4" w:space="0" w:color="auto"/>
              <w:right w:val="single" w:sz="4" w:space="0" w:color="auto"/>
            </w:tcBorders>
            <w:shd w:val="clear" w:color="000000" w:fill="F2F2F2"/>
            <w:noWrap/>
            <w:vAlign w:val="center"/>
            <w:hideMark/>
          </w:tcPr>
          <w:p w:rsidR="00166602" w:rsidRPr="00C750C4" w:rsidRDefault="00166602" w:rsidP="00166602">
            <w:pPr>
              <w:jc w:val="center"/>
              <w:rPr>
                <w:color w:val="000000"/>
                <w:sz w:val="20"/>
                <w:szCs w:val="20"/>
              </w:rPr>
            </w:pPr>
            <w:r w:rsidRPr="00C750C4">
              <w:rPr>
                <w:color w:val="000000"/>
                <w:sz w:val="20"/>
                <w:szCs w:val="20"/>
              </w:rPr>
              <w:t>0,00</w:t>
            </w:r>
          </w:p>
        </w:tc>
        <w:tc>
          <w:tcPr>
            <w:tcW w:w="1276" w:type="dxa"/>
            <w:tcBorders>
              <w:top w:val="nil"/>
              <w:left w:val="nil"/>
              <w:bottom w:val="single" w:sz="4" w:space="0" w:color="auto"/>
              <w:right w:val="single" w:sz="8" w:space="0" w:color="auto"/>
            </w:tcBorders>
            <w:shd w:val="clear" w:color="000000" w:fill="F2F2F2"/>
            <w:vAlign w:val="center"/>
            <w:hideMark/>
          </w:tcPr>
          <w:p w:rsidR="00166602" w:rsidRPr="00C750C4" w:rsidRDefault="00166602" w:rsidP="00166602">
            <w:pPr>
              <w:jc w:val="center"/>
              <w:rPr>
                <w:color w:val="000000"/>
                <w:sz w:val="20"/>
                <w:szCs w:val="20"/>
              </w:rPr>
            </w:pPr>
            <w:r w:rsidRPr="00C750C4">
              <w:rPr>
                <w:color w:val="000000"/>
                <w:sz w:val="20"/>
                <w:szCs w:val="20"/>
              </w:rPr>
              <w:t xml:space="preserve">               -     </w:t>
            </w:r>
          </w:p>
        </w:tc>
      </w:tr>
      <w:tr w:rsidR="00166602" w:rsidRPr="00C750C4" w:rsidTr="00166602">
        <w:trPr>
          <w:trHeight w:val="268"/>
        </w:trPr>
        <w:tc>
          <w:tcPr>
            <w:tcW w:w="3276" w:type="dxa"/>
            <w:vMerge w:val="restart"/>
            <w:tcBorders>
              <w:top w:val="single" w:sz="8" w:space="0" w:color="auto"/>
              <w:left w:val="single" w:sz="8" w:space="0" w:color="auto"/>
              <w:bottom w:val="single" w:sz="4" w:space="0" w:color="000000"/>
              <w:right w:val="single" w:sz="4" w:space="0" w:color="auto"/>
            </w:tcBorders>
            <w:shd w:val="clear" w:color="auto" w:fill="auto"/>
            <w:hideMark/>
          </w:tcPr>
          <w:p w:rsidR="00166602" w:rsidRPr="00C750C4" w:rsidRDefault="00166602" w:rsidP="00166602">
            <w:pPr>
              <w:rPr>
                <w:color w:val="000000"/>
                <w:sz w:val="20"/>
                <w:szCs w:val="20"/>
              </w:rPr>
            </w:pPr>
            <w:r w:rsidRPr="00C750C4">
              <w:rPr>
                <w:color w:val="000000"/>
                <w:sz w:val="20"/>
                <w:szCs w:val="20"/>
              </w:rPr>
              <w:t>Основное мероприятие 6.1.</w:t>
            </w:r>
            <w:r w:rsidRPr="00C750C4">
              <w:rPr>
                <w:color w:val="000000"/>
                <w:sz w:val="20"/>
                <w:szCs w:val="20"/>
              </w:rPr>
              <w:br/>
              <w:t xml:space="preserve">Выделение субсидии на частичное возмещение транспортных расходов юр. лиц и ИП, </w:t>
            </w:r>
            <w:r w:rsidRPr="00C750C4">
              <w:rPr>
                <w:color w:val="000000"/>
                <w:sz w:val="20"/>
                <w:szCs w:val="20"/>
              </w:rPr>
              <w:lastRenderedPageBreak/>
              <w:t xml:space="preserve">осуществляющих розничную торговлю и доставку </w:t>
            </w:r>
            <w:proofErr w:type="spellStart"/>
            <w:r w:rsidRPr="00C750C4">
              <w:rPr>
                <w:color w:val="000000"/>
                <w:sz w:val="20"/>
                <w:szCs w:val="20"/>
              </w:rPr>
              <w:t>прод-ых</w:t>
            </w:r>
            <w:proofErr w:type="spellEnd"/>
            <w:r w:rsidRPr="00C750C4">
              <w:rPr>
                <w:color w:val="000000"/>
                <w:sz w:val="20"/>
                <w:szCs w:val="20"/>
              </w:rPr>
              <w:t xml:space="preserve"> товаров в поселения, входящие в состав Киренского района</w:t>
            </w:r>
          </w:p>
        </w:tc>
        <w:tc>
          <w:tcPr>
            <w:tcW w:w="1417" w:type="dxa"/>
            <w:vMerge w:val="restart"/>
            <w:tcBorders>
              <w:top w:val="single" w:sz="8" w:space="0" w:color="auto"/>
              <w:left w:val="single" w:sz="4" w:space="0" w:color="auto"/>
              <w:bottom w:val="single" w:sz="4" w:space="0" w:color="000000"/>
              <w:right w:val="single" w:sz="4" w:space="0" w:color="auto"/>
            </w:tcBorders>
            <w:shd w:val="clear" w:color="auto" w:fill="auto"/>
            <w:hideMark/>
          </w:tcPr>
          <w:p w:rsidR="00166602" w:rsidRPr="00C750C4" w:rsidRDefault="00166602" w:rsidP="00166602">
            <w:pPr>
              <w:rPr>
                <w:color w:val="000000"/>
                <w:sz w:val="20"/>
                <w:szCs w:val="20"/>
              </w:rPr>
            </w:pPr>
            <w:r w:rsidRPr="00C750C4">
              <w:rPr>
                <w:color w:val="000000"/>
                <w:sz w:val="20"/>
                <w:szCs w:val="20"/>
              </w:rPr>
              <w:lastRenderedPageBreak/>
              <w:t>Отдел по экономике</w:t>
            </w:r>
          </w:p>
        </w:tc>
        <w:tc>
          <w:tcPr>
            <w:tcW w:w="2693" w:type="dxa"/>
            <w:tcBorders>
              <w:top w:val="single" w:sz="8" w:space="0" w:color="auto"/>
              <w:left w:val="nil"/>
              <w:bottom w:val="single" w:sz="4" w:space="0" w:color="auto"/>
              <w:right w:val="single" w:sz="4" w:space="0" w:color="000000"/>
            </w:tcBorders>
            <w:shd w:val="clear" w:color="000000" w:fill="F2F2F2"/>
            <w:hideMark/>
          </w:tcPr>
          <w:p w:rsidR="00166602" w:rsidRPr="00C750C4" w:rsidRDefault="00166602" w:rsidP="00166602">
            <w:pPr>
              <w:rPr>
                <w:b/>
                <w:bCs/>
                <w:color w:val="000000"/>
                <w:sz w:val="20"/>
                <w:szCs w:val="20"/>
              </w:rPr>
            </w:pPr>
            <w:r w:rsidRPr="00C750C4">
              <w:rPr>
                <w:b/>
                <w:bCs/>
                <w:color w:val="000000"/>
                <w:sz w:val="20"/>
                <w:szCs w:val="20"/>
              </w:rPr>
              <w:t>всего</w:t>
            </w:r>
          </w:p>
        </w:tc>
        <w:tc>
          <w:tcPr>
            <w:tcW w:w="993" w:type="dxa"/>
            <w:tcBorders>
              <w:top w:val="single" w:sz="8" w:space="0" w:color="auto"/>
              <w:left w:val="nil"/>
              <w:bottom w:val="single" w:sz="4" w:space="0" w:color="auto"/>
              <w:right w:val="single" w:sz="4" w:space="0" w:color="auto"/>
            </w:tcBorders>
            <w:shd w:val="clear" w:color="000000" w:fill="F2F2F2"/>
            <w:noWrap/>
            <w:vAlign w:val="center"/>
            <w:hideMark/>
          </w:tcPr>
          <w:p w:rsidR="00166602" w:rsidRPr="00C750C4" w:rsidRDefault="00166602" w:rsidP="00166602">
            <w:pPr>
              <w:jc w:val="center"/>
              <w:rPr>
                <w:b/>
                <w:bCs/>
                <w:color w:val="000000"/>
                <w:sz w:val="20"/>
                <w:szCs w:val="20"/>
              </w:rPr>
            </w:pPr>
            <w:r w:rsidRPr="00C750C4">
              <w:rPr>
                <w:b/>
                <w:bCs/>
                <w:color w:val="000000"/>
                <w:sz w:val="20"/>
                <w:szCs w:val="20"/>
              </w:rPr>
              <w:t>3632,60</w:t>
            </w:r>
          </w:p>
        </w:tc>
        <w:tc>
          <w:tcPr>
            <w:tcW w:w="992" w:type="dxa"/>
            <w:tcBorders>
              <w:top w:val="single" w:sz="8" w:space="0" w:color="auto"/>
              <w:left w:val="nil"/>
              <w:bottom w:val="single" w:sz="4" w:space="0" w:color="auto"/>
              <w:right w:val="single" w:sz="4" w:space="0" w:color="auto"/>
            </w:tcBorders>
            <w:shd w:val="clear" w:color="000000" w:fill="F2F2F2"/>
            <w:noWrap/>
            <w:vAlign w:val="center"/>
            <w:hideMark/>
          </w:tcPr>
          <w:p w:rsidR="00166602" w:rsidRPr="00C750C4" w:rsidRDefault="00166602" w:rsidP="00166602">
            <w:pPr>
              <w:jc w:val="center"/>
              <w:rPr>
                <w:b/>
                <w:bCs/>
                <w:color w:val="000000"/>
                <w:sz w:val="20"/>
                <w:szCs w:val="20"/>
              </w:rPr>
            </w:pPr>
            <w:r w:rsidRPr="00C750C4">
              <w:rPr>
                <w:b/>
                <w:bCs/>
                <w:color w:val="000000"/>
                <w:sz w:val="20"/>
                <w:szCs w:val="20"/>
              </w:rPr>
              <w:t>3721,00</w:t>
            </w:r>
          </w:p>
        </w:tc>
        <w:tc>
          <w:tcPr>
            <w:tcW w:w="992" w:type="dxa"/>
            <w:tcBorders>
              <w:top w:val="single" w:sz="8" w:space="0" w:color="auto"/>
              <w:left w:val="nil"/>
              <w:bottom w:val="single" w:sz="4" w:space="0" w:color="auto"/>
              <w:right w:val="single" w:sz="4" w:space="0" w:color="auto"/>
            </w:tcBorders>
            <w:shd w:val="clear" w:color="000000" w:fill="F2F2F2"/>
            <w:noWrap/>
            <w:vAlign w:val="center"/>
            <w:hideMark/>
          </w:tcPr>
          <w:p w:rsidR="00166602" w:rsidRPr="00C750C4" w:rsidRDefault="00166602" w:rsidP="00166602">
            <w:pPr>
              <w:jc w:val="center"/>
              <w:rPr>
                <w:b/>
                <w:bCs/>
                <w:color w:val="000000"/>
                <w:sz w:val="20"/>
                <w:szCs w:val="20"/>
              </w:rPr>
            </w:pPr>
            <w:r w:rsidRPr="00C750C4">
              <w:rPr>
                <w:b/>
                <w:bCs/>
                <w:color w:val="000000"/>
                <w:sz w:val="20"/>
                <w:szCs w:val="20"/>
              </w:rPr>
              <w:t>3645,80</w:t>
            </w:r>
          </w:p>
        </w:tc>
        <w:tc>
          <w:tcPr>
            <w:tcW w:w="992" w:type="dxa"/>
            <w:tcBorders>
              <w:top w:val="single" w:sz="8" w:space="0" w:color="auto"/>
              <w:left w:val="nil"/>
              <w:bottom w:val="single" w:sz="4" w:space="0" w:color="auto"/>
              <w:right w:val="single" w:sz="4" w:space="0" w:color="auto"/>
            </w:tcBorders>
            <w:shd w:val="clear" w:color="000000" w:fill="F2F2F2"/>
            <w:noWrap/>
            <w:vAlign w:val="center"/>
            <w:hideMark/>
          </w:tcPr>
          <w:p w:rsidR="00166602" w:rsidRPr="00C750C4" w:rsidRDefault="00166602" w:rsidP="00166602">
            <w:pPr>
              <w:jc w:val="center"/>
              <w:rPr>
                <w:b/>
                <w:bCs/>
                <w:color w:val="000000"/>
                <w:sz w:val="20"/>
                <w:szCs w:val="20"/>
              </w:rPr>
            </w:pPr>
            <w:r w:rsidRPr="00C750C4">
              <w:rPr>
                <w:b/>
                <w:bCs/>
                <w:color w:val="000000"/>
                <w:sz w:val="20"/>
                <w:szCs w:val="20"/>
              </w:rPr>
              <w:t>3649,50</w:t>
            </w:r>
          </w:p>
        </w:tc>
        <w:tc>
          <w:tcPr>
            <w:tcW w:w="993" w:type="dxa"/>
            <w:tcBorders>
              <w:top w:val="single" w:sz="8" w:space="0" w:color="auto"/>
              <w:left w:val="nil"/>
              <w:bottom w:val="single" w:sz="4" w:space="0" w:color="auto"/>
              <w:right w:val="single" w:sz="4" w:space="0" w:color="auto"/>
            </w:tcBorders>
            <w:shd w:val="clear" w:color="000000" w:fill="F2F2F2"/>
            <w:noWrap/>
            <w:vAlign w:val="center"/>
            <w:hideMark/>
          </w:tcPr>
          <w:p w:rsidR="00166602" w:rsidRPr="00C750C4" w:rsidRDefault="00166602" w:rsidP="00166602">
            <w:pPr>
              <w:jc w:val="center"/>
              <w:rPr>
                <w:b/>
                <w:bCs/>
                <w:color w:val="000000"/>
                <w:sz w:val="20"/>
                <w:szCs w:val="20"/>
              </w:rPr>
            </w:pPr>
            <w:r w:rsidRPr="00C750C4">
              <w:rPr>
                <w:b/>
                <w:bCs/>
                <w:color w:val="000000"/>
                <w:sz w:val="20"/>
                <w:szCs w:val="20"/>
              </w:rPr>
              <w:t>3667,70</w:t>
            </w:r>
          </w:p>
        </w:tc>
        <w:tc>
          <w:tcPr>
            <w:tcW w:w="992" w:type="dxa"/>
            <w:tcBorders>
              <w:top w:val="single" w:sz="8" w:space="0" w:color="auto"/>
              <w:left w:val="nil"/>
              <w:bottom w:val="single" w:sz="4" w:space="0" w:color="auto"/>
              <w:right w:val="single" w:sz="4" w:space="0" w:color="auto"/>
            </w:tcBorders>
            <w:shd w:val="clear" w:color="000000" w:fill="F2F2F2"/>
            <w:noWrap/>
            <w:vAlign w:val="center"/>
            <w:hideMark/>
          </w:tcPr>
          <w:p w:rsidR="00166602" w:rsidRPr="00C750C4" w:rsidRDefault="00166602" w:rsidP="00166602">
            <w:pPr>
              <w:jc w:val="center"/>
              <w:rPr>
                <w:b/>
                <w:bCs/>
                <w:color w:val="000000"/>
                <w:sz w:val="20"/>
                <w:szCs w:val="20"/>
              </w:rPr>
            </w:pPr>
            <w:r w:rsidRPr="00C750C4">
              <w:rPr>
                <w:b/>
                <w:bCs/>
                <w:color w:val="000000"/>
                <w:sz w:val="20"/>
                <w:szCs w:val="20"/>
              </w:rPr>
              <w:t>3667,70</w:t>
            </w:r>
          </w:p>
        </w:tc>
        <w:tc>
          <w:tcPr>
            <w:tcW w:w="1276" w:type="dxa"/>
            <w:tcBorders>
              <w:top w:val="single" w:sz="8" w:space="0" w:color="auto"/>
              <w:left w:val="nil"/>
              <w:bottom w:val="single" w:sz="4" w:space="0" w:color="auto"/>
              <w:right w:val="single" w:sz="8" w:space="0" w:color="auto"/>
            </w:tcBorders>
            <w:shd w:val="clear" w:color="000000" w:fill="F2F2F2"/>
            <w:vAlign w:val="center"/>
            <w:hideMark/>
          </w:tcPr>
          <w:p w:rsidR="00166602" w:rsidRPr="00C750C4" w:rsidRDefault="00166602" w:rsidP="00166602">
            <w:pPr>
              <w:jc w:val="center"/>
              <w:rPr>
                <w:color w:val="000000"/>
                <w:sz w:val="20"/>
                <w:szCs w:val="20"/>
              </w:rPr>
            </w:pPr>
            <w:r w:rsidRPr="00C750C4">
              <w:rPr>
                <w:color w:val="000000"/>
                <w:sz w:val="20"/>
                <w:szCs w:val="20"/>
              </w:rPr>
              <w:t xml:space="preserve">  21 984,30   </w:t>
            </w:r>
          </w:p>
        </w:tc>
      </w:tr>
      <w:tr w:rsidR="00166602" w:rsidRPr="00C750C4" w:rsidTr="00166602">
        <w:trPr>
          <w:trHeight w:val="315"/>
        </w:trPr>
        <w:tc>
          <w:tcPr>
            <w:tcW w:w="3276" w:type="dxa"/>
            <w:vMerge/>
            <w:tcBorders>
              <w:top w:val="single" w:sz="8" w:space="0" w:color="auto"/>
              <w:left w:val="single" w:sz="8" w:space="0" w:color="auto"/>
              <w:bottom w:val="single" w:sz="4" w:space="0" w:color="000000"/>
              <w:right w:val="single" w:sz="4" w:space="0" w:color="auto"/>
            </w:tcBorders>
            <w:vAlign w:val="center"/>
            <w:hideMark/>
          </w:tcPr>
          <w:p w:rsidR="00166602" w:rsidRPr="00C750C4" w:rsidRDefault="00166602" w:rsidP="00166602">
            <w:pPr>
              <w:rPr>
                <w:color w:val="000000"/>
                <w:sz w:val="20"/>
                <w:szCs w:val="20"/>
              </w:rPr>
            </w:pPr>
          </w:p>
        </w:tc>
        <w:tc>
          <w:tcPr>
            <w:tcW w:w="1417" w:type="dxa"/>
            <w:vMerge/>
            <w:tcBorders>
              <w:top w:val="single" w:sz="8" w:space="0" w:color="auto"/>
              <w:left w:val="single" w:sz="4" w:space="0" w:color="auto"/>
              <w:bottom w:val="single" w:sz="4" w:space="0" w:color="000000"/>
              <w:right w:val="single" w:sz="4" w:space="0" w:color="auto"/>
            </w:tcBorders>
            <w:vAlign w:val="center"/>
            <w:hideMark/>
          </w:tcPr>
          <w:p w:rsidR="00166602" w:rsidRPr="00C750C4" w:rsidRDefault="00166602" w:rsidP="00166602">
            <w:pPr>
              <w:rPr>
                <w:color w:val="000000"/>
                <w:sz w:val="20"/>
                <w:szCs w:val="20"/>
              </w:rPr>
            </w:pPr>
          </w:p>
        </w:tc>
        <w:tc>
          <w:tcPr>
            <w:tcW w:w="2693" w:type="dxa"/>
            <w:tcBorders>
              <w:top w:val="single" w:sz="4" w:space="0" w:color="auto"/>
              <w:left w:val="nil"/>
              <w:bottom w:val="single" w:sz="4" w:space="0" w:color="auto"/>
              <w:right w:val="single" w:sz="4" w:space="0" w:color="000000"/>
            </w:tcBorders>
            <w:shd w:val="clear" w:color="auto" w:fill="auto"/>
            <w:hideMark/>
          </w:tcPr>
          <w:p w:rsidR="00166602" w:rsidRPr="00C750C4" w:rsidRDefault="00166602" w:rsidP="00166602">
            <w:pPr>
              <w:rPr>
                <w:color w:val="000000"/>
                <w:sz w:val="20"/>
                <w:szCs w:val="20"/>
              </w:rPr>
            </w:pPr>
            <w:r w:rsidRPr="00C750C4">
              <w:rPr>
                <w:color w:val="000000"/>
                <w:sz w:val="20"/>
                <w:szCs w:val="20"/>
              </w:rPr>
              <w:t>ОБ</w:t>
            </w:r>
          </w:p>
        </w:tc>
        <w:tc>
          <w:tcPr>
            <w:tcW w:w="993" w:type="dxa"/>
            <w:tcBorders>
              <w:top w:val="nil"/>
              <w:left w:val="nil"/>
              <w:bottom w:val="single" w:sz="4" w:space="0" w:color="auto"/>
              <w:right w:val="single" w:sz="4" w:space="0" w:color="auto"/>
            </w:tcBorders>
            <w:shd w:val="clear" w:color="000000" w:fill="F2F2F2"/>
            <w:noWrap/>
            <w:vAlign w:val="center"/>
            <w:hideMark/>
          </w:tcPr>
          <w:p w:rsidR="00166602" w:rsidRPr="00C750C4" w:rsidRDefault="00166602" w:rsidP="00166602">
            <w:pPr>
              <w:jc w:val="center"/>
              <w:rPr>
                <w:color w:val="000000"/>
                <w:sz w:val="20"/>
                <w:szCs w:val="20"/>
              </w:rPr>
            </w:pPr>
            <w:r w:rsidRPr="00C750C4">
              <w:rPr>
                <w:color w:val="000000"/>
                <w:sz w:val="20"/>
                <w:szCs w:val="20"/>
              </w:rPr>
              <w:t>2749,30</w:t>
            </w:r>
          </w:p>
        </w:tc>
        <w:tc>
          <w:tcPr>
            <w:tcW w:w="992" w:type="dxa"/>
            <w:tcBorders>
              <w:top w:val="nil"/>
              <w:left w:val="nil"/>
              <w:bottom w:val="single" w:sz="4" w:space="0" w:color="auto"/>
              <w:right w:val="single" w:sz="4" w:space="0" w:color="auto"/>
            </w:tcBorders>
            <w:shd w:val="clear" w:color="000000" w:fill="F2F2F2"/>
            <w:noWrap/>
            <w:vAlign w:val="center"/>
            <w:hideMark/>
          </w:tcPr>
          <w:p w:rsidR="00166602" w:rsidRPr="00C750C4" w:rsidRDefault="00166602" w:rsidP="00166602">
            <w:pPr>
              <w:jc w:val="center"/>
              <w:rPr>
                <w:color w:val="000000"/>
                <w:sz w:val="20"/>
                <w:szCs w:val="20"/>
              </w:rPr>
            </w:pPr>
            <w:r w:rsidRPr="00C750C4">
              <w:rPr>
                <w:color w:val="000000"/>
                <w:sz w:val="20"/>
                <w:szCs w:val="20"/>
              </w:rPr>
              <w:t>2889,30</w:t>
            </w:r>
          </w:p>
        </w:tc>
        <w:tc>
          <w:tcPr>
            <w:tcW w:w="992" w:type="dxa"/>
            <w:tcBorders>
              <w:top w:val="nil"/>
              <w:left w:val="nil"/>
              <w:bottom w:val="single" w:sz="4" w:space="0" w:color="auto"/>
              <w:right w:val="single" w:sz="4" w:space="0" w:color="auto"/>
            </w:tcBorders>
            <w:shd w:val="clear" w:color="000000" w:fill="F2F2F2"/>
            <w:noWrap/>
            <w:vAlign w:val="center"/>
            <w:hideMark/>
          </w:tcPr>
          <w:p w:rsidR="00166602" w:rsidRPr="00C750C4" w:rsidRDefault="00166602" w:rsidP="00166602">
            <w:pPr>
              <w:jc w:val="center"/>
              <w:rPr>
                <w:color w:val="000000"/>
                <w:sz w:val="20"/>
                <w:szCs w:val="20"/>
              </w:rPr>
            </w:pPr>
            <w:r w:rsidRPr="00C750C4">
              <w:rPr>
                <w:color w:val="000000"/>
                <w:sz w:val="20"/>
                <w:szCs w:val="20"/>
              </w:rPr>
              <w:t>2898,80</w:t>
            </w:r>
          </w:p>
        </w:tc>
        <w:tc>
          <w:tcPr>
            <w:tcW w:w="992" w:type="dxa"/>
            <w:tcBorders>
              <w:top w:val="nil"/>
              <w:left w:val="nil"/>
              <w:bottom w:val="single" w:sz="4" w:space="0" w:color="auto"/>
              <w:right w:val="single" w:sz="4" w:space="0" w:color="auto"/>
            </w:tcBorders>
            <w:shd w:val="clear" w:color="000000" w:fill="F2F2F2"/>
            <w:noWrap/>
            <w:vAlign w:val="center"/>
            <w:hideMark/>
          </w:tcPr>
          <w:p w:rsidR="00166602" w:rsidRPr="00C750C4" w:rsidRDefault="00166602" w:rsidP="00166602">
            <w:pPr>
              <w:jc w:val="center"/>
              <w:rPr>
                <w:color w:val="000000"/>
                <w:sz w:val="20"/>
                <w:szCs w:val="20"/>
              </w:rPr>
            </w:pPr>
            <w:r w:rsidRPr="00C750C4">
              <w:rPr>
                <w:color w:val="000000"/>
                <w:sz w:val="20"/>
                <w:szCs w:val="20"/>
              </w:rPr>
              <w:t>2899,60</w:t>
            </w:r>
          </w:p>
        </w:tc>
        <w:tc>
          <w:tcPr>
            <w:tcW w:w="993" w:type="dxa"/>
            <w:tcBorders>
              <w:top w:val="nil"/>
              <w:left w:val="nil"/>
              <w:bottom w:val="single" w:sz="4" w:space="0" w:color="auto"/>
              <w:right w:val="single" w:sz="4" w:space="0" w:color="auto"/>
            </w:tcBorders>
            <w:shd w:val="clear" w:color="000000" w:fill="F2F2F2"/>
            <w:noWrap/>
            <w:vAlign w:val="center"/>
            <w:hideMark/>
          </w:tcPr>
          <w:p w:rsidR="00166602" w:rsidRPr="00C750C4" w:rsidRDefault="00166602" w:rsidP="00166602">
            <w:pPr>
              <w:jc w:val="center"/>
              <w:rPr>
                <w:color w:val="000000"/>
                <w:sz w:val="20"/>
                <w:szCs w:val="20"/>
              </w:rPr>
            </w:pPr>
            <w:r w:rsidRPr="00C750C4">
              <w:rPr>
                <w:color w:val="000000"/>
                <w:sz w:val="20"/>
                <w:szCs w:val="20"/>
              </w:rPr>
              <w:t>2899,40</w:t>
            </w:r>
          </w:p>
        </w:tc>
        <w:tc>
          <w:tcPr>
            <w:tcW w:w="992" w:type="dxa"/>
            <w:tcBorders>
              <w:top w:val="nil"/>
              <w:left w:val="nil"/>
              <w:bottom w:val="single" w:sz="4" w:space="0" w:color="auto"/>
              <w:right w:val="single" w:sz="4" w:space="0" w:color="auto"/>
            </w:tcBorders>
            <w:shd w:val="clear" w:color="000000" w:fill="F2F2F2"/>
            <w:noWrap/>
            <w:vAlign w:val="center"/>
            <w:hideMark/>
          </w:tcPr>
          <w:p w:rsidR="00166602" w:rsidRPr="00C750C4" w:rsidRDefault="00166602" w:rsidP="00166602">
            <w:pPr>
              <w:jc w:val="center"/>
              <w:rPr>
                <w:color w:val="000000"/>
                <w:sz w:val="20"/>
                <w:szCs w:val="20"/>
              </w:rPr>
            </w:pPr>
            <w:r w:rsidRPr="00C750C4">
              <w:rPr>
                <w:color w:val="000000"/>
                <w:sz w:val="20"/>
                <w:szCs w:val="20"/>
              </w:rPr>
              <w:t>2899,40</w:t>
            </w:r>
          </w:p>
        </w:tc>
        <w:tc>
          <w:tcPr>
            <w:tcW w:w="1276" w:type="dxa"/>
            <w:tcBorders>
              <w:top w:val="nil"/>
              <w:left w:val="nil"/>
              <w:bottom w:val="single" w:sz="4" w:space="0" w:color="auto"/>
              <w:right w:val="single" w:sz="8" w:space="0" w:color="auto"/>
            </w:tcBorders>
            <w:shd w:val="clear" w:color="000000" w:fill="F2F2F2"/>
            <w:vAlign w:val="center"/>
            <w:hideMark/>
          </w:tcPr>
          <w:p w:rsidR="00166602" w:rsidRPr="00C750C4" w:rsidRDefault="00166602" w:rsidP="00166602">
            <w:pPr>
              <w:jc w:val="center"/>
              <w:rPr>
                <w:color w:val="000000"/>
                <w:sz w:val="20"/>
                <w:szCs w:val="20"/>
              </w:rPr>
            </w:pPr>
            <w:r w:rsidRPr="00C750C4">
              <w:rPr>
                <w:color w:val="000000"/>
                <w:sz w:val="20"/>
                <w:szCs w:val="20"/>
              </w:rPr>
              <w:t xml:space="preserve">  17 235,80   </w:t>
            </w:r>
          </w:p>
        </w:tc>
      </w:tr>
      <w:tr w:rsidR="00166602" w:rsidRPr="00C750C4" w:rsidTr="00166602">
        <w:trPr>
          <w:trHeight w:val="315"/>
        </w:trPr>
        <w:tc>
          <w:tcPr>
            <w:tcW w:w="3276" w:type="dxa"/>
            <w:vMerge/>
            <w:tcBorders>
              <w:top w:val="single" w:sz="8" w:space="0" w:color="auto"/>
              <w:left w:val="single" w:sz="8" w:space="0" w:color="auto"/>
              <w:bottom w:val="single" w:sz="4" w:space="0" w:color="000000"/>
              <w:right w:val="single" w:sz="4" w:space="0" w:color="auto"/>
            </w:tcBorders>
            <w:vAlign w:val="center"/>
            <w:hideMark/>
          </w:tcPr>
          <w:p w:rsidR="00166602" w:rsidRPr="00C750C4" w:rsidRDefault="00166602" w:rsidP="00166602">
            <w:pPr>
              <w:rPr>
                <w:color w:val="000000"/>
                <w:sz w:val="20"/>
                <w:szCs w:val="20"/>
              </w:rPr>
            </w:pPr>
          </w:p>
        </w:tc>
        <w:tc>
          <w:tcPr>
            <w:tcW w:w="1417" w:type="dxa"/>
            <w:vMerge/>
            <w:tcBorders>
              <w:top w:val="single" w:sz="8" w:space="0" w:color="auto"/>
              <w:left w:val="single" w:sz="4" w:space="0" w:color="auto"/>
              <w:bottom w:val="single" w:sz="4" w:space="0" w:color="000000"/>
              <w:right w:val="single" w:sz="4" w:space="0" w:color="auto"/>
            </w:tcBorders>
            <w:vAlign w:val="center"/>
            <w:hideMark/>
          </w:tcPr>
          <w:p w:rsidR="00166602" w:rsidRPr="00C750C4" w:rsidRDefault="00166602" w:rsidP="00166602">
            <w:pPr>
              <w:rPr>
                <w:color w:val="000000"/>
                <w:sz w:val="20"/>
                <w:szCs w:val="20"/>
              </w:rPr>
            </w:pPr>
          </w:p>
        </w:tc>
        <w:tc>
          <w:tcPr>
            <w:tcW w:w="2693" w:type="dxa"/>
            <w:tcBorders>
              <w:top w:val="single" w:sz="4" w:space="0" w:color="auto"/>
              <w:left w:val="nil"/>
              <w:bottom w:val="single" w:sz="4" w:space="0" w:color="auto"/>
              <w:right w:val="single" w:sz="4" w:space="0" w:color="000000"/>
            </w:tcBorders>
            <w:shd w:val="clear" w:color="auto" w:fill="auto"/>
            <w:hideMark/>
          </w:tcPr>
          <w:p w:rsidR="00166602" w:rsidRPr="00C750C4" w:rsidRDefault="00166602" w:rsidP="00166602">
            <w:pPr>
              <w:rPr>
                <w:color w:val="000000"/>
                <w:sz w:val="20"/>
                <w:szCs w:val="20"/>
              </w:rPr>
            </w:pPr>
            <w:r w:rsidRPr="00C750C4">
              <w:rPr>
                <w:color w:val="000000"/>
                <w:sz w:val="20"/>
                <w:szCs w:val="20"/>
              </w:rPr>
              <w:t>ФБ</w:t>
            </w:r>
          </w:p>
        </w:tc>
        <w:tc>
          <w:tcPr>
            <w:tcW w:w="993" w:type="dxa"/>
            <w:tcBorders>
              <w:top w:val="nil"/>
              <w:left w:val="nil"/>
              <w:bottom w:val="single" w:sz="4" w:space="0" w:color="auto"/>
              <w:right w:val="single" w:sz="4" w:space="0" w:color="auto"/>
            </w:tcBorders>
            <w:shd w:val="clear" w:color="000000" w:fill="F2F2F2"/>
            <w:noWrap/>
            <w:vAlign w:val="center"/>
            <w:hideMark/>
          </w:tcPr>
          <w:p w:rsidR="00166602" w:rsidRPr="00C750C4" w:rsidRDefault="00166602" w:rsidP="00166602">
            <w:pPr>
              <w:jc w:val="center"/>
              <w:rPr>
                <w:color w:val="000000"/>
                <w:sz w:val="20"/>
                <w:szCs w:val="20"/>
              </w:rPr>
            </w:pPr>
            <w:r w:rsidRPr="00C750C4">
              <w:rPr>
                <w:color w:val="000000"/>
                <w:sz w:val="20"/>
                <w:szCs w:val="20"/>
              </w:rPr>
              <w:t>0,00</w:t>
            </w:r>
          </w:p>
        </w:tc>
        <w:tc>
          <w:tcPr>
            <w:tcW w:w="992" w:type="dxa"/>
            <w:tcBorders>
              <w:top w:val="nil"/>
              <w:left w:val="nil"/>
              <w:bottom w:val="single" w:sz="4" w:space="0" w:color="auto"/>
              <w:right w:val="single" w:sz="4" w:space="0" w:color="auto"/>
            </w:tcBorders>
            <w:shd w:val="clear" w:color="000000" w:fill="F2F2F2"/>
            <w:noWrap/>
            <w:vAlign w:val="center"/>
            <w:hideMark/>
          </w:tcPr>
          <w:p w:rsidR="00166602" w:rsidRPr="00C750C4" w:rsidRDefault="00166602" w:rsidP="00166602">
            <w:pPr>
              <w:jc w:val="center"/>
              <w:rPr>
                <w:color w:val="000000"/>
                <w:sz w:val="20"/>
                <w:szCs w:val="20"/>
              </w:rPr>
            </w:pPr>
            <w:r w:rsidRPr="00C750C4">
              <w:rPr>
                <w:color w:val="000000"/>
                <w:sz w:val="20"/>
                <w:szCs w:val="20"/>
              </w:rPr>
              <w:t>0,00</w:t>
            </w:r>
          </w:p>
        </w:tc>
        <w:tc>
          <w:tcPr>
            <w:tcW w:w="992" w:type="dxa"/>
            <w:tcBorders>
              <w:top w:val="nil"/>
              <w:left w:val="nil"/>
              <w:bottom w:val="single" w:sz="4" w:space="0" w:color="auto"/>
              <w:right w:val="single" w:sz="4" w:space="0" w:color="auto"/>
            </w:tcBorders>
            <w:shd w:val="clear" w:color="000000" w:fill="F2F2F2"/>
            <w:noWrap/>
            <w:vAlign w:val="center"/>
            <w:hideMark/>
          </w:tcPr>
          <w:p w:rsidR="00166602" w:rsidRPr="00C750C4" w:rsidRDefault="00166602" w:rsidP="00166602">
            <w:pPr>
              <w:jc w:val="center"/>
              <w:rPr>
                <w:color w:val="000000"/>
                <w:sz w:val="20"/>
                <w:szCs w:val="20"/>
              </w:rPr>
            </w:pPr>
            <w:r w:rsidRPr="00C750C4">
              <w:rPr>
                <w:color w:val="000000"/>
                <w:sz w:val="20"/>
                <w:szCs w:val="20"/>
              </w:rPr>
              <w:t>0,00</w:t>
            </w:r>
          </w:p>
        </w:tc>
        <w:tc>
          <w:tcPr>
            <w:tcW w:w="992" w:type="dxa"/>
            <w:tcBorders>
              <w:top w:val="nil"/>
              <w:left w:val="nil"/>
              <w:bottom w:val="single" w:sz="4" w:space="0" w:color="auto"/>
              <w:right w:val="single" w:sz="4" w:space="0" w:color="auto"/>
            </w:tcBorders>
            <w:shd w:val="clear" w:color="000000" w:fill="F2F2F2"/>
            <w:noWrap/>
            <w:vAlign w:val="center"/>
            <w:hideMark/>
          </w:tcPr>
          <w:p w:rsidR="00166602" w:rsidRPr="00C750C4" w:rsidRDefault="00166602" w:rsidP="00166602">
            <w:pPr>
              <w:jc w:val="center"/>
              <w:rPr>
                <w:color w:val="000000"/>
                <w:sz w:val="20"/>
                <w:szCs w:val="20"/>
              </w:rPr>
            </w:pPr>
            <w:r w:rsidRPr="00C750C4">
              <w:rPr>
                <w:color w:val="000000"/>
                <w:sz w:val="20"/>
                <w:szCs w:val="20"/>
              </w:rPr>
              <w:t>0,00</w:t>
            </w:r>
          </w:p>
        </w:tc>
        <w:tc>
          <w:tcPr>
            <w:tcW w:w="993" w:type="dxa"/>
            <w:tcBorders>
              <w:top w:val="nil"/>
              <w:left w:val="nil"/>
              <w:bottom w:val="single" w:sz="4" w:space="0" w:color="auto"/>
              <w:right w:val="single" w:sz="4" w:space="0" w:color="auto"/>
            </w:tcBorders>
            <w:shd w:val="clear" w:color="000000" w:fill="F2F2F2"/>
            <w:noWrap/>
            <w:vAlign w:val="center"/>
            <w:hideMark/>
          </w:tcPr>
          <w:p w:rsidR="00166602" w:rsidRPr="00C750C4" w:rsidRDefault="00166602" w:rsidP="00166602">
            <w:pPr>
              <w:jc w:val="center"/>
              <w:rPr>
                <w:color w:val="000000"/>
                <w:sz w:val="20"/>
                <w:szCs w:val="20"/>
              </w:rPr>
            </w:pPr>
            <w:r w:rsidRPr="00C750C4">
              <w:rPr>
                <w:color w:val="000000"/>
                <w:sz w:val="20"/>
                <w:szCs w:val="20"/>
              </w:rPr>
              <w:t>0,00</w:t>
            </w:r>
          </w:p>
        </w:tc>
        <w:tc>
          <w:tcPr>
            <w:tcW w:w="992" w:type="dxa"/>
            <w:tcBorders>
              <w:top w:val="nil"/>
              <w:left w:val="nil"/>
              <w:bottom w:val="single" w:sz="4" w:space="0" w:color="auto"/>
              <w:right w:val="single" w:sz="4" w:space="0" w:color="auto"/>
            </w:tcBorders>
            <w:shd w:val="clear" w:color="000000" w:fill="F2F2F2"/>
            <w:noWrap/>
            <w:vAlign w:val="center"/>
            <w:hideMark/>
          </w:tcPr>
          <w:p w:rsidR="00166602" w:rsidRPr="00C750C4" w:rsidRDefault="00166602" w:rsidP="00166602">
            <w:pPr>
              <w:jc w:val="center"/>
              <w:rPr>
                <w:color w:val="000000"/>
                <w:sz w:val="20"/>
                <w:szCs w:val="20"/>
              </w:rPr>
            </w:pPr>
            <w:r w:rsidRPr="00C750C4">
              <w:rPr>
                <w:color w:val="000000"/>
                <w:sz w:val="20"/>
                <w:szCs w:val="20"/>
              </w:rPr>
              <w:t>0,00</w:t>
            </w:r>
          </w:p>
        </w:tc>
        <w:tc>
          <w:tcPr>
            <w:tcW w:w="1276" w:type="dxa"/>
            <w:tcBorders>
              <w:top w:val="nil"/>
              <w:left w:val="nil"/>
              <w:bottom w:val="single" w:sz="4" w:space="0" w:color="auto"/>
              <w:right w:val="single" w:sz="8" w:space="0" w:color="auto"/>
            </w:tcBorders>
            <w:shd w:val="clear" w:color="000000" w:fill="F2F2F2"/>
            <w:vAlign w:val="center"/>
            <w:hideMark/>
          </w:tcPr>
          <w:p w:rsidR="00166602" w:rsidRPr="00C750C4" w:rsidRDefault="00166602" w:rsidP="00166602">
            <w:pPr>
              <w:jc w:val="center"/>
              <w:rPr>
                <w:color w:val="000000"/>
                <w:sz w:val="20"/>
                <w:szCs w:val="20"/>
              </w:rPr>
            </w:pPr>
            <w:r w:rsidRPr="00C750C4">
              <w:rPr>
                <w:color w:val="000000"/>
                <w:sz w:val="20"/>
                <w:szCs w:val="20"/>
              </w:rPr>
              <w:t xml:space="preserve">               -     </w:t>
            </w:r>
          </w:p>
        </w:tc>
      </w:tr>
      <w:tr w:rsidR="00166602" w:rsidRPr="00C750C4" w:rsidTr="00166602">
        <w:trPr>
          <w:trHeight w:val="315"/>
        </w:trPr>
        <w:tc>
          <w:tcPr>
            <w:tcW w:w="3276" w:type="dxa"/>
            <w:vMerge/>
            <w:tcBorders>
              <w:top w:val="single" w:sz="8" w:space="0" w:color="auto"/>
              <w:left w:val="single" w:sz="8" w:space="0" w:color="auto"/>
              <w:bottom w:val="single" w:sz="4" w:space="0" w:color="000000"/>
              <w:right w:val="single" w:sz="4" w:space="0" w:color="auto"/>
            </w:tcBorders>
            <w:vAlign w:val="center"/>
            <w:hideMark/>
          </w:tcPr>
          <w:p w:rsidR="00166602" w:rsidRPr="00C750C4" w:rsidRDefault="00166602" w:rsidP="00166602">
            <w:pPr>
              <w:rPr>
                <w:color w:val="000000"/>
                <w:sz w:val="20"/>
                <w:szCs w:val="20"/>
              </w:rPr>
            </w:pPr>
          </w:p>
        </w:tc>
        <w:tc>
          <w:tcPr>
            <w:tcW w:w="1417" w:type="dxa"/>
            <w:vMerge/>
            <w:tcBorders>
              <w:top w:val="single" w:sz="8" w:space="0" w:color="auto"/>
              <w:left w:val="single" w:sz="4" w:space="0" w:color="auto"/>
              <w:bottom w:val="single" w:sz="4" w:space="0" w:color="000000"/>
              <w:right w:val="single" w:sz="4" w:space="0" w:color="auto"/>
            </w:tcBorders>
            <w:vAlign w:val="center"/>
            <w:hideMark/>
          </w:tcPr>
          <w:p w:rsidR="00166602" w:rsidRPr="00C750C4" w:rsidRDefault="00166602" w:rsidP="00166602">
            <w:pPr>
              <w:rPr>
                <w:color w:val="000000"/>
                <w:sz w:val="20"/>
                <w:szCs w:val="20"/>
              </w:rPr>
            </w:pPr>
          </w:p>
        </w:tc>
        <w:tc>
          <w:tcPr>
            <w:tcW w:w="2693" w:type="dxa"/>
            <w:tcBorders>
              <w:top w:val="single" w:sz="4" w:space="0" w:color="auto"/>
              <w:left w:val="nil"/>
              <w:bottom w:val="single" w:sz="4" w:space="0" w:color="auto"/>
              <w:right w:val="single" w:sz="4" w:space="0" w:color="000000"/>
            </w:tcBorders>
            <w:shd w:val="clear" w:color="auto" w:fill="auto"/>
            <w:hideMark/>
          </w:tcPr>
          <w:p w:rsidR="00166602" w:rsidRPr="00C750C4" w:rsidRDefault="00166602" w:rsidP="00166602">
            <w:pPr>
              <w:rPr>
                <w:color w:val="000000"/>
                <w:sz w:val="20"/>
                <w:szCs w:val="20"/>
              </w:rPr>
            </w:pPr>
            <w:r w:rsidRPr="00C750C4">
              <w:rPr>
                <w:color w:val="000000"/>
                <w:sz w:val="20"/>
                <w:szCs w:val="20"/>
              </w:rPr>
              <w:t>МБ</w:t>
            </w:r>
          </w:p>
        </w:tc>
        <w:tc>
          <w:tcPr>
            <w:tcW w:w="993" w:type="dxa"/>
            <w:tcBorders>
              <w:top w:val="nil"/>
              <w:left w:val="nil"/>
              <w:bottom w:val="single" w:sz="4" w:space="0" w:color="auto"/>
              <w:right w:val="single" w:sz="4" w:space="0" w:color="auto"/>
            </w:tcBorders>
            <w:shd w:val="clear" w:color="000000" w:fill="F2F2F2"/>
            <w:noWrap/>
            <w:vAlign w:val="center"/>
            <w:hideMark/>
          </w:tcPr>
          <w:p w:rsidR="00166602" w:rsidRPr="00C750C4" w:rsidRDefault="00166602" w:rsidP="00166602">
            <w:pPr>
              <w:jc w:val="center"/>
              <w:rPr>
                <w:color w:val="000000"/>
                <w:sz w:val="20"/>
                <w:szCs w:val="20"/>
              </w:rPr>
            </w:pPr>
            <w:r w:rsidRPr="00C750C4">
              <w:rPr>
                <w:color w:val="000000"/>
                <w:sz w:val="20"/>
                <w:szCs w:val="20"/>
              </w:rPr>
              <w:t>883,30</w:t>
            </w:r>
          </w:p>
        </w:tc>
        <w:tc>
          <w:tcPr>
            <w:tcW w:w="992" w:type="dxa"/>
            <w:tcBorders>
              <w:top w:val="nil"/>
              <w:left w:val="nil"/>
              <w:bottom w:val="single" w:sz="4" w:space="0" w:color="auto"/>
              <w:right w:val="single" w:sz="4" w:space="0" w:color="auto"/>
            </w:tcBorders>
            <w:shd w:val="clear" w:color="000000" w:fill="F2F2F2"/>
            <w:noWrap/>
            <w:vAlign w:val="center"/>
            <w:hideMark/>
          </w:tcPr>
          <w:p w:rsidR="00166602" w:rsidRPr="00C750C4" w:rsidRDefault="00166602" w:rsidP="00166602">
            <w:pPr>
              <w:jc w:val="center"/>
              <w:rPr>
                <w:color w:val="000000"/>
                <w:sz w:val="20"/>
                <w:szCs w:val="20"/>
              </w:rPr>
            </w:pPr>
            <w:r w:rsidRPr="00C750C4">
              <w:rPr>
                <w:color w:val="000000"/>
                <w:sz w:val="20"/>
                <w:szCs w:val="20"/>
              </w:rPr>
              <w:t>831,70</w:t>
            </w:r>
          </w:p>
        </w:tc>
        <w:tc>
          <w:tcPr>
            <w:tcW w:w="992" w:type="dxa"/>
            <w:tcBorders>
              <w:top w:val="nil"/>
              <w:left w:val="nil"/>
              <w:bottom w:val="single" w:sz="4" w:space="0" w:color="auto"/>
              <w:right w:val="single" w:sz="4" w:space="0" w:color="auto"/>
            </w:tcBorders>
            <w:shd w:val="clear" w:color="000000" w:fill="F2F2F2"/>
            <w:noWrap/>
            <w:vAlign w:val="center"/>
            <w:hideMark/>
          </w:tcPr>
          <w:p w:rsidR="00166602" w:rsidRPr="00C750C4" w:rsidRDefault="00166602" w:rsidP="00166602">
            <w:pPr>
              <w:jc w:val="center"/>
              <w:rPr>
                <w:color w:val="000000"/>
                <w:sz w:val="20"/>
                <w:szCs w:val="20"/>
              </w:rPr>
            </w:pPr>
            <w:r w:rsidRPr="00C750C4">
              <w:rPr>
                <w:color w:val="000000"/>
                <w:sz w:val="20"/>
                <w:szCs w:val="20"/>
              </w:rPr>
              <w:t>747,00</w:t>
            </w:r>
          </w:p>
        </w:tc>
        <w:tc>
          <w:tcPr>
            <w:tcW w:w="992" w:type="dxa"/>
            <w:tcBorders>
              <w:top w:val="nil"/>
              <w:left w:val="nil"/>
              <w:bottom w:val="single" w:sz="4" w:space="0" w:color="auto"/>
              <w:right w:val="single" w:sz="4" w:space="0" w:color="auto"/>
            </w:tcBorders>
            <w:shd w:val="clear" w:color="000000" w:fill="F2F2F2"/>
            <w:noWrap/>
            <w:vAlign w:val="center"/>
            <w:hideMark/>
          </w:tcPr>
          <w:p w:rsidR="00166602" w:rsidRPr="00C750C4" w:rsidRDefault="00166602" w:rsidP="00166602">
            <w:pPr>
              <w:jc w:val="center"/>
              <w:rPr>
                <w:color w:val="000000"/>
                <w:sz w:val="20"/>
                <w:szCs w:val="20"/>
              </w:rPr>
            </w:pPr>
            <w:r w:rsidRPr="00C750C4">
              <w:rPr>
                <w:color w:val="000000"/>
                <w:sz w:val="20"/>
                <w:szCs w:val="20"/>
              </w:rPr>
              <w:t>749,90</w:t>
            </w:r>
          </w:p>
        </w:tc>
        <w:tc>
          <w:tcPr>
            <w:tcW w:w="993" w:type="dxa"/>
            <w:tcBorders>
              <w:top w:val="nil"/>
              <w:left w:val="nil"/>
              <w:bottom w:val="single" w:sz="4" w:space="0" w:color="auto"/>
              <w:right w:val="single" w:sz="4" w:space="0" w:color="auto"/>
            </w:tcBorders>
            <w:shd w:val="clear" w:color="000000" w:fill="F2F2F2"/>
            <w:noWrap/>
            <w:vAlign w:val="center"/>
            <w:hideMark/>
          </w:tcPr>
          <w:p w:rsidR="00166602" w:rsidRPr="00C750C4" w:rsidRDefault="00166602" w:rsidP="00166602">
            <w:pPr>
              <w:jc w:val="center"/>
              <w:rPr>
                <w:color w:val="000000"/>
                <w:sz w:val="20"/>
                <w:szCs w:val="20"/>
              </w:rPr>
            </w:pPr>
            <w:r w:rsidRPr="00C750C4">
              <w:rPr>
                <w:color w:val="000000"/>
                <w:sz w:val="20"/>
                <w:szCs w:val="20"/>
              </w:rPr>
              <w:t>768,30</w:t>
            </w:r>
          </w:p>
        </w:tc>
        <w:tc>
          <w:tcPr>
            <w:tcW w:w="992" w:type="dxa"/>
            <w:tcBorders>
              <w:top w:val="nil"/>
              <w:left w:val="nil"/>
              <w:bottom w:val="single" w:sz="4" w:space="0" w:color="auto"/>
              <w:right w:val="single" w:sz="4" w:space="0" w:color="auto"/>
            </w:tcBorders>
            <w:shd w:val="clear" w:color="000000" w:fill="F2F2F2"/>
            <w:noWrap/>
            <w:vAlign w:val="center"/>
            <w:hideMark/>
          </w:tcPr>
          <w:p w:rsidR="00166602" w:rsidRPr="00C750C4" w:rsidRDefault="00166602" w:rsidP="00166602">
            <w:pPr>
              <w:jc w:val="center"/>
              <w:rPr>
                <w:color w:val="000000"/>
                <w:sz w:val="20"/>
                <w:szCs w:val="20"/>
              </w:rPr>
            </w:pPr>
            <w:r w:rsidRPr="00C750C4">
              <w:rPr>
                <w:color w:val="000000"/>
                <w:sz w:val="20"/>
                <w:szCs w:val="20"/>
              </w:rPr>
              <w:t>768,30</w:t>
            </w:r>
          </w:p>
        </w:tc>
        <w:tc>
          <w:tcPr>
            <w:tcW w:w="1276" w:type="dxa"/>
            <w:tcBorders>
              <w:top w:val="nil"/>
              <w:left w:val="nil"/>
              <w:bottom w:val="single" w:sz="4" w:space="0" w:color="auto"/>
              <w:right w:val="single" w:sz="8" w:space="0" w:color="auto"/>
            </w:tcBorders>
            <w:shd w:val="clear" w:color="000000" w:fill="F2F2F2"/>
            <w:vAlign w:val="center"/>
            <w:hideMark/>
          </w:tcPr>
          <w:p w:rsidR="00166602" w:rsidRPr="00C750C4" w:rsidRDefault="00166602" w:rsidP="00166602">
            <w:pPr>
              <w:jc w:val="center"/>
              <w:rPr>
                <w:color w:val="000000"/>
                <w:sz w:val="20"/>
                <w:szCs w:val="20"/>
              </w:rPr>
            </w:pPr>
            <w:r w:rsidRPr="00C750C4">
              <w:rPr>
                <w:color w:val="000000"/>
                <w:sz w:val="20"/>
                <w:szCs w:val="20"/>
              </w:rPr>
              <w:t xml:space="preserve">    4 748,50   </w:t>
            </w:r>
          </w:p>
        </w:tc>
      </w:tr>
      <w:tr w:rsidR="00166602" w:rsidRPr="00C750C4" w:rsidTr="00166602">
        <w:trPr>
          <w:trHeight w:val="541"/>
        </w:trPr>
        <w:tc>
          <w:tcPr>
            <w:tcW w:w="3276" w:type="dxa"/>
            <w:vMerge/>
            <w:tcBorders>
              <w:top w:val="single" w:sz="8" w:space="0" w:color="auto"/>
              <w:left w:val="single" w:sz="8" w:space="0" w:color="auto"/>
              <w:bottom w:val="single" w:sz="4" w:space="0" w:color="000000"/>
              <w:right w:val="single" w:sz="4" w:space="0" w:color="auto"/>
            </w:tcBorders>
            <w:vAlign w:val="center"/>
            <w:hideMark/>
          </w:tcPr>
          <w:p w:rsidR="00166602" w:rsidRPr="00C750C4" w:rsidRDefault="00166602" w:rsidP="00166602">
            <w:pPr>
              <w:rPr>
                <w:color w:val="000000"/>
                <w:sz w:val="20"/>
                <w:szCs w:val="20"/>
              </w:rPr>
            </w:pPr>
          </w:p>
        </w:tc>
        <w:tc>
          <w:tcPr>
            <w:tcW w:w="1417" w:type="dxa"/>
            <w:vMerge/>
            <w:tcBorders>
              <w:top w:val="single" w:sz="8" w:space="0" w:color="auto"/>
              <w:left w:val="single" w:sz="4" w:space="0" w:color="auto"/>
              <w:bottom w:val="single" w:sz="4" w:space="0" w:color="000000"/>
              <w:right w:val="single" w:sz="4" w:space="0" w:color="auto"/>
            </w:tcBorders>
            <w:vAlign w:val="center"/>
            <w:hideMark/>
          </w:tcPr>
          <w:p w:rsidR="00166602" w:rsidRPr="00C750C4" w:rsidRDefault="00166602" w:rsidP="00166602">
            <w:pPr>
              <w:rPr>
                <w:color w:val="000000"/>
                <w:sz w:val="20"/>
                <w:szCs w:val="20"/>
              </w:rPr>
            </w:pPr>
          </w:p>
        </w:tc>
        <w:tc>
          <w:tcPr>
            <w:tcW w:w="2693" w:type="dxa"/>
            <w:tcBorders>
              <w:top w:val="single" w:sz="4" w:space="0" w:color="auto"/>
              <w:left w:val="nil"/>
              <w:bottom w:val="single" w:sz="4" w:space="0" w:color="auto"/>
              <w:right w:val="single" w:sz="4" w:space="0" w:color="000000"/>
            </w:tcBorders>
            <w:shd w:val="clear" w:color="auto" w:fill="auto"/>
            <w:hideMark/>
          </w:tcPr>
          <w:p w:rsidR="00166602" w:rsidRPr="00C750C4" w:rsidRDefault="00166602" w:rsidP="00166602">
            <w:pPr>
              <w:rPr>
                <w:color w:val="000000"/>
                <w:sz w:val="20"/>
                <w:szCs w:val="20"/>
              </w:rPr>
            </w:pPr>
            <w:r w:rsidRPr="00C750C4">
              <w:rPr>
                <w:color w:val="000000"/>
                <w:sz w:val="20"/>
                <w:szCs w:val="20"/>
              </w:rPr>
              <w:t>ИИ</w:t>
            </w:r>
          </w:p>
        </w:tc>
        <w:tc>
          <w:tcPr>
            <w:tcW w:w="993" w:type="dxa"/>
            <w:tcBorders>
              <w:top w:val="nil"/>
              <w:left w:val="nil"/>
              <w:bottom w:val="single" w:sz="4" w:space="0" w:color="auto"/>
              <w:right w:val="single" w:sz="4" w:space="0" w:color="auto"/>
            </w:tcBorders>
            <w:shd w:val="clear" w:color="000000" w:fill="F2F2F2"/>
            <w:noWrap/>
            <w:vAlign w:val="center"/>
            <w:hideMark/>
          </w:tcPr>
          <w:p w:rsidR="00166602" w:rsidRPr="00C750C4" w:rsidRDefault="00166602" w:rsidP="00166602">
            <w:pPr>
              <w:jc w:val="center"/>
              <w:rPr>
                <w:color w:val="000000"/>
                <w:sz w:val="20"/>
                <w:szCs w:val="20"/>
              </w:rPr>
            </w:pPr>
            <w:r w:rsidRPr="00C750C4">
              <w:rPr>
                <w:color w:val="000000"/>
                <w:sz w:val="20"/>
                <w:szCs w:val="20"/>
              </w:rPr>
              <w:t>0,00</w:t>
            </w:r>
          </w:p>
        </w:tc>
        <w:tc>
          <w:tcPr>
            <w:tcW w:w="992" w:type="dxa"/>
            <w:tcBorders>
              <w:top w:val="nil"/>
              <w:left w:val="nil"/>
              <w:bottom w:val="single" w:sz="4" w:space="0" w:color="auto"/>
              <w:right w:val="single" w:sz="4" w:space="0" w:color="auto"/>
            </w:tcBorders>
            <w:shd w:val="clear" w:color="000000" w:fill="F2F2F2"/>
            <w:noWrap/>
            <w:vAlign w:val="center"/>
            <w:hideMark/>
          </w:tcPr>
          <w:p w:rsidR="00166602" w:rsidRPr="00C750C4" w:rsidRDefault="00166602" w:rsidP="00166602">
            <w:pPr>
              <w:jc w:val="center"/>
              <w:rPr>
                <w:color w:val="000000"/>
                <w:sz w:val="20"/>
                <w:szCs w:val="20"/>
              </w:rPr>
            </w:pPr>
            <w:r w:rsidRPr="00C750C4">
              <w:rPr>
                <w:color w:val="000000"/>
                <w:sz w:val="20"/>
                <w:szCs w:val="20"/>
              </w:rPr>
              <w:t>0,00</w:t>
            </w:r>
          </w:p>
        </w:tc>
        <w:tc>
          <w:tcPr>
            <w:tcW w:w="992" w:type="dxa"/>
            <w:tcBorders>
              <w:top w:val="nil"/>
              <w:left w:val="nil"/>
              <w:bottom w:val="single" w:sz="4" w:space="0" w:color="auto"/>
              <w:right w:val="single" w:sz="4" w:space="0" w:color="auto"/>
            </w:tcBorders>
            <w:shd w:val="clear" w:color="000000" w:fill="F2F2F2"/>
            <w:noWrap/>
            <w:vAlign w:val="center"/>
            <w:hideMark/>
          </w:tcPr>
          <w:p w:rsidR="00166602" w:rsidRPr="00C750C4" w:rsidRDefault="00166602" w:rsidP="00166602">
            <w:pPr>
              <w:jc w:val="center"/>
              <w:rPr>
                <w:color w:val="000000"/>
                <w:sz w:val="20"/>
                <w:szCs w:val="20"/>
              </w:rPr>
            </w:pPr>
            <w:r w:rsidRPr="00C750C4">
              <w:rPr>
                <w:color w:val="000000"/>
                <w:sz w:val="20"/>
                <w:szCs w:val="20"/>
              </w:rPr>
              <w:t>0,00</w:t>
            </w:r>
          </w:p>
        </w:tc>
        <w:tc>
          <w:tcPr>
            <w:tcW w:w="992" w:type="dxa"/>
            <w:tcBorders>
              <w:top w:val="nil"/>
              <w:left w:val="nil"/>
              <w:bottom w:val="single" w:sz="4" w:space="0" w:color="auto"/>
              <w:right w:val="single" w:sz="4" w:space="0" w:color="auto"/>
            </w:tcBorders>
            <w:shd w:val="clear" w:color="000000" w:fill="F2F2F2"/>
            <w:noWrap/>
            <w:vAlign w:val="center"/>
            <w:hideMark/>
          </w:tcPr>
          <w:p w:rsidR="00166602" w:rsidRPr="00C750C4" w:rsidRDefault="00166602" w:rsidP="00166602">
            <w:pPr>
              <w:jc w:val="center"/>
              <w:rPr>
                <w:color w:val="000000"/>
                <w:sz w:val="20"/>
                <w:szCs w:val="20"/>
              </w:rPr>
            </w:pPr>
            <w:r w:rsidRPr="00C750C4">
              <w:rPr>
                <w:color w:val="000000"/>
                <w:sz w:val="20"/>
                <w:szCs w:val="20"/>
              </w:rPr>
              <w:t>0,00</w:t>
            </w:r>
          </w:p>
        </w:tc>
        <w:tc>
          <w:tcPr>
            <w:tcW w:w="993" w:type="dxa"/>
            <w:tcBorders>
              <w:top w:val="nil"/>
              <w:left w:val="nil"/>
              <w:bottom w:val="single" w:sz="4" w:space="0" w:color="auto"/>
              <w:right w:val="single" w:sz="4" w:space="0" w:color="auto"/>
            </w:tcBorders>
            <w:shd w:val="clear" w:color="000000" w:fill="F2F2F2"/>
            <w:noWrap/>
            <w:vAlign w:val="center"/>
            <w:hideMark/>
          </w:tcPr>
          <w:p w:rsidR="00166602" w:rsidRPr="00C750C4" w:rsidRDefault="00166602" w:rsidP="00166602">
            <w:pPr>
              <w:jc w:val="center"/>
              <w:rPr>
                <w:color w:val="000000"/>
                <w:sz w:val="20"/>
                <w:szCs w:val="20"/>
              </w:rPr>
            </w:pPr>
            <w:r w:rsidRPr="00C750C4">
              <w:rPr>
                <w:color w:val="000000"/>
                <w:sz w:val="20"/>
                <w:szCs w:val="20"/>
              </w:rPr>
              <w:t>0,00</w:t>
            </w:r>
          </w:p>
        </w:tc>
        <w:tc>
          <w:tcPr>
            <w:tcW w:w="992" w:type="dxa"/>
            <w:tcBorders>
              <w:top w:val="nil"/>
              <w:left w:val="nil"/>
              <w:bottom w:val="single" w:sz="4" w:space="0" w:color="auto"/>
              <w:right w:val="single" w:sz="4" w:space="0" w:color="auto"/>
            </w:tcBorders>
            <w:shd w:val="clear" w:color="000000" w:fill="F2F2F2"/>
            <w:noWrap/>
            <w:vAlign w:val="center"/>
            <w:hideMark/>
          </w:tcPr>
          <w:p w:rsidR="00166602" w:rsidRPr="00C750C4" w:rsidRDefault="00166602" w:rsidP="00166602">
            <w:pPr>
              <w:jc w:val="center"/>
              <w:rPr>
                <w:color w:val="000000"/>
                <w:sz w:val="20"/>
                <w:szCs w:val="20"/>
              </w:rPr>
            </w:pPr>
            <w:r w:rsidRPr="00C750C4">
              <w:rPr>
                <w:color w:val="000000"/>
                <w:sz w:val="20"/>
                <w:szCs w:val="20"/>
              </w:rPr>
              <w:t>0,00</w:t>
            </w:r>
          </w:p>
        </w:tc>
        <w:tc>
          <w:tcPr>
            <w:tcW w:w="1276" w:type="dxa"/>
            <w:tcBorders>
              <w:top w:val="nil"/>
              <w:left w:val="nil"/>
              <w:bottom w:val="single" w:sz="4" w:space="0" w:color="auto"/>
              <w:right w:val="single" w:sz="8" w:space="0" w:color="auto"/>
            </w:tcBorders>
            <w:shd w:val="clear" w:color="000000" w:fill="F2F2F2"/>
            <w:vAlign w:val="center"/>
            <w:hideMark/>
          </w:tcPr>
          <w:p w:rsidR="00166602" w:rsidRPr="00C750C4" w:rsidRDefault="00166602" w:rsidP="00166602">
            <w:pPr>
              <w:jc w:val="center"/>
              <w:rPr>
                <w:color w:val="000000"/>
                <w:sz w:val="20"/>
                <w:szCs w:val="20"/>
              </w:rPr>
            </w:pPr>
            <w:r w:rsidRPr="00C750C4">
              <w:rPr>
                <w:color w:val="000000"/>
                <w:sz w:val="20"/>
                <w:szCs w:val="20"/>
              </w:rPr>
              <w:t xml:space="preserve">               -     </w:t>
            </w:r>
          </w:p>
        </w:tc>
      </w:tr>
    </w:tbl>
    <w:p w:rsidR="00166602" w:rsidRPr="00BC142F" w:rsidRDefault="00166602" w:rsidP="00166602">
      <w:pPr>
        <w:widowControl w:val="0"/>
        <w:outlineLvl w:val="1"/>
      </w:pPr>
      <w:r>
        <w:tab/>
      </w:r>
    </w:p>
    <w:p w:rsidR="00166602" w:rsidRPr="00BC142F" w:rsidRDefault="00166602" w:rsidP="00166602">
      <w:pPr>
        <w:widowControl w:val="0"/>
        <w:outlineLvl w:val="1"/>
      </w:pPr>
    </w:p>
    <w:p w:rsidR="00166602" w:rsidRPr="00E154AF" w:rsidRDefault="00166602" w:rsidP="00166602">
      <w:pPr>
        <w:widowControl w:val="0"/>
        <w:outlineLvl w:val="1"/>
      </w:pPr>
    </w:p>
    <w:p w:rsidR="00166602" w:rsidRDefault="00166602" w:rsidP="00166602">
      <w:pPr>
        <w:pStyle w:val="a7"/>
        <w:rPr>
          <w:szCs w:val="24"/>
        </w:rPr>
      </w:pPr>
    </w:p>
    <w:p w:rsidR="00166602" w:rsidRPr="00E154AF" w:rsidRDefault="00166602" w:rsidP="00166602">
      <w:pPr>
        <w:widowControl w:val="0"/>
        <w:outlineLvl w:val="1"/>
      </w:pPr>
    </w:p>
    <w:p w:rsidR="00166602" w:rsidRDefault="00166602" w:rsidP="00166602">
      <w:pPr>
        <w:pStyle w:val="a7"/>
        <w:rPr>
          <w:szCs w:val="24"/>
        </w:rPr>
      </w:pPr>
    </w:p>
    <w:p w:rsidR="00166602" w:rsidRPr="00091984" w:rsidRDefault="00166602" w:rsidP="00166602">
      <w:pPr>
        <w:widowControl w:val="0"/>
        <w:autoSpaceDE w:val="0"/>
        <w:autoSpaceDN w:val="0"/>
        <w:adjustRightInd w:val="0"/>
        <w:jc w:val="right"/>
        <w:outlineLvl w:val="3"/>
        <w:rPr>
          <w:sz w:val="28"/>
          <w:szCs w:val="28"/>
        </w:rPr>
      </w:pPr>
      <w:r>
        <w:rPr>
          <w:rFonts w:ascii="Calibri" w:eastAsia="Calibri" w:hAnsi="Calibri"/>
        </w:rPr>
        <w:br w:type="page"/>
      </w:r>
    </w:p>
    <w:p w:rsidR="00166602" w:rsidRDefault="00166602" w:rsidP="00166602">
      <w:pPr>
        <w:pStyle w:val="a7"/>
        <w:jc w:val="right"/>
        <w:rPr>
          <w:szCs w:val="24"/>
        </w:rPr>
      </w:pPr>
      <w:r w:rsidRPr="00BB3797">
        <w:rPr>
          <w:szCs w:val="24"/>
        </w:rPr>
        <w:lastRenderedPageBreak/>
        <w:t>Приложение 7</w:t>
      </w:r>
    </w:p>
    <w:p w:rsidR="00166602" w:rsidRDefault="00166602" w:rsidP="00166602">
      <w:pPr>
        <w:pStyle w:val="a7"/>
        <w:jc w:val="right"/>
        <w:rPr>
          <w:szCs w:val="24"/>
        </w:rPr>
      </w:pPr>
      <w:r w:rsidRPr="00BB3797">
        <w:rPr>
          <w:szCs w:val="24"/>
        </w:rPr>
        <w:t xml:space="preserve">к муниципальной программе "Совершенствование механизмов </w:t>
      </w:r>
    </w:p>
    <w:p w:rsidR="00166602" w:rsidRDefault="00166602" w:rsidP="00166602">
      <w:pPr>
        <w:pStyle w:val="a7"/>
        <w:jc w:val="right"/>
        <w:rPr>
          <w:szCs w:val="24"/>
        </w:rPr>
      </w:pPr>
      <w:r w:rsidRPr="00BB3797">
        <w:rPr>
          <w:szCs w:val="24"/>
        </w:rPr>
        <w:t>управления экономическим развитием на 2015-20</w:t>
      </w:r>
      <w:r>
        <w:rPr>
          <w:szCs w:val="24"/>
        </w:rPr>
        <w:t>20</w:t>
      </w:r>
      <w:r w:rsidRPr="00BB3797">
        <w:rPr>
          <w:szCs w:val="24"/>
        </w:rPr>
        <w:t xml:space="preserve"> гг.»</w:t>
      </w:r>
    </w:p>
    <w:p w:rsidR="00166602" w:rsidRPr="002C611D" w:rsidRDefault="00166602" w:rsidP="00166602">
      <w:pPr>
        <w:pStyle w:val="a7"/>
        <w:jc w:val="right"/>
        <w:rPr>
          <w:bCs/>
          <w:color w:val="000000"/>
          <w:szCs w:val="24"/>
        </w:rPr>
      </w:pPr>
    </w:p>
    <w:p w:rsidR="00166602" w:rsidRPr="002507F2" w:rsidRDefault="00166602" w:rsidP="00166602">
      <w:pPr>
        <w:jc w:val="center"/>
        <w:rPr>
          <w:b/>
          <w:bCs/>
          <w:color w:val="000000"/>
        </w:rPr>
      </w:pPr>
      <w:r w:rsidRPr="002507F2">
        <w:rPr>
          <w:b/>
          <w:bCs/>
          <w:color w:val="000000"/>
        </w:rPr>
        <w:t xml:space="preserve">СВЕДЕНИЯ О СОСТАВЕ И ЗНАЧЕНИЯХ ЦЕЛЕВЫХ ПОКАЗАТЕЛЕЙ МУНИЦИПАЛЬНОЙ ПРОГРАММЫ </w:t>
      </w:r>
    </w:p>
    <w:p w:rsidR="00166602" w:rsidRPr="002507F2" w:rsidRDefault="00166602" w:rsidP="00166602">
      <w:pPr>
        <w:jc w:val="center"/>
        <w:rPr>
          <w:b/>
          <w:bCs/>
          <w:color w:val="000000"/>
        </w:rPr>
      </w:pPr>
      <w:r w:rsidRPr="002507F2">
        <w:rPr>
          <w:b/>
          <w:bCs/>
          <w:color w:val="000000"/>
        </w:rPr>
        <w:t>КИРЕНСКОГО РАЙОНА «СОВЕРШЕНСТВОВАНИЕ МЕХАНИЗМОВ УПРАВЛЕНИЯ ЭКОНОМИЧЕСКИМ РАЗВИТИЕМ</w:t>
      </w:r>
    </w:p>
    <w:p w:rsidR="00166602" w:rsidRPr="002507F2" w:rsidRDefault="00166602" w:rsidP="00166602">
      <w:pPr>
        <w:jc w:val="center"/>
        <w:rPr>
          <w:b/>
          <w:bCs/>
          <w:color w:val="000000"/>
        </w:rPr>
      </w:pPr>
      <w:r w:rsidRPr="002507F2">
        <w:rPr>
          <w:b/>
          <w:bCs/>
          <w:color w:val="000000"/>
        </w:rPr>
        <w:t>НА</w:t>
      </w:r>
      <w:r w:rsidRPr="002507F2">
        <w:rPr>
          <w:b/>
        </w:rPr>
        <w:t xml:space="preserve"> 2015 – 2020 ГГ.»</w:t>
      </w:r>
    </w:p>
    <w:p w:rsidR="00166602" w:rsidRPr="002507F2" w:rsidRDefault="00166602" w:rsidP="00166602">
      <w:pPr>
        <w:jc w:val="center"/>
        <w:rPr>
          <w:b/>
          <w:bCs/>
          <w:color w:val="000000"/>
        </w:rPr>
      </w:pPr>
    </w:p>
    <w:tbl>
      <w:tblPr>
        <w:tblW w:w="15500" w:type="dxa"/>
        <w:jc w:val="center"/>
        <w:tblInd w:w="618" w:type="dxa"/>
        <w:tblLayout w:type="fixed"/>
        <w:tblLook w:val="00A0"/>
      </w:tblPr>
      <w:tblGrid>
        <w:gridCol w:w="630"/>
        <w:gridCol w:w="4137"/>
        <w:gridCol w:w="1097"/>
        <w:gridCol w:w="1308"/>
        <w:gridCol w:w="1395"/>
        <w:gridCol w:w="24"/>
        <w:gridCol w:w="1101"/>
        <w:gridCol w:w="14"/>
        <w:gridCol w:w="1238"/>
        <w:gridCol w:w="8"/>
        <w:gridCol w:w="1131"/>
        <w:gridCol w:w="1139"/>
        <w:gridCol w:w="1139"/>
        <w:gridCol w:w="1139"/>
      </w:tblGrid>
      <w:tr w:rsidR="00166602" w:rsidRPr="00C53718" w:rsidTr="00166602">
        <w:trPr>
          <w:trHeight w:val="297"/>
          <w:tblHeader/>
          <w:jc w:val="center"/>
        </w:trPr>
        <w:tc>
          <w:tcPr>
            <w:tcW w:w="630" w:type="dxa"/>
            <w:vMerge w:val="restart"/>
            <w:tcBorders>
              <w:top w:val="single" w:sz="4" w:space="0" w:color="auto"/>
              <w:left w:val="single" w:sz="4" w:space="0" w:color="auto"/>
              <w:bottom w:val="single" w:sz="4" w:space="0" w:color="auto"/>
              <w:right w:val="single" w:sz="4" w:space="0" w:color="auto"/>
            </w:tcBorders>
            <w:noWrap/>
            <w:vAlign w:val="center"/>
          </w:tcPr>
          <w:p w:rsidR="00166602" w:rsidRPr="002507F2" w:rsidRDefault="00166602" w:rsidP="00166602">
            <w:pPr>
              <w:jc w:val="center"/>
              <w:rPr>
                <w:color w:val="000000"/>
              </w:rPr>
            </w:pPr>
            <w:r w:rsidRPr="002507F2">
              <w:rPr>
                <w:color w:val="000000"/>
              </w:rPr>
              <w:t xml:space="preserve">№ </w:t>
            </w:r>
            <w:proofErr w:type="spellStart"/>
            <w:proofErr w:type="gramStart"/>
            <w:r w:rsidRPr="002507F2">
              <w:rPr>
                <w:color w:val="000000"/>
              </w:rPr>
              <w:t>п</w:t>
            </w:r>
            <w:proofErr w:type="spellEnd"/>
            <w:proofErr w:type="gramEnd"/>
            <w:r w:rsidRPr="002507F2">
              <w:rPr>
                <w:color w:val="000000"/>
              </w:rPr>
              <w:t>/</w:t>
            </w:r>
            <w:proofErr w:type="spellStart"/>
            <w:r w:rsidRPr="002507F2">
              <w:rPr>
                <w:color w:val="000000"/>
              </w:rPr>
              <w:t>п</w:t>
            </w:r>
            <w:proofErr w:type="spellEnd"/>
          </w:p>
        </w:tc>
        <w:tc>
          <w:tcPr>
            <w:tcW w:w="4137" w:type="dxa"/>
            <w:vMerge w:val="restart"/>
            <w:tcBorders>
              <w:top w:val="single" w:sz="4" w:space="0" w:color="auto"/>
              <w:left w:val="nil"/>
              <w:bottom w:val="single" w:sz="4" w:space="0" w:color="auto"/>
              <w:right w:val="single" w:sz="4" w:space="0" w:color="auto"/>
            </w:tcBorders>
            <w:noWrap/>
            <w:vAlign w:val="center"/>
          </w:tcPr>
          <w:p w:rsidR="00166602" w:rsidRPr="002507F2" w:rsidRDefault="00166602" w:rsidP="00166602">
            <w:pPr>
              <w:jc w:val="center"/>
              <w:rPr>
                <w:color w:val="000000"/>
              </w:rPr>
            </w:pPr>
            <w:r w:rsidRPr="002507F2">
              <w:rPr>
                <w:color w:val="000000"/>
              </w:rPr>
              <w:t>Наименование целевого показателя</w:t>
            </w:r>
          </w:p>
        </w:tc>
        <w:tc>
          <w:tcPr>
            <w:tcW w:w="1097" w:type="dxa"/>
            <w:vMerge w:val="restart"/>
            <w:tcBorders>
              <w:top w:val="single" w:sz="4" w:space="0" w:color="auto"/>
              <w:left w:val="nil"/>
              <w:bottom w:val="single" w:sz="4" w:space="0" w:color="auto"/>
              <w:right w:val="single" w:sz="4" w:space="0" w:color="auto"/>
            </w:tcBorders>
            <w:noWrap/>
            <w:vAlign w:val="center"/>
          </w:tcPr>
          <w:p w:rsidR="00166602" w:rsidRPr="002507F2" w:rsidRDefault="00166602" w:rsidP="00166602">
            <w:pPr>
              <w:jc w:val="center"/>
              <w:rPr>
                <w:color w:val="000000"/>
              </w:rPr>
            </w:pPr>
            <w:r w:rsidRPr="002507F2">
              <w:rPr>
                <w:color w:val="000000"/>
              </w:rPr>
              <w:t xml:space="preserve">Ед. </w:t>
            </w:r>
            <w:proofErr w:type="spellStart"/>
            <w:r w:rsidRPr="002507F2">
              <w:rPr>
                <w:color w:val="000000"/>
              </w:rPr>
              <w:t>изм</w:t>
            </w:r>
            <w:proofErr w:type="spellEnd"/>
            <w:r w:rsidRPr="002507F2">
              <w:rPr>
                <w:color w:val="000000"/>
              </w:rPr>
              <w:t>.</w:t>
            </w:r>
          </w:p>
        </w:tc>
        <w:tc>
          <w:tcPr>
            <w:tcW w:w="9636" w:type="dxa"/>
            <w:gridSpan w:val="11"/>
            <w:tcBorders>
              <w:top w:val="single" w:sz="4" w:space="0" w:color="auto"/>
              <w:left w:val="nil"/>
              <w:bottom w:val="single" w:sz="4" w:space="0" w:color="auto"/>
              <w:right w:val="single" w:sz="4" w:space="0" w:color="auto"/>
            </w:tcBorders>
            <w:noWrap/>
            <w:vAlign w:val="center"/>
          </w:tcPr>
          <w:p w:rsidR="00166602" w:rsidRPr="002507F2" w:rsidRDefault="00166602" w:rsidP="00166602">
            <w:pPr>
              <w:jc w:val="center"/>
              <w:rPr>
                <w:color w:val="000000"/>
              </w:rPr>
            </w:pPr>
            <w:r w:rsidRPr="002507F2">
              <w:rPr>
                <w:color w:val="000000"/>
              </w:rPr>
              <w:t>Значения целевых показателей</w:t>
            </w:r>
          </w:p>
        </w:tc>
      </w:tr>
      <w:tr w:rsidR="00166602" w:rsidRPr="00C53718" w:rsidTr="00166602">
        <w:trPr>
          <w:trHeight w:val="297"/>
          <w:tblHeader/>
          <w:jc w:val="center"/>
        </w:trPr>
        <w:tc>
          <w:tcPr>
            <w:tcW w:w="630" w:type="dxa"/>
            <w:vMerge/>
            <w:tcBorders>
              <w:top w:val="single" w:sz="4" w:space="0" w:color="auto"/>
              <w:left w:val="single" w:sz="4" w:space="0" w:color="auto"/>
              <w:bottom w:val="single" w:sz="4" w:space="0" w:color="auto"/>
              <w:right w:val="single" w:sz="4" w:space="0" w:color="auto"/>
            </w:tcBorders>
            <w:noWrap/>
            <w:vAlign w:val="center"/>
          </w:tcPr>
          <w:p w:rsidR="00166602" w:rsidRPr="002507F2" w:rsidRDefault="00166602" w:rsidP="00166602">
            <w:pPr>
              <w:jc w:val="center"/>
              <w:rPr>
                <w:color w:val="000000"/>
              </w:rPr>
            </w:pPr>
          </w:p>
        </w:tc>
        <w:tc>
          <w:tcPr>
            <w:tcW w:w="4137" w:type="dxa"/>
            <w:vMerge/>
            <w:tcBorders>
              <w:top w:val="single" w:sz="4" w:space="0" w:color="auto"/>
              <w:left w:val="nil"/>
              <w:bottom w:val="single" w:sz="4" w:space="0" w:color="auto"/>
              <w:right w:val="single" w:sz="4" w:space="0" w:color="auto"/>
            </w:tcBorders>
            <w:noWrap/>
            <w:vAlign w:val="center"/>
          </w:tcPr>
          <w:p w:rsidR="00166602" w:rsidRPr="002507F2" w:rsidRDefault="00166602" w:rsidP="00166602">
            <w:pPr>
              <w:jc w:val="center"/>
              <w:rPr>
                <w:color w:val="000000"/>
              </w:rPr>
            </w:pPr>
          </w:p>
        </w:tc>
        <w:tc>
          <w:tcPr>
            <w:tcW w:w="1097" w:type="dxa"/>
            <w:vMerge/>
            <w:tcBorders>
              <w:top w:val="single" w:sz="4" w:space="0" w:color="auto"/>
              <w:left w:val="nil"/>
              <w:bottom w:val="single" w:sz="4" w:space="0" w:color="auto"/>
              <w:right w:val="single" w:sz="4" w:space="0" w:color="auto"/>
            </w:tcBorders>
            <w:noWrap/>
            <w:vAlign w:val="center"/>
          </w:tcPr>
          <w:p w:rsidR="00166602" w:rsidRPr="002507F2" w:rsidRDefault="00166602" w:rsidP="00166602">
            <w:pPr>
              <w:jc w:val="center"/>
              <w:rPr>
                <w:color w:val="000000"/>
              </w:rPr>
            </w:pPr>
          </w:p>
        </w:tc>
        <w:tc>
          <w:tcPr>
            <w:tcW w:w="1308" w:type="dxa"/>
            <w:tcBorders>
              <w:top w:val="single" w:sz="4" w:space="0" w:color="auto"/>
              <w:left w:val="nil"/>
              <w:bottom w:val="single" w:sz="4" w:space="0" w:color="auto"/>
              <w:right w:val="single" w:sz="4" w:space="0" w:color="auto"/>
            </w:tcBorders>
            <w:noWrap/>
          </w:tcPr>
          <w:p w:rsidR="00166602" w:rsidRPr="002507F2" w:rsidRDefault="00166602" w:rsidP="00166602">
            <w:pPr>
              <w:jc w:val="center"/>
              <w:rPr>
                <w:color w:val="000000"/>
              </w:rPr>
            </w:pPr>
            <w:r w:rsidRPr="002507F2">
              <w:rPr>
                <w:color w:val="000000"/>
              </w:rPr>
              <w:t>отчетный год</w:t>
            </w:r>
          </w:p>
          <w:p w:rsidR="00166602" w:rsidRPr="002507F2" w:rsidRDefault="00166602" w:rsidP="00166602">
            <w:pPr>
              <w:jc w:val="center"/>
              <w:rPr>
                <w:color w:val="000000"/>
              </w:rPr>
            </w:pPr>
          </w:p>
        </w:tc>
        <w:tc>
          <w:tcPr>
            <w:tcW w:w="1419" w:type="dxa"/>
            <w:gridSpan w:val="2"/>
            <w:tcBorders>
              <w:top w:val="single" w:sz="4" w:space="0" w:color="auto"/>
              <w:left w:val="nil"/>
              <w:bottom w:val="single" w:sz="4" w:space="0" w:color="auto"/>
              <w:right w:val="single" w:sz="4" w:space="0" w:color="auto"/>
            </w:tcBorders>
            <w:noWrap/>
          </w:tcPr>
          <w:p w:rsidR="00166602" w:rsidRPr="002507F2" w:rsidRDefault="00166602" w:rsidP="00166602">
            <w:pPr>
              <w:jc w:val="center"/>
              <w:rPr>
                <w:color w:val="000000"/>
              </w:rPr>
            </w:pPr>
            <w:r w:rsidRPr="002507F2">
              <w:rPr>
                <w:color w:val="000000"/>
              </w:rPr>
              <w:t>текущий год (оценка)</w:t>
            </w:r>
          </w:p>
          <w:p w:rsidR="00166602" w:rsidRPr="002507F2" w:rsidRDefault="00166602" w:rsidP="00166602">
            <w:pPr>
              <w:jc w:val="center"/>
              <w:rPr>
                <w:color w:val="000000"/>
              </w:rPr>
            </w:pPr>
            <w:r w:rsidRPr="002507F2">
              <w:rPr>
                <w:color w:val="000000"/>
              </w:rPr>
              <w:t>2015</w:t>
            </w:r>
          </w:p>
        </w:tc>
        <w:tc>
          <w:tcPr>
            <w:tcW w:w="1115" w:type="dxa"/>
            <w:gridSpan w:val="2"/>
            <w:tcBorders>
              <w:top w:val="single" w:sz="4" w:space="0" w:color="auto"/>
              <w:left w:val="nil"/>
              <w:bottom w:val="single" w:sz="4" w:space="0" w:color="auto"/>
              <w:right w:val="single" w:sz="4" w:space="0" w:color="auto"/>
            </w:tcBorders>
            <w:noWrap/>
          </w:tcPr>
          <w:p w:rsidR="00166602" w:rsidRPr="002507F2" w:rsidRDefault="00166602" w:rsidP="00166602">
            <w:pPr>
              <w:jc w:val="center"/>
            </w:pPr>
            <w:r w:rsidRPr="002507F2">
              <w:t>первый год действия программы</w:t>
            </w:r>
          </w:p>
          <w:p w:rsidR="00166602" w:rsidRPr="002507F2" w:rsidRDefault="00166602" w:rsidP="00166602">
            <w:pPr>
              <w:jc w:val="center"/>
              <w:rPr>
                <w:color w:val="000000"/>
              </w:rPr>
            </w:pPr>
            <w:r w:rsidRPr="002507F2">
              <w:t>2015</w:t>
            </w:r>
          </w:p>
        </w:tc>
        <w:tc>
          <w:tcPr>
            <w:tcW w:w="1238" w:type="dxa"/>
            <w:tcBorders>
              <w:top w:val="single" w:sz="4" w:space="0" w:color="auto"/>
              <w:left w:val="nil"/>
              <w:bottom w:val="single" w:sz="4" w:space="0" w:color="auto"/>
              <w:right w:val="single" w:sz="4" w:space="0" w:color="auto"/>
            </w:tcBorders>
            <w:noWrap/>
          </w:tcPr>
          <w:p w:rsidR="00166602" w:rsidRPr="002507F2" w:rsidRDefault="00166602" w:rsidP="00166602">
            <w:pPr>
              <w:jc w:val="center"/>
            </w:pPr>
            <w:r w:rsidRPr="002507F2">
              <w:t>второй год действия программы</w:t>
            </w:r>
          </w:p>
          <w:p w:rsidR="00166602" w:rsidRPr="002507F2" w:rsidRDefault="00166602" w:rsidP="00166602">
            <w:pPr>
              <w:jc w:val="center"/>
              <w:rPr>
                <w:color w:val="000000"/>
              </w:rPr>
            </w:pPr>
            <w:r w:rsidRPr="002507F2">
              <w:t>2016</w:t>
            </w:r>
          </w:p>
        </w:tc>
        <w:tc>
          <w:tcPr>
            <w:tcW w:w="1139" w:type="dxa"/>
            <w:gridSpan w:val="2"/>
            <w:tcBorders>
              <w:top w:val="single" w:sz="4" w:space="0" w:color="auto"/>
              <w:left w:val="nil"/>
              <w:bottom w:val="single" w:sz="4" w:space="0" w:color="auto"/>
              <w:right w:val="single" w:sz="4" w:space="0" w:color="auto"/>
            </w:tcBorders>
            <w:noWrap/>
          </w:tcPr>
          <w:p w:rsidR="00166602" w:rsidRPr="002507F2" w:rsidRDefault="00166602" w:rsidP="00166602">
            <w:pPr>
              <w:jc w:val="center"/>
            </w:pPr>
            <w:r w:rsidRPr="002507F2">
              <w:rPr>
                <w:color w:val="000000"/>
              </w:rPr>
              <w:t>третий год действия программы</w:t>
            </w:r>
          </w:p>
          <w:p w:rsidR="00166602" w:rsidRPr="002507F2" w:rsidRDefault="00166602" w:rsidP="00166602">
            <w:pPr>
              <w:jc w:val="center"/>
              <w:rPr>
                <w:color w:val="000000"/>
              </w:rPr>
            </w:pPr>
            <w:r w:rsidRPr="002507F2">
              <w:t>2017</w:t>
            </w:r>
          </w:p>
        </w:tc>
        <w:tc>
          <w:tcPr>
            <w:tcW w:w="1139" w:type="dxa"/>
            <w:tcBorders>
              <w:top w:val="single" w:sz="4" w:space="0" w:color="auto"/>
              <w:left w:val="nil"/>
              <w:bottom w:val="single" w:sz="4" w:space="0" w:color="auto"/>
              <w:right w:val="single" w:sz="4" w:space="0" w:color="auto"/>
            </w:tcBorders>
          </w:tcPr>
          <w:p w:rsidR="00166602" w:rsidRPr="002507F2" w:rsidRDefault="00166602" w:rsidP="00166602">
            <w:pPr>
              <w:jc w:val="center"/>
              <w:rPr>
                <w:color w:val="000000"/>
              </w:rPr>
            </w:pPr>
            <w:r w:rsidRPr="002507F2">
              <w:rPr>
                <w:color w:val="000000"/>
              </w:rPr>
              <w:t>четвертый год действия программы 2018</w:t>
            </w:r>
          </w:p>
        </w:tc>
        <w:tc>
          <w:tcPr>
            <w:tcW w:w="1139" w:type="dxa"/>
            <w:tcBorders>
              <w:top w:val="single" w:sz="4" w:space="0" w:color="auto"/>
              <w:left w:val="nil"/>
              <w:bottom w:val="single" w:sz="4" w:space="0" w:color="auto"/>
              <w:right w:val="single" w:sz="4" w:space="0" w:color="auto"/>
            </w:tcBorders>
          </w:tcPr>
          <w:p w:rsidR="00166602" w:rsidRPr="002507F2" w:rsidRDefault="00166602" w:rsidP="00166602">
            <w:pPr>
              <w:jc w:val="center"/>
              <w:rPr>
                <w:color w:val="000000"/>
              </w:rPr>
            </w:pPr>
            <w:r w:rsidRPr="002507F2">
              <w:rPr>
                <w:color w:val="000000"/>
              </w:rPr>
              <w:t>пятый год действия программы 2019</w:t>
            </w:r>
          </w:p>
        </w:tc>
        <w:tc>
          <w:tcPr>
            <w:tcW w:w="1139" w:type="dxa"/>
            <w:tcBorders>
              <w:top w:val="single" w:sz="4" w:space="0" w:color="auto"/>
              <w:left w:val="nil"/>
              <w:bottom w:val="single" w:sz="4" w:space="0" w:color="auto"/>
              <w:right w:val="single" w:sz="4" w:space="0" w:color="auto"/>
            </w:tcBorders>
          </w:tcPr>
          <w:p w:rsidR="00166602" w:rsidRPr="002507F2" w:rsidRDefault="00166602" w:rsidP="00166602">
            <w:pPr>
              <w:jc w:val="center"/>
              <w:rPr>
                <w:color w:val="000000"/>
              </w:rPr>
            </w:pPr>
            <w:r w:rsidRPr="002507F2">
              <w:rPr>
                <w:color w:val="000000"/>
              </w:rPr>
              <w:t>шестой год действия программы 2020</w:t>
            </w:r>
          </w:p>
        </w:tc>
      </w:tr>
      <w:tr w:rsidR="00166602" w:rsidRPr="00C53718" w:rsidTr="00166602">
        <w:trPr>
          <w:trHeight w:val="297"/>
          <w:tblHeader/>
          <w:jc w:val="center"/>
        </w:trPr>
        <w:tc>
          <w:tcPr>
            <w:tcW w:w="630" w:type="dxa"/>
            <w:tcBorders>
              <w:top w:val="single" w:sz="4" w:space="0" w:color="auto"/>
              <w:left w:val="single" w:sz="4" w:space="0" w:color="auto"/>
              <w:bottom w:val="single" w:sz="4" w:space="0" w:color="auto"/>
              <w:right w:val="single" w:sz="4" w:space="0" w:color="auto"/>
            </w:tcBorders>
            <w:noWrap/>
            <w:vAlign w:val="center"/>
          </w:tcPr>
          <w:p w:rsidR="00166602" w:rsidRPr="002507F2" w:rsidRDefault="00166602" w:rsidP="00166602">
            <w:pPr>
              <w:jc w:val="center"/>
              <w:rPr>
                <w:color w:val="000000"/>
              </w:rPr>
            </w:pPr>
            <w:r w:rsidRPr="002507F2">
              <w:rPr>
                <w:color w:val="000000"/>
              </w:rPr>
              <w:t>1</w:t>
            </w:r>
          </w:p>
        </w:tc>
        <w:tc>
          <w:tcPr>
            <w:tcW w:w="4137" w:type="dxa"/>
            <w:tcBorders>
              <w:top w:val="single" w:sz="4" w:space="0" w:color="auto"/>
              <w:left w:val="nil"/>
              <w:bottom w:val="single" w:sz="4" w:space="0" w:color="auto"/>
              <w:right w:val="single" w:sz="4" w:space="0" w:color="auto"/>
            </w:tcBorders>
            <w:noWrap/>
            <w:vAlign w:val="center"/>
          </w:tcPr>
          <w:p w:rsidR="00166602" w:rsidRPr="002507F2" w:rsidRDefault="00166602" w:rsidP="00166602">
            <w:pPr>
              <w:jc w:val="center"/>
              <w:rPr>
                <w:color w:val="000000"/>
              </w:rPr>
            </w:pPr>
            <w:r w:rsidRPr="002507F2">
              <w:rPr>
                <w:color w:val="000000"/>
              </w:rPr>
              <w:t>2</w:t>
            </w:r>
          </w:p>
        </w:tc>
        <w:tc>
          <w:tcPr>
            <w:tcW w:w="1097" w:type="dxa"/>
            <w:tcBorders>
              <w:top w:val="single" w:sz="4" w:space="0" w:color="auto"/>
              <w:left w:val="nil"/>
              <w:bottom w:val="single" w:sz="4" w:space="0" w:color="auto"/>
              <w:right w:val="single" w:sz="4" w:space="0" w:color="auto"/>
            </w:tcBorders>
            <w:noWrap/>
            <w:vAlign w:val="center"/>
          </w:tcPr>
          <w:p w:rsidR="00166602" w:rsidRPr="002507F2" w:rsidRDefault="00166602" w:rsidP="00166602">
            <w:pPr>
              <w:jc w:val="center"/>
              <w:rPr>
                <w:color w:val="000000"/>
              </w:rPr>
            </w:pPr>
            <w:r w:rsidRPr="002507F2">
              <w:rPr>
                <w:color w:val="000000"/>
              </w:rPr>
              <w:t>3</w:t>
            </w:r>
          </w:p>
        </w:tc>
        <w:tc>
          <w:tcPr>
            <w:tcW w:w="1308" w:type="dxa"/>
            <w:tcBorders>
              <w:top w:val="single" w:sz="4" w:space="0" w:color="auto"/>
              <w:left w:val="nil"/>
              <w:bottom w:val="single" w:sz="4" w:space="0" w:color="auto"/>
              <w:right w:val="single" w:sz="4" w:space="0" w:color="auto"/>
            </w:tcBorders>
            <w:noWrap/>
            <w:vAlign w:val="center"/>
          </w:tcPr>
          <w:p w:rsidR="00166602" w:rsidRPr="002507F2" w:rsidRDefault="00166602" w:rsidP="00166602">
            <w:pPr>
              <w:jc w:val="center"/>
              <w:rPr>
                <w:color w:val="000000"/>
              </w:rPr>
            </w:pPr>
            <w:r w:rsidRPr="002507F2">
              <w:rPr>
                <w:color w:val="000000"/>
              </w:rPr>
              <w:t>4</w:t>
            </w:r>
          </w:p>
        </w:tc>
        <w:tc>
          <w:tcPr>
            <w:tcW w:w="1419" w:type="dxa"/>
            <w:gridSpan w:val="2"/>
            <w:tcBorders>
              <w:top w:val="single" w:sz="4" w:space="0" w:color="auto"/>
              <w:left w:val="nil"/>
              <w:bottom w:val="single" w:sz="4" w:space="0" w:color="auto"/>
              <w:right w:val="single" w:sz="4" w:space="0" w:color="auto"/>
            </w:tcBorders>
            <w:noWrap/>
            <w:vAlign w:val="center"/>
          </w:tcPr>
          <w:p w:rsidR="00166602" w:rsidRPr="002507F2" w:rsidRDefault="00166602" w:rsidP="00166602">
            <w:pPr>
              <w:jc w:val="center"/>
              <w:rPr>
                <w:color w:val="000000"/>
              </w:rPr>
            </w:pPr>
            <w:r w:rsidRPr="002507F2">
              <w:rPr>
                <w:color w:val="000000"/>
              </w:rPr>
              <w:t>5</w:t>
            </w:r>
          </w:p>
        </w:tc>
        <w:tc>
          <w:tcPr>
            <w:tcW w:w="1115" w:type="dxa"/>
            <w:gridSpan w:val="2"/>
            <w:tcBorders>
              <w:top w:val="single" w:sz="4" w:space="0" w:color="auto"/>
              <w:left w:val="nil"/>
              <w:bottom w:val="single" w:sz="4" w:space="0" w:color="auto"/>
              <w:right w:val="single" w:sz="4" w:space="0" w:color="auto"/>
            </w:tcBorders>
            <w:noWrap/>
            <w:vAlign w:val="center"/>
          </w:tcPr>
          <w:p w:rsidR="00166602" w:rsidRPr="002507F2" w:rsidRDefault="00166602" w:rsidP="00166602">
            <w:pPr>
              <w:jc w:val="center"/>
              <w:rPr>
                <w:color w:val="000000"/>
              </w:rPr>
            </w:pPr>
            <w:r w:rsidRPr="002507F2">
              <w:rPr>
                <w:color w:val="000000"/>
              </w:rPr>
              <w:t>6</w:t>
            </w:r>
          </w:p>
        </w:tc>
        <w:tc>
          <w:tcPr>
            <w:tcW w:w="1238" w:type="dxa"/>
            <w:tcBorders>
              <w:top w:val="single" w:sz="4" w:space="0" w:color="auto"/>
              <w:left w:val="nil"/>
              <w:bottom w:val="single" w:sz="4" w:space="0" w:color="auto"/>
              <w:right w:val="single" w:sz="4" w:space="0" w:color="auto"/>
            </w:tcBorders>
            <w:noWrap/>
            <w:vAlign w:val="center"/>
          </w:tcPr>
          <w:p w:rsidR="00166602" w:rsidRPr="002507F2" w:rsidRDefault="00166602" w:rsidP="00166602">
            <w:pPr>
              <w:jc w:val="center"/>
              <w:rPr>
                <w:color w:val="000000"/>
              </w:rPr>
            </w:pPr>
            <w:r w:rsidRPr="002507F2">
              <w:rPr>
                <w:color w:val="000000"/>
              </w:rPr>
              <w:t>7</w:t>
            </w:r>
          </w:p>
        </w:tc>
        <w:tc>
          <w:tcPr>
            <w:tcW w:w="1139" w:type="dxa"/>
            <w:gridSpan w:val="2"/>
            <w:tcBorders>
              <w:top w:val="single" w:sz="4" w:space="0" w:color="auto"/>
              <w:left w:val="nil"/>
              <w:bottom w:val="single" w:sz="4" w:space="0" w:color="auto"/>
              <w:right w:val="single" w:sz="4" w:space="0" w:color="auto"/>
            </w:tcBorders>
            <w:noWrap/>
            <w:vAlign w:val="center"/>
          </w:tcPr>
          <w:p w:rsidR="00166602" w:rsidRPr="002507F2" w:rsidRDefault="00166602" w:rsidP="00166602">
            <w:pPr>
              <w:jc w:val="center"/>
              <w:rPr>
                <w:color w:val="000000"/>
              </w:rPr>
            </w:pPr>
            <w:r w:rsidRPr="002507F2">
              <w:rPr>
                <w:color w:val="000000"/>
              </w:rPr>
              <w:t>8</w:t>
            </w:r>
          </w:p>
        </w:tc>
        <w:tc>
          <w:tcPr>
            <w:tcW w:w="1139" w:type="dxa"/>
            <w:tcBorders>
              <w:top w:val="single" w:sz="4" w:space="0" w:color="auto"/>
              <w:left w:val="nil"/>
              <w:bottom w:val="single" w:sz="4" w:space="0" w:color="auto"/>
              <w:right w:val="single" w:sz="4" w:space="0" w:color="auto"/>
            </w:tcBorders>
          </w:tcPr>
          <w:p w:rsidR="00166602" w:rsidRPr="002507F2" w:rsidRDefault="00166602" w:rsidP="00166602">
            <w:pPr>
              <w:jc w:val="center"/>
              <w:rPr>
                <w:color w:val="000000"/>
              </w:rPr>
            </w:pPr>
          </w:p>
        </w:tc>
        <w:tc>
          <w:tcPr>
            <w:tcW w:w="1139" w:type="dxa"/>
            <w:tcBorders>
              <w:top w:val="single" w:sz="4" w:space="0" w:color="auto"/>
              <w:left w:val="nil"/>
              <w:bottom w:val="single" w:sz="4" w:space="0" w:color="auto"/>
              <w:right w:val="single" w:sz="4" w:space="0" w:color="auto"/>
            </w:tcBorders>
          </w:tcPr>
          <w:p w:rsidR="00166602" w:rsidRPr="002507F2" w:rsidRDefault="00166602" w:rsidP="00166602">
            <w:pPr>
              <w:jc w:val="center"/>
              <w:rPr>
                <w:color w:val="000000"/>
              </w:rPr>
            </w:pPr>
          </w:p>
        </w:tc>
        <w:tc>
          <w:tcPr>
            <w:tcW w:w="1139" w:type="dxa"/>
            <w:tcBorders>
              <w:top w:val="single" w:sz="4" w:space="0" w:color="auto"/>
              <w:left w:val="nil"/>
              <w:bottom w:val="single" w:sz="4" w:space="0" w:color="auto"/>
              <w:right w:val="single" w:sz="4" w:space="0" w:color="auto"/>
            </w:tcBorders>
          </w:tcPr>
          <w:p w:rsidR="00166602" w:rsidRPr="002507F2" w:rsidRDefault="00166602" w:rsidP="00166602">
            <w:pPr>
              <w:jc w:val="center"/>
              <w:rPr>
                <w:color w:val="000000"/>
              </w:rPr>
            </w:pPr>
          </w:p>
        </w:tc>
      </w:tr>
      <w:tr w:rsidR="00166602" w:rsidRPr="00C53718" w:rsidTr="00166602">
        <w:trPr>
          <w:trHeight w:val="297"/>
          <w:jc w:val="center"/>
        </w:trPr>
        <w:tc>
          <w:tcPr>
            <w:tcW w:w="15500" w:type="dxa"/>
            <w:gridSpan w:val="14"/>
            <w:tcBorders>
              <w:left w:val="single" w:sz="4" w:space="0" w:color="auto"/>
              <w:bottom w:val="single" w:sz="4" w:space="0" w:color="auto"/>
              <w:right w:val="single" w:sz="4" w:space="0" w:color="auto"/>
            </w:tcBorders>
            <w:noWrap/>
            <w:vAlign w:val="center"/>
          </w:tcPr>
          <w:p w:rsidR="00166602" w:rsidRPr="002507F2" w:rsidRDefault="00166602" w:rsidP="00166602">
            <w:pPr>
              <w:jc w:val="center"/>
              <w:rPr>
                <w:b/>
                <w:color w:val="000000"/>
              </w:rPr>
            </w:pPr>
            <w:r w:rsidRPr="002507F2">
              <w:rPr>
                <w:b/>
                <w:color w:val="000000"/>
              </w:rPr>
              <w:t>Муниципальная программа «Совершенствование механизмов управления экономическим развитием на 2015 – 20</w:t>
            </w:r>
            <w:r>
              <w:rPr>
                <w:b/>
                <w:color w:val="000000"/>
              </w:rPr>
              <w:t>20</w:t>
            </w:r>
            <w:r w:rsidRPr="002507F2">
              <w:rPr>
                <w:b/>
                <w:color w:val="000000"/>
              </w:rPr>
              <w:t xml:space="preserve"> гг.»</w:t>
            </w:r>
          </w:p>
        </w:tc>
      </w:tr>
      <w:tr w:rsidR="00166602" w:rsidRPr="00852A24" w:rsidTr="00166602">
        <w:trPr>
          <w:trHeight w:val="297"/>
          <w:jc w:val="center"/>
        </w:trPr>
        <w:tc>
          <w:tcPr>
            <w:tcW w:w="630" w:type="dxa"/>
            <w:tcBorders>
              <w:top w:val="nil"/>
              <w:left w:val="single" w:sz="4" w:space="0" w:color="auto"/>
              <w:bottom w:val="single" w:sz="4" w:space="0" w:color="auto"/>
              <w:right w:val="single" w:sz="4" w:space="0" w:color="auto"/>
            </w:tcBorders>
            <w:noWrap/>
            <w:vAlign w:val="center"/>
          </w:tcPr>
          <w:p w:rsidR="00166602" w:rsidRPr="002507F2" w:rsidRDefault="00166602" w:rsidP="00166602">
            <w:pPr>
              <w:rPr>
                <w:color w:val="000000"/>
              </w:rPr>
            </w:pPr>
            <w:r w:rsidRPr="002507F2">
              <w:rPr>
                <w:color w:val="000000"/>
              </w:rPr>
              <w:t>1.</w:t>
            </w:r>
          </w:p>
        </w:tc>
        <w:tc>
          <w:tcPr>
            <w:tcW w:w="4137" w:type="dxa"/>
            <w:tcBorders>
              <w:top w:val="nil"/>
              <w:left w:val="nil"/>
              <w:bottom w:val="single" w:sz="4" w:space="0" w:color="auto"/>
              <w:right w:val="single" w:sz="4" w:space="0" w:color="auto"/>
            </w:tcBorders>
            <w:shd w:val="clear" w:color="auto" w:fill="auto"/>
            <w:noWrap/>
          </w:tcPr>
          <w:p w:rsidR="00166602" w:rsidRPr="002507F2" w:rsidRDefault="00166602" w:rsidP="00166602">
            <w:pPr>
              <w:widowControl w:val="0"/>
              <w:outlineLvl w:val="4"/>
              <w:rPr>
                <w:rFonts w:eastAsia="Calibri"/>
              </w:rPr>
            </w:pPr>
            <w:r w:rsidRPr="002507F2">
              <w:t>Динамика налоговых доходов консолидированного бюджета Киренского муниципального района</w:t>
            </w:r>
          </w:p>
        </w:tc>
        <w:tc>
          <w:tcPr>
            <w:tcW w:w="1097" w:type="dxa"/>
            <w:tcBorders>
              <w:top w:val="nil"/>
              <w:left w:val="nil"/>
              <w:bottom w:val="single" w:sz="4" w:space="0" w:color="auto"/>
              <w:right w:val="single" w:sz="4" w:space="0" w:color="auto"/>
            </w:tcBorders>
            <w:shd w:val="clear" w:color="auto" w:fill="auto"/>
            <w:noWrap/>
            <w:vAlign w:val="center"/>
          </w:tcPr>
          <w:p w:rsidR="00166602" w:rsidRPr="002507F2" w:rsidRDefault="00166602" w:rsidP="00166602">
            <w:pPr>
              <w:jc w:val="center"/>
              <w:rPr>
                <w:color w:val="000000"/>
              </w:rPr>
            </w:pPr>
            <w:r w:rsidRPr="002507F2">
              <w:rPr>
                <w:color w:val="000000"/>
              </w:rPr>
              <w:t>%</w:t>
            </w:r>
          </w:p>
        </w:tc>
        <w:tc>
          <w:tcPr>
            <w:tcW w:w="1308" w:type="dxa"/>
            <w:tcBorders>
              <w:top w:val="nil"/>
              <w:left w:val="nil"/>
              <w:bottom w:val="single" w:sz="4" w:space="0" w:color="auto"/>
              <w:right w:val="single" w:sz="4" w:space="0" w:color="auto"/>
            </w:tcBorders>
            <w:shd w:val="clear" w:color="auto" w:fill="auto"/>
            <w:noWrap/>
          </w:tcPr>
          <w:p w:rsidR="00166602" w:rsidRDefault="00166602" w:rsidP="00166602">
            <w:pPr>
              <w:jc w:val="center"/>
              <w:rPr>
                <w:color w:val="000000"/>
              </w:rPr>
            </w:pPr>
          </w:p>
          <w:p w:rsidR="00166602" w:rsidRPr="002507F2" w:rsidRDefault="00166602" w:rsidP="00166602">
            <w:pPr>
              <w:jc w:val="center"/>
              <w:rPr>
                <w:color w:val="000000"/>
              </w:rPr>
            </w:pPr>
            <w:r w:rsidRPr="002507F2">
              <w:rPr>
                <w:color w:val="000000"/>
              </w:rPr>
              <w:t>101,4</w:t>
            </w:r>
          </w:p>
        </w:tc>
        <w:tc>
          <w:tcPr>
            <w:tcW w:w="1419" w:type="dxa"/>
            <w:gridSpan w:val="2"/>
            <w:tcBorders>
              <w:top w:val="nil"/>
              <w:left w:val="nil"/>
              <w:bottom w:val="single" w:sz="4" w:space="0" w:color="auto"/>
              <w:right w:val="single" w:sz="4" w:space="0" w:color="auto"/>
            </w:tcBorders>
            <w:shd w:val="clear" w:color="auto" w:fill="auto"/>
            <w:noWrap/>
          </w:tcPr>
          <w:p w:rsidR="00166602" w:rsidRDefault="00166602" w:rsidP="00166602">
            <w:pPr>
              <w:jc w:val="center"/>
              <w:rPr>
                <w:color w:val="000000"/>
              </w:rPr>
            </w:pPr>
          </w:p>
          <w:p w:rsidR="00166602" w:rsidRPr="002507F2" w:rsidRDefault="00166602" w:rsidP="00166602">
            <w:pPr>
              <w:jc w:val="center"/>
              <w:rPr>
                <w:color w:val="000000"/>
              </w:rPr>
            </w:pPr>
            <w:r w:rsidRPr="002507F2">
              <w:rPr>
                <w:color w:val="000000"/>
              </w:rPr>
              <w:t>102</w:t>
            </w:r>
          </w:p>
        </w:tc>
        <w:tc>
          <w:tcPr>
            <w:tcW w:w="1115" w:type="dxa"/>
            <w:gridSpan w:val="2"/>
            <w:tcBorders>
              <w:top w:val="nil"/>
              <w:left w:val="nil"/>
              <w:bottom w:val="single" w:sz="4" w:space="0" w:color="auto"/>
              <w:right w:val="single" w:sz="4" w:space="0" w:color="auto"/>
            </w:tcBorders>
            <w:shd w:val="clear" w:color="auto" w:fill="auto"/>
            <w:noWrap/>
          </w:tcPr>
          <w:p w:rsidR="00166602" w:rsidRDefault="00166602" w:rsidP="00166602">
            <w:pPr>
              <w:jc w:val="center"/>
              <w:rPr>
                <w:color w:val="000000"/>
              </w:rPr>
            </w:pPr>
          </w:p>
          <w:p w:rsidR="00166602" w:rsidRPr="002507F2" w:rsidRDefault="00166602" w:rsidP="00166602">
            <w:pPr>
              <w:jc w:val="center"/>
              <w:rPr>
                <w:color w:val="000000"/>
              </w:rPr>
            </w:pPr>
            <w:r w:rsidRPr="002507F2">
              <w:rPr>
                <w:color w:val="000000"/>
              </w:rPr>
              <w:t>104</w:t>
            </w:r>
          </w:p>
        </w:tc>
        <w:tc>
          <w:tcPr>
            <w:tcW w:w="1238" w:type="dxa"/>
            <w:tcBorders>
              <w:top w:val="nil"/>
              <w:left w:val="nil"/>
              <w:bottom w:val="single" w:sz="4" w:space="0" w:color="auto"/>
              <w:right w:val="single" w:sz="4" w:space="0" w:color="auto"/>
            </w:tcBorders>
            <w:shd w:val="clear" w:color="auto" w:fill="auto"/>
            <w:noWrap/>
          </w:tcPr>
          <w:p w:rsidR="00166602" w:rsidRDefault="00166602" w:rsidP="00166602">
            <w:pPr>
              <w:jc w:val="center"/>
              <w:rPr>
                <w:color w:val="000000"/>
              </w:rPr>
            </w:pPr>
          </w:p>
          <w:p w:rsidR="00166602" w:rsidRPr="002507F2" w:rsidRDefault="00166602" w:rsidP="00166602">
            <w:pPr>
              <w:jc w:val="center"/>
              <w:rPr>
                <w:color w:val="000000"/>
              </w:rPr>
            </w:pPr>
            <w:r w:rsidRPr="002507F2">
              <w:rPr>
                <w:color w:val="000000"/>
              </w:rPr>
              <w:t>106</w:t>
            </w:r>
          </w:p>
        </w:tc>
        <w:tc>
          <w:tcPr>
            <w:tcW w:w="1139" w:type="dxa"/>
            <w:gridSpan w:val="2"/>
            <w:tcBorders>
              <w:top w:val="nil"/>
              <w:left w:val="nil"/>
              <w:bottom w:val="single" w:sz="4" w:space="0" w:color="auto"/>
              <w:right w:val="single" w:sz="4" w:space="0" w:color="auto"/>
            </w:tcBorders>
            <w:shd w:val="clear" w:color="auto" w:fill="auto"/>
            <w:noWrap/>
          </w:tcPr>
          <w:p w:rsidR="00166602" w:rsidRDefault="00166602" w:rsidP="00166602">
            <w:pPr>
              <w:jc w:val="center"/>
              <w:rPr>
                <w:color w:val="000000"/>
              </w:rPr>
            </w:pPr>
          </w:p>
          <w:p w:rsidR="00166602" w:rsidRPr="002507F2" w:rsidRDefault="00166602" w:rsidP="00166602">
            <w:pPr>
              <w:jc w:val="center"/>
              <w:rPr>
                <w:color w:val="000000"/>
              </w:rPr>
            </w:pPr>
            <w:r w:rsidRPr="002507F2">
              <w:rPr>
                <w:color w:val="000000"/>
              </w:rPr>
              <w:t>110</w:t>
            </w:r>
          </w:p>
        </w:tc>
        <w:tc>
          <w:tcPr>
            <w:tcW w:w="1139" w:type="dxa"/>
            <w:tcBorders>
              <w:top w:val="nil"/>
              <w:left w:val="nil"/>
              <w:bottom w:val="single" w:sz="4" w:space="0" w:color="auto"/>
              <w:right w:val="single" w:sz="4" w:space="0" w:color="auto"/>
            </w:tcBorders>
          </w:tcPr>
          <w:p w:rsidR="00166602" w:rsidRDefault="00166602" w:rsidP="00166602">
            <w:pPr>
              <w:jc w:val="center"/>
              <w:rPr>
                <w:color w:val="000000"/>
              </w:rPr>
            </w:pPr>
          </w:p>
          <w:p w:rsidR="00166602" w:rsidRPr="002507F2" w:rsidRDefault="00166602" w:rsidP="00166602">
            <w:pPr>
              <w:jc w:val="center"/>
              <w:rPr>
                <w:color w:val="000000"/>
              </w:rPr>
            </w:pPr>
            <w:r>
              <w:rPr>
                <w:color w:val="000000"/>
              </w:rPr>
              <w:t>114</w:t>
            </w:r>
          </w:p>
        </w:tc>
        <w:tc>
          <w:tcPr>
            <w:tcW w:w="1139" w:type="dxa"/>
            <w:tcBorders>
              <w:top w:val="nil"/>
              <w:left w:val="nil"/>
              <w:bottom w:val="single" w:sz="4" w:space="0" w:color="auto"/>
              <w:right w:val="single" w:sz="4" w:space="0" w:color="auto"/>
            </w:tcBorders>
          </w:tcPr>
          <w:p w:rsidR="00166602" w:rsidRDefault="00166602" w:rsidP="00166602">
            <w:pPr>
              <w:jc w:val="center"/>
              <w:rPr>
                <w:color w:val="000000"/>
              </w:rPr>
            </w:pPr>
          </w:p>
          <w:p w:rsidR="00166602" w:rsidRPr="002507F2" w:rsidRDefault="00166602" w:rsidP="00166602">
            <w:pPr>
              <w:jc w:val="center"/>
              <w:rPr>
                <w:color w:val="000000"/>
              </w:rPr>
            </w:pPr>
            <w:r>
              <w:rPr>
                <w:color w:val="000000"/>
              </w:rPr>
              <w:t>118</w:t>
            </w:r>
          </w:p>
        </w:tc>
        <w:tc>
          <w:tcPr>
            <w:tcW w:w="1139" w:type="dxa"/>
            <w:tcBorders>
              <w:top w:val="nil"/>
              <w:left w:val="nil"/>
              <w:bottom w:val="single" w:sz="4" w:space="0" w:color="auto"/>
              <w:right w:val="single" w:sz="4" w:space="0" w:color="auto"/>
            </w:tcBorders>
          </w:tcPr>
          <w:p w:rsidR="00166602" w:rsidRDefault="00166602" w:rsidP="00166602">
            <w:pPr>
              <w:jc w:val="center"/>
              <w:rPr>
                <w:color w:val="000000"/>
              </w:rPr>
            </w:pPr>
          </w:p>
          <w:p w:rsidR="00166602" w:rsidRPr="002507F2" w:rsidRDefault="00166602" w:rsidP="00166602">
            <w:pPr>
              <w:jc w:val="center"/>
              <w:rPr>
                <w:color w:val="000000"/>
              </w:rPr>
            </w:pPr>
            <w:r>
              <w:rPr>
                <w:color w:val="000000"/>
              </w:rPr>
              <w:t>118</w:t>
            </w:r>
          </w:p>
        </w:tc>
      </w:tr>
      <w:tr w:rsidR="00166602" w:rsidTr="00166602">
        <w:trPr>
          <w:trHeight w:val="297"/>
          <w:jc w:val="center"/>
        </w:trPr>
        <w:tc>
          <w:tcPr>
            <w:tcW w:w="12083" w:type="dxa"/>
            <w:gridSpan w:val="11"/>
            <w:tcBorders>
              <w:top w:val="nil"/>
              <w:left w:val="single" w:sz="4" w:space="0" w:color="auto"/>
              <w:bottom w:val="single" w:sz="4" w:space="0" w:color="auto"/>
              <w:right w:val="single" w:sz="4" w:space="0" w:color="auto"/>
            </w:tcBorders>
            <w:noWrap/>
            <w:vAlign w:val="center"/>
          </w:tcPr>
          <w:p w:rsidR="00166602" w:rsidRPr="002507F2" w:rsidRDefault="00166602" w:rsidP="00166602">
            <w:pPr>
              <w:jc w:val="center"/>
              <w:rPr>
                <w:b/>
                <w:iCs/>
                <w:color w:val="000000"/>
              </w:rPr>
            </w:pPr>
          </w:p>
          <w:p w:rsidR="00166602" w:rsidRPr="002507F2" w:rsidRDefault="00166602" w:rsidP="00166602">
            <w:pPr>
              <w:jc w:val="center"/>
              <w:rPr>
                <w:b/>
                <w:iCs/>
                <w:color w:val="000000"/>
              </w:rPr>
            </w:pPr>
            <w:r w:rsidRPr="002507F2">
              <w:rPr>
                <w:b/>
                <w:iCs/>
                <w:color w:val="000000"/>
              </w:rPr>
              <w:t>Подпрограмма № 1"Обеспечение деятельности Мэра Киренского муниципального района"</w:t>
            </w:r>
          </w:p>
          <w:p w:rsidR="00166602" w:rsidRPr="002507F2" w:rsidRDefault="00166602" w:rsidP="00166602">
            <w:pPr>
              <w:jc w:val="center"/>
              <w:rPr>
                <w:color w:val="000000"/>
              </w:rPr>
            </w:pPr>
          </w:p>
        </w:tc>
        <w:tc>
          <w:tcPr>
            <w:tcW w:w="1139" w:type="dxa"/>
            <w:tcBorders>
              <w:top w:val="nil"/>
              <w:left w:val="single" w:sz="4" w:space="0" w:color="auto"/>
              <w:bottom w:val="single" w:sz="4" w:space="0" w:color="auto"/>
              <w:right w:val="single" w:sz="4" w:space="0" w:color="auto"/>
            </w:tcBorders>
          </w:tcPr>
          <w:p w:rsidR="00166602" w:rsidRPr="002507F2" w:rsidRDefault="00166602" w:rsidP="00166602">
            <w:pPr>
              <w:jc w:val="center"/>
              <w:rPr>
                <w:b/>
                <w:iCs/>
                <w:color w:val="000000"/>
              </w:rPr>
            </w:pPr>
          </w:p>
        </w:tc>
        <w:tc>
          <w:tcPr>
            <w:tcW w:w="1139" w:type="dxa"/>
            <w:tcBorders>
              <w:top w:val="nil"/>
              <w:left w:val="single" w:sz="4" w:space="0" w:color="auto"/>
              <w:bottom w:val="single" w:sz="4" w:space="0" w:color="auto"/>
              <w:right w:val="single" w:sz="4" w:space="0" w:color="auto"/>
            </w:tcBorders>
          </w:tcPr>
          <w:p w:rsidR="00166602" w:rsidRPr="002507F2" w:rsidRDefault="00166602" w:rsidP="00166602">
            <w:pPr>
              <w:jc w:val="center"/>
              <w:rPr>
                <w:b/>
                <w:iCs/>
                <w:color w:val="000000"/>
              </w:rPr>
            </w:pPr>
          </w:p>
        </w:tc>
        <w:tc>
          <w:tcPr>
            <w:tcW w:w="1139" w:type="dxa"/>
            <w:tcBorders>
              <w:top w:val="nil"/>
              <w:left w:val="single" w:sz="4" w:space="0" w:color="auto"/>
              <w:bottom w:val="single" w:sz="4" w:space="0" w:color="auto"/>
              <w:right w:val="single" w:sz="4" w:space="0" w:color="auto"/>
            </w:tcBorders>
          </w:tcPr>
          <w:p w:rsidR="00166602" w:rsidRPr="002507F2" w:rsidRDefault="00166602" w:rsidP="00166602">
            <w:pPr>
              <w:jc w:val="center"/>
              <w:rPr>
                <w:b/>
                <w:iCs/>
                <w:color w:val="000000"/>
              </w:rPr>
            </w:pPr>
          </w:p>
        </w:tc>
      </w:tr>
      <w:tr w:rsidR="00166602" w:rsidRPr="00852A24" w:rsidTr="00166602">
        <w:trPr>
          <w:trHeight w:val="297"/>
          <w:jc w:val="center"/>
        </w:trPr>
        <w:tc>
          <w:tcPr>
            <w:tcW w:w="630" w:type="dxa"/>
            <w:tcBorders>
              <w:top w:val="nil"/>
              <w:left w:val="single" w:sz="4" w:space="0" w:color="auto"/>
              <w:bottom w:val="single" w:sz="4" w:space="0" w:color="auto"/>
              <w:right w:val="single" w:sz="4" w:space="0" w:color="auto"/>
            </w:tcBorders>
            <w:noWrap/>
            <w:vAlign w:val="center"/>
          </w:tcPr>
          <w:p w:rsidR="00166602" w:rsidRPr="002507F2" w:rsidRDefault="00166602" w:rsidP="00166602">
            <w:pPr>
              <w:rPr>
                <w:color w:val="000000"/>
              </w:rPr>
            </w:pPr>
            <w:r w:rsidRPr="002507F2">
              <w:rPr>
                <w:color w:val="000000"/>
              </w:rPr>
              <w:t>1.</w:t>
            </w:r>
          </w:p>
        </w:tc>
        <w:tc>
          <w:tcPr>
            <w:tcW w:w="4137" w:type="dxa"/>
            <w:tcBorders>
              <w:top w:val="nil"/>
              <w:left w:val="nil"/>
              <w:bottom w:val="single" w:sz="4" w:space="0" w:color="auto"/>
              <w:right w:val="single" w:sz="4" w:space="0" w:color="auto"/>
            </w:tcBorders>
            <w:noWrap/>
          </w:tcPr>
          <w:p w:rsidR="00166602" w:rsidRPr="002507F2" w:rsidRDefault="00166602" w:rsidP="00166602">
            <w:r w:rsidRPr="002507F2">
              <w:t>Удовлетворенность населения деятельностью органов местного самоуправления Киренского муниципального района</w:t>
            </w:r>
          </w:p>
        </w:tc>
        <w:tc>
          <w:tcPr>
            <w:tcW w:w="1097" w:type="dxa"/>
            <w:tcBorders>
              <w:top w:val="nil"/>
              <w:left w:val="nil"/>
              <w:bottom w:val="single" w:sz="4" w:space="0" w:color="auto"/>
              <w:right w:val="single" w:sz="4" w:space="0" w:color="auto"/>
            </w:tcBorders>
            <w:shd w:val="clear" w:color="auto" w:fill="auto"/>
            <w:noWrap/>
            <w:vAlign w:val="center"/>
          </w:tcPr>
          <w:p w:rsidR="00166602" w:rsidRPr="002507F2" w:rsidRDefault="00166602" w:rsidP="00166602">
            <w:pPr>
              <w:jc w:val="center"/>
              <w:rPr>
                <w:color w:val="000000"/>
              </w:rPr>
            </w:pPr>
            <w:r w:rsidRPr="002507F2">
              <w:rPr>
                <w:color w:val="000000"/>
              </w:rPr>
              <w:t>Да-1,</w:t>
            </w:r>
          </w:p>
          <w:p w:rsidR="00166602" w:rsidRPr="002507F2" w:rsidRDefault="00166602" w:rsidP="00166602">
            <w:pPr>
              <w:jc w:val="center"/>
              <w:rPr>
                <w:color w:val="000000"/>
                <w:highlight w:val="yellow"/>
              </w:rPr>
            </w:pPr>
            <w:r w:rsidRPr="002507F2">
              <w:rPr>
                <w:color w:val="000000"/>
              </w:rPr>
              <w:t>Нет-0</w:t>
            </w:r>
          </w:p>
        </w:tc>
        <w:tc>
          <w:tcPr>
            <w:tcW w:w="1308" w:type="dxa"/>
            <w:tcBorders>
              <w:top w:val="nil"/>
              <w:left w:val="nil"/>
              <w:bottom w:val="single" w:sz="4" w:space="0" w:color="auto"/>
              <w:right w:val="single" w:sz="4" w:space="0" w:color="auto"/>
            </w:tcBorders>
            <w:shd w:val="clear" w:color="auto" w:fill="auto"/>
            <w:noWrap/>
          </w:tcPr>
          <w:p w:rsidR="00166602" w:rsidRDefault="00166602" w:rsidP="00166602">
            <w:pPr>
              <w:jc w:val="center"/>
              <w:rPr>
                <w:color w:val="000000"/>
              </w:rPr>
            </w:pPr>
          </w:p>
          <w:p w:rsidR="00166602" w:rsidRPr="002507F2" w:rsidRDefault="00166602" w:rsidP="00166602">
            <w:pPr>
              <w:jc w:val="center"/>
              <w:rPr>
                <w:color w:val="000000"/>
              </w:rPr>
            </w:pPr>
            <w:r w:rsidRPr="002507F2">
              <w:rPr>
                <w:color w:val="000000"/>
              </w:rPr>
              <w:t>1</w:t>
            </w:r>
          </w:p>
        </w:tc>
        <w:tc>
          <w:tcPr>
            <w:tcW w:w="1419" w:type="dxa"/>
            <w:gridSpan w:val="2"/>
            <w:tcBorders>
              <w:top w:val="nil"/>
              <w:left w:val="nil"/>
              <w:bottom w:val="single" w:sz="4" w:space="0" w:color="auto"/>
              <w:right w:val="single" w:sz="4" w:space="0" w:color="auto"/>
            </w:tcBorders>
            <w:shd w:val="clear" w:color="auto" w:fill="auto"/>
            <w:noWrap/>
          </w:tcPr>
          <w:p w:rsidR="00166602" w:rsidRDefault="00166602" w:rsidP="00166602">
            <w:pPr>
              <w:jc w:val="center"/>
              <w:rPr>
                <w:color w:val="000000"/>
              </w:rPr>
            </w:pPr>
          </w:p>
          <w:p w:rsidR="00166602" w:rsidRPr="002507F2" w:rsidRDefault="00166602" w:rsidP="00166602">
            <w:pPr>
              <w:jc w:val="center"/>
              <w:rPr>
                <w:color w:val="000000"/>
              </w:rPr>
            </w:pPr>
            <w:r w:rsidRPr="002507F2">
              <w:rPr>
                <w:color w:val="000000"/>
              </w:rPr>
              <w:t>1</w:t>
            </w:r>
          </w:p>
        </w:tc>
        <w:tc>
          <w:tcPr>
            <w:tcW w:w="1115" w:type="dxa"/>
            <w:gridSpan w:val="2"/>
            <w:tcBorders>
              <w:top w:val="nil"/>
              <w:left w:val="nil"/>
              <w:bottom w:val="single" w:sz="4" w:space="0" w:color="auto"/>
              <w:right w:val="single" w:sz="4" w:space="0" w:color="auto"/>
            </w:tcBorders>
            <w:shd w:val="clear" w:color="auto" w:fill="auto"/>
            <w:noWrap/>
          </w:tcPr>
          <w:p w:rsidR="00166602" w:rsidRDefault="00166602" w:rsidP="00166602">
            <w:pPr>
              <w:jc w:val="center"/>
              <w:rPr>
                <w:color w:val="000000"/>
              </w:rPr>
            </w:pPr>
          </w:p>
          <w:p w:rsidR="00166602" w:rsidRPr="002507F2" w:rsidRDefault="00166602" w:rsidP="00166602">
            <w:pPr>
              <w:jc w:val="center"/>
              <w:rPr>
                <w:color w:val="000000"/>
              </w:rPr>
            </w:pPr>
            <w:r w:rsidRPr="002507F2">
              <w:rPr>
                <w:color w:val="000000"/>
              </w:rPr>
              <w:t>1</w:t>
            </w:r>
          </w:p>
        </w:tc>
        <w:tc>
          <w:tcPr>
            <w:tcW w:w="1238" w:type="dxa"/>
            <w:tcBorders>
              <w:top w:val="nil"/>
              <w:left w:val="nil"/>
              <w:bottom w:val="single" w:sz="4" w:space="0" w:color="auto"/>
              <w:right w:val="single" w:sz="4" w:space="0" w:color="auto"/>
            </w:tcBorders>
            <w:shd w:val="clear" w:color="auto" w:fill="auto"/>
            <w:noWrap/>
          </w:tcPr>
          <w:p w:rsidR="00166602" w:rsidRDefault="00166602" w:rsidP="00166602">
            <w:pPr>
              <w:jc w:val="center"/>
              <w:rPr>
                <w:color w:val="000000"/>
              </w:rPr>
            </w:pPr>
          </w:p>
          <w:p w:rsidR="00166602" w:rsidRPr="002507F2" w:rsidRDefault="00166602" w:rsidP="00166602">
            <w:pPr>
              <w:jc w:val="center"/>
              <w:rPr>
                <w:color w:val="000000"/>
              </w:rPr>
            </w:pPr>
            <w:r w:rsidRPr="002507F2">
              <w:rPr>
                <w:color w:val="000000"/>
              </w:rPr>
              <w:t>1</w:t>
            </w:r>
          </w:p>
        </w:tc>
        <w:tc>
          <w:tcPr>
            <w:tcW w:w="1139" w:type="dxa"/>
            <w:gridSpan w:val="2"/>
            <w:tcBorders>
              <w:top w:val="nil"/>
              <w:left w:val="nil"/>
              <w:bottom w:val="single" w:sz="4" w:space="0" w:color="auto"/>
              <w:right w:val="single" w:sz="4" w:space="0" w:color="auto"/>
            </w:tcBorders>
            <w:shd w:val="clear" w:color="auto" w:fill="auto"/>
            <w:noWrap/>
          </w:tcPr>
          <w:p w:rsidR="00166602" w:rsidRDefault="00166602" w:rsidP="00166602">
            <w:pPr>
              <w:jc w:val="center"/>
              <w:rPr>
                <w:color w:val="000000"/>
              </w:rPr>
            </w:pPr>
          </w:p>
          <w:p w:rsidR="00166602" w:rsidRPr="002507F2" w:rsidRDefault="00166602" w:rsidP="00166602">
            <w:pPr>
              <w:jc w:val="center"/>
              <w:rPr>
                <w:color w:val="000000"/>
              </w:rPr>
            </w:pPr>
            <w:r w:rsidRPr="002507F2">
              <w:rPr>
                <w:color w:val="000000"/>
              </w:rPr>
              <w:t>1</w:t>
            </w:r>
          </w:p>
        </w:tc>
        <w:tc>
          <w:tcPr>
            <w:tcW w:w="1139" w:type="dxa"/>
            <w:tcBorders>
              <w:top w:val="nil"/>
              <w:left w:val="nil"/>
              <w:bottom w:val="single" w:sz="4" w:space="0" w:color="auto"/>
              <w:right w:val="single" w:sz="4" w:space="0" w:color="auto"/>
            </w:tcBorders>
          </w:tcPr>
          <w:p w:rsidR="00166602" w:rsidRDefault="00166602" w:rsidP="00166602">
            <w:pPr>
              <w:jc w:val="center"/>
              <w:rPr>
                <w:color w:val="000000"/>
              </w:rPr>
            </w:pPr>
          </w:p>
          <w:p w:rsidR="00166602" w:rsidRPr="002507F2" w:rsidRDefault="00166602" w:rsidP="00166602">
            <w:pPr>
              <w:jc w:val="center"/>
              <w:rPr>
                <w:color w:val="000000"/>
              </w:rPr>
            </w:pPr>
            <w:r>
              <w:rPr>
                <w:color w:val="000000"/>
              </w:rPr>
              <w:t>1</w:t>
            </w:r>
          </w:p>
        </w:tc>
        <w:tc>
          <w:tcPr>
            <w:tcW w:w="1139" w:type="dxa"/>
            <w:tcBorders>
              <w:top w:val="nil"/>
              <w:left w:val="nil"/>
              <w:bottom w:val="single" w:sz="4" w:space="0" w:color="auto"/>
              <w:right w:val="single" w:sz="4" w:space="0" w:color="auto"/>
            </w:tcBorders>
          </w:tcPr>
          <w:p w:rsidR="00166602" w:rsidRDefault="00166602" w:rsidP="00166602">
            <w:pPr>
              <w:jc w:val="center"/>
              <w:rPr>
                <w:color w:val="000000"/>
              </w:rPr>
            </w:pPr>
          </w:p>
          <w:p w:rsidR="00166602" w:rsidRPr="002507F2" w:rsidRDefault="00166602" w:rsidP="00166602">
            <w:pPr>
              <w:jc w:val="center"/>
              <w:rPr>
                <w:color w:val="000000"/>
              </w:rPr>
            </w:pPr>
            <w:r>
              <w:rPr>
                <w:color w:val="000000"/>
              </w:rPr>
              <w:t>1</w:t>
            </w:r>
          </w:p>
        </w:tc>
        <w:tc>
          <w:tcPr>
            <w:tcW w:w="1139" w:type="dxa"/>
            <w:tcBorders>
              <w:top w:val="nil"/>
              <w:left w:val="nil"/>
              <w:bottom w:val="single" w:sz="4" w:space="0" w:color="auto"/>
              <w:right w:val="single" w:sz="4" w:space="0" w:color="auto"/>
            </w:tcBorders>
          </w:tcPr>
          <w:p w:rsidR="00166602" w:rsidRDefault="00166602" w:rsidP="00166602">
            <w:pPr>
              <w:jc w:val="center"/>
              <w:rPr>
                <w:color w:val="000000"/>
              </w:rPr>
            </w:pPr>
          </w:p>
          <w:p w:rsidR="00166602" w:rsidRPr="002507F2" w:rsidRDefault="00166602" w:rsidP="00166602">
            <w:pPr>
              <w:jc w:val="center"/>
              <w:rPr>
                <w:color w:val="000000"/>
              </w:rPr>
            </w:pPr>
            <w:r>
              <w:rPr>
                <w:color w:val="000000"/>
              </w:rPr>
              <w:t>1</w:t>
            </w:r>
          </w:p>
        </w:tc>
      </w:tr>
      <w:tr w:rsidR="00166602" w:rsidRPr="00C53718" w:rsidTr="00166602">
        <w:trPr>
          <w:trHeight w:val="297"/>
          <w:jc w:val="center"/>
        </w:trPr>
        <w:tc>
          <w:tcPr>
            <w:tcW w:w="15500" w:type="dxa"/>
            <w:gridSpan w:val="14"/>
            <w:tcBorders>
              <w:top w:val="single" w:sz="4" w:space="0" w:color="auto"/>
              <w:left w:val="single" w:sz="4" w:space="0" w:color="auto"/>
              <w:bottom w:val="single" w:sz="4" w:space="0" w:color="auto"/>
              <w:right w:val="single" w:sz="4" w:space="0" w:color="auto"/>
            </w:tcBorders>
            <w:shd w:val="clear" w:color="auto" w:fill="auto"/>
            <w:noWrap/>
            <w:vAlign w:val="center"/>
          </w:tcPr>
          <w:p w:rsidR="00166602" w:rsidRPr="002507F2" w:rsidRDefault="00166602" w:rsidP="00166602">
            <w:pPr>
              <w:widowControl w:val="0"/>
              <w:jc w:val="center"/>
              <w:outlineLvl w:val="4"/>
              <w:rPr>
                <w:b/>
                <w:iCs/>
                <w:color w:val="000000"/>
              </w:rPr>
            </w:pPr>
          </w:p>
          <w:p w:rsidR="00166602" w:rsidRDefault="00166602" w:rsidP="00166602">
            <w:pPr>
              <w:widowControl w:val="0"/>
              <w:jc w:val="center"/>
              <w:outlineLvl w:val="4"/>
              <w:rPr>
                <w:b/>
              </w:rPr>
            </w:pPr>
            <w:r w:rsidRPr="002507F2">
              <w:rPr>
                <w:b/>
                <w:iCs/>
                <w:color w:val="000000"/>
              </w:rPr>
              <w:t>Подпрограмма № 2</w:t>
            </w:r>
            <w:r w:rsidRPr="002507F2">
              <w:rPr>
                <w:b/>
              </w:rPr>
              <w:t>"Обеспечение деятельности администрации Киренского муниципального района"</w:t>
            </w:r>
          </w:p>
          <w:p w:rsidR="00166602" w:rsidRDefault="00166602" w:rsidP="00166602">
            <w:pPr>
              <w:widowControl w:val="0"/>
              <w:jc w:val="center"/>
              <w:outlineLvl w:val="4"/>
              <w:rPr>
                <w:b/>
              </w:rPr>
            </w:pPr>
          </w:p>
          <w:p w:rsidR="00166602" w:rsidRPr="002507F2" w:rsidRDefault="00166602" w:rsidP="00166602">
            <w:pPr>
              <w:widowControl w:val="0"/>
              <w:jc w:val="center"/>
              <w:outlineLvl w:val="4"/>
              <w:rPr>
                <w:b/>
              </w:rPr>
            </w:pPr>
          </w:p>
          <w:p w:rsidR="00166602" w:rsidRPr="002507F2" w:rsidRDefault="00166602" w:rsidP="00166602">
            <w:pPr>
              <w:widowControl w:val="0"/>
              <w:jc w:val="center"/>
              <w:outlineLvl w:val="4"/>
              <w:rPr>
                <w:b/>
                <w:iCs/>
                <w:color w:val="000000"/>
              </w:rPr>
            </w:pPr>
          </w:p>
        </w:tc>
      </w:tr>
      <w:tr w:rsidR="00166602" w:rsidRPr="00C53718" w:rsidTr="00166602">
        <w:trPr>
          <w:trHeight w:val="297"/>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6602" w:rsidRPr="002507F2" w:rsidRDefault="00166602" w:rsidP="00166602">
            <w:pPr>
              <w:jc w:val="center"/>
              <w:rPr>
                <w:color w:val="000000"/>
              </w:rPr>
            </w:pPr>
            <w:r w:rsidRPr="002507F2">
              <w:rPr>
                <w:color w:val="000000"/>
              </w:rPr>
              <w:lastRenderedPageBreak/>
              <w:t>11</w:t>
            </w:r>
          </w:p>
        </w:tc>
        <w:tc>
          <w:tcPr>
            <w:tcW w:w="4137" w:type="dxa"/>
            <w:tcBorders>
              <w:top w:val="single" w:sz="4" w:space="0" w:color="auto"/>
              <w:left w:val="single" w:sz="4" w:space="0" w:color="auto"/>
              <w:bottom w:val="single" w:sz="4" w:space="0" w:color="auto"/>
              <w:right w:val="single" w:sz="4" w:space="0" w:color="auto"/>
            </w:tcBorders>
            <w:shd w:val="clear" w:color="auto" w:fill="auto"/>
            <w:vAlign w:val="center"/>
          </w:tcPr>
          <w:p w:rsidR="00166602" w:rsidRPr="002507F2" w:rsidRDefault="00166602" w:rsidP="00166602">
            <w:pPr>
              <w:rPr>
                <w:color w:val="000000"/>
              </w:rPr>
            </w:pPr>
            <w:r w:rsidRPr="002507F2">
              <w:rPr>
                <w:color w:val="000000"/>
              </w:rPr>
              <w:t xml:space="preserve">Отсутствие замечаний Мэра Киренского </w:t>
            </w:r>
          </w:p>
          <w:p w:rsidR="00166602" w:rsidRPr="002507F2" w:rsidRDefault="00166602" w:rsidP="00166602">
            <w:pPr>
              <w:rPr>
                <w:color w:val="000000"/>
                <w:shd w:val="clear" w:color="auto" w:fill="FFFFFF"/>
              </w:rPr>
            </w:pPr>
            <w:r w:rsidRPr="002507F2">
              <w:rPr>
                <w:color w:val="000000"/>
              </w:rPr>
              <w:t>муниципального района на работу Аппарата по обеспечению деятельности Мэра Киренского муниципального района, администрации Киренского муниципального района</w:t>
            </w:r>
          </w:p>
        </w:tc>
        <w:tc>
          <w:tcPr>
            <w:tcW w:w="1097" w:type="dxa"/>
            <w:tcBorders>
              <w:top w:val="single" w:sz="4" w:space="0" w:color="auto"/>
              <w:left w:val="single" w:sz="4" w:space="0" w:color="auto"/>
              <w:bottom w:val="single" w:sz="4" w:space="0" w:color="auto"/>
              <w:right w:val="single" w:sz="4" w:space="0" w:color="auto"/>
            </w:tcBorders>
            <w:shd w:val="clear" w:color="auto" w:fill="auto"/>
            <w:vAlign w:val="center"/>
          </w:tcPr>
          <w:p w:rsidR="00166602" w:rsidRPr="002507F2" w:rsidRDefault="00166602" w:rsidP="00166602">
            <w:pPr>
              <w:jc w:val="center"/>
              <w:rPr>
                <w:color w:val="000000"/>
              </w:rPr>
            </w:pPr>
            <w:r w:rsidRPr="002507F2">
              <w:rPr>
                <w:color w:val="000000"/>
              </w:rPr>
              <w:t>Да-1,</w:t>
            </w:r>
          </w:p>
          <w:p w:rsidR="00166602" w:rsidRPr="002507F2" w:rsidRDefault="00166602" w:rsidP="00166602">
            <w:pPr>
              <w:jc w:val="center"/>
              <w:rPr>
                <w:color w:val="000000"/>
              </w:rPr>
            </w:pPr>
            <w:r w:rsidRPr="002507F2">
              <w:rPr>
                <w:color w:val="000000"/>
              </w:rPr>
              <w:t>Нет-0</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tcPr>
          <w:p w:rsidR="00166602" w:rsidRPr="002507F2" w:rsidRDefault="00166602" w:rsidP="00166602">
            <w:pPr>
              <w:jc w:val="center"/>
            </w:pPr>
            <w:r w:rsidRPr="002507F2">
              <w:t>1</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tcPr>
          <w:p w:rsidR="00166602" w:rsidRPr="002507F2" w:rsidRDefault="00166602" w:rsidP="00166602">
            <w:pPr>
              <w:jc w:val="center"/>
            </w:pPr>
            <w:r w:rsidRPr="002507F2">
              <w:t>1</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66602" w:rsidRPr="002507F2" w:rsidRDefault="00166602" w:rsidP="00166602">
            <w:pPr>
              <w:jc w:val="center"/>
            </w:pPr>
            <w:r w:rsidRPr="002507F2">
              <w:t>1</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66602" w:rsidRPr="002507F2" w:rsidRDefault="00166602" w:rsidP="00166602">
            <w:r w:rsidRPr="002507F2">
              <w:t>1</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166602" w:rsidRPr="002507F2" w:rsidRDefault="00166602" w:rsidP="00166602">
            <w:pPr>
              <w:jc w:val="center"/>
            </w:pPr>
            <w:r w:rsidRPr="002507F2">
              <w:t>1</w:t>
            </w:r>
          </w:p>
        </w:tc>
        <w:tc>
          <w:tcPr>
            <w:tcW w:w="1139" w:type="dxa"/>
            <w:tcBorders>
              <w:top w:val="single" w:sz="4" w:space="0" w:color="auto"/>
              <w:left w:val="single" w:sz="4" w:space="0" w:color="auto"/>
              <w:bottom w:val="single" w:sz="4" w:space="0" w:color="auto"/>
              <w:right w:val="single" w:sz="4" w:space="0" w:color="auto"/>
            </w:tcBorders>
          </w:tcPr>
          <w:p w:rsidR="00166602" w:rsidRDefault="00166602" w:rsidP="00166602">
            <w:pPr>
              <w:jc w:val="center"/>
            </w:pPr>
          </w:p>
          <w:p w:rsidR="00166602" w:rsidRPr="002507F2" w:rsidRDefault="00166602" w:rsidP="00166602">
            <w:pPr>
              <w:jc w:val="center"/>
            </w:pPr>
            <w:r>
              <w:t>1</w:t>
            </w:r>
          </w:p>
        </w:tc>
        <w:tc>
          <w:tcPr>
            <w:tcW w:w="1139" w:type="dxa"/>
            <w:tcBorders>
              <w:top w:val="single" w:sz="4" w:space="0" w:color="auto"/>
              <w:left w:val="single" w:sz="4" w:space="0" w:color="auto"/>
              <w:bottom w:val="single" w:sz="4" w:space="0" w:color="auto"/>
              <w:right w:val="single" w:sz="4" w:space="0" w:color="auto"/>
            </w:tcBorders>
          </w:tcPr>
          <w:p w:rsidR="00166602" w:rsidRDefault="00166602" w:rsidP="00166602">
            <w:pPr>
              <w:jc w:val="center"/>
            </w:pPr>
          </w:p>
          <w:p w:rsidR="00166602" w:rsidRPr="002507F2" w:rsidRDefault="00166602" w:rsidP="00166602">
            <w:pPr>
              <w:jc w:val="center"/>
            </w:pPr>
            <w:r>
              <w:t>1</w:t>
            </w:r>
          </w:p>
        </w:tc>
        <w:tc>
          <w:tcPr>
            <w:tcW w:w="1139" w:type="dxa"/>
            <w:tcBorders>
              <w:top w:val="single" w:sz="4" w:space="0" w:color="auto"/>
              <w:left w:val="single" w:sz="4" w:space="0" w:color="auto"/>
              <w:bottom w:val="single" w:sz="4" w:space="0" w:color="auto"/>
              <w:right w:val="single" w:sz="4" w:space="0" w:color="auto"/>
            </w:tcBorders>
          </w:tcPr>
          <w:p w:rsidR="00166602" w:rsidRDefault="00166602" w:rsidP="00166602">
            <w:pPr>
              <w:jc w:val="center"/>
            </w:pPr>
          </w:p>
          <w:p w:rsidR="00166602" w:rsidRPr="002507F2" w:rsidRDefault="00166602" w:rsidP="00166602">
            <w:pPr>
              <w:jc w:val="center"/>
            </w:pPr>
            <w:r>
              <w:t>1</w:t>
            </w:r>
          </w:p>
        </w:tc>
      </w:tr>
      <w:tr w:rsidR="00166602" w:rsidRPr="00143081" w:rsidTr="00166602">
        <w:trPr>
          <w:trHeight w:val="324"/>
          <w:jc w:val="center"/>
        </w:trPr>
        <w:tc>
          <w:tcPr>
            <w:tcW w:w="15500" w:type="dxa"/>
            <w:gridSpan w:val="14"/>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66602" w:rsidRPr="002507F2" w:rsidRDefault="00166602" w:rsidP="00166602">
            <w:pPr>
              <w:widowControl w:val="0"/>
              <w:jc w:val="center"/>
              <w:outlineLvl w:val="4"/>
              <w:rPr>
                <w:b/>
                <w:iCs/>
                <w:color w:val="000000"/>
              </w:rPr>
            </w:pPr>
          </w:p>
          <w:p w:rsidR="00166602" w:rsidRPr="002507F2" w:rsidRDefault="00166602" w:rsidP="00166602">
            <w:pPr>
              <w:widowControl w:val="0"/>
              <w:jc w:val="center"/>
              <w:outlineLvl w:val="4"/>
              <w:rPr>
                <w:b/>
                <w:iCs/>
                <w:color w:val="000000"/>
              </w:rPr>
            </w:pPr>
            <w:r w:rsidRPr="002507F2">
              <w:rPr>
                <w:b/>
                <w:iCs/>
                <w:color w:val="000000"/>
              </w:rPr>
              <w:t>Подпрограмма № 3"</w:t>
            </w:r>
            <w:r w:rsidRPr="002507F2">
              <w:rPr>
                <w:b/>
              </w:rPr>
              <w:t>Организация составления и исполнения местного бюджета, управление районными финансами</w:t>
            </w:r>
            <w:r w:rsidRPr="002507F2">
              <w:rPr>
                <w:b/>
                <w:iCs/>
                <w:color w:val="000000"/>
              </w:rPr>
              <w:t>"</w:t>
            </w:r>
          </w:p>
          <w:p w:rsidR="00166602" w:rsidRPr="002507F2" w:rsidRDefault="00166602" w:rsidP="00166602">
            <w:pPr>
              <w:widowControl w:val="0"/>
              <w:jc w:val="center"/>
              <w:outlineLvl w:val="4"/>
              <w:rPr>
                <w:b/>
                <w:iCs/>
                <w:color w:val="000000"/>
              </w:rPr>
            </w:pPr>
          </w:p>
        </w:tc>
      </w:tr>
      <w:tr w:rsidR="00166602" w:rsidRPr="00C53718" w:rsidTr="00166602">
        <w:trPr>
          <w:trHeight w:val="297"/>
          <w:jc w:val="center"/>
        </w:trPr>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66602" w:rsidRPr="002507F2" w:rsidRDefault="00166602" w:rsidP="00166602">
            <w:pPr>
              <w:rPr>
                <w:color w:val="000000"/>
              </w:rPr>
            </w:pPr>
            <w:r w:rsidRPr="002507F2">
              <w:rPr>
                <w:color w:val="000000"/>
              </w:rPr>
              <w:t>1</w:t>
            </w:r>
          </w:p>
        </w:tc>
        <w:tc>
          <w:tcPr>
            <w:tcW w:w="4137" w:type="dxa"/>
            <w:tcBorders>
              <w:top w:val="single" w:sz="4" w:space="0" w:color="auto"/>
              <w:left w:val="nil"/>
              <w:bottom w:val="single" w:sz="4" w:space="0" w:color="auto"/>
              <w:right w:val="single" w:sz="4" w:space="0" w:color="auto"/>
            </w:tcBorders>
            <w:shd w:val="clear" w:color="auto" w:fill="FFFFFF" w:themeFill="background1"/>
            <w:noWrap/>
          </w:tcPr>
          <w:p w:rsidR="00166602" w:rsidRPr="002507F2" w:rsidRDefault="00166602" w:rsidP="00166602">
            <w:pPr>
              <w:rPr>
                <w:rFonts w:eastAsia="Calibri"/>
              </w:rPr>
            </w:pPr>
            <w:r w:rsidRPr="002507F2">
              <w:t>Доля условно-утвержденных на плановый период расходов бюджета</w:t>
            </w:r>
          </w:p>
        </w:tc>
        <w:tc>
          <w:tcPr>
            <w:tcW w:w="1097" w:type="dxa"/>
            <w:tcBorders>
              <w:top w:val="single" w:sz="4" w:space="0" w:color="auto"/>
              <w:left w:val="nil"/>
              <w:bottom w:val="single" w:sz="4" w:space="0" w:color="auto"/>
              <w:right w:val="single" w:sz="4" w:space="0" w:color="auto"/>
            </w:tcBorders>
            <w:shd w:val="clear" w:color="auto" w:fill="FFFFFF" w:themeFill="background1"/>
            <w:noWrap/>
          </w:tcPr>
          <w:p w:rsidR="00166602" w:rsidRDefault="00166602" w:rsidP="00166602">
            <w:pPr>
              <w:jc w:val="center"/>
            </w:pPr>
          </w:p>
          <w:p w:rsidR="00166602" w:rsidRPr="002507F2" w:rsidRDefault="00166602" w:rsidP="00166602">
            <w:pPr>
              <w:jc w:val="center"/>
            </w:pPr>
            <w:r w:rsidRPr="002507F2">
              <w:t>%</w:t>
            </w:r>
          </w:p>
        </w:tc>
        <w:tc>
          <w:tcPr>
            <w:tcW w:w="1308" w:type="dxa"/>
            <w:tcBorders>
              <w:top w:val="single" w:sz="4" w:space="0" w:color="auto"/>
              <w:left w:val="nil"/>
              <w:bottom w:val="single" w:sz="4" w:space="0" w:color="auto"/>
              <w:right w:val="single" w:sz="4" w:space="0" w:color="auto"/>
            </w:tcBorders>
            <w:shd w:val="clear" w:color="auto" w:fill="FFFFFF" w:themeFill="background1"/>
            <w:noWrap/>
          </w:tcPr>
          <w:p w:rsidR="00166602" w:rsidRDefault="00166602" w:rsidP="00166602">
            <w:pPr>
              <w:jc w:val="center"/>
            </w:pPr>
          </w:p>
          <w:p w:rsidR="00166602" w:rsidRPr="002507F2" w:rsidRDefault="00166602" w:rsidP="00166602">
            <w:pPr>
              <w:jc w:val="center"/>
            </w:pPr>
            <w:r w:rsidRPr="002507F2">
              <w:t>0</w:t>
            </w:r>
          </w:p>
        </w:tc>
        <w:tc>
          <w:tcPr>
            <w:tcW w:w="1419" w:type="dxa"/>
            <w:gridSpan w:val="2"/>
            <w:tcBorders>
              <w:top w:val="single" w:sz="4" w:space="0" w:color="auto"/>
              <w:left w:val="nil"/>
              <w:bottom w:val="single" w:sz="4" w:space="0" w:color="auto"/>
              <w:right w:val="single" w:sz="4" w:space="0" w:color="auto"/>
            </w:tcBorders>
            <w:shd w:val="clear" w:color="auto" w:fill="FFFFFF" w:themeFill="background1"/>
            <w:noWrap/>
          </w:tcPr>
          <w:p w:rsidR="00166602" w:rsidRDefault="00166602" w:rsidP="00166602">
            <w:pPr>
              <w:jc w:val="center"/>
            </w:pPr>
          </w:p>
          <w:p w:rsidR="00166602" w:rsidRPr="002507F2" w:rsidRDefault="00166602" w:rsidP="00166602">
            <w:pPr>
              <w:jc w:val="center"/>
            </w:pPr>
            <w:r w:rsidRPr="002507F2">
              <w:t>2,5</w:t>
            </w:r>
          </w:p>
        </w:tc>
        <w:tc>
          <w:tcPr>
            <w:tcW w:w="1115" w:type="dxa"/>
            <w:gridSpan w:val="2"/>
            <w:tcBorders>
              <w:top w:val="single" w:sz="4" w:space="0" w:color="auto"/>
              <w:left w:val="nil"/>
              <w:bottom w:val="single" w:sz="4" w:space="0" w:color="auto"/>
              <w:right w:val="single" w:sz="4" w:space="0" w:color="auto"/>
            </w:tcBorders>
            <w:shd w:val="clear" w:color="auto" w:fill="FFFFFF" w:themeFill="background1"/>
            <w:noWrap/>
          </w:tcPr>
          <w:p w:rsidR="00166602" w:rsidRDefault="00166602" w:rsidP="00166602">
            <w:pPr>
              <w:jc w:val="center"/>
            </w:pPr>
          </w:p>
          <w:p w:rsidR="00166602" w:rsidRPr="002507F2" w:rsidRDefault="00166602" w:rsidP="00166602">
            <w:pPr>
              <w:jc w:val="center"/>
            </w:pPr>
            <w:r w:rsidRPr="002507F2">
              <w:t>2,5</w:t>
            </w:r>
          </w:p>
        </w:tc>
        <w:tc>
          <w:tcPr>
            <w:tcW w:w="1238" w:type="dxa"/>
            <w:tcBorders>
              <w:top w:val="single" w:sz="4" w:space="0" w:color="auto"/>
              <w:left w:val="nil"/>
              <w:bottom w:val="single" w:sz="4" w:space="0" w:color="auto"/>
              <w:right w:val="single" w:sz="4" w:space="0" w:color="auto"/>
            </w:tcBorders>
            <w:shd w:val="clear" w:color="auto" w:fill="FFFFFF" w:themeFill="background1"/>
            <w:noWrap/>
          </w:tcPr>
          <w:p w:rsidR="00166602" w:rsidRDefault="00166602" w:rsidP="00166602">
            <w:pPr>
              <w:jc w:val="center"/>
            </w:pPr>
          </w:p>
          <w:p w:rsidR="00166602" w:rsidRPr="002507F2" w:rsidRDefault="00166602" w:rsidP="00166602">
            <w:pPr>
              <w:jc w:val="center"/>
            </w:pPr>
            <w:r w:rsidRPr="002507F2">
              <w:t>2,5</w:t>
            </w:r>
          </w:p>
        </w:tc>
        <w:tc>
          <w:tcPr>
            <w:tcW w:w="1139" w:type="dxa"/>
            <w:gridSpan w:val="2"/>
            <w:tcBorders>
              <w:top w:val="single" w:sz="4" w:space="0" w:color="auto"/>
              <w:left w:val="nil"/>
              <w:bottom w:val="single" w:sz="4" w:space="0" w:color="auto"/>
              <w:right w:val="single" w:sz="4" w:space="0" w:color="auto"/>
            </w:tcBorders>
            <w:shd w:val="clear" w:color="auto" w:fill="FFFFFF" w:themeFill="background1"/>
            <w:noWrap/>
          </w:tcPr>
          <w:p w:rsidR="00166602" w:rsidRDefault="00166602" w:rsidP="00166602">
            <w:pPr>
              <w:jc w:val="center"/>
            </w:pPr>
          </w:p>
          <w:p w:rsidR="00166602" w:rsidRPr="002507F2" w:rsidRDefault="00166602" w:rsidP="00166602">
            <w:pPr>
              <w:jc w:val="center"/>
            </w:pPr>
            <w:r>
              <w:t>2,5</w:t>
            </w:r>
          </w:p>
        </w:tc>
        <w:tc>
          <w:tcPr>
            <w:tcW w:w="1139" w:type="dxa"/>
            <w:tcBorders>
              <w:top w:val="single" w:sz="4" w:space="0" w:color="auto"/>
              <w:left w:val="nil"/>
              <w:bottom w:val="single" w:sz="4" w:space="0" w:color="auto"/>
              <w:right w:val="single" w:sz="4" w:space="0" w:color="auto"/>
            </w:tcBorders>
            <w:shd w:val="clear" w:color="auto" w:fill="FFFFFF" w:themeFill="background1"/>
          </w:tcPr>
          <w:p w:rsidR="00166602" w:rsidRDefault="00166602" w:rsidP="00166602">
            <w:pPr>
              <w:jc w:val="center"/>
            </w:pPr>
          </w:p>
          <w:p w:rsidR="00166602" w:rsidRPr="002507F2" w:rsidRDefault="00166602" w:rsidP="00166602">
            <w:pPr>
              <w:jc w:val="center"/>
            </w:pPr>
            <w:r>
              <w:t>2,5</w:t>
            </w:r>
          </w:p>
        </w:tc>
        <w:tc>
          <w:tcPr>
            <w:tcW w:w="1139" w:type="dxa"/>
            <w:tcBorders>
              <w:top w:val="single" w:sz="4" w:space="0" w:color="auto"/>
              <w:left w:val="nil"/>
              <w:bottom w:val="single" w:sz="4" w:space="0" w:color="auto"/>
              <w:right w:val="single" w:sz="4" w:space="0" w:color="auto"/>
            </w:tcBorders>
            <w:shd w:val="clear" w:color="auto" w:fill="FFFFFF" w:themeFill="background1"/>
          </w:tcPr>
          <w:p w:rsidR="00166602" w:rsidRDefault="00166602" w:rsidP="00166602">
            <w:pPr>
              <w:jc w:val="center"/>
            </w:pPr>
          </w:p>
          <w:p w:rsidR="00166602" w:rsidRPr="002507F2" w:rsidRDefault="00166602" w:rsidP="00166602">
            <w:pPr>
              <w:jc w:val="center"/>
            </w:pPr>
            <w:r>
              <w:t>2,5</w:t>
            </w:r>
          </w:p>
        </w:tc>
        <w:tc>
          <w:tcPr>
            <w:tcW w:w="1139" w:type="dxa"/>
            <w:tcBorders>
              <w:top w:val="single" w:sz="4" w:space="0" w:color="auto"/>
              <w:left w:val="nil"/>
              <w:bottom w:val="single" w:sz="4" w:space="0" w:color="auto"/>
              <w:right w:val="single" w:sz="4" w:space="0" w:color="auto"/>
            </w:tcBorders>
            <w:shd w:val="clear" w:color="auto" w:fill="FFFFFF" w:themeFill="background1"/>
          </w:tcPr>
          <w:p w:rsidR="00166602" w:rsidRDefault="00166602" w:rsidP="00166602">
            <w:pPr>
              <w:jc w:val="center"/>
            </w:pPr>
          </w:p>
          <w:p w:rsidR="00166602" w:rsidRPr="002507F2" w:rsidRDefault="00166602" w:rsidP="00166602">
            <w:pPr>
              <w:jc w:val="center"/>
            </w:pPr>
            <w:r>
              <w:t>2,5</w:t>
            </w:r>
          </w:p>
        </w:tc>
      </w:tr>
      <w:tr w:rsidR="00166602" w:rsidRPr="00C53718" w:rsidTr="00166602">
        <w:trPr>
          <w:trHeight w:val="554"/>
          <w:jc w:val="center"/>
        </w:trPr>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66602" w:rsidRPr="002507F2" w:rsidRDefault="00166602" w:rsidP="00166602">
            <w:pPr>
              <w:rPr>
                <w:color w:val="000000"/>
              </w:rPr>
            </w:pPr>
            <w:r w:rsidRPr="002507F2">
              <w:rPr>
                <w:color w:val="000000"/>
              </w:rPr>
              <w:t>2</w:t>
            </w:r>
          </w:p>
        </w:tc>
        <w:tc>
          <w:tcPr>
            <w:tcW w:w="4137" w:type="dxa"/>
            <w:tcBorders>
              <w:top w:val="single" w:sz="4" w:space="0" w:color="auto"/>
              <w:left w:val="nil"/>
              <w:bottom w:val="single" w:sz="4" w:space="0" w:color="auto"/>
              <w:right w:val="single" w:sz="4" w:space="0" w:color="auto"/>
            </w:tcBorders>
            <w:shd w:val="clear" w:color="auto" w:fill="FFFFFF" w:themeFill="background1"/>
            <w:noWrap/>
          </w:tcPr>
          <w:p w:rsidR="00166602" w:rsidRPr="002507F2" w:rsidRDefault="00166602" w:rsidP="00166602">
            <w:pPr>
              <w:rPr>
                <w:rFonts w:eastAsia="Calibri"/>
              </w:rPr>
            </w:pPr>
            <w:r w:rsidRPr="002507F2">
              <w:t>Удельный вес расходов районного бюджета, формируемых в рамках программ</w:t>
            </w:r>
          </w:p>
        </w:tc>
        <w:tc>
          <w:tcPr>
            <w:tcW w:w="1097" w:type="dxa"/>
            <w:tcBorders>
              <w:top w:val="single" w:sz="4" w:space="0" w:color="auto"/>
              <w:left w:val="nil"/>
              <w:bottom w:val="single" w:sz="4" w:space="0" w:color="auto"/>
              <w:right w:val="single" w:sz="4" w:space="0" w:color="auto"/>
            </w:tcBorders>
            <w:shd w:val="clear" w:color="auto" w:fill="FFFFFF" w:themeFill="background1"/>
            <w:noWrap/>
          </w:tcPr>
          <w:p w:rsidR="00166602" w:rsidRDefault="00166602" w:rsidP="00166602">
            <w:pPr>
              <w:jc w:val="center"/>
            </w:pPr>
          </w:p>
          <w:p w:rsidR="00166602" w:rsidRPr="002507F2" w:rsidRDefault="00166602" w:rsidP="00166602">
            <w:pPr>
              <w:jc w:val="center"/>
            </w:pPr>
            <w:r w:rsidRPr="002507F2">
              <w:t>%</w:t>
            </w:r>
          </w:p>
        </w:tc>
        <w:tc>
          <w:tcPr>
            <w:tcW w:w="1308" w:type="dxa"/>
            <w:tcBorders>
              <w:top w:val="single" w:sz="4" w:space="0" w:color="auto"/>
              <w:left w:val="nil"/>
              <w:bottom w:val="single" w:sz="4" w:space="0" w:color="auto"/>
              <w:right w:val="single" w:sz="4" w:space="0" w:color="auto"/>
            </w:tcBorders>
            <w:shd w:val="clear" w:color="auto" w:fill="FFFFFF" w:themeFill="background1"/>
            <w:noWrap/>
          </w:tcPr>
          <w:p w:rsidR="00166602" w:rsidRDefault="00166602" w:rsidP="00166602">
            <w:pPr>
              <w:jc w:val="center"/>
            </w:pPr>
          </w:p>
          <w:p w:rsidR="00166602" w:rsidRPr="002507F2" w:rsidRDefault="00166602" w:rsidP="00166602">
            <w:pPr>
              <w:jc w:val="center"/>
            </w:pPr>
            <w:r w:rsidRPr="002507F2">
              <w:t>2</w:t>
            </w:r>
          </w:p>
        </w:tc>
        <w:tc>
          <w:tcPr>
            <w:tcW w:w="1419" w:type="dxa"/>
            <w:gridSpan w:val="2"/>
            <w:tcBorders>
              <w:top w:val="single" w:sz="4" w:space="0" w:color="auto"/>
              <w:left w:val="nil"/>
              <w:bottom w:val="single" w:sz="4" w:space="0" w:color="auto"/>
              <w:right w:val="single" w:sz="4" w:space="0" w:color="auto"/>
            </w:tcBorders>
            <w:shd w:val="clear" w:color="auto" w:fill="FFFFFF" w:themeFill="background1"/>
            <w:noWrap/>
          </w:tcPr>
          <w:p w:rsidR="00166602" w:rsidRDefault="00166602" w:rsidP="00166602">
            <w:pPr>
              <w:jc w:val="center"/>
            </w:pPr>
          </w:p>
          <w:p w:rsidR="00166602" w:rsidRPr="002507F2" w:rsidRDefault="00166602" w:rsidP="00166602">
            <w:pPr>
              <w:jc w:val="center"/>
            </w:pPr>
            <w:r w:rsidRPr="002507F2">
              <w:t>1,2</w:t>
            </w:r>
          </w:p>
        </w:tc>
        <w:tc>
          <w:tcPr>
            <w:tcW w:w="1115" w:type="dxa"/>
            <w:gridSpan w:val="2"/>
            <w:tcBorders>
              <w:top w:val="single" w:sz="4" w:space="0" w:color="auto"/>
              <w:left w:val="nil"/>
              <w:bottom w:val="single" w:sz="4" w:space="0" w:color="auto"/>
              <w:right w:val="single" w:sz="4" w:space="0" w:color="auto"/>
            </w:tcBorders>
            <w:shd w:val="clear" w:color="auto" w:fill="FFFFFF" w:themeFill="background1"/>
            <w:noWrap/>
          </w:tcPr>
          <w:p w:rsidR="00166602" w:rsidRDefault="00166602" w:rsidP="00166602">
            <w:pPr>
              <w:jc w:val="center"/>
            </w:pPr>
          </w:p>
          <w:p w:rsidR="00166602" w:rsidRPr="002507F2" w:rsidRDefault="00166602" w:rsidP="00166602">
            <w:pPr>
              <w:jc w:val="center"/>
            </w:pPr>
            <w:r w:rsidRPr="002507F2">
              <w:t>80</w:t>
            </w:r>
          </w:p>
        </w:tc>
        <w:tc>
          <w:tcPr>
            <w:tcW w:w="1238" w:type="dxa"/>
            <w:tcBorders>
              <w:top w:val="single" w:sz="4" w:space="0" w:color="auto"/>
              <w:left w:val="nil"/>
              <w:bottom w:val="single" w:sz="4" w:space="0" w:color="auto"/>
              <w:right w:val="single" w:sz="4" w:space="0" w:color="auto"/>
            </w:tcBorders>
            <w:shd w:val="clear" w:color="auto" w:fill="FFFFFF" w:themeFill="background1"/>
            <w:noWrap/>
          </w:tcPr>
          <w:p w:rsidR="00166602" w:rsidRDefault="00166602" w:rsidP="00166602">
            <w:pPr>
              <w:jc w:val="center"/>
            </w:pPr>
          </w:p>
          <w:p w:rsidR="00166602" w:rsidRPr="002507F2" w:rsidRDefault="00166602" w:rsidP="00166602">
            <w:pPr>
              <w:jc w:val="center"/>
            </w:pPr>
            <w:r w:rsidRPr="002507F2">
              <w:t>90</w:t>
            </w:r>
          </w:p>
        </w:tc>
        <w:tc>
          <w:tcPr>
            <w:tcW w:w="1139" w:type="dxa"/>
            <w:gridSpan w:val="2"/>
            <w:tcBorders>
              <w:top w:val="single" w:sz="4" w:space="0" w:color="auto"/>
              <w:left w:val="nil"/>
              <w:bottom w:val="single" w:sz="4" w:space="0" w:color="auto"/>
              <w:right w:val="single" w:sz="4" w:space="0" w:color="auto"/>
            </w:tcBorders>
            <w:shd w:val="clear" w:color="auto" w:fill="FFFFFF" w:themeFill="background1"/>
            <w:noWrap/>
          </w:tcPr>
          <w:p w:rsidR="00166602" w:rsidRDefault="00166602" w:rsidP="00166602">
            <w:pPr>
              <w:jc w:val="center"/>
            </w:pPr>
          </w:p>
          <w:p w:rsidR="00166602" w:rsidRPr="002507F2" w:rsidRDefault="00166602" w:rsidP="00166602">
            <w:pPr>
              <w:jc w:val="center"/>
            </w:pPr>
            <w:r w:rsidRPr="002507F2">
              <w:t>95</w:t>
            </w:r>
          </w:p>
        </w:tc>
        <w:tc>
          <w:tcPr>
            <w:tcW w:w="1139" w:type="dxa"/>
            <w:tcBorders>
              <w:top w:val="single" w:sz="4" w:space="0" w:color="auto"/>
              <w:left w:val="nil"/>
              <w:bottom w:val="single" w:sz="4" w:space="0" w:color="auto"/>
              <w:right w:val="single" w:sz="4" w:space="0" w:color="auto"/>
            </w:tcBorders>
            <w:shd w:val="clear" w:color="auto" w:fill="FFFFFF" w:themeFill="background1"/>
          </w:tcPr>
          <w:p w:rsidR="00166602" w:rsidRDefault="00166602" w:rsidP="00166602">
            <w:pPr>
              <w:jc w:val="center"/>
            </w:pPr>
          </w:p>
          <w:p w:rsidR="00166602" w:rsidRPr="002507F2" w:rsidRDefault="00166602" w:rsidP="00166602">
            <w:pPr>
              <w:jc w:val="center"/>
            </w:pPr>
            <w:r>
              <w:t>95</w:t>
            </w:r>
          </w:p>
        </w:tc>
        <w:tc>
          <w:tcPr>
            <w:tcW w:w="1139" w:type="dxa"/>
            <w:tcBorders>
              <w:top w:val="single" w:sz="4" w:space="0" w:color="auto"/>
              <w:left w:val="nil"/>
              <w:bottom w:val="single" w:sz="4" w:space="0" w:color="auto"/>
              <w:right w:val="single" w:sz="4" w:space="0" w:color="auto"/>
            </w:tcBorders>
            <w:shd w:val="clear" w:color="auto" w:fill="FFFFFF" w:themeFill="background1"/>
          </w:tcPr>
          <w:p w:rsidR="00166602" w:rsidRDefault="00166602" w:rsidP="00166602">
            <w:pPr>
              <w:jc w:val="center"/>
            </w:pPr>
          </w:p>
          <w:p w:rsidR="00166602" w:rsidRPr="002507F2" w:rsidRDefault="00166602" w:rsidP="00166602">
            <w:pPr>
              <w:jc w:val="center"/>
            </w:pPr>
            <w:r>
              <w:t>95</w:t>
            </w:r>
          </w:p>
        </w:tc>
        <w:tc>
          <w:tcPr>
            <w:tcW w:w="1139" w:type="dxa"/>
            <w:tcBorders>
              <w:top w:val="single" w:sz="4" w:space="0" w:color="auto"/>
              <w:left w:val="nil"/>
              <w:bottom w:val="single" w:sz="4" w:space="0" w:color="auto"/>
              <w:right w:val="single" w:sz="4" w:space="0" w:color="auto"/>
            </w:tcBorders>
            <w:shd w:val="clear" w:color="auto" w:fill="FFFFFF" w:themeFill="background1"/>
          </w:tcPr>
          <w:p w:rsidR="00166602" w:rsidRDefault="00166602" w:rsidP="00166602">
            <w:pPr>
              <w:jc w:val="center"/>
            </w:pPr>
          </w:p>
          <w:p w:rsidR="00166602" w:rsidRPr="002507F2" w:rsidRDefault="00166602" w:rsidP="00166602">
            <w:pPr>
              <w:jc w:val="center"/>
            </w:pPr>
            <w:r>
              <w:t>95</w:t>
            </w:r>
          </w:p>
        </w:tc>
      </w:tr>
      <w:tr w:rsidR="00166602" w:rsidRPr="00C53718" w:rsidTr="00166602">
        <w:trPr>
          <w:trHeight w:val="297"/>
          <w:jc w:val="center"/>
        </w:trPr>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66602" w:rsidRPr="002507F2" w:rsidRDefault="00166602" w:rsidP="00166602">
            <w:pPr>
              <w:rPr>
                <w:color w:val="000000"/>
              </w:rPr>
            </w:pPr>
            <w:r w:rsidRPr="002507F2">
              <w:rPr>
                <w:color w:val="000000"/>
              </w:rPr>
              <w:t>3</w:t>
            </w:r>
          </w:p>
        </w:tc>
        <w:tc>
          <w:tcPr>
            <w:tcW w:w="4137" w:type="dxa"/>
            <w:tcBorders>
              <w:top w:val="single" w:sz="4" w:space="0" w:color="auto"/>
              <w:left w:val="nil"/>
              <w:bottom w:val="single" w:sz="4" w:space="0" w:color="auto"/>
              <w:right w:val="single" w:sz="4" w:space="0" w:color="auto"/>
            </w:tcBorders>
            <w:shd w:val="clear" w:color="auto" w:fill="FFFFFF" w:themeFill="background1"/>
            <w:noWrap/>
          </w:tcPr>
          <w:p w:rsidR="00166602" w:rsidRPr="002507F2" w:rsidRDefault="00166602" w:rsidP="00166602">
            <w:pPr>
              <w:rPr>
                <w:rFonts w:eastAsia="Calibri"/>
              </w:rPr>
            </w:pPr>
            <w:r w:rsidRPr="002507F2">
              <w:t>Объем резервного фонда</w:t>
            </w:r>
          </w:p>
        </w:tc>
        <w:tc>
          <w:tcPr>
            <w:tcW w:w="1097" w:type="dxa"/>
            <w:tcBorders>
              <w:top w:val="single" w:sz="4" w:space="0" w:color="auto"/>
              <w:left w:val="nil"/>
              <w:bottom w:val="single" w:sz="4" w:space="0" w:color="auto"/>
              <w:right w:val="single" w:sz="4" w:space="0" w:color="auto"/>
            </w:tcBorders>
            <w:shd w:val="clear" w:color="auto" w:fill="FFFFFF" w:themeFill="background1"/>
            <w:noWrap/>
          </w:tcPr>
          <w:p w:rsidR="00166602" w:rsidRPr="002507F2" w:rsidRDefault="00166602" w:rsidP="00166602">
            <w:pPr>
              <w:jc w:val="center"/>
            </w:pPr>
            <w:r w:rsidRPr="002507F2">
              <w:t>%</w:t>
            </w:r>
          </w:p>
        </w:tc>
        <w:tc>
          <w:tcPr>
            <w:tcW w:w="1308" w:type="dxa"/>
            <w:tcBorders>
              <w:top w:val="single" w:sz="4" w:space="0" w:color="auto"/>
              <w:left w:val="nil"/>
              <w:bottom w:val="single" w:sz="4" w:space="0" w:color="auto"/>
              <w:right w:val="single" w:sz="4" w:space="0" w:color="auto"/>
            </w:tcBorders>
            <w:shd w:val="clear" w:color="auto" w:fill="FFFFFF" w:themeFill="background1"/>
            <w:noWrap/>
          </w:tcPr>
          <w:p w:rsidR="00166602" w:rsidRPr="002507F2" w:rsidRDefault="00166602" w:rsidP="00166602">
            <w:pPr>
              <w:jc w:val="center"/>
            </w:pPr>
            <w:r w:rsidRPr="002507F2">
              <w:t>0,3</w:t>
            </w:r>
          </w:p>
        </w:tc>
        <w:tc>
          <w:tcPr>
            <w:tcW w:w="1419" w:type="dxa"/>
            <w:gridSpan w:val="2"/>
            <w:tcBorders>
              <w:top w:val="single" w:sz="4" w:space="0" w:color="auto"/>
              <w:left w:val="nil"/>
              <w:bottom w:val="single" w:sz="4" w:space="0" w:color="auto"/>
              <w:right w:val="single" w:sz="4" w:space="0" w:color="auto"/>
            </w:tcBorders>
            <w:shd w:val="clear" w:color="auto" w:fill="FFFFFF" w:themeFill="background1"/>
            <w:noWrap/>
          </w:tcPr>
          <w:p w:rsidR="00166602" w:rsidRPr="002507F2" w:rsidRDefault="00166602" w:rsidP="00166602">
            <w:pPr>
              <w:jc w:val="center"/>
            </w:pPr>
            <w:r w:rsidRPr="002507F2">
              <w:t>0,03</w:t>
            </w:r>
          </w:p>
        </w:tc>
        <w:tc>
          <w:tcPr>
            <w:tcW w:w="1115" w:type="dxa"/>
            <w:gridSpan w:val="2"/>
            <w:tcBorders>
              <w:top w:val="single" w:sz="4" w:space="0" w:color="auto"/>
              <w:left w:val="nil"/>
              <w:bottom w:val="single" w:sz="4" w:space="0" w:color="auto"/>
              <w:right w:val="single" w:sz="4" w:space="0" w:color="auto"/>
            </w:tcBorders>
            <w:shd w:val="clear" w:color="auto" w:fill="FFFFFF" w:themeFill="background1"/>
            <w:noWrap/>
          </w:tcPr>
          <w:p w:rsidR="00166602" w:rsidRPr="002507F2" w:rsidRDefault="00166602" w:rsidP="00166602">
            <w:pPr>
              <w:jc w:val="center"/>
            </w:pPr>
            <w:r>
              <w:t>0,03</w:t>
            </w:r>
          </w:p>
        </w:tc>
        <w:tc>
          <w:tcPr>
            <w:tcW w:w="1238" w:type="dxa"/>
            <w:tcBorders>
              <w:top w:val="single" w:sz="4" w:space="0" w:color="auto"/>
              <w:left w:val="nil"/>
              <w:bottom w:val="single" w:sz="4" w:space="0" w:color="auto"/>
              <w:right w:val="single" w:sz="4" w:space="0" w:color="auto"/>
            </w:tcBorders>
            <w:shd w:val="clear" w:color="auto" w:fill="FFFFFF" w:themeFill="background1"/>
            <w:noWrap/>
          </w:tcPr>
          <w:p w:rsidR="00166602" w:rsidRPr="002507F2" w:rsidRDefault="00166602" w:rsidP="00166602">
            <w:pPr>
              <w:jc w:val="center"/>
            </w:pPr>
            <w:r>
              <w:t>1</w:t>
            </w:r>
          </w:p>
        </w:tc>
        <w:tc>
          <w:tcPr>
            <w:tcW w:w="1139" w:type="dxa"/>
            <w:gridSpan w:val="2"/>
            <w:tcBorders>
              <w:top w:val="single" w:sz="4" w:space="0" w:color="auto"/>
              <w:left w:val="nil"/>
              <w:bottom w:val="single" w:sz="4" w:space="0" w:color="auto"/>
              <w:right w:val="single" w:sz="4" w:space="0" w:color="auto"/>
            </w:tcBorders>
            <w:shd w:val="clear" w:color="auto" w:fill="FFFFFF" w:themeFill="background1"/>
            <w:noWrap/>
          </w:tcPr>
          <w:p w:rsidR="00166602" w:rsidRPr="002507F2" w:rsidRDefault="00166602" w:rsidP="00166602">
            <w:pPr>
              <w:jc w:val="center"/>
            </w:pPr>
            <w:r>
              <w:t>0,0</w:t>
            </w:r>
            <w:r w:rsidRPr="002507F2">
              <w:t>3</w:t>
            </w:r>
          </w:p>
        </w:tc>
        <w:tc>
          <w:tcPr>
            <w:tcW w:w="1139" w:type="dxa"/>
            <w:tcBorders>
              <w:top w:val="single" w:sz="4" w:space="0" w:color="auto"/>
              <w:left w:val="nil"/>
              <w:bottom w:val="single" w:sz="4" w:space="0" w:color="auto"/>
              <w:right w:val="single" w:sz="4" w:space="0" w:color="auto"/>
            </w:tcBorders>
            <w:shd w:val="clear" w:color="auto" w:fill="FFFFFF" w:themeFill="background1"/>
          </w:tcPr>
          <w:p w:rsidR="00166602" w:rsidRPr="002507F2" w:rsidRDefault="00166602" w:rsidP="00166602">
            <w:pPr>
              <w:jc w:val="center"/>
            </w:pPr>
            <w:r>
              <w:t>0,0</w:t>
            </w:r>
            <w:r w:rsidRPr="002507F2">
              <w:t>3</w:t>
            </w:r>
          </w:p>
        </w:tc>
        <w:tc>
          <w:tcPr>
            <w:tcW w:w="1139" w:type="dxa"/>
            <w:tcBorders>
              <w:top w:val="single" w:sz="4" w:space="0" w:color="auto"/>
              <w:left w:val="nil"/>
              <w:bottom w:val="single" w:sz="4" w:space="0" w:color="auto"/>
              <w:right w:val="single" w:sz="4" w:space="0" w:color="auto"/>
            </w:tcBorders>
            <w:shd w:val="clear" w:color="auto" w:fill="FFFFFF" w:themeFill="background1"/>
          </w:tcPr>
          <w:p w:rsidR="00166602" w:rsidRPr="002507F2" w:rsidRDefault="00166602" w:rsidP="00166602">
            <w:pPr>
              <w:jc w:val="center"/>
            </w:pPr>
            <w:r>
              <w:t>0,0</w:t>
            </w:r>
            <w:r w:rsidRPr="002507F2">
              <w:t>3</w:t>
            </w:r>
          </w:p>
        </w:tc>
        <w:tc>
          <w:tcPr>
            <w:tcW w:w="1139" w:type="dxa"/>
            <w:tcBorders>
              <w:top w:val="single" w:sz="4" w:space="0" w:color="auto"/>
              <w:left w:val="nil"/>
              <w:bottom w:val="single" w:sz="4" w:space="0" w:color="auto"/>
              <w:right w:val="single" w:sz="4" w:space="0" w:color="auto"/>
            </w:tcBorders>
            <w:shd w:val="clear" w:color="auto" w:fill="FFFFFF" w:themeFill="background1"/>
          </w:tcPr>
          <w:p w:rsidR="00166602" w:rsidRPr="002507F2" w:rsidRDefault="00166602" w:rsidP="00166602">
            <w:pPr>
              <w:jc w:val="center"/>
            </w:pPr>
            <w:r>
              <w:t>0,0</w:t>
            </w:r>
            <w:r w:rsidRPr="002507F2">
              <w:t>3</w:t>
            </w:r>
          </w:p>
        </w:tc>
      </w:tr>
      <w:tr w:rsidR="00166602" w:rsidRPr="00C53718" w:rsidTr="00166602">
        <w:trPr>
          <w:trHeight w:val="297"/>
          <w:jc w:val="center"/>
        </w:trPr>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66602" w:rsidRPr="002507F2" w:rsidRDefault="00166602" w:rsidP="00166602">
            <w:pPr>
              <w:rPr>
                <w:color w:val="000000"/>
              </w:rPr>
            </w:pPr>
            <w:r w:rsidRPr="002507F2">
              <w:rPr>
                <w:color w:val="000000"/>
              </w:rPr>
              <w:t>4</w:t>
            </w:r>
          </w:p>
        </w:tc>
        <w:tc>
          <w:tcPr>
            <w:tcW w:w="4137" w:type="dxa"/>
            <w:tcBorders>
              <w:top w:val="single" w:sz="4" w:space="0" w:color="auto"/>
              <w:left w:val="nil"/>
              <w:bottom w:val="single" w:sz="4" w:space="0" w:color="auto"/>
              <w:right w:val="single" w:sz="4" w:space="0" w:color="auto"/>
            </w:tcBorders>
            <w:shd w:val="clear" w:color="auto" w:fill="FFFFFF" w:themeFill="background1"/>
            <w:noWrap/>
          </w:tcPr>
          <w:p w:rsidR="00166602" w:rsidRPr="002507F2" w:rsidRDefault="00166602" w:rsidP="00166602">
            <w:pPr>
              <w:rPr>
                <w:rFonts w:eastAsia="Calibri"/>
              </w:rPr>
            </w:pPr>
            <w:r w:rsidRPr="002507F2">
              <w:t>Удельный вес расходов по исполнительным листам</w:t>
            </w:r>
          </w:p>
        </w:tc>
        <w:tc>
          <w:tcPr>
            <w:tcW w:w="1097" w:type="dxa"/>
            <w:tcBorders>
              <w:top w:val="single" w:sz="4" w:space="0" w:color="auto"/>
              <w:left w:val="nil"/>
              <w:bottom w:val="single" w:sz="4" w:space="0" w:color="auto"/>
              <w:right w:val="single" w:sz="4" w:space="0" w:color="auto"/>
            </w:tcBorders>
            <w:shd w:val="clear" w:color="auto" w:fill="FFFFFF" w:themeFill="background1"/>
            <w:noWrap/>
          </w:tcPr>
          <w:p w:rsidR="00166602" w:rsidRDefault="00166602" w:rsidP="00166602">
            <w:pPr>
              <w:jc w:val="center"/>
            </w:pPr>
          </w:p>
          <w:p w:rsidR="00166602" w:rsidRPr="002507F2" w:rsidRDefault="00166602" w:rsidP="00166602">
            <w:pPr>
              <w:jc w:val="center"/>
            </w:pPr>
            <w:r w:rsidRPr="002507F2">
              <w:t>%</w:t>
            </w:r>
          </w:p>
        </w:tc>
        <w:tc>
          <w:tcPr>
            <w:tcW w:w="1308" w:type="dxa"/>
            <w:tcBorders>
              <w:top w:val="single" w:sz="4" w:space="0" w:color="auto"/>
              <w:left w:val="nil"/>
              <w:bottom w:val="single" w:sz="4" w:space="0" w:color="auto"/>
              <w:right w:val="single" w:sz="4" w:space="0" w:color="auto"/>
            </w:tcBorders>
            <w:shd w:val="clear" w:color="auto" w:fill="FFFFFF" w:themeFill="background1"/>
            <w:noWrap/>
          </w:tcPr>
          <w:p w:rsidR="00166602" w:rsidRDefault="00166602" w:rsidP="00166602">
            <w:pPr>
              <w:jc w:val="center"/>
            </w:pPr>
          </w:p>
          <w:p w:rsidR="00166602" w:rsidRPr="002507F2" w:rsidRDefault="00166602" w:rsidP="00166602">
            <w:pPr>
              <w:jc w:val="center"/>
            </w:pPr>
            <w:r w:rsidRPr="002507F2">
              <w:t>0,2</w:t>
            </w:r>
          </w:p>
        </w:tc>
        <w:tc>
          <w:tcPr>
            <w:tcW w:w="1419" w:type="dxa"/>
            <w:gridSpan w:val="2"/>
            <w:tcBorders>
              <w:top w:val="single" w:sz="4" w:space="0" w:color="auto"/>
              <w:left w:val="nil"/>
              <w:bottom w:val="single" w:sz="4" w:space="0" w:color="auto"/>
              <w:right w:val="single" w:sz="4" w:space="0" w:color="auto"/>
            </w:tcBorders>
            <w:shd w:val="clear" w:color="auto" w:fill="FFFFFF" w:themeFill="background1"/>
            <w:noWrap/>
          </w:tcPr>
          <w:p w:rsidR="00166602" w:rsidRDefault="00166602" w:rsidP="00166602">
            <w:pPr>
              <w:jc w:val="center"/>
            </w:pPr>
          </w:p>
          <w:p w:rsidR="00166602" w:rsidRPr="002507F2" w:rsidRDefault="00166602" w:rsidP="00166602">
            <w:pPr>
              <w:jc w:val="center"/>
            </w:pPr>
            <w:r w:rsidRPr="002507F2">
              <w:t>0,1</w:t>
            </w:r>
          </w:p>
        </w:tc>
        <w:tc>
          <w:tcPr>
            <w:tcW w:w="1115" w:type="dxa"/>
            <w:gridSpan w:val="2"/>
            <w:tcBorders>
              <w:top w:val="single" w:sz="4" w:space="0" w:color="auto"/>
              <w:left w:val="nil"/>
              <w:bottom w:val="single" w:sz="4" w:space="0" w:color="auto"/>
              <w:right w:val="single" w:sz="4" w:space="0" w:color="auto"/>
            </w:tcBorders>
            <w:shd w:val="clear" w:color="auto" w:fill="FFFFFF" w:themeFill="background1"/>
            <w:noWrap/>
          </w:tcPr>
          <w:p w:rsidR="00166602" w:rsidRDefault="00166602" w:rsidP="00166602">
            <w:pPr>
              <w:jc w:val="center"/>
            </w:pPr>
          </w:p>
          <w:p w:rsidR="00166602" w:rsidRPr="002507F2" w:rsidRDefault="00166602" w:rsidP="00166602">
            <w:pPr>
              <w:jc w:val="center"/>
            </w:pPr>
            <w:r w:rsidRPr="002507F2">
              <w:t>0,1</w:t>
            </w:r>
          </w:p>
        </w:tc>
        <w:tc>
          <w:tcPr>
            <w:tcW w:w="1238" w:type="dxa"/>
            <w:tcBorders>
              <w:top w:val="single" w:sz="4" w:space="0" w:color="auto"/>
              <w:left w:val="nil"/>
              <w:bottom w:val="single" w:sz="4" w:space="0" w:color="auto"/>
              <w:right w:val="single" w:sz="4" w:space="0" w:color="auto"/>
            </w:tcBorders>
            <w:shd w:val="clear" w:color="auto" w:fill="FFFFFF" w:themeFill="background1"/>
            <w:noWrap/>
          </w:tcPr>
          <w:p w:rsidR="00166602" w:rsidRDefault="00166602" w:rsidP="00166602">
            <w:pPr>
              <w:jc w:val="center"/>
            </w:pPr>
          </w:p>
          <w:p w:rsidR="00166602" w:rsidRPr="002507F2" w:rsidRDefault="00166602" w:rsidP="00166602">
            <w:pPr>
              <w:jc w:val="center"/>
            </w:pPr>
            <w:r w:rsidRPr="002507F2">
              <w:t>0</w:t>
            </w:r>
          </w:p>
        </w:tc>
        <w:tc>
          <w:tcPr>
            <w:tcW w:w="1139" w:type="dxa"/>
            <w:gridSpan w:val="2"/>
            <w:tcBorders>
              <w:top w:val="single" w:sz="4" w:space="0" w:color="auto"/>
              <w:left w:val="nil"/>
              <w:bottom w:val="single" w:sz="4" w:space="0" w:color="auto"/>
              <w:right w:val="single" w:sz="4" w:space="0" w:color="auto"/>
            </w:tcBorders>
            <w:shd w:val="clear" w:color="auto" w:fill="FFFFFF" w:themeFill="background1"/>
            <w:noWrap/>
          </w:tcPr>
          <w:p w:rsidR="00166602" w:rsidRDefault="00166602" w:rsidP="00166602">
            <w:pPr>
              <w:jc w:val="center"/>
            </w:pPr>
          </w:p>
          <w:p w:rsidR="00166602" w:rsidRPr="002507F2" w:rsidRDefault="00166602" w:rsidP="00166602">
            <w:pPr>
              <w:jc w:val="center"/>
            </w:pPr>
            <w:r w:rsidRPr="002507F2">
              <w:t>0</w:t>
            </w:r>
          </w:p>
        </w:tc>
        <w:tc>
          <w:tcPr>
            <w:tcW w:w="1139" w:type="dxa"/>
            <w:tcBorders>
              <w:top w:val="single" w:sz="4" w:space="0" w:color="auto"/>
              <w:left w:val="nil"/>
              <w:bottom w:val="single" w:sz="4" w:space="0" w:color="auto"/>
              <w:right w:val="single" w:sz="4" w:space="0" w:color="auto"/>
            </w:tcBorders>
            <w:shd w:val="clear" w:color="auto" w:fill="FFFFFF" w:themeFill="background1"/>
          </w:tcPr>
          <w:p w:rsidR="00166602" w:rsidRDefault="00166602" w:rsidP="00166602">
            <w:pPr>
              <w:jc w:val="center"/>
            </w:pPr>
          </w:p>
          <w:p w:rsidR="00166602" w:rsidRPr="002507F2" w:rsidRDefault="00166602" w:rsidP="00166602">
            <w:pPr>
              <w:jc w:val="center"/>
            </w:pPr>
            <w:r>
              <w:t>0</w:t>
            </w:r>
          </w:p>
        </w:tc>
        <w:tc>
          <w:tcPr>
            <w:tcW w:w="1139" w:type="dxa"/>
            <w:tcBorders>
              <w:top w:val="single" w:sz="4" w:space="0" w:color="auto"/>
              <w:left w:val="nil"/>
              <w:bottom w:val="single" w:sz="4" w:space="0" w:color="auto"/>
              <w:right w:val="single" w:sz="4" w:space="0" w:color="auto"/>
            </w:tcBorders>
            <w:shd w:val="clear" w:color="auto" w:fill="FFFFFF" w:themeFill="background1"/>
          </w:tcPr>
          <w:p w:rsidR="00166602" w:rsidRDefault="00166602" w:rsidP="00166602">
            <w:pPr>
              <w:jc w:val="center"/>
            </w:pPr>
          </w:p>
          <w:p w:rsidR="00166602" w:rsidRPr="002507F2" w:rsidRDefault="00166602" w:rsidP="00166602">
            <w:pPr>
              <w:jc w:val="center"/>
            </w:pPr>
            <w:r>
              <w:t>0</w:t>
            </w:r>
          </w:p>
        </w:tc>
        <w:tc>
          <w:tcPr>
            <w:tcW w:w="1139" w:type="dxa"/>
            <w:tcBorders>
              <w:top w:val="single" w:sz="4" w:space="0" w:color="auto"/>
              <w:left w:val="nil"/>
              <w:bottom w:val="single" w:sz="4" w:space="0" w:color="auto"/>
              <w:right w:val="single" w:sz="4" w:space="0" w:color="auto"/>
            </w:tcBorders>
            <w:shd w:val="clear" w:color="auto" w:fill="FFFFFF" w:themeFill="background1"/>
          </w:tcPr>
          <w:p w:rsidR="00166602" w:rsidRDefault="00166602" w:rsidP="00166602">
            <w:pPr>
              <w:jc w:val="center"/>
            </w:pPr>
          </w:p>
          <w:p w:rsidR="00166602" w:rsidRPr="002507F2" w:rsidRDefault="00166602" w:rsidP="00166602">
            <w:pPr>
              <w:jc w:val="center"/>
            </w:pPr>
            <w:r>
              <w:t>0</w:t>
            </w:r>
          </w:p>
        </w:tc>
      </w:tr>
      <w:tr w:rsidR="00166602" w:rsidRPr="00C53718" w:rsidTr="00166602">
        <w:trPr>
          <w:trHeight w:val="297"/>
          <w:jc w:val="center"/>
        </w:trPr>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66602" w:rsidRPr="002507F2" w:rsidRDefault="00166602" w:rsidP="00166602">
            <w:pPr>
              <w:rPr>
                <w:color w:val="000000"/>
              </w:rPr>
            </w:pPr>
            <w:r w:rsidRPr="002507F2">
              <w:rPr>
                <w:color w:val="000000"/>
              </w:rPr>
              <w:t>5</w:t>
            </w:r>
          </w:p>
        </w:tc>
        <w:tc>
          <w:tcPr>
            <w:tcW w:w="4137" w:type="dxa"/>
            <w:tcBorders>
              <w:top w:val="single" w:sz="4" w:space="0" w:color="auto"/>
              <w:left w:val="nil"/>
              <w:bottom w:val="single" w:sz="4" w:space="0" w:color="auto"/>
              <w:right w:val="single" w:sz="4" w:space="0" w:color="auto"/>
            </w:tcBorders>
            <w:shd w:val="clear" w:color="auto" w:fill="FFFFFF" w:themeFill="background1"/>
            <w:noWrap/>
          </w:tcPr>
          <w:p w:rsidR="00166602" w:rsidRPr="002507F2" w:rsidRDefault="00166602" w:rsidP="00166602">
            <w:pPr>
              <w:rPr>
                <w:rFonts w:eastAsia="Calibri"/>
              </w:rPr>
            </w:pPr>
            <w:r w:rsidRPr="002507F2">
              <w:t>Объем муниципального долга</w:t>
            </w:r>
          </w:p>
        </w:tc>
        <w:tc>
          <w:tcPr>
            <w:tcW w:w="1097" w:type="dxa"/>
            <w:tcBorders>
              <w:top w:val="single" w:sz="4" w:space="0" w:color="auto"/>
              <w:left w:val="nil"/>
              <w:bottom w:val="single" w:sz="4" w:space="0" w:color="auto"/>
              <w:right w:val="single" w:sz="4" w:space="0" w:color="auto"/>
            </w:tcBorders>
            <w:shd w:val="clear" w:color="auto" w:fill="FFFFFF" w:themeFill="background1"/>
            <w:noWrap/>
          </w:tcPr>
          <w:p w:rsidR="00166602" w:rsidRPr="002507F2" w:rsidRDefault="00166602" w:rsidP="00166602">
            <w:pPr>
              <w:jc w:val="center"/>
            </w:pPr>
            <w:proofErr w:type="spellStart"/>
            <w:r w:rsidRPr="002507F2">
              <w:t>Тыс</w:t>
            </w:r>
            <w:proofErr w:type="gramStart"/>
            <w:r w:rsidRPr="002507F2">
              <w:t>.р</w:t>
            </w:r>
            <w:proofErr w:type="gramEnd"/>
            <w:r w:rsidRPr="002507F2">
              <w:t>уб</w:t>
            </w:r>
            <w:proofErr w:type="spellEnd"/>
          </w:p>
        </w:tc>
        <w:tc>
          <w:tcPr>
            <w:tcW w:w="1308" w:type="dxa"/>
            <w:tcBorders>
              <w:top w:val="single" w:sz="4" w:space="0" w:color="auto"/>
              <w:left w:val="nil"/>
              <w:bottom w:val="single" w:sz="4" w:space="0" w:color="auto"/>
              <w:right w:val="single" w:sz="4" w:space="0" w:color="auto"/>
            </w:tcBorders>
            <w:shd w:val="clear" w:color="auto" w:fill="FFFFFF" w:themeFill="background1"/>
            <w:noWrap/>
          </w:tcPr>
          <w:p w:rsidR="00166602" w:rsidRDefault="00166602" w:rsidP="00166602">
            <w:pPr>
              <w:jc w:val="center"/>
            </w:pPr>
          </w:p>
          <w:p w:rsidR="00166602" w:rsidRPr="002507F2" w:rsidRDefault="00166602" w:rsidP="00166602">
            <w:pPr>
              <w:jc w:val="center"/>
            </w:pPr>
            <w:r w:rsidRPr="002507F2">
              <w:t>0</w:t>
            </w:r>
          </w:p>
        </w:tc>
        <w:tc>
          <w:tcPr>
            <w:tcW w:w="1419" w:type="dxa"/>
            <w:gridSpan w:val="2"/>
            <w:tcBorders>
              <w:top w:val="single" w:sz="4" w:space="0" w:color="auto"/>
              <w:left w:val="nil"/>
              <w:bottom w:val="single" w:sz="4" w:space="0" w:color="auto"/>
              <w:right w:val="single" w:sz="4" w:space="0" w:color="auto"/>
            </w:tcBorders>
            <w:shd w:val="clear" w:color="auto" w:fill="FFFFFF" w:themeFill="background1"/>
            <w:noWrap/>
          </w:tcPr>
          <w:p w:rsidR="00166602" w:rsidRDefault="00166602" w:rsidP="00166602">
            <w:pPr>
              <w:jc w:val="center"/>
            </w:pPr>
          </w:p>
          <w:p w:rsidR="00166602" w:rsidRPr="002507F2" w:rsidRDefault="00166602" w:rsidP="00166602">
            <w:pPr>
              <w:jc w:val="center"/>
            </w:pPr>
            <w:r>
              <w:t>4650,4</w:t>
            </w:r>
          </w:p>
        </w:tc>
        <w:tc>
          <w:tcPr>
            <w:tcW w:w="1115" w:type="dxa"/>
            <w:gridSpan w:val="2"/>
            <w:tcBorders>
              <w:top w:val="single" w:sz="4" w:space="0" w:color="auto"/>
              <w:left w:val="nil"/>
              <w:bottom w:val="single" w:sz="4" w:space="0" w:color="auto"/>
              <w:right w:val="single" w:sz="4" w:space="0" w:color="auto"/>
            </w:tcBorders>
            <w:shd w:val="clear" w:color="auto" w:fill="FFFFFF" w:themeFill="background1"/>
            <w:noWrap/>
          </w:tcPr>
          <w:p w:rsidR="00166602" w:rsidRDefault="00166602" w:rsidP="00166602">
            <w:pPr>
              <w:jc w:val="center"/>
            </w:pPr>
          </w:p>
          <w:p w:rsidR="00166602" w:rsidRPr="002507F2" w:rsidRDefault="00166602" w:rsidP="00166602">
            <w:pPr>
              <w:jc w:val="center"/>
            </w:pPr>
            <w:r>
              <w:t>622</w:t>
            </w:r>
          </w:p>
        </w:tc>
        <w:tc>
          <w:tcPr>
            <w:tcW w:w="1238" w:type="dxa"/>
            <w:tcBorders>
              <w:top w:val="single" w:sz="4" w:space="0" w:color="auto"/>
              <w:left w:val="nil"/>
              <w:bottom w:val="single" w:sz="4" w:space="0" w:color="auto"/>
              <w:right w:val="single" w:sz="4" w:space="0" w:color="auto"/>
            </w:tcBorders>
            <w:shd w:val="clear" w:color="auto" w:fill="FFFFFF" w:themeFill="background1"/>
            <w:noWrap/>
          </w:tcPr>
          <w:p w:rsidR="00166602" w:rsidRDefault="00166602" w:rsidP="00166602">
            <w:pPr>
              <w:jc w:val="center"/>
            </w:pPr>
          </w:p>
          <w:p w:rsidR="00166602" w:rsidRPr="002507F2" w:rsidRDefault="00166602" w:rsidP="00166602">
            <w:pPr>
              <w:jc w:val="center"/>
            </w:pPr>
            <w:r w:rsidRPr="002507F2">
              <w:t>0</w:t>
            </w:r>
          </w:p>
        </w:tc>
        <w:tc>
          <w:tcPr>
            <w:tcW w:w="1139" w:type="dxa"/>
            <w:gridSpan w:val="2"/>
            <w:tcBorders>
              <w:top w:val="single" w:sz="4" w:space="0" w:color="auto"/>
              <w:left w:val="nil"/>
              <w:bottom w:val="single" w:sz="4" w:space="0" w:color="auto"/>
              <w:right w:val="single" w:sz="4" w:space="0" w:color="auto"/>
            </w:tcBorders>
            <w:shd w:val="clear" w:color="auto" w:fill="FFFFFF" w:themeFill="background1"/>
            <w:noWrap/>
          </w:tcPr>
          <w:p w:rsidR="00166602" w:rsidRDefault="00166602" w:rsidP="00166602">
            <w:pPr>
              <w:jc w:val="center"/>
            </w:pPr>
          </w:p>
          <w:p w:rsidR="00166602" w:rsidRPr="002507F2" w:rsidRDefault="00166602" w:rsidP="00166602">
            <w:pPr>
              <w:jc w:val="center"/>
            </w:pPr>
            <w:r w:rsidRPr="002507F2">
              <w:t>0</w:t>
            </w:r>
          </w:p>
        </w:tc>
        <w:tc>
          <w:tcPr>
            <w:tcW w:w="1139" w:type="dxa"/>
            <w:tcBorders>
              <w:top w:val="single" w:sz="4" w:space="0" w:color="auto"/>
              <w:left w:val="nil"/>
              <w:bottom w:val="single" w:sz="4" w:space="0" w:color="auto"/>
              <w:right w:val="single" w:sz="4" w:space="0" w:color="auto"/>
            </w:tcBorders>
            <w:shd w:val="clear" w:color="auto" w:fill="FFFFFF" w:themeFill="background1"/>
          </w:tcPr>
          <w:p w:rsidR="00166602" w:rsidRDefault="00166602" w:rsidP="00166602">
            <w:pPr>
              <w:jc w:val="center"/>
            </w:pPr>
          </w:p>
          <w:p w:rsidR="00166602" w:rsidRPr="002507F2" w:rsidRDefault="00166602" w:rsidP="00166602">
            <w:pPr>
              <w:jc w:val="center"/>
            </w:pPr>
            <w:r>
              <w:t>0</w:t>
            </w:r>
          </w:p>
        </w:tc>
        <w:tc>
          <w:tcPr>
            <w:tcW w:w="1139" w:type="dxa"/>
            <w:tcBorders>
              <w:top w:val="single" w:sz="4" w:space="0" w:color="auto"/>
              <w:left w:val="nil"/>
              <w:bottom w:val="single" w:sz="4" w:space="0" w:color="auto"/>
              <w:right w:val="single" w:sz="4" w:space="0" w:color="auto"/>
            </w:tcBorders>
            <w:shd w:val="clear" w:color="auto" w:fill="FFFFFF" w:themeFill="background1"/>
          </w:tcPr>
          <w:p w:rsidR="00166602" w:rsidRDefault="00166602" w:rsidP="00166602">
            <w:pPr>
              <w:jc w:val="center"/>
            </w:pPr>
          </w:p>
          <w:p w:rsidR="00166602" w:rsidRPr="002507F2" w:rsidRDefault="00166602" w:rsidP="00166602">
            <w:pPr>
              <w:jc w:val="center"/>
            </w:pPr>
            <w:r>
              <w:t>0</w:t>
            </w:r>
          </w:p>
        </w:tc>
        <w:tc>
          <w:tcPr>
            <w:tcW w:w="1139" w:type="dxa"/>
            <w:tcBorders>
              <w:top w:val="single" w:sz="4" w:space="0" w:color="auto"/>
              <w:left w:val="nil"/>
              <w:bottom w:val="single" w:sz="4" w:space="0" w:color="auto"/>
              <w:right w:val="single" w:sz="4" w:space="0" w:color="auto"/>
            </w:tcBorders>
            <w:shd w:val="clear" w:color="auto" w:fill="FFFFFF" w:themeFill="background1"/>
          </w:tcPr>
          <w:p w:rsidR="00166602" w:rsidRDefault="00166602" w:rsidP="00166602">
            <w:pPr>
              <w:jc w:val="center"/>
            </w:pPr>
          </w:p>
          <w:p w:rsidR="00166602" w:rsidRPr="002507F2" w:rsidRDefault="00166602" w:rsidP="00166602">
            <w:pPr>
              <w:jc w:val="center"/>
            </w:pPr>
            <w:r>
              <w:t>0</w:t>
            </w:r>
          </w:p>
        </w:tc>
      </w:tr>
      <w:tr w:rsidR="00166602" w:rsidRPr="00C53718" w:rsidTr="00166602">
        <w:trPr>
          <w:trHeight w:val="297"/>
          <w:jc w:val="center"/>
        </w:trPr>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66602" w:rsidRPr="002507F2" w:rsidRDefault="00166602" w:rsidP="00166602">
            <w:pPr>
              <w:rPr>
                <w:color w:val="000000"/>
              </w:rPr>
            </w:pPr>
            <w:r w:rsidRPr="002507F2">
              <w:rPr>
                <w:color w:val="000000"/>
              </w:rPr>
              <w:lastRenderedPageBreak/>
              <w:t>6</w:t>
            </w:r>
          </w:p>
        </w:tc>
        <w:tc>
          <w:tcPr>
            <w:tcW w:w="4137" w:type="dxa"/>
            <w:tcBorders>
              <w:top w:val="single" w:sz="4" w:space="0" w:color="auto"/>
              <w:left w:val="nil"/>
              <w:bottom w:val="single" w:sz="4" w:space="0" w:color="auto"/>
              <w:right w:val="single" w:sz="4" w:space="0" w:color="auto"/>
            </w:tcBorders>
            <w:shd w:val="clear" w:color="auto" w:fill="FFFFFF" w:themeFill="background1"/>
            <w:noWrap/>
          </w:tcPr>
          <w:p w:rsidR="00166602" w:rsidRPr="00882C2C" w:rsidRDefault="00166602" w:rsidP="00166602">
            <w:pPr>
              <w:autoSpaceDE w:val="0"/>
              <w:autoSpaceDN w:val="0"/>
              <w:adjustRightInd w:val="0"/>
            </w:pPr>
            <w:r w:rsidRPr="00882C2C">
              <w:rPr>
                <w:iCs/>
              </w:rPr>
              <w:t>объем учреждений, охваченных информационной системой</w:t>
            </w:r>
          </w:p>
        </w:tc>
        <w:tc>
          <w:tcPr>
            <w:tcW w:w="1097" w:type="dxa"/>
            <w:tcBorders>
              <w:top w:val="single" w:sz="4" w:space="0" w:color="auto"/>
              <w:left w:val="nil"/>
              <w:bottom w:val="single" w:sz="4" w:space="0" w:color="auto"/>
              <w:right w:val="single" w:sz="4" w:space="0" w:color="auto"/>
            </w:tcBorders>
            <w:shd w:val="clear" w:color="auto" w:fill="FFFFFF" w:themeFill="background1"/>
            <w:noWrap/>
            <w:vAlign w:val="center"/>
          </w:tcPr>
          <w:p w:rsidR="00166602" w:rsidRPr="00882C2C" w:rsidRDefault="00166602" w:rsidP="00166602">
            <w:pPr>
              <w:jc w:val="center"/>
              <w:rPr>
                <w:color w:val="000000"/>
              </w:rPr>
            </w:pPr>
            <w:r w:rsidRPr="00882C2C">
              <w:rPr>
                <w:color w:val="000000"/>
              </w:rPr>
              <w:t>%</w:t>
            </w:r>
          </w:p>
        </w:tc>
        <w:tc>
          <w:tcPr>
            <w:tcW w:w="1308" w:type="dxa"/>
            <w:tcBorders>
              <w:top w:val="single" w:sz="4" w:space="0" w:color="auto"/>
              <w:left w:val="nil"/>
              <w:bottom w:val="single" w:sz="4" w:space="0" w:color="auto"/>
              <w:right w:val="single" w:sz="4" w:space="0" w:color="auto"/>
            </w:tcBorders>
            <w:shd w:val="clear" w:color="auto" w:fill="FFFFFF" w:themeFill="background1"/>
            <w:noWrap/>
            <w:vAlign w:val="center"/>
          </w:tcPr>
          <w:p w:rsidR="00166602" w:rsidRPr="00882C2C" w:rsidRDefault="00166602" w:rsidP="00166602">
            <w:pPr>
              <w:jc w:val="center"/>
              <w:rPr>
                <w:color w:val="000000"/>
              </w:rPr>
            </w:pPr>
            <w:r w:rsidRPr="00882C2C">
              <w:rPr>
                <w:color w:val="000000"/>
              </w:rPr>
              <w:t>100</w:t>
            </w:r>
          </w:p>
        </w:tc>
        <w:tc>
          <w:tcPr>
            <w:tcW w:w="1419"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166602" w:rsidRPr="00882C2C" w:rsidRDefault="00166602" w:rsidP="00166602">
            <w:pPr>
              <w:jc w:val="center"/>
              <w:rPr>
                <w:color w:val="000000"/>
              </w:rPr>
            </w:pPr>
            <w:r w:rsidRPr="00882C2C">
              <w:rPr>
                <w:color w:val="000000"/>
              </w:rPr>
              <w:t>100</w:t>
            </w:r>
          </w:p>
        </w:tc>
        <w:tc>
          <w:tcPr>
            <w:tcW w:w="1115"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166602" w:rsidRPr="00882C2C" w:rsidRDefault="00166602" w:rsidP="00166602">
            <w:pPr>
              <w:jc w:val="center"/>
              <w:rPr>
                <w:color w:val="000000"/>
              </w:rPr>
            </w:pPr>
            <w:r w:rsidRPr="00882C2C">
              <w:rPr>
                <w:color w:val="000000"/>
              </w:rPr>
              <w:t>100</w:t>
            </w:r>
          </w:p>
        </w:tc>
        <w:tc>
          <w:tcPr>
            <w:tcW w:w="1238" w:type="dxa"/>
            <w:tcBorders>
              <w:top w:val="single" w:sz="4" w:space="0" w:color="auto"/>
              <w:left w:val="nil"/>
              <w:bottom w:val="single" w:sz="4" w:space="0" w:color="auto"/>
              <w:right w:val="single" w:sz="4" w:space="0" w:color="auto"/>
            </w:tcBorders>
            <w:shd w:val="clear" w:color="auto" w:fill="FFFFFF" w:themeFill="background1"/>
            <w:noWrap/>
            <w:vAlign w:val="center"/>
          </w:tcPr>
          <w:p w:rsidR="00166602" w:rsidRPr="00882C2C" w:rsidRDefault="00166602" w:rsidP="00166602">
            <w:pPr>
              <w:jc w:val="center"/>
              <w:rPr>
                <w:color w:val="000000"/>
              </w:rPr>
            </w:pPr>
            <w:r w:rsidRPr="00882C2C">
              <w:rPr>
                <w:color w:val="000000"/>
              </w:rPr>
              <w:t>100</w:t>
            </w:r>
          </w:p>
        </w:tc>
        <w:tc>
          <w:tcPr>
            <w:tcW w:w="1139"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166602" w:rsidRPr="00882C2C" w:rsidRDefault="00166602" w:rsidP="00166602">
            <w:pPr>
              <w:jc w:val="center"/>
              <w:rPr>
                <w:color w:val="000000"/>
              </w:rPr>
            </w:pPr>
            <w:r w:rsidRPr="00882C2C">
              <w:rPr>
                <w:color w:val="000000"/>
              </w:rPr>
              <w:t>100</w:t>
            </w:r>
          </w:p>
        </w:tc>
        <w:tc>
          <w:tcPr>
            <w:tcW w:w="1139" w:type="dxa"/>
            <w:tcBorders>
              <w:top w:val="single" w:sz="4" w:space="0" w:color="auto"/>
              <w:left w:val="nil"/>
              <w:bottom w:val="single" w:sz="4" w:space="0" w:color="auto"/>
              <w:right w:val="single" w:sz="4" w:space="0" w:color="auto"/>
            </w:tcBorders>
            <w:shd w:val="clear" w:color="auto" w:fill="FFFFFF" w:themeFill="background1"/>
            <w:vAlign w:val="center"/>
          </w:tcPr>
          <w:p w:rsidR="00166602" w:rsidRPr="00882C2C" w:rsidRDefault="00166602" w:rsidP="00166602">
            <w:pPr>
              <w:jc w:val="center"/>
              <w:rPr>
                <w:color w:val="000000"/>
              </w:rPr>
            </w:pPr>
            <w:r w:rsidRPr="00882C2C">
              <w:rPr>
                <w:color w:val="000000"/>
              </w:rPr>
              <w:t>100</w:t>
            </w:r>
          </w:p>
        </w:tc>
        <w:tc>
          <w:tcPr>
            <w:tcW w:w="1139" w:type="dxa"/>
            <w:tcBorders>
              <w:top w:val="single" w:sz="4" w:space="0" w:color="auto"/>
              <w:left w:val="nil"/>
              <w:bottom w:val="single" w:sz="4" w:space="0" w:color="auto"/>
              <w:right w:val="single" w:sz="4" w:space="0" w:color="auto"/>
            </w:tcBorders>
            <w:shd w:val="clear" w:color="auto" w:fill="FFFFFF" w:themeFill="background1"/>
            <w:vAlign w:val="center"/>
          </w:tcPr>
          <w:p w:rsidR="00166602" w:rsidRPr="00882C2C" w:rsidRDefault="00166602" w:rsidP="00166602">
            <w:pPr>
              <w:jc w:val="center"/>
              <w:rPr>
                <w:color w:val="000000"/>
              </w:rPr>
            </w:pPr>
            <w:r w:rsidRPr="00882C2C">
              <w:rPr>
                <w:color w:val="000000"/>
              </w:rPr>
              <w:t>100</w:t>
            </w:r>
          </w:p>
        </w:tc>
        <w:tc>
          <w:tcPr>
            <w:tcW w:w="1139" w:type="dxa"/>
            <w:tcBorders>
              <w:top w:val="single" w:sz="4" w:space="0" w:color="auto"/>
              <w:left w:val="nil"/>
              <w:bottom w:val="single" w:sz="4" w:space="0" w:color="auto"/>
              <w:right w:val="single" w:sz="4" w:space="0" w:color="auto"/>
            </w:tcBorders>
            <w:shd w:val="clear" w:color="auto" w:fill="FFFFFF" w:themeFill="background1"/>
          </w:tcPr>
          <w:p w:rsidR="00166602" w:rsidRDefault="00166602" w:rsidP="00166602">
            <w:pPr>
              <w:jc w:val="center"/>
            </w:pPr>
          </w:p>
          <w:p w:rsidR="00166602" w:rsidRPr="00882C2C" w:rsidRDefault="00166602" w:rsidP="00166602">
            <w:pPr>
              <w:jc w:val="center"/>
            </w:pPr>
            <w:r>
              <w:t>100</w:t>
            </w:r>
          </w:p>
        </w:tc>
      </w:tr>
      <w:tr w:rsidR="00166602" w:rsidRPr="00C53718" w:rsidTr="00166602">
        <w:trPr>
          <w:trHeight w:val="297"/>
          <w:jc w:val="center"/>
        </w:trPr>
        <w:tc>
          <w:tcPr>
            <w:tcW w:w="15500" w:type="dxa"/>
            <w:gridSpan w:val="14"/>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66602" w:rsidRDefault="00166602" w:rsidP="00166602">
            <w:pPr>
              <w:widowControl w:val="0"/>
              <w:jc w:val="center"/>
              <w:outlineLvl w:val="4"/>
              <w:rPr>
                <w:b/>
                <w:iCs/>
                <w:color w:val="000000"/>
              </w:rPr>
            </w:pPr>
          </w:p>
          <w:p w:rsidR="00166602" w:rsidRDefault="00166602" w:rsidP="00166602">
            <w:pPr>
              <w:widowControl w:val="0"/>
              <w:jc w:val="center"/>
              <w:outlineLvl w:val="4"/>
              <w:rPr>
                <w:b/>
                <w:iCs/>
                <w:color w:val="000000"/>
              </w:rPr>
            </w:pPr>
          </w:p>
          <w:p w:rsidR="00166602" w:rsidRDefault="00166602" w:rsidP="00166602">
            <w:pPr>
              <w:widowControl w:val="0"/>
              <w:jc w:val="center"/>
              <w:outlineLvl w:val="4"/>
              <w:rPr>
                <w:b/>
                <w:iCs/>
                <w:color w:val="000000"/>
              </w:rPr>
            </w:pPr>
          </w:p>
          <w:p w:rsidR="00166602" w:rsidRDefault="00166602" w:rsidP="00166602">
            <w:pPr>
              <w:widowControl w:val="0"/>
              <w:jc w:val="center"/>
              <w:outlineLvl w:val="4"/>
              <w:rPr>
                <w:b/>
                <w:iCs/>
                <w:color w:val="000000"/>
              </w:rPr>
            </w:pPr>
          </w:p>
          <w:p w:rsidR="00166602" w:rsidRDefault="00166602" w:rsidP="00166602">
            <w:pPr>
              <w:widowControl w:val="0"/>
              <w:jc w:val="center"/>
              <w:outlineLvl w:val="4"/>
              <w:rPr>
                <w:b/>
                <w:iCs/>
                <w:color w:val="000000"/>
              </w:rPr>
            </w:pPr>
          </w:p>
          <w:p w:rsidR="00166602" w:rsidRPr="002507F2" w:rsidRDefault="00166602" w:rsidP="00166602">
            <w:pPr>
              <w:widowControl w:val="0"/>
              <w:jc w:val="center"/>
              <w:outlineLvl w:val="4"/>
              <w:rPr>
                <w:b/>
                <w:iCs/>
                <w:color w:val="000000"/>
              </w:rPr>
            </w:pPr>
          </w:p>
          <w:p w:rsidR="00166602" w:rsidRPr="002507F2" w:rsidRDefault="00166602" w:rsidP="00166602">
            <w:pPr>
              <w:widowControl w:val="0"/>
              <w:jc w:val="center"/>
              <w:outlineLvl w:val="4"/>
              <w:rPr>
                <w:b/>
                <w:iCs/>
                <w:color w:val="000000"/>
              </w:rPr>
            </w:pPr>
            <w:r w:rsidRPr="002507F2">
              <w:rPr>
                <w:b/>
                <w:iCs/>
                <w:color w:val="000000"/>
              </w:rPr>
              <w:t>Подпрограмма № 4"</w:t>
            </w:r>
            <w:r w:rsidRPr="002507F2">
              <w:rPr>
                <w:b/>
              </w:rPr>
              <w:t xml:space="preserve">Организация </w:t>
            </w:r>
            <w:proofErr w:type="gramStart"/>
            <w:r w:rsidRPr="002507F2">
              <w:rPr>
                <w:b/>
              </w:rPr>
              <w:t>деятельности аппарата управления образования администрации Киренского муниципального района</w:t>
            </w:r>
            <w:proofErr w:type="gramEnd"/>
            <w:r w:rsidRPr="002507F2">
              <w:rPr>
                <w:b/>
                <w:iCs/>
                <w:color w:val="000000"/>
              </w:rPr>
              <w:t>"</w:t>
            </w:r>
          </w:p>
          <w:p w:rsidR="00166602" w:rsidRPr="002507F2" w:rsidRDefault="00166602" w:rsidP="00166602">
            <w:pPr>
              <w:widowControl w:val="0"/>
              <w:jc w:val="center"/>
              <w:outlineLvl w:val="4"/>
              <w:rPr>
                <w:b/>
                <w:iCs/>
                <w:color w:val="000000"/>
              </w:rPr>
            </w:pPr>
          </w:p>
        </w:tc>
      </w:tr>
      <w:tr w:rsidR="00166602" w:rsidRPr="00C53718" w:rsidTr="00166602">
        <w:trPr>
          <w:trHeight w:val="297"/>
          <w:jc w:val="center"/>
        </w:trPr>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66602" w:rsidRPr="002507F2" w:rsidRDefault="00166602" w:rsidP="00166602">
            <w:pPr>
              <w:rPr>
                <w:color w:val="000000"/>
              </w:rPr>
            </w:pPr>
            <w:r w:rsidRPr="002507F2">
              <w:rPr>
                <w:color w:val="000000"/>
              </w:rPr>
              <w:t>1</w:t>
            </w:r>
          </w:p>
        </w:tc>
        <w:tc>
          <w:tcPr>
            <w:tcW w:w="4137" w:type="dxa"/>
            <w:tcBorders>
              <w:top w:val="single" w:sz="4" w:space="0" w:color="auto"/>
              <w:left w:val="nil"/>
              <w:bottom w:val="single" w:sz="4" w:space="0" w:color="auto"/>
              <w:right w:val="single" w:sz="4" w:space="0" w:color="auto"/>
            </w:tcBorders>
            <w:shd w:val="clear" w:color="auto" w:fill="FFFFFF" w:themeFill="background1"/>
            <w:noWrap/>
          </w:tcPr>
          <w:p w:rsidR="00166602" w:rsidRPr="002507F2" w:rsidRDefault="00166602" w:rsidP="00166602">
            <w:pPr>
              <w:rPr>
                <w:rFonts w:eastAsia="Calibri"/>
              </w:rPr>
            </w:pPr>
            <w:r w:rsidRPr="002507F2">
              <w:t>Доля мероприятий, проведенных с участием Управления образования, без замечаний со стороны Мэра Киренского района по качеству подготовки в общем количестве проведенных мероприятий</w:t>
            </w:r>
          </w:p>
        </w:tc>
        <w:tc>
          <w:tcPr>
            <w:tcW w:w="1097" w:type="dxa"/>
            <w:tcBorders>
              <w:top w:val="single" w:sz="4" w:space="0" w:color="auto"/>
              <w:left w:val="nil"/>
              <w:bottom w:val="single" w:sz="4" w:space="0" w:color="auto"/>
              <w:right w:val="single" w:sz="4" w:space="0" w:color="auto"/>
            </w:tcBorders>
            <w:shd w:val="clear" w:color="auto" w:fill="FFFFFF" w:themeFill="background1"/>
            <w:noWrap/>
          </w:tcPr>
          <w:p w:rsidR="00166602" w:rsidRPr="002507F2" w:rsidRDefault="00166602" w:rsidP="00166602">
            <w:pPr>
              <w:jc w:val="center"/>
            </w:pPr>
          </w:p>
          <w:p w:rsidR="00166602" w:rsidRPr="002507F2" w:rsidRDefault="00166602" w:rsidP="00166602">
            <w:pPr>
              <w:jc w:val="center"/>
            </w:pPr>
            <w:r w:rsidRPr="002507F2">
              <w:t>%</w:t>
            </w:r>
          </w:p>
        </w:tc>
        <w:tc>
          <w:tcPr>
            <w:tcW w:w="1308" w:type="dxa"/>
            <w:tcBorders>
              <w:top w:val="single" w:sz="4" w:space="0" w:color="auto"/>
              <w:left w:val="nil"/>
              <w:bottom w:val="single" w:sz="4" w:space="0" w:color="auto"/>
              <w:right w:val="single" w:sz="4" w:space="0" w:color="auto"/>
            </w:tcBorders>
            <w:shd w:val="clear" w:color="auto" w:fill="FFFFFF" w:themeFill="background1"/>
            <w:noWrap/>
          </w:tcPr>
          <w:p w:rsidR="00166602" w:rsidRPr="002507F2" w:rsidRDefault="00166602" w:rsidP="00166602">
            <w:pPr>
              <w:jc w:val="center"/>
            </w:pPr>
          </w:p>
          <w:p w:rsidR="00166602" w:rsidRPr="002507F2" w:rsidRDefault="00166602" w:rsidP="00166602">
            <w:pPr>
              <w:jc w:val="center"/>
            </w:pPr>
            <w:r w:rsidRPr="002507F2">
              <w:t>95</w:t>
            </w:r>
          </w:p>
        </w:tc>
        <w:tc>
          <w:tcPr>
            <w:tcW w:w="1419" w:type="dxa"/>
            <w:gridSpan w:val="2"/>
            <w:tcBorders>
              <w:top w:val="single" w:sz="4" w:space="0" w:color="auto"/>
              <w:left w:val="nil"/>
              <w:bottom w:val="single" w:sz="4" w:space="0" w:color="auto"/>
              <w:right w:val="single" w:sz="4" w:space="0" w:color="auto"/>
            </w:tcBorders>
            <w:shd w:val="clear" w:color="auto" w:fill="FFFFFF" w:themeFill="background1"/>
            <w:noWrap/>
          </w:tcPr>
          <w:p w:rsidR="00166602" w:rsidRPr="002507F2" w:rsidRDefault="00166602" w:rsidP="00166602">
            <w:pPr>
              <w:jc w:val="center"/>
            </w:pPr>
          </w:p>
          <w:p w:rsidR="00166602" w:rsidRPr="002507F2" w:rsidRDefault="00166602" w:rsidP="00166602">
            <w:pPr>
              <w:jc w:val="center"/>
            </w:pPr>
            <w:r w:rsidRPr="002507F2">
              <w:t>95</w:t>
            </w:r>
          </w:p>
        </w:tc>
        <w:tc>
          <w:tcPr>
            <w:tcW w:w="1115" w:type="dxa"/>
            <w:gridSpan w:val="2"/>
            <w:tcBorders>
              <w:top w:val="single" w:sz="4" w:space="0" w:color="auto"/>
              <w:left w:val="nil"/>
              <w:bottom w:val="single" w:sz="4" w:space="0" w:color="auto"/>
              <w:right w:val="single" w:sz="4" w:space="0" w:color="auto"/>
            </w:tcBorders>
            <w:shd w:val="clear" w:color="auto" w:fill="FFFFFF" w:themeFill="background1"/>
            <w:noWrap/>
          </w:tcPr>
          <w:p w:rsidR="00166602" w:rsidRPr="002507F2" w:rsidRDefault="00166602" w:rsidP="00166602">
            <w:pPr>
              <w:jc w:val="center"/>
            </w:pPr>
          </w:p>
          <w:p w:rsidR="00166602" w:rsidRPr="002507F2" w:rsidRDefault="00166602" w:rsidP="00166602">
            <w:pPr>
              <w:jc w:val="center"/>
            </w:pPr>
            <w:r w:rsidRPr="002507F2">
              <w:t>99</w:t>
            </w:r>
          </w:p>
        </w:tc>
        <w:tc>
          <w:tcPr>
            <w:tcW w:w="1238" w:type="dxa"/>
            <w:tcBorders>
              <w:top w:val="single" w:sz="4" w:space="0" w:color="auto"/>
              <w:left w:val="nil"/>
              <w:bottom w:val="single" w:sz="4" w:space="0" w:color="auto"/>
              <w:right w:val="single" w:sz="4" w:space="0" w:color="auto"/>
            </w:tcBorders>
            <w:shd w:val="clear" w:color="auto" w:fill="FFFFFF" w:themeFill="background1"/>
            <w:noWrap/>
          </w:tcPr>
          <w:p w:rsidR="00166602" w:rsidRPr="002507F2" w:rsidRDefault="00166602" w:rsidP="00166602">
            <w:pPr>
              <w:jc w:val="center"/>
            </w:pPr>
          </w:p>
          <w:p w:rsidR="00166602" w:rsidRPr="002507F2" w:rsidRDefault="00166602" w:rsidP="00166602">
            <w:pPr>
              <w:jc w:val="center"/>
            </w:pPr>
            <w:r w:rsidRPr="002507F2">
              <w:t>99</w:t>
            </w:r>
          </w:p>
        </w:tc>
        <w:tc>
          <w:tcPr>
            <w:tcW w:w="1139" w:type="dxa"/>
            <w:gridSpan w:val="2"/>
            <w:tcBorders>
              <w:top w:val="single" w:sz="4" w:space="0" w:color="auto"/>
              <w:left w:val="nil"/>
              <w:bottom w:val="single" w:sz="4" w:space="0" w:color="auto"/>
              <w:right w:val="single" w:sz="4" w:space="0" w:color="auto"/>
            </w:tcBorders>
            <w:shd w:val="clear" w:color="auto" w:fill="FFFFFF" w:themeFill="background1"/>
            <w:noWrap/>
          </w:tcPr>
          <w:p w:rsidR="00166602" w:rsidRPr="002507F2" w:rsidRDefault="00166602" w:rsidP="00166602">
            <w:pPr>
              <w:jc w:val="center"/>
            </w:pPr>
          </w:p>
          <w:p w:rsidR="00166602" w:rsidRPr="002507F2" w:rsidRDefault="00166602" w:rsidP="00166602">
            <w:pPr>
              <w:jc w:val="center"/>
            </w:pPr>
            <w:r w:rsidRPr="002507F2">
              <w:t>99</w:t>
            </w:r>
          </w:p>
        </w:tc>
        <w:tc>
          <w:tcPr>
            <w:tcW w:w="1139" w:type="dxa"/>
            <w:tcBorders>
              <w:top w:val="single" w:sz="4" w:space="0" w:color="auto"/>
              <w:left w:val="nil"/>
              <w:bottom w:val="single" w:sz="4" w:space="0" w:color="auto"/>
              <w:right w:val="single" w:sz="4" w:space="0" w:color="auto"/>
            </w:tcBorders>
            <w:shd w:val="clear" w:color="auto" w:fill="FFFFFF" w:themeFill="background1"/>
          </w:tcPr>
          <w:p w:rsidR="00166602" w:rsidRDefault="00166602" w:rsidP="00166602">
            <w:pPr>
              <w:jc w:val="center"/>
            </w:pPr>
          </w:p>
          <w:p w:rsidR="00166602" w:rsidRPr="002507F2" w:rsidRDefault="00166602" w:rsidP="00166602">
            <w:pPr>
              <w:jc w:val="center"/>
            </w:pPr>
            <w:r>
              <w:t>99</w:t>
            </w:r>
          </w:p>
        </w:tc>
        <w:tc>
          <w:tcPr>
            <w:tcW w:w="1139" w:type="dxa"/>
            <w:tcBorders>
              <w:top w:val="single" w:sz="4" w:space="0" w:color="auto"/>
              <w:left w:val="nil"/>
              <w:bottom w:val="single" w:sz="4" w:space="0" w:color="auto"/>
              <w:right w:val="single" w:sz="4" w:space="0" w:color="auto"/>
            </w:tcBorders>
            <w:shd w:val="clear" w:color="auto" w:fill="FFFFFF" w:themeFill="background1"/>
          </w:tcPr>
          <w:p w:rsidR="00166602" w:rsidRDefault="00166602" w:rsidP="00166602">
            <w:pPr>
              <w:jc w:val="center"/>
            </w:pPr>
          </w:p>
          <w:p w:rsidR="00166602" w:rsidRPr="002507F2" w:rsidRDefault="00166602" w:rsidP="00166602">
            <w:pPr>
              <w:jc w:val="center"/>
            </w:pPr>
            <w:r>
              <w:t>99</w:t>
            </w:r>
          </w:p>
        </w:tc>
        <w:tc>
          <w:tcPr>
            <w:tcW w:w="1139" w:type="dxa"/>
            <w:tcBorders>
              <w:top w:val="single" w:sz="4" w:space="0" w:color="auto"/>
              <w:left w:val="nil"/>
              <w:bottom w:val="single" w:sz="4" w:space="0" w:color="auto"/>
              <w:right w:val="single" w:sz="4" w:space="0" w:color="auto"/>
            </w:tcBorders>
            <w:shd w:val="clear" w:color="auto" w:fill="FFFFFF" w:themeFill="background1"/>
          </w:tcPr>
          <w:p w:rsidR="00166602" w:rsidRDefault="00166602" w:rsidP="00166602">
            <w:pPr>
              <w:jc w:val="center"/>
            </w:pPr>
          </w:p>
          <w:p w:rsidR="00166602" w:rsidRPr="002507F2" w:rsidRDefault="00166602" w:rsidP="00166602">
            <w:pPr>
              <w:jc w:val="center"/>
            </w:pPr>
            <w:r>
              <w:t>99</w:t>
            </w:r>
          </w:p>
        </w:tc>
      </w:tr>
      <w:tr w:rsidR="00166602" w:rsidRPr="00BB3797" w:rsidTr="00166602">
        <w:trPr>
          <w:trHeight w:val="440"/>
          <w:jc w:val="center"/>
        </w:trPr>
        <w:tc>
          <w:tcPr>
            <w:tcW w:w="15500" w:type="dxa"/>
            <w:gridSpan w:val="14"/>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66602" w:rsidRPr="002507F2" w:rsidRDefault="00166602" w:rsidP="00166602">
            <w:pPr>
              <w:widowControl w:val="0"/>
              <w:jc w:val="center"/>
              <w:outlineLvl w:val="4"/>
              <w:rPr>
                <w:b/>
                <w:iCs/>
                <w:color w:val="000000"/>
              </w:rPr>
            </w:pPr>
          </w:p>
          <w:p w:rsidR="00166602" w:rsidRPr="002507F2" w:rsidRDefault="00166602" w:rsidP="00166602">
            <w:pPr>
              <w:widowControl w:val="0"/>
              <w:jc w:val="center"/>
              <w:outlineLvl w:val="4"/>
              <w:rPr>
                <w:b/>
                <w:iCs/>
                <w:color w:val="000000"/>
              </w:rPr>
            </w:pPr>
            <w:r w:rsidRPr="002507F2">
              <w:rPr>
                <w:b/>
                <w:iCs/>
                <w:color w:val="000000"/>
              </w:rPr>
              <w:t>Подпрограмма № 5"</w:t>
            </w:r>
            <w:r w:rsidRPr="002507F2">
              <w:rPr>
                <w:b/>
              </w:rPr>
              <w:t>Повышение эффективности бюджетных расходов в Киренском районе</w:t>
            </w:r>
            <w:r w:rsidRPr="002507F2">
              <w:rPr>
                <w:b/>
                <w:iCs/>
                <w:color w:val="000000"/>
              </w:rPr>
              <w:t>"</w:t>
            </w:r>
          </w:p>
          <w:p w:rsidR="00166602" w:rsidRPr="002507F2" w:rsidRDefault="00166602" w:rsidP="00166602">
            <w:pPr>
              <w:widowControl w:val="0"/>
              <w:jc w:val="center"/>
              <w:outlineLvl w:val="4"/>
              <w:rPr>
                <w:b/>
                <w:iCs/>
                <w:color w:val="000000"/>
              </w:rPr>
            </w:pPr>
          </w:p>
        </w:tc>
      </w:tr>
      <w:tr w:rsidR="00166602" w:rsidRPr="00C53718" w:rsidTr="00166602">
        <w:trPr>
          <w:trHeight w:val="457"/>
          <w:jc w:val="center"/>
        </w:trPr>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66602" w:rsidRPr="002507F2" w:rsidRDefault="00166602" w:rsidP="00166602">
            <w:pPr>
              <w:rPr>
                <w:color w:val="000000"/>
              </w:rPr>
            </w:pPr>
            <w:r w:rsidRPr="002507F2">
              <w:rPr>
                <w:color w:val="000000"/>
              </w:rPr>
              <w:t>1</w:t>
            </w:r>
          </w:p>
        </w:tc>
        <w:tc>
          <w:tcPr>
            <w:tcW w:w="4137" w:type="dxa"/>
            <w:tcBorders>
              <w:top w:val="single" w:sz="4" w:space="0" w:color="auto"/>
              <w:left w:val="nil"/>
              <w:bottom w:val="single" w:sz="4" w:space="0" w:color="auto"/>
              <w:right w:val="single" w:sz="4" w:space="0" w:color="auto"/>
            </w:tcBorders>
            <w:shd w:val="clear" w:color="auto" w:fill="FFFFFF" w:themeFill="background1"/>
            <w:noWrap/>
            <w:vAlign w:val="center"/>
          </w:tcPr>
          <w:p w:rsidR="00166602" w:rsidRPr="002507F2" w:rsidRDefault="00166602" w:rsidP="00166602">
            <w:pPr>
              <w:rPr>
                <w:color w:val="000000"/>
              </w:rPr>
            </w:pPr>
            <w:r w:rsidRPr="002507F2">
              <w:t xml:space="preserve">Отношение объема просроченной кредиторской задолженности бюджета МО Киренский район к </w:t>
            </w:r>
            <w:r w:rsidRPr="002507F2">
              <w:lastRenderedPageBreak/>
              <w:t>расходам бюджета</w:t>
            </w:r>
          </w:p>
        </w:tc>
        <w:tc>
          <w:tcPr>
            <w:tcW w:w="1097" w:type="dxa"/>
            <w:tcBorders>
              <w:top w:val="single" w:sz="4" w:space="0" w:color="auto"/>
              <w:left w:val="nil"/>
              <w:bottom w:val="single" w:sz="4" w:space="0" w:color="auto"/>
              <w:right w:val="single" w:sz="4" w:space="0" w:color="auto"/>
            </w:tcBorders>
            <w:shd w:val="clear" w:color="auto" w:fill="FFFFFF" w:themeFill="background1"/>
            <w:noWrap/>
            <w:vAlign w:val="center"/>
          </w:tcPr>
          <w:p w:rsidR="00166602" w:rsidRPr="002507F2" w:rsidRDefault="00166602" w:rsidP="00166602">
            <w:pPr>
              <w:jc w:val="center"/>
              <w:rPr>
                <w:color w:val="000000"/>
              </w:rPr>
            </w:pPr>
            <w:proofErr w:type="spellStart"/>
            <w:r w:rsidRPr="002507F2">
              <w:rPr>
                <w:color w:val="000000"/>
              </w:rPr>
              <w:lastRenderedPageBreak/>
              <w:t>Тыс</w:t>
            </w:r>
            <w:proofErr w:type="gramStart"/>
            <w:r w:rsidRPr="002507F2">
              <w:rPr>
                <w:color w:val="000000"/>
              </w:rPr>
              <w:t>.р</w:t>
            </w:r>
            <w:proofErr w:type="gramEnd"/>
            <w:r w:rsidRPr="002507F2">
              <w:rPr>
                <w:color w:val="000000"/>
              </w:rPr>
              <w:t>уб</w:t>
            </w:r>
            <w:proofErr w:type="spellEnd"/>
          </w:p>
        </w:tc>
        <w:tc>
          <w:tcPr>
            <w:tcW w:w="1308" w:type="dxa"/>
            <w:tcBorders>
              <w:top w:val="single" w:sz="4" w:space="0" w:color="auto"/>
              <w:left w:val="nil"/>
              <w:bottom w:val="single" w:sz="4" w:space="0" w:color="auto"/>
              <w:right w:val="single" w:sz="4" w:space="0" w:color="auto"/>
            </w:tcBorders>
            <w:shd w:val="clear" w:color="auto" w:fill="FFFFFF" w:themeFill="background1"/>
            <w:noWrap/>
            <w:vAlign w:val="center"/>
          </w:tcPr>
          <w:p w:rsidR="00166602" w:rsidRPr="002507F2" w:rsidRDefault="00166602" w:rsidP="00166602">
            <w:pPr>
              <w:rPr>
                <w:color w:val="000000"/>
              </w:rPr>
            </w:pPr>
            <w:r w:rsidRPr="002507F2">
              <w:rPr>
                <w:color w:val="000000"/>
              </w:rPr>
              <w:t>0</w:t>
            </w:r>
          </w:p>
        </w:tc>
        <w:tc>
          <w:tcPr>
            <w:tcW w:w="1419"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166602" w:rsidRPr="002507F2" w:rsidRDefault="00166602" w:rsidP="00166602">
            <w:pPr>
              <w:rPr>
                <w:color w:val="000000"/>
              </w:rPr>
            </w:pPr>
            <w:r w:rsidRPr="002507F2">
              <w:rPr>
                <w:color w:val="000000"/>
              </w:rPr>
              <w:t>0</w:t>
            </w:r>
          </w:p>
        </w:tc>
        <w:tc>
          <w:tcPr>
            <w:tcW w:w="1115"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166602" w:rsidRPr="002507F2" w:rsidRDefault="00166602" w:rsidP="00166602">
            <w:pPr>
              <w:rPr>
                <w:color w:val="000000"/>
                <w:lang w:val="en-US"/>
              </w:rPr>
            </w:pPr>
            <w:r w:rsidRPr="002507F2">
              <w:rPr>
                <w:color w:val="000000"/>
              </w:rPr>
              <w:t>0</w:t>
            </w:r>
          </w:p>
        </w:tc>
        <w:tc>
          <w:tcPr>
            <w:tcW w:w="1238" w:type="dxa"/>
            <w:tcBorders>
              <w:top w:val="single" w:sz="4" w:space="0" w:color="auto"/>
              <w:left w:val="nil"/>
              <w:bottom w:val="single" w:sz="4" w:space="0" w:color="auto"/>
              <w:right w:val="single" w:sz="4" w:space="0" w:color="auto"/>
            </w:tcBorders>
            <w:shd w:val="clear" w:color="auto" w:fill="FFFFFF" w:themeFill="background1"/>
            <w:noWrap/>
            <w:vAlign w:val="center"/>
          </w:tcPr>
          <w:p w:rsidR="00166602" w:rsidRPr="002507F2" w:rsidRDefault="00166602" w:rsidP="00166602">
            <w:pPr>
              <w:rPr>
                <w:color w:val="000000"/>
                <w:lang w:val="en-US"/>
              </w:rPr>
            </w:pPr>
            <w:r w:rsidRPr="002507F2">
              <w:rPr>
                <w:color w:val="000000"/>
              </w:rPr>
              <w:t>0</w:t>
            </w:r>
          </w:p>
        </w:tc>
        <w:tc>
          <w:tcPr>
            <w:tcW w:w="1139"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166602" w:rsidRPr="002507F2" w:rsidRDefault="00166602" w:rsidP="00166602">
            <w:pPr>
              <w:rPr>
                <w:color w:val="000000"/>
              </w:rPr>
            </w:pPr>
            <w:r w:rsidRPr="002507F2">
              <w:rPr>
                <w:color w:val="000000"/>
              </w:rPr>
              <w:t>0</w:t>
            </w:r>
          </w:p>
        </w:tc>
        <w:tc>
          <w:tcPr>
            <w:tcW w:w="1139" w:type="dxa"/>
            <w:tcBorders>
              <w:top w:val="single" w:sz="4" w:space="0" w:color="auto"/>
              <w:left w:val="nil"/>
              <w:bottom w:val="single" w:sz="4" w:space="0" w:color="auto"/>
              <w:right w:val="single" w:sz="4" w:space="0" w:color="auto"/>
            </w:tcBorders>
            <w:shd w:val="clear" w:color="auto" w:fill="FFFFFF" w:themeFill="background1"/>
          </w:tcPr>
          <w:p w:rsidR="00166602" w:rsidRDefault="00166602" w:rsidP="00166602">
            <w:pPr>
              <w:rPr>
                <w:color w:val="000000"/>
              </w:rPr>
            </w:pPr>
          </w:p>
          <w:p w:rsidR="00166602" w:rsidRPr="002507F2" w:rsidRDefault="00166602" w:rsidP="00166602">
            <w:pPr>
              <w:rPr>
                <w:color w:val="000000"/>
              </w:rPr>
            </w:pPr>
            <w:r>
              <w:rPr>
                <w:color w:val="000000"/>
              </w:rPr>
              <w:t>0</w:t>
            </w:r>
          </w:p>
        </w:tc>
        <w:tc>
          <w:tcPr>
            <w:tcW w:w="1139" w:type="dxa"/>
            <w:tcBorders>
              <w:top w:val="single" w:sz="4" w:space="0" w:color="auto"/>
              <w:left w:val="nil"/>
              <w:bottom w:val="single" w:sz="4" w:space="0" w:color="auto"/>
              <w:right w:val="single" w:sz="4" w:space="0" w:color="auto"/>
            </w:tcBorders>
            <w:shd w:val="clear" w:color="auto" w:fill="FFFFFF" w:themeFill="background1"/>
          </w:tcPr>
          <w:p w:rsidR="00166602" w:rsidRDefault="00166602" w:rsidP="00166602">
            <w:pPr>
              <w:rPr>
                <w:color w:val="000000"/>
              </w:rPr>
            </w:pPr>
          </w:p>
          <w:p w:rsidR="00166602" w:rsidRPr="002507F2" w:rsidRDefault="00166602" w:rsidP="00166602">
            <w:pPr>
              <w:rPr>
                <w:color w:val="000000"/>
              </w:rPr>
            </w:pPr>
            <w:r>
              <w:rPr>
                <w:color w:val="000000"/>
              </w:rPr>
              <w:t>0</w:t>
            </w:r>
          </w:p>
        </w:tc>
        <w:tc>
          <w:tcPr>
            <w:tcW w:w="1139" w:type="dxa"/>
            <w:tcBorders>
              <w:top w:val="single" w:sz="4" w:space="0" w:color="auto"/>
              <w:left w:val="nil"/>
              <w:bottom w:val="single" w:sz="4" w:space="0" w:color="auto"/>
              <w:right w:val="single" w:sz="4" w:space="0" w:color="auto"/>
            </w:tcBorders>
            <w:shd w:val="clear" w:color="auto" w:fill="FFFFFF" w:themeFill="background1"/>
          </w:tcPr>
          <w:p w:rsidR="00166602" w:rsidRDefault="00166602" w:rsidP="00166602">
            <w:pPr>
              <w:rPr>
                <w:color w:val="000000"/>
              </w:rPr>
            </w:pPr>
          </w:p>
          <w:p w:rsidR="00166602" w:rsidRPr="002507F2" w:rsidRDefault="00166602" w:rsidP="00166602">
            <w:pPr>
              <w:rPr>
                <w:color w:val="000000"/>
              </w:rPr>
            </w:pPr>
            <w:r>
              <w:rPr>
                <w:color w:val="000000"/>
              </w:rPr>
              <w:t>0</w:t>
            </w:r>
          </w:p>
        </w:tc>
      </w:tr>
      <w:tr w:rsidR="00166602" w:rsidRPr="00C53718" w:rsidTr="00166602">
        <w:trPr>
          <w:trHeight w:val="505"/>
          <w:jc w:val="center"/>
        </w:trPr>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66602" w:rsidRPr="002507F2" w:rsidRDefault="00166602" w:rsidP="00166602">
            <w:pPr>
              <w:rPr>
                <w:color w:val="000000"/>
              </w:rPr>
            </w:pPr>
            <w:r w:rsidRPr="002507F2">
              <w:rPr>
                <w:color w:val="000000"/>
              </w:rPr>
              <w:lastRenderedPageBreak/>
              <w:t>2</w:t>
            </w:r>
          </w:p>
        </w:tc>
        <w:tc>
          <w:tcPr>
            <w:tcW w:w="4137" w:type="dxa"/>
            <w:tcBorders>
              <w:top w:val="single" w:sz="4" w:space="0" w:color="auto"/>
              <w:left w:val="nil"/>
              <w:bottom w:val="single" w:sz="4" w:space="0" w:color="auto"/>
              <w:right w:val="single" w:sz="4" w:space="0" w:color="auto"/>
            </w:tcBorders>
            <w:shd w:val="clear" w:color="auto" w:fill="FFFFFF" w:themeFill="background1"/>
            <w:noWrap/>
            <w:vAlign w:val="center"/>
          </w:tcPr>
          <w:p w:rsidR="00166602" w:rsidRPr="002507F2" w:rsidRDefault="00166602" w:rsidP="00166602">
            <w:pPr>
              <w:rPr>
                <w:color w:val="000000"/>
              </w:rPr>
            </w:pPr>
            <w:r w:rsidRPr="002507F2">
              <w:t>Доля расходов бюджета утвержденных на плановый период</w:t>
            </w:r>
          </w:p>
        </w:tc>
        <w:tc>
          <w:tcPr>
            <w:tcW w:w="1097" w:type="dxa"/>
            <w:tcBorders>
              <w:top w:val="single" w:sz="4" w:space="0" w:color="auto"/>
              <w:left w:val="nil"/>
              <w:bottom w:val="single" w:sz="4" w:space="0" w:color="auto"/>
              <w:right w:val="single" w:sz="4" w:space="0" w:color="auto"/>
            </w:tcBorders>
            <w:shd w:val="clear" w:color="auto" w:fill="FFFFFF" w:themeFill="background1"/>
            <w:noWrap/>
            <w:vAlign w:val="center"/>
          </w:tcPr>
          <w:p w:rsidR="00166602" w:rsidRPr="002507F2" w:rsidRDefault="00166602" w:rsidP="00166602">
            <w:pPr>
              <w:jc w:val="center"/>
              <w:rPr>
                <w:color w:val="000000"/>
              </w:rPr>
            </w:pPr>
            <w:r w:rsidRPr="002507F2">
              <w:rPr>
                <w:color w:val="000000"/>
              </w:rPr>
              <w:t>%</w:t>
            </w:r>
          </w:p>
        </w:tc>
        <w:tc>
          <w:tcPr>
            <w:tcW w:w="1308" w:type="dxa"/>
            <w:tcBorders>
              <w:top w:val="single" w:sz="4" w:space="0" w:color="auto"/>
              <w:left w:val="nil"/>
              <w:bottom w:val="single" w:sz="4" w:space="0" w:color="auto"/>
              <w:right w:val="single" w:sz="4" w:space="0" w:color="auto"/>
            </w:tcBorders>
            <w:shd w:val="clear" w:color="auto" w:fill="FFFFFF" w:themeFill="background1"/>
            <w:noWrap/>
            <w:vAlign w:val="center"/>
          </w:tcPr>
          <w:p w:rsidR="00166602" w:rsidRPr="002507F2" w:rsidRDefault="00166602" w:rsidP="00166602">
            <w:pPr>
              <w:jc w:val="center"/>
              <w:rPr>
                <w:color w:val="000000"/>
              </w:rPr>
            </w:pPr>
            <w:r w:rsidRPr="002507F2">
              <w:rPr>
                <w:color w:val="000000"/>
              </w:rPr>
              <w:t>100</w:t>
            </w:r>
          </w:p>
        </w:tc>
        <w:tc>
          <w:tcPr>
            <w:tcW w:w="1419"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166602" w:rsidRPr="002507F2" w:rsidRDefault="00166602" w:rsidP="00166602">
            <w:pPr>
              <w:jc w:val="center"/>
              <w:rPr>
                <w:color w:val="000000"/>
              </w:rPr>
            </w:pPr>
            <w:r w:rsidRPr="002507F2">
              <w:rPr>
                <w:color w:val="000000"/>
              </w:rPr>
              <w:t>100</w:t>
            </w:r>
          </w:p>
        </w:tc>
        <w:tc>
          <w:tcPr>
            <w:tcW w:w="1115"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166602" w:rsidRPr="002507F2" w:rsidRDefault="00166602" w:rsidP="00166602">
            <w:pPr>
              <w:jc w:val="center"/>
              <w:rPr>
                <w:color w:val="000000"/>
              </w:rPr>
            </w:pPr>
            <w:r w:rsidRPr="002507F2">
              <w:rPr>
                <w:color w:val="000000"/>
              </w:rPr>
              <w:t>100</w:t>
            </w:r>
          </w:p>
        </w:tc>
        <w:tc>
          <w:tcPr>
            <w:tcW w:w="1238" w:type="dxa"/>
            <w:tcBorders>
              <w:top w:val="single" w:sz="4" w:space="0" w:color="auto"/>
              <w:left w:val="nil"/>
              <w:bottom w:val="single" w:sz="4" w:space="0" w:color="auto"/>
              <w:right w:val="single" w:sz="4" w:space="0" w:color="auto"/>
            </w:tcBorders>
            <w:shd w:val="clear" w:color="auto" w:fill="FFFFFF" w:themeFill="background1"/>
            <w:noWrap/>
            <w:vAlign w:val="center"/>
          </w:tcPr>
          <w:p w:rsidR="00166602" w:rsidRPr="002507F2" w:rsidRDefault="00166602" w:rsidP="00166602">
            <w:pPr>
              <w:jc w:val="center"/>
              <w:rPr>
                <w:color w:val="000000"/>
              </w:rPr>
            </w:pPr>
            <w:r w:rsidRPr="002507F2">
              <w:rPr>
                <w:color w:val="000000"/>
              </w:rPr>
              <w:t>100</w:t>
            </w:r>
          </w:p>
        </w:tc>
        <w:tc>
          <w:tcPr>
            <w:tcW w:w="1139"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166602" w:rsidRPr="002507F2" w:rsidRDefault="00166602" w:rsidP="00166602">
            <w:pPr>
              <w:jc w:val="center"/>
              <w:rPr>
                <w:color w:val="000000"/>
              </w:rPr>
            </w:pPr>
            <w:r w:rsidRPr="002507F2">
              <w:rPr>
                <w:color w:val="000000"/>
              </w:rPr>
              <w:t>100</w:t>
            </w:r>
          </w:p>
        </w:tc>
        <w:tc>
          <w:tcPr>
            <w:tcW w:w="1139" w:type="dxa"/>
            <w:tcBorders>
              <w:top w:val="single" w:sz="4" w:space="0" w:color="auto"/>
              <w:left w:val="nil"/>
              <w:bottom w:val="single" w:sz="4" w:space="0" w:color="auto"/>
              <w:right w:val="single" w:sz="4" w:space="0" w:color="auto"/>
            </w:tcBorders>
            <w:shd w:val="clear" w:color="auto" w:fill="FFFFFF" w:themeFill="background1"/>
          </w:tcPr>
          <w:p w:rsidR="00166602" w:rsidRDefault="00166602" w:rsidP="00166602">
            <w:pPr>
              <w:jc w:val="center"/>
              <w:rPr>
                <w:color w:val="000000"/>
              </w:rPr>
            </w:pPr>
          </w:p>
          <w:p w:rsidR="00166602" w:rsidRDefault="00166602" w:rsidP="00166602">
            <w:pPr>
              <w:jc w:val="center"/>
              <w:rPr>
                <w:color w:val="000000"/>
              </w:rPr>
            </w:pPr>
            <w:r w:rsidRPr="002507F2">
              <w:rPr>
                <w:color w:val="000000"/>
              </w:rPr>
              <w:t>100</w:t>
            </w:r>
          </w:p>
          <w:p w:rsidR="00166602" w:rsidRPr="002507F2" w:rsidRDefault="00166602" w:rsidP="00166602">
            <w:pPr>
              <w:jc w:val="center"/>
              <w:rPr>
                <w:color w:val="000000"/>
              </w:rPr>
            </w:pPr>
          </w:p>
        </w:tc>
        <w:tc>
          <w:tcPr>
            <w:tcW w:w="1139" w:type="dxa"/>
            <w:tcBorders>
              <w:top w:val="single" w:sz="4" w:space="0" w:color="auto"/>
              <w:left w:val="nil"/>
              <w:bottom w:val="single" w:sz="4" w:space="0" w:color="auto"/>
              <w:right w:val="single" w:sz="4" w:space="0" w:color="auto"/>
            </w:tcBorders>
            <w:shd w:val="clear" w:color="auto" w:fill="FFFFFF" w:themeFill="background1"/>
          </w:tcPr>
          <w:p w:rsidR="00166602" w:rsidRDefault="00166602" w:rsidP="00166602">
            <w:pPr>
              <w:jc w:val="center"/>
              <w:rPr>
                <w:color w:val="000000"/>
              </w:rPr>
            </w:pPr>
          </w:p>
          <w:p w:rsidR="00166602" w:rsidRPr="002507F2" w:rsidRDefault="00166602" w:rsidP="00166602">
            <w:pPr>
              <w:jc w:val="center"/>
              <w:rPr>
                <w:color w:val="000000"/>
              </w:rPr>
            </w:pPr>
            <w:r>
              <w:rPr>
                <w:color w:val="000000"/>
              </w:rPr>
              <w:t>100</w:t>
            </w:r>
          </w:p>
        </w:tc>
        <w:tc>
          <w:tcPr>
            <w:tcW w:w="1139" w:type="dxa"/>
            <w:tcBorders>
              <w:top w:val="single" w:sz="4" w:space="0" w:color="auto"/>
              <w:left w:val="nil"/>
              <w:bottom w:val="single" w:sz="4" w:space="0" w:color="auto"/>
              <w:right w:val="single" w:sz="4" w:space="0" w:color="auto"/>
            </w:tcBorders>
            <w:shd w:val="clear" w:color="auto" w:fill="FFFFFF" w:themeFill="background1"/>
          </w:tcPr>
          <w:p w:rsidR="00166602" w:rsidRDefault="00166602" w:rsidP="00166602">
            <w:pPr>
              <w:jc w:val="center"/>
              <w:rPr>
                <w:color w:val="000000"/>
              </w:rPr>
            </w:pPr>
          </w:p>
          <w:p w:rsidR="00166602" w:rsidRPr="002507F2" w:rsidRDefault="00166602" w:rsidP="00166602">
            <w:pPr>
              <w:jc w:val="center"/>
              <w:rPr>
                <w:color w:val="000000"/>
              </w:rPr>
            </w:pPr>
            <w:r>
              <w:rPr>
                <w:color w:val="000000"/>
              </w:rPr>
              <w:t>100</w:t>
            </w:r>
          </w:p>
        </w:tc>
      </w:tr>
      <w:tr w:rsidR="00166602" w:rsidRPr="00C53718" w:rsidTr="00166602">
        <w:trPr>
          <w:trHeight w:val="376"/>
          <w:jc w:val="center"/>
        </w:trPr>
        <w:tc>
          <w:tcPr>
            <w:tcW w:w="12083" w:type="dxa"/>
            <w:gridSpan w:val="11"/>
            <w:tcBorders>
              <w:top w:val="single" w:sz="4" w:space="0" w:color="auto"/>
              <w:left w:val="single" w:sz="4" w:space="0" w:color="auto"/>
              <w:bottom w:val="single" w:sz="4" w:space="0" w:color="auto"/>
              <w:right w:val="single" w:sz="4" w:space="0" w:color="auto"/>
            </w:tcBorders>
            <w:shd w:val="clear" w:color="auto" w:fill="auto"/>
            <w:noWrap/>
            <w:vAlign w:val="center"/>
          </w:tcPr>
          <w:p w:rsidR="00166602" w:rsidRPr="002507F2" w:rsidRDefault="00166602" w:rsidP="00166602">
            <w:pPr>
              <w:jc w:val="center"/>
              <w:rPr>
                <w:b/>
                <w:iCs/>
                <w:color w:val="000000"/>
              </w:rPr>
            </w:pPr>
          </w:p>
          <w:p w:rsidR="00166602" w:rsidRPr="002507F2" w:rsidRDefault="00166602" w:rsidP="00166602">
            <w:pPr>
              <w:jc w:val="center"/>
              <w:rPr>
                <w:b/>
                <w:iCs/>
                <w:color w:val="000000"/>
              </w:rPr>
            </w:pPr>
            <w:r w:rsidRPr="002507F2">
              <w:rPr>
                <w:b/>
                <w:iCs/>
                <w:color w:val="000000"/>
              </w:rPr>
              <w:t>Подпрограмма № 6 "</w:t>
            </w:r>
            <w:r w:rsidRPr="002507F2">
              <w:rPr>
                <w:b/>
              </w:rPr>
              <w:t>Муниципальная политика в сфере экономического развития Киренского района</w:t>
            </w:r>
            <w:r w:rsidRPr="002507F2">
              <w:rPr>
                <w:b/>
                <w:iCs/>
                <w:color w:val="000000"/>
              </w:rPr>
              <w:t>"</w:t>
            </w:r>
          </w:p>
          <w:p w:rsidR="00166602" w:rsidRPr="002507F2" w:rsidRDefault="00166602" w:rsidP="00166602">
            <w:pPr>
              <w:jc w:val="center"/>
              <w:rPr>
                <w:color w:val="000000"/>
              </w:rPr>
            </w:pPr>
          </w:p>
        </w:tc>
        <w:tc>
          <w:tcPr>
            <w:tcW w:w="1139" w:type="dxa"/>
            <w:tcBorders>
              <w:top w:val="single" w:sz="4" w:space="0" w:color="auto"/>
              <w:left w:val="single" w:sz="4" w:space="0" w:color="auto"/>
              <w:bottom w:val="single" w:sz="4" w:space="0" w:color="auto"/>
              <w:right w:val="single" w:sz="4" w:space="0" w:color="auto"/>
            </w:tcBorders>
          </w:tcPr>
          <w:p w:rsidR="00166602" w:rsidRPr="002507F2" w:rsidRDefault="00166602" w:rsidP="00166602">
            <w:pPr>
              <w:jc w:val="center"/>
              <w:rPr>
                <w:b/>
                <w:iCs/>
                <w:color w:val="000000"/>
              </w:rPr>
            </w:pPr>
          </w:p>
        </w:tc>
        <w:tc>
          <w:tcPr>
            <w:tcW w:w="1139" w:type="dxa"/>
            <w:tcBorders>
              <w:top w:val="single" w:sz="4" w:space="0" w:color="auto"/>
              <w:left w:val="single" w:sz="4" w:space="0" w:color="auto"/>
              <w:bottom w:val="single" w:sz="4" w:space="0" w:color="auto"/>
              <w:right w:val="single" w:sz="4" w:space="0" w:color="auto"/>
            </w:tcBorders>
          </w:tcPr>
          <w:p w:rsidR="00166602" w:rsidRPr="002507F2" w:rsidRDefault="00166602" w:rsidP="00166602">
            <w:pPr>
              <w:jc w:val="center"/>
              <w:rPr>
                <w:b/>
                <w:iCs/>
                <w:color w:val="000000"/>
              </w:rPr>
            </w:pPr>
          </w:p>
        </w:tc>
        <w:tc>
          <w:tcPr>
            <w:tcW w:w="1139" w:type="dxa"/>
            <w:tcBorders>
              <w:top w:val="single" w:sz="4" w:space="0" w:color="auto"/>
              <w:left w:val="single" w:sz="4" w:space="0" w:color="auto"/>
              <w:bottom w:val="single" w:sz="4" w:space="0" w:color="auto"/>
              <w:right w:val="single" w:sz="4" w:space="0" w:color="auto"/>
            </w:tcBorders>
          </w:tcPr>
          <w:p w:rsidR="00166602" w:rsidRPr="002507F2" w:rsidRDefault="00166602" w:rsidP="00166602">
            <w:pPr>
              <w:jc w:val="center"/>
              <w:rPr>
                <w:b/>
                <w:iCs/>
                <w:color w:val="000000"/>
              </w:rPr>
            </w:pPr>
          </w:p>
        </w:tc>
      </w:tr>
      <w:tr w:rsidR="00166602" w:rsidRPr="00C53718" w:rsidTr="00166602">
        <w:trPr>
          <w:trHeight w:val="297"/>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6602" w:rsidRPr="002507F2" w:rsidRDefault="00166602" w:rsidP="00166602">
            <w:pPr>
              <w:rPr>
                <w:color w:val="000000"/>
              </w:rPr>
            </w:pPr>
            <w:r w:rsidRPr="002507F2">
              <w:rPr>
                <w:color w:val="000000"/>
              </w:rPr>
              <w:t>1</w:t>
            </w:r>
          </w:p>
        </w:tc>
        <w:tc>
          <w:tcPr>
            <w:tcW w:w="4137" w:type="dxa"/>
            <w:tcBorders>
              <w:top w:val="single" w:sz="4" w:space="0" w:color="auto"/>
              <w:left w:val="nil"/>
              <w:bottom w:val="single" w:sz="4" w:space="0" w:color="auto"/>
              <w:right w:val="single" w:sz="4" w:space="0" w:color="auto"/>
            </w:tcBorders>
            <w:shd w:val="clear" w:color="auto" w:fill="auto"/>
            <w:noWrap/>
            <w:vAlign w:val="center"/>
          </w:tcPr>
          <w:p w:rsidR="00166602" w:rsidRPr="002507F2" w:rsidRDefault="00166602" w:rsidP="00166602">
            <w:pPr>
              <w:rPr>
                <w:color w:val="000000"/>
                <w:shd w:val="clear" w:color="auto" w:fill="FFFFFF"/>
              </w:rPr>
            </w:pPr>
            <w:r w:rsidRPr="002507F2">
              <w:t>Доля обеспеченности населения поселений, входящих в состав Киренского района, продовольственными товарами</w:t>
            </w:r>
          </w:p>
        </w:tc>
        <w:tc>
          <w:tcPr>
            <w:tcW w:w="1097" w:type="dxa"/>
            <w:tcBorders>
              <w:top w:val="single" w:sz="4" w:space="0" w:color="auto"/>
              <w:left w:val="nil"/>
              <w:bottom w:val="single" w:sz="4" w:space="0" w:color="auto"/>
              <w:right w:val="single" w:sz="4" w:space="0" w:color="auto"/>
            </w:tcBorders>
            <w:shd w:val="clear" w:color="auto" w:fill="auto"/>
            <w:noWrap/>
            <w:vAlign w:val="center"/>
          </w:tcPr>
          <w:p w:rsidR="00166602" w:rsidRPr="002507F2" w:rsidRDefault="00166602" w:rsidP="00166602">
            <w:pPr>
              <w:jc w:val="center"/>
              <w:rPr>
                <w:color w:val="000000"/>
              </w:rPr>
            </w:pPr>
            <w:r w:rsidRPr="002507F2">
              <w:rPr>
                <w:color w:val="000000"/>
              </w:rPr>
              <w:t>%</w:t>
            </w:r>
          </w:p>
        </w:tc>
        <w:tc>
          <w:tcPr>
            <w:tcW w:w="1308" w:type="dxa"/>
            <w:tcBorders>
              <w:top w:val="single" w:sz="4" w:space="0" w:color="auto"/>
              <w:left w:val="nil"/>
              <w:bottom w:val="single" w:sz="4" w:space="0" w:color="auto"/>
              <w:right w:val="single" w:sz="4" w:space="0" w:color="auto"/>
            </w:tcBorders>
            <w:shd w:val="clear" w:color="auto" w:fill="auto"/>
            <w:noWrap/>
            <w:vAlign w:val="center"/>
          </w:tcPr>
          <w:p w:rsidR="00166602" w:rsidRPr="002507F2" w:rsidRDefault="00166602" w:rsidP="00166602">
            <w:pPr>
              <w:jc w:val="center"/>
            </w:pPr>
            <w:r w:rsidRPr="002507F2">
              <w:t>100</w:t>
            </w:r>
          </w:p>
        </w:tc>
        <w:tc>
          <w:tcPr>
            <w:tcW w:w="1419" w:type="dxa"/>
            <w:gridSpan w:val="2"/>
            <w:tcBorders>
              <w:top w:val="single" w:sz="4" w:space="0" w:color="auto"/>
              <w:left w:val="nil"/>
              <w:bottom w:val="single" w:sz="4" w:space="0" w:color="auto"/>
              <w:right w:val="single" w:sz="4" w:space="0" w:color="auto"/>
            </w:tcBorders>
            <w:shd w:val="clear" w:color="auto" w:fill="auto"/>
            <w:noWrap/>
            <w:vAlign w:val="center"/>
          </w:tcPr>
          <w:p w:rsidR="00166602" w:rsidRPr="002507F2" w:rsidRDefault="00166602" w:rsidP="00166602">
            <w:pPr>
              <w:jc w:val="center"/>
            </w:pPr>
            <w:r w:rsidRPr="002507F2">
              <w:t>100</w:t>
            </w:r>
          </w:p>
        </w:tc>
        <w:tc>
          <w:tcPr>
            <w:tcW w:w="1115" w:type="dxa"/>
            <w:gridSpan w:val="2"/>
            <w:tcBorders>
              <w:top w:val="single" w:sz="4" w:space="0" w:color="auto"/>
              <w:left w:val="nil"/>
              <w:bottom w:val="single" w:sz="4" w:space="0" w:color="auto"/>
              <w:right w:val="single" w:sz="4" w:space="0" w:color="auto"/>
            </w:tcBorders>
            <w:shd w:val="clear" w:color="auto" w:fill="auto"/>
            <w:noWrap/>
            <w:vAlign w:val="center"/>
          </w:tcPr>
          <w:p w:rsidR="00166602" w:rsidRPr="002507F2" w:rsidRDefault="00166602" w:rsidP="00166602">
            <w:pPr>
              <w:jc w:val="center"/>
            </w:pPr>
            <w:r w:rsidRPr="002507F2">
              <w:t>100</w:t>
            </w:r>
          </w:p>
        </w:tc>
        <w:tc>
          <w:tcPr>
            <w:tcW w:w="1238" w:type="dxa"/>
            <w:tcBorders>
              <w:top w:val="single" w:sz="4" w:space="0" w:color="auto"/>
              <w:left w:val="nil"/>
              <w:bottom w:val="single" w:sz="4" w:space="0" w:color="auto"/>
              <w:right w:val="single" w:sz="4" w:space="0" w:color="auto"/>
            </w:tcBorders>
            <w:shd w:val="clear" w:color="auto" w:fill="auto"/>
            <w:noWrap/>
            <w:vAlign w:val="center"/>
          </w:tcPr>
          <w:p w:rsidR="00166602" w:rsidRPr="002507F2" w:rsidRDefault="00166602" w:rsidP="00166602">
            <w:pPr>
              <w:jc w:val="center"/>
            </w:pPr>
            <w:r w:rsidRPr="002507F2">
              <w:t>100</w:t>
            </w:r>
          </w:p>
        </w:tc>
        <w:tc>
          <w:tcPr>
            <w:tcW w:w="1139" w:type="dxa"/>
            <w:gridSpan w:val="2"/>
            <w:tcBorders>
              <w:top w:val="single" w:sz="4" w:space="0" w:color="auto"/>
              <w:left w:val="nil"/>
              <w:bottom w:val="single" w:sz="4" w:space="0" w:color="auto"/>
              <w:right w:val="single" w:sz="4" w:space="0" w:color="auto"/>
            </w:tcBorders>
            <w:shd w:val="clear" w:color="auto" w:fill="auto"/>
            <w:noWrap/>
            <w:vAlign w:val="center"/>
          </w:tcPr>
          <w:p w:rsidR="00166602" w:rsidRPr="002507F2" w:rsidRDefault="00166602" w:rsidP="00166602">
            <w:pPr>
              <w:jc w:val="center"/>
            </w:pPr>
            <w:r w:rsidRPr="002507F2">
              <w:t>100</w:t>
            </w:r>
          </w:p>
        </w:tc>
        <w:tc>
          <w:tcPr>
            <w:tcW w:w="1139" w:type="dxa"/>
            <w:tcBorders>
              <w:top w:val="single" w:sz="4" w:space="0" w:color="auto"/>
              <w:left w:val="nil"/>
              <w:bottom w:val="single" w:sz="4" w:space="0" w:color="auto"/>
              <w:right w:val="single" w:sz="4" w:space="0" w:color="auto"/>
            </w:tcBorders>
          </w:tcPr>
          <w:p w:rsidR="00166602" w:rsidRDefault="00166602" w:rsidP="00166602">
            <w:pPr>
              <w:jc w:val="center"/>
            </w:pPr>
          </w:p>
          <w:p w:rsidR="00166602" w:rsidRPr="002507F2" w:rsidRDefault="00166602" w:rsidP="00166602">
            <w:pPr>
              <w:jc w:val="center"/>
            </w:pPr>
            <w:r>
              <w:t>100</w:t>
            </w:r>
          </w:p>
        </w:tc>
        <w:tc>
          <w:tcPr>
            <w:tcW w:w="1139" w:type="dxa"/>
            <w:tcBorders>
              <w:top w:val="single" w:sz="4" w:space="0" w:color="auto"/>
              <w:left w:val="nil"/>
              <w:bottom w:val="single" w:sz="4" w:space="0" w:color="auto"/>
              <w:right w:val="single" w:sz="4" w:space="0" w:color="auto"/>
            </w:tcBorders>
          </w:tcPr>
          <w:p w:rsidR="00166602" w:rsidRDefault="00166602" w:rsidP="00166602">
            <w:pPr>
              <w:jc w:val="center"/>
            </w:pPr>
          </w:p>
          <w:p w:rsidR="00166602" w:rsidRPr="002507F2" w:rsidRDefault="00166602" w:rsidP="00166602">
            <w:pPr>
              <w:jc w:val="center"/>
            </w:pPr>
            <w:r>
              <w:t>100</w:t>
            </w:r>
          </w:p>
        </w:tc>
        <w:tc>
          <w:tcPr>
            <w:tcW w:w="1139" w:type="dxa"/>
            <w:tcBorders>
              <w:top w:val="single" w:sz="4" w:space="0" w:color="auto"/>
              <w:left w:val="nil"/>
              <w:bottom w:val="single" w:sz="4" w:space="0" w:color="auto"/>
              <w:right w:val="single" w:sz="4" w:space="0" w:color="auto"/>
            </w:tcBorders>
          </w:tcPr>
          <w:p w:rsidR="00166602" w:rsidRDefault="00166602" w:rsidP="00166602">
            <w:pPr>
              <w:jc w:val="center"/>
            </w:pPr>
          </w:p>
          <w:p w:rsidR="00166602" w:rsidRPr="002507F2" w:rsidRDefault="00166602" w:rsidP="00166602">
            <w:pPr>
              <w:jc w:val="center"/>
            </w:pPr>
            <w:r>
              <w:t>100</w:t>
            </w:r>
          </w:p>
        </w:tc>
      </w:tr>
    </w:tbl>
    <w:p w:rsidR="00166602" w:rsidRPr="00984721" w:rsidRDefault="00166602" w:rsidP="00166602">
      <w:r w:rsidRPr="00BB4B75">
        <w:br w:type="page"/>
      </w:r>
    </w:p>
    <w:tbl>
      <w:tblPr>
        <w:tblpPr w:leftFromText="180" w:rightFromText="180" w:vertAnchor="page" w:horzAnchor="margin" w:tblpY="1021"/>
        <w:tblW w:w="15048" w:type="dxa"/>
        <w:tblLook w:val="04A0"/>
      </w:tblPr>
      <w:tblGrid>
        <w:gridCol w:w="10548"/>
        <w:gridCol w:w="4500"/>
      </w:tblGrid>
      <w:tr w:rsidR="00166602" w:rsidRPr="002C611D" w:rsidTr="00166602">
        <w:tc>
          <w:tcPr>
            <w:tcW w:w="10548" w:type="dxa"/>
            <w:shd w:val="clear" w:color="auto" w:fill="auto"/>
          </w:tcPr>
          <w:p w:rsidR="00166602" w:rsidRPr="00E154AF" w:rsidRDefault="00166602" w:rsidP="00166602">
            <w:pPr>
              <w:widowControl w:val="0"/>
              <w:jc w:val="right"/>
              <w:outlineLvl w:val="1"/>
              <w:rPr>
                <w:sz w:val="28"/>
                <w:szCs w:val="28"/>
              </w:rPr>
            </w:pPr>
          </w:p>
        </w:tc>
        <w:tc>
          <w:tcPr>
            <w:tcW w:w="4500" w:type="dxa"/>
            <w:shd w:val="clear" w:color="auto" w:fill="auto"/>
          </w:tcPr>
          <w:p w:rsidR="00166602" w:rsidRPr="00FF0F6A" w:rsidRDefault="00166602" w:rsidP="00166602">
            <w:pPr>
              <w:pStyle w:val="a7"/>
              <w:jc w:val="right"/>
              <w:rPr>
                <w:szCs w:val="24"/>
              </w:rPr>
            </w:pPr>
            <w:r w:rsidRPr="00FF0F6A">
              <w:rPr>
                <w:szCs w:val="24"/>
              </w:rPr>
              <w:t xml:space="preserve">Приложение </w:t>
            </w:r>
            <w:r>
              <w:rPr>
                <w:szCs w:val="24"/>
              </w:rPr>
              <w:t>8</w:t>
            </w:r>
          </w:p>
          <w:p w:rsidR="00166602" w:rsidRPr="002C611D" w:rsidRDefault="00166602" w:rsidP="00166602">
            <w:pPr>
              <w:widowControl w:val="0"/>
              <w:autoSpaceDE w:val="0"/>
              <w:autoSpaceDN w:val="0"/>
              <w:adjustRightInd w:val="0"/>
              <w:jc w:val="right"/>
            </w:pPr>
            <w:r w:rsidRPr="00FF0F6A">
              <w:t>к муниципальной программе "Совершенствование механизмов управления экон</w:t>
            </w:r>
            <w:r>
              <w:t>омическим развитием на 2015-2020</w:t>
            </w:r>
            <w:r w:rsidRPr="00FF0F6A">
              <w:t xml:space="preserve"> гг.»</w:t>
            </w:r>
          </w:p>
        </w:tc>
      </w:tr>
    </w:tbl>
    <w:p w:rsidR="00166602" w:rsidRDefault="00166602" w:rsidP="00166602">
      <w:pPr>
        <w:jc w:val="center"/>
        <w:rPr>
          <w:b/>
          <w:bCs/>
          <w:color w:val="000000"/>
          <w:sz w:val="28"/>
          <w:szCs w:val="28"/>
        </w:rPr>
      </w:pPr>
    </w:p>
    <w:p w:rsidR="00166602" w:rsidRDefault="00166602" w:rsidP="00166602">
      <w:pPr>
        <w:jc w:val="center"/>
        <w:rPr>
          <w:b/>
          <w:bCs/>
          <w:color w:val="000000"/>
          <w:sz w:val="28"/>
          <w:szCs w:val="28"/>
        </w:rPr>
      </w:pPr>
    </w:p>
    <w:p w:rsidR="00166602" w:rsidRDefault="00166602" w:rsidP="00166602">
      <w:pPr>
        <w:jc w:val="center"/>
        <w:rPr>
          <w:b/>
          <w:bCs/>
          <w:color w:val="000000"/>
          <w:sz w:val="28"/>
          <w:szCs w:val="28"/>
        </w:rPr>
      </w:pPr>
    </w:p>
    <w:p w:rsidR="00166602" w:rsidRDefault="00166602" w:rsidP="00166602">
      <w:pPr>
        <w:jc w:val="center"/>
        <w:rPr>
          <w:b/>
          <w:bCs/>
          <w:color w:val="000000"/>
          <w:sz w:val="28"/>
          <w:szCs w:val="28"/>
        </w:rPr>
      </w:pPr>
      <w:r>
        <w:rPr>
          <w:b/>
          <w:bCs/>
          <w:color w:val="000000"/>
          <w:sz w:val="28"/>
          <w:szCs w:val="28"/>
        </w:rPr>
        <w:t>РЕСУР</w:t>
      </w:r>
      <w:r w:rsidRPr="00E154AF">
        <w:rPr>
          <w:b/>
          <w:bCs/>
          <w:color w:val="000000"/>
          <w:sz w:val="28"/>
          <w:szCs w:val="28"/>
        </w:rPr>
        <w:t xml:space="preserve">СНОЕ ОБЕСПЕЧЕНИЕ РЕАЛИЗАЦИИ ПРОГРАММЫ  </w:t>
      </w:r>
    </w:p>
    <w:p w:rsidR="00166602" w:rsidRPr="002507F2" w:rsidRDefault="00166602" w:rsidP="00166602">
      <w:pPr>
        <w:jc w:val="center"/>
        <w:rPr>
          <w:b/>
          <w:bCs/>
          <w:color w:val="000000"/>
        </w:rPr>
      </w:pPr>
      <w:r w:rsidRPr="002507F2">
        <w:rPr>
          <w:b/>
          <w:bCs/>
          <w:color w:val="000000"/>
        </w:rPr>
        <w:t>«СОВЕРШЕНСТВОВАНИЕ МЕХАНИЗМОВ УПРАВЛЕНИЯ ЭКОНОМИЧЕСКИМ РАЗВИТИЕМ</w:t>
      </w:r>
    </w:p>
    <w:p w:rsidR="00166602" w:rsidRPr="002507F2" w:rsidRDefault="00166602" w:rsidP="00166602">
      <w:pPr>
        <w:jc w:val="center"/>
        <w:rPr>
          <w:b/>
          <w:bCs/>
          <w:color w:val="000000"/>
        </w:rPr>
      </w:pPr>
      <w:r w:rsidRPr="002507F2">
        <w:rPr>
          <w:b/>
          <w:bCs/>
          <w:color w:val="000000"/>
        </w:rPr>
        <w:t>НА</w:t>
      </w:r>
      <w:r w:rsidRPr="002507F2">
        <w:rPr>
          <w:b/>
        </w:rPr>
        <w:t xml:space="preserve"> 2015 – 2020 ГГ.»</w:t>
      </w:r>
    </w:p>
    <w:p w:rsidR="00166602" w:rsidRPr="00E154AF" w:rsidRDefault="00166602" w:rsidP="00166602">
      <w:pPr>
        <w:jc w:val="center"/>
        <w:rPr>
          <w:bCs/>
          <w:color w:val="000000"/>
          <w:sz w:val="28"/>
          <w:szCs w:val="28"/>
        </w:rPr>
      </w:pPr>
      <w:r w:rsidRPr="00E154AF">
        <w:rPr>
          <w:bCs/>
          <w:color w:val="000000"/>
          <w:sz w:val="28"/>
          <w:szCs w:val="28"/>
        </w:rPr>
        <w:t>(далее – программа)</w:t>
      </w:r>
    </w:p>
    <w:p w:rsidR="00166602" w:rsidRPr="00E154AF" w:rsidRDefault="00166602" w:rsidP="00166602">
      <w:pPr>
        <w:jc w:val="center"/>
        <w:rPr>
          <w:b/>
          <w:bCs/>
          <w:color w:val="000000"/>
          <w:sz w:val="14"/>
        </w:rPr>
      </w:pPr>
    </w:p>
    <w:tbl>
      <w:tblPr>
        <w:tblW w:w="15067" w:type="dxa"/>
        <w:tblInd w:w="93" w:type="dxa"/>
        <w:tblLook w:val="04A0"/>
      </w:tblPr>
      <w:tblGrid>
        <w:gridCol w:w="2992"/>
        <w:gridCol w:w="1843"/>
        <w:gridCol w:w="2693"/>
        <w:gridCol w:w="992"/>
        <w:gridCol w:w="1081"/>
        <w:gridCol w:w="1066"/>
        <w:gridCol w:w="1066"/>
        <w:gridCol w:w="1066"/>
        <w:gridCol w:w="992"/>
        <w:gridCol w:w="1276"/>
      </w:tblGrid>
      <w:tr w:rsidR="00166602" w:rsidRPr="001A4AF5" w:rsidTr="00166602">
        <w:trPr>
          <w:trHeight w:val="1650"/>
        </w:trPr>
        <w:tc>
          <w:tcPr>
            <w:tcW w:w="2992" w:type="dxa"/>
            <w:vMerge w:val="restart"/>
            <w:tcBorders>
              <w:top w:val="single" w:sz="8" w:space="0" w:color="auto"/>
              <w:left w:val="single" w:sz="8" w:space="0" w:color="auto"/>
              <w:bottom w:val="single" w:sz="4" w:space="0" w:color="000000"/>
              <w:right w:val="single" w:sz="4" w:space="0" w:color="auto"/>
            </w:tcBorders>
            <w:shd w:val="clear" w:color="auto" w:fill="auto"/>
            <w:vAlign w:val="center"/>
            <w:hideMark/>
          </w:tcPr>
          <w:p w:rsidR="00166602" w:rsidRPr="001A4AF5" w:rsidRDefault="00166602" w:rsidP="00166602">
            <w:pPr>
              <w:jc w:val="center"/>
              <w:rPr>
                <w:color w:val="000000"/>
                <w:sz w:val="20"/>
                <w:szCs w:val="20"/>
              </w:rPr>
            </w:pPr>
            <w:r w:rsidRPr="001A4AF5">
              <w:rPr>
                <w:color w:val="000000"/>
                <w:sz w:val="20"/>
                <w:szCs w:val="20"/>
              </w:rPr>
              <w:t>Наименование программы, подпрограммы, ведомственной целевой программы, основного мероприятия</w:t>
            </w:r>
          </w:p>
        </w:tc>
        <w:tc>
          <w:tcPr>
            <w:tcW w:w="1843"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166602" w:rsidRPr="001A4AF5" w:rsidRDefault="00166602" w:rsidP="00166602">
            <w:pPr>
              <w:jc w:val="center"/>
              <w:rPr>
                <w:color w:val="000000"/>
                <w:sz w:val="20"/>
                <w:szCs w:val="20"/>
              </w:rPr>
            </w:pPr>
            <w:r w:rsidRPr="001A4AF5">
              <w:rPr>
                <w:color w:val="000000"/>
                <w:sz w:val="20"/>
                <w:szCs w:val="20"/>
              </w:rPr>
              <w:t>Ответственный исполнитель, соисполнители, участники, исполнители мероприятий</w:t>
            </w:r>
          </w:p>
        </w:tc>
        <w:tc>
          <w:tcPr>
            <w:tcW w:w="2693" w:type="dxa"/>
            <w:vMerge w:val="restart"/>
            <w:tcBorders>
              <w:top w:val="single" w:sz="8" w:space="0" w:color="auto"/>
              <w:left w:val="single" w:sz="4" w:space="0" w:color="auto"/>
              <w:bottom w:val="single" w:sz="4" w:space="0" w:color="000000"/>
              <w:right w:val="single" w:sz="4" w:space="0" w:color="000000"/>
            </w:tcBorders>
            <w:shd w:val="clear" w:color="auto" w:fill="auto"/>
            <w:vAlign w:val="center"/>
            <w:hideMark/>
          </w:tcPr>
          <w:p w:rsidR="00166602" w:rsidRPr="001A4AF5" w:rsidRDefault="00166602" w:rsidP="00166602">
            <w:pPr>
              <w:jc w:val="center"/>
              <w:rPr>
                <w:color w:val="000000"/>
                <w:sz w:val="20"/>
                <w:szCs w:val="20"/>
              </w:rPr>
            </w:pPr>
            <w:r w:rsidRPr="001A4AF5">
              <w:rPr>
                <w:color w:val="000000"/>
                <w:sz w:val="20"/>
                <w:szCs w:val="20"/>
              </w:rPr>
              <w:t>Источники финансирования</w:t>
            </w:r>
          </w:p>
        </w:tc>
        <w:tc>
          <w:tcPr>
            <w:tcW w:w="7539" w:type="dxa"/>
            <w:gridSpan w:val="7"/>
            <w:tcBorders>
              <w:top w:val="single" w:sz="8" w:space="0" w:color="auto"/>
              <w:left w:val="nil"/>
              <w:bottom w:val="single" w:sz="4" w:space="0" w:color="auto"/>
              <w:right w:val="single" w:sz="8" w:space="0" w:color="000000"/>
            </w:tcBorders>
            <w:shd w:val="clear" w:color="auto" w:fill="auto"/>
            <w:vAlign w:val="center"/>
            <w:hideMark/>
          </w:tcPr>
          <w:p w:rsidR="00166602" w:rsidRPr="001A4AF5" w:rsidRDefault="00166602" w:rsidP="00166602">
            <w:pPr>
              <w:jc w:val="center"/>
              <w:rPr>
                <w:color w:val="000000"/>
                <w:sz w:val="20"/>
                <w:szCs w:val="20"/>
              </w:rPr>
            </w:pPr>
            <w:r w:rsidRPr="001A4AF5">
              <w:rPr>
                <w:color w:val="000000"/>
                <w:sz w:val="20"/>
                <w:szCs w:val="20"/>
              </w:rPr>
              <w:t>Оценка расходов (тыс. руб.), годы</w:t>
            </w:r>
          </w:p>
        </w:tc>
      </w:tr>
      <w:tr w:rsidR="00166602" w:rsidRPr="001A4AF5" w:rsidTr="00166602">
        <w:trPr>
          <w:trHeight w:val="315"/>
        </w:trPr>
        <w:tc>
          <w:tcPr>
            <w:tcW w:w="2992" w:type="dxa"/>
            <w:vMerge/>
            <w:tcBorders>
              <w:top w:val="single" w:sz="8" w:space="0" w:color="auto"/>
              <w:left w:val="single" w:sz="8" w:space="0" w:color="auto"/>
              <w:bottom w:val="single" w:sz="4" w:space="0" w:color="000000"/>
              <w:right w:val="single" w:sz="4" w:space="0" w:color="auto"/>
            </w:tcBorders>
            <w:vAlign w:val="center"/>
            <w:hideMark/>
          </w:tcPr>
          <w:p w:rsidR="00166602" w:rsidRPr="001A4AF5" w:rsidRDefault="00166602" w:rsidP="00166602">
            <w:pPr>
              <w:rPr>
                <w:color w:val="000000"/>
                <w:sz w:val="20"/>
                <w:szCs w:val="20"/>
              </w:rPr>
            </w:pPr>
          </w:p>
        </w:tc>
        <w:tc>
          <w:tcPr>
            <w:tcW w:w="1843" w:type="dxa"/>
            <w:vMerge/>
            <w:tcBorders>
              <w:top w:val="single" w:sz="8" w:space="0" w:color="auto"/>
              <w:left w:val="single" w:sz="4" w:space="0" w:color="auto"/>
              <w:bottom w:val="single" w:sz="4" w:space="0" w:color="000000"/>
              <w:right w:val="single" w:sz="4" w:space="0" w:color="auto"/>
            </w:tcBorders>
            <w:hideMark/>
          </w:tcPr>
          <w:p w:rsidR="00166602" w:rsidRPr="001A4AF5" w:rsidRDefault="00166602" w:rsidP="00166602">
            <w:pPr>
              <w:jc w:val="center"/>
              <w:rPr>
                <w:color w:val="000000"/>
                <w:sz w:val="20"/>
                <w:szCs w:val="20"/>
              </w:rPr>
            </w:pPr>
          </w:p>
        </w:tc>
        <w:tc>
          <w:tcPr>
            <w:tcW w:w="2693" w:type="dxa"/>
            <w:vMerge/>
            <w:tcBorders>
              <w:top w:val="single" w:sz="8" w:space="0" w:color="auto"/>
              <w:left w:val="single" w:sz="4" w:space="0" w:color="auto"/>
              <w:bottom w:val="single" w:sz="4" w:space="0" w:color="000000"/>
              <w:right w:val="single" w:sz="4" w:space="0" w:color="000000"/>
            </w:tcBorders>
            <w:vAlign w:val="center"/>
            <w:hideMark/>
          </w:tcPr>
          <w:p w:rsidR="00166602" w:rsidRPr="001A4AF5" w:rsidRDefault="00166602" w:rsidP="00166602">
            <w:pPr>
              <w:rPr>
                <w:color w:val="000000"/>
                <w:sz w:val="20"/>
                <w:szCs w:val="20"/>
              </w:rPr>
            </w:pPr>
          </w:p>
        </w:tc>
        <w:tc>
          <w:tcPr>
            <w:tcW w:w="992" w:type="dxa"/>
            <w:tcBorders>
              <w:top w:val="nil"/>
              <w:left w:val="nil"/>
              <w:bottom w:val="single" w:sz="4" w:space="0" w:color="auto"/>
              <w:right w:val="single" w:sz="4" w:space="0" w:color="auto"/>
            </w:tcBorders>
            <w:shd w:val="clear" w:color="auto" w:fill="auto"/>
            <w:vAlign w:val="bottom"/>
            <w:hideMark/>
          </w:tcPr>
          <w:p w:rsidR="00166602" w:rsidRPr="001A4AF5" w:rsidRDefault="00166602" w:rsidP="00166602">
            <w:pPr>
              <w:jc w:val="center"/>
              <w:rPr>
                <w:color w:val="000000"/>
                <w:sz w:val="20"/>
                <w:szCs w:val="20"/>
              </w:rPr>
            </w:pPr>
            <w:r w:rsidRPr="001A4AF5">
              <w:rPr>
                <w:color w:val="000000"/>
                <w:sz w:val="20"/>
                <w:szCs w:val="20"/>
              </w:rPr>
              <w:t>2015</w:t>
            </w:r>
          </w:p>
        </w:tc>
        <w:tc>
          <w:tcPr>
            <w:tcW w:w="1081" w:type="dxa"/>
            <w:tcBorders>
              <w:top w:val="nil"/>
              <w:left w:val="nil"/>
              <w:bottom w:val="single" w:sz="4" w:space="0" w:color="auto"/>
              <w:right w:val="single" w:sz="4" w:space="0" w:color="auto"/>
            </w:tcBorders>
            <w:shd w:val="clear" w:color="auto" w:fill="auto"/>
            <w:vAlign w:val="bottom"/>
            <w:hideMark/>
          </w:tcPr>
          <w:p w:rsidR="00166602" w:rsidRPr="001A4AF5" w:rsidRDefault="00166602" w:rsidP="00166602">
            <w:pPr>
              <w:jc w:val="center"/>
              <w:rPr>
                <w:color w:val="000000"/>
                <w:sz w:val="20"/>
                <w:szCs w:val="20"/>
              </w:rPr>
            </w:pPr>
            <w:r w:rsidRPr="001A4AF5">
              <w:rPr>
                <w:color w:val="000000"/>
                <w:sz w:val="20"/>
                <w:szCs w:val="20"/>
              </w:rPr>
              <w:t>2016</w:t>
            </w:r>
          </w:p>
        </w:tc>
        <w:tc>
          <w:tcPr>
            <w:tcW w:w="1066" w:type="dxa"/>
            <w:tcBorders>
              <w:top w:val="nil"/>
              <w:left w:val="nil"/>
              <w:bottom w:val="single" w:sz="4" w:space="0" w:color="auto"/>
              <w:right w:val="single" w:sz="4" w:space="0" w:color="auto"/>
            </w:tcBorders>
            <w:shd w:val="clear" w:color="auto" w:fill="auto"/>
            <w:vAlign w:val="bottom"/>
            <w:hideMark/>
          </w:tcPr>
          <w:p w:rsidR="00166602" w:rsidRPr="001A4AF5" w:rsidRDefault="00166602" w:rsidP="00166602">
            <w:pPr>
              <w:jc w:val="center"/>
              <w:rPr>
                <w:color w:val="000000"/>
                <w:sz w:val="20"/>
                <w:szCs w:val="20"/>
              </w:rPr>
            </w:pPr>
            <w:r w:rsidRPr="001A4AF5">
              <w:rPr>
                <w:color w:val="000000"/>
                <w:sz w:val="20"/>
                <w:szCs w:val="20"/>
              </w:rPr>
              <w:t>2017</w:t>
            </w:r>
          </w:p>
        </w:tc>
        <w:tc>
          <w:tcPr>
            <w:tcW w:w="1066" w:type="dxa"/>
            <w:tcBorders>
              <w:top w:val="nil"/>
              <w:left w:val="nil"/>
              <w:bottom w:val="single" w:sz="4" w:space="0" w:color="auto"/>
              <w:right w:val="single" w:sz="4" w:space="0" w:color="auto"/>
            </w:tcBorders>
            <w:shd w:val="clear" w:color="auto" w:fill="auto"/>
            <w:vAlign w:val="bottom"/>
            <w:hideMark/>
          </w:tcPr>
          <w:p w:rsidR="00166602" w:rsidRPr="001A4AF5" w:rsidRDefault="00166602" w:rsidP="00166602">
            <w:pPr>
              <w:jc w:val="center"/>
              <w:rPr>
                <w:color w:val="000000"/>
                <w:sz w:val="20"/>
                <w:szCs w:val="20"/>
              </w:rPr>
            </w:pPr>
            <w:r w:rsidRPr="001A4AF5">
              <w:rPr>
                <w:color w:val="000000"/>
                <w:sz w:val="20"/>
                <w:szCs w:val="20"/>
              </w:rPr>
              <w:t>2018</w:t>
            </w:r>
          </w:p>
        </w:tc>
        <w:tc>
          <w:tcPr>
            <w:tcW w:w="1066" w:type="dxa"/>
            <w:tcBorders>
              <w:top w:val="nil"/>
              <w:left w:val="nil"/>
              <w:bottom w:val="single" w:sz="4" w:space="0" w:color="auto"/>
              <w:right w:val="single" w:sz="4" w:space="0" w:color="auto"/>
            </w:tcBorders>
            <w:shd w:val="clear" w:color="auto" w:fill="auto"/>
            <w:vAlign w:val="bottom"/>
            <w:hideMark/>
          </w:tcPr>
          <w:p w:rsidR="00166602" w:rsidRPr="001A4AF5" w:rsidRDefault="00166602" w:rsidP="00166602">
            <w:pPr>
              <w:jc w:val="center"/>
              <w:rPr>
                <w:color w:val="000000"/>
                <w:sz w:val="20"/>
                <w:szCs w:val="20"/>
              </w:rPr>
            </w:pPr>
            <w:r w:rsidRPr="001A4AF5">
              <w:rPr>
                <w:color w:val="000000"/>
                <w:sz w:val="20"/>
                <w:szCs w:val="20"/>
              </w:rPr>
              <w:t>2019</w:t>
            </w:r>
          </w:p>
        </w:tc>
        <w:tc>
          <w:tcPr>
            <w:tcW w:w="992" w:type="dxa"/>
            <w:tcBorders>
              <w:top w:val="nil"/>
              <w:left w:val="nil"/>
              <w:bottom w:val="single" w:sz="4" w:space="0" w:color="auto"/>
              <w:right w:val="single" w:sz="4" w:space="0" w:color="auto"/>
            </w:tcBorders>
            <w:shd w:val="clear" w:color="auto" w:fill="auto"/>
            <w:vAlign w:val="bottom"/>
            <w:hideMark/>
          </w:tcPr>
          <w:p w:rsidR="00166602" w:rsidRPr="001A4AF5" w:rsidRDefault="00166602" w:rsidP="00166602">
            <w:pPr>
              <w:jc w:val="center"/>
              <w:rPr>
                <w:color w:val="000000"/>
                <w:sz w:val="20"/>
                <w:szCs w:val="20"/>
              </w:rPr>
            </w:pPr>
            <w:r w:rsidRPr="001A4AF5">
              <w:rPr>
                <w:color w:val="000000"/>
                <w:sz w:val="20"/>
                <w:szCs w:val="20"/>
              </w:rPr>
              <w:t>2020</w:t>
            </w:r>
          </w:p>
        </w:tc>
        <w:tc>
          <w:tcPr>
            <w:tcW w:w="1276" w:type="dxa"/>
            <w:tcBorders>
              <w:top w:val="nil"/>
              <w:left w:val="nil"/>
              <w:bottom w:val="single" w:sz="4" w:space="0" w:color="auto"/>
              <w:right w:val="single" w:sz="8" w:space="0" w:color="auto"/>
            </w:tcBorders>
            <w:shd w:val="clear" w:color="auto" w:fill="auto"/>
            <w:vAlign w:val="bottom"/>
            <w:hideMark/>
          </w:tcPr>
          <w:p w:rsidR="00166602" w:rsidRPr="001A4AF5" w:rsidRDefault="00166602" w:rsidP="00166602">
            <w:pPr>
              <w:jc w:val="center"/>
              <w:rPr>
                <w:color w:val="000000"/>
                <w:sz w:val="20"/>
                <w:szCs w:val="20"/>
              </w:rPr>
            </w:pPr>
            <w:r w:rsidRPr="001A4AF5">
              <w:rPr>
                <w:color w:val="000000"/>
                <w:sz w:val="20"/>
                <w:szCs w:val="20"/>
              </w:rPr>
              <w:t>Всего</w:t>
            </w:r>
          </w:p>
        </w:tc>
      </w:tr>
      <w:tr w:rsidR="00166602" w:rsidRPr="001A4AF5" w:rsidTr="00166602">
        <w:trPr>
          <w:trHeight w:val="315"/>
        </w:trPr>
        <w:tc>
          <w:tcPr>
            <w:tcW w:w="2992" w:type="dxa"/>
            <w:tcBorders>
              <w:top w:val="nil"/>
              <w:left w:val="single" w:sz="8" w:space="0" w:color="auto"/>
              <w:bottom w:val="single" w:sz="4" w:space="0" w:color="auto"/>
              <w:right w:val="single" w:sz="4" w:space="0" w:color="auto"/>
            </w:tcBorders>
            <w:shd w:val="clear" w:color="auto" w:fill="auto"/>
            <w:noWrap/>
            <w:hideMark/>
          </w:tcPr>
          <w:p w:rsidR="00166602" w:rsidRPr="001A4AF5" w:rsidRDefault="00166602" w:rsidP="00166602">
            <w:pPr>
              <w:jc w:val="center"/>
              <w:rPr>
                <w:color w:val="000000"/>
                <w:sz w:val="20"/>
                <w:szCs w:val="20"/>
              </w:rPr>
            </w:pPr>
            <w:r w:rsidRPr="001A4AF5">
              <w:rPr>
                <w:color w:val="000000"/>
                <w:sz w:val="20"/>
                <w:szCs w:val="20"/>
              </w:rPr>
              <w:t>1</w:t>
            </w:r>
          </w:p>
        </w:tc>
        <w:tc>
          <w:tcPr>
            <w:tcW w:w="1843" w:type="dxa"/>
            <w:tcBorders>
              <w:top w:val="nil"/>
              <w:left w:val="nil"/>
              <w:bottom w:val="single" w:sz="4" w:space="0" w:color="auto"/>
              <w:right w:val="single" w:sz="4" w:space="0" w:color="auto"/>
            </w:tcBorders>
            <w:shd w:val="clear" w:color="auto" w:fill="auto"/>
            <w:hideMark/>
          </w:tcPr>
          <w:p w:rsidR="00166602" w:rsidRPr="001A4AF5" w:rsidRDefault="00166602" w:rsidP="00166602">
            <w:pPr>
              <w:jc w:val="center"/>
              <w:rPr>
                <w:color w:val="000000"/>
                <w:sz w:val="20"/>
                <w:szCs w:val="20"/>
              </w:rPr>
            </w:pPr>
            <w:r w:rsidRPr="001A4AF5">
              <w:rPr>
                <w:color w:val="000000"/>
                <w:sz w:val="20"/>
                <w:szCs w:val="20"/>
              </w:rPr>
              <w:t>2</w:t>
            </w:r>
          </w:p>
        </w:tc>
        <w:tc>
          <w:tcPr>
            <w:tcW w:w="2693" w:type="dxa"/>
            <w:tcBorders>
              <w:top w:val="single" w:sz="4" w:space="0" w:color="auto"/>
              <w:left w:val="nil"/>
              <w:bottom w:val="single" w:sz="4" w:space="0" w:color="auto"/>
              <w:right w:val="single" w:sz="4" w:space="0" w:color="000000"/>
            </w:tcBorders>
            <w:shd w:val="clear" w:color="auto" w:fill="auto"/>
            <w:noWrap/>
            <w:hideMark/>
          </w:tcPr>
          <w:p w:rsidR="00166602" w:rsidRPr="001A4AF5" w:rsidRDefault="00166602" w:rsidP="00166602">
            <w:pPr>
              <w:jc w:val="center"/>
              <w:rPr>
                <w:color w:val="000000"/>
                <w:sz w:val="20"/>
                <w:szCs w:val="20"/>
              </w:rPr>
            </w:pPr>
            <w:r w:rsidRPr="001A4AF5">
              <w:rPr>
                <w:color w:val="000000"/>
                <w:sz w:val="20"/>
                <w:szCs w:val="20"/>
              </w:rPr>
              <w:t>3</w:t>
            </w:r>
          </w:p>
        </w:tc>
        <w:tc>
          <w:tcPr>
            <w:tcW w:w="992" w:type="dxa"/>
            <w:tcBorders>
              <w:top w:val="nil"/>
              <w:left w:val="nil"/>
              <w:bottom w:val="single" w:sz="4" w:space="0" w:color="auto"/>
              <w:right w:val="single" w:sz="4" w:space="0" w:color="auto"/>
            </w:tcBorders>
            <w:shd w:val="clear" w:color="auto" w:fill="auto"/>
            <w:noWrap/>
            <w:hideMark/>
          </w:tcPr>
          <w:p w:rsidR="00166602" w:rsidRPr="001A4AF5" w:rsidRDefault="00166602" w:rsidP="00166602">
            <w:pPr>
              <w:jc w:val="center"/>
              <w:rPr>
                <w:color w:val="000000"/>
                <w:sz w:val="20"/>
                <w:szCs w:val="20"/>
              </w:rPr>
            </w:pPr>
            <w:r w:rsidRPr="001A4AF5">
              <w:rPr>
                <w:color w:val="000000"/>
                <w:sz w:val="20"/>
                <w:szCs w:val="20"/>
              </w:rPr>
              <w:t>4</w:t>
            </w:r>
          </w:p>
        </w:tc>
        <w:tc>
          <w:tcPr>
            <w:tcW w:w="1081" w:type="dxa"/>
            <w:tcBorders>
              <w:top w:val="nil"/>
              <w:left w:val="nil"/>
              <w:bottom w:val="single" w:sz="4" w:space="0" w:color="auto"/>
              <w:right w:val="single" w:sz="4" w:space="0" w:color="auto"/>
            </w:tcBorders>
            <w:shd w:val="clear" w:color="auto" w:fill="auto"/>
            <w:noWrap/>
            <w:hideMark/>
          </w:tcPr>
          <w:p w:rsidR="00166602" w:rsidRPr="001A4AF5" w:rsidRDefault="00166602" w:rsidP="00166602">
            <w:pPr>
              <w:jc w:val="center"/>
              <w:rPr>
                <w:color w:val="000000"/>
                <w:sz w:val="20"/>
                <w:szCs w:val="20"/>
              </w:rPr>
            </w:pPr>
            <w:r w:rsidRPr="001A4AF5">
              <w:rPr>
                <w:color w:val="000000"/>
                <w:sz w:val="20"/>
                <w:szCs w:val="20"/>
              </w:rPr>
              <w:t>5</w:t>
            </w:r>
          </w:p>
        </w:tc>
        <w:tc>
          <w:tcPr>
            <w:tcW w:w="1066" w:type="dxa"/>
            <w:tcBorders>
              <w:top w:val="nil"/>
              <w:left w:val="nil"/>
              <w:bottom w:val="single" w:sz="4" w:space="0" w:color="auto"/>
              <w:right w:val="single" w:sz="4" w:space="0" w:color="auto"/>
            </w:tcBorders>
            <w:shd w:val="clear" w:color="auto" w:fill="auto"/>
            <w:noWrap/>
            <w:hideMark/>
          </w:tcPr>
          <w:p w:rsidR="00166602" w:rsidRPr="001A4AF5" w:rsidRDefault="00166602" w:rsidP="00166602">
            <w:pPr>
              <w:jc w:val="center"/>
              <w:rPr>
                <w:color w:val="000000"/>
                <w:sz w:val="20"/>
                <w:szCs w:val="20"/>
              </w:rPr>
            </w:pPr>
            <w:r w:rsidRPr="001A4AF5">
              <w:rPr>
                <w:color w:val="000000"/>
                <w:sz w:val="20"/>
                <w:szCs w:val="20"/>
              </w:rPr>
              <w:t>6</w:t>
            </w:r>
          </w:p>
        </w:tc>
        <w:tc>
          <w:tcPr>
            <w:tcW w:w="1066" w:type="dxa"/>
            <w:tcBorders>
              <w:top w:val="nil"/>
              <w:left w:val="nil"/>
              <w:bottom w:val="single" w:sz="4" w:space="0" w:color="auto"/>
              <w:right w:val="single" w:sz="4" w:space="0" w:color="auto"/>
            </w:tcBorders>
            <w:shd w:val="clear" w:color="auto" w:fill="auto"/>
            <w:noWrap/>
            <w:hideMark/>
          </w:tcPr>
          <w:p w:rsidR="00166602" w:rsidRPr="001A4AF5" w:rsidRDefault="00166602" w:rsidP="00166602">
            <w:pPr>
              <w:jc w:val="center"/>
              <w:rPr>
                <w:color w:val="000000"/>
                <w:sz w:val="20"/>
                <w:szCs w:val="20"/>
              </w:rPr>
            </w:pPr>
            <w:r w:rsidRPr="001A4AF5">
              <w:rPr>
                <w:color w:val="000000"/>
                <w:sz w:val="20"/>
                <w:szCs w:val="20"/>
              </w:rPr>
              <w:t>7</w:t>
            </w:r>
          </w:p>
        </w:tc>
        <w:tc>
          <w:tcPr>
            <w:tcW w:w="1066" w:type="dxa"/>
            <w:tcBorders>
              <w:top w:val="nil"/>
              <w:left w:val="nil"/>
              <w:bottom w:val="single" w:sz="4" w:space="0" w:color="auto"/>
              <w:right w:val="single" w:sz="4" w:space="0" w:color="auto"/>
            </w:tcBorders>
            <w:shd w:val="clear" w:color="auto" w:fill="auto"/>
            <w:noWrap/>
            <w:hideMark/>
          </w:tcPr>
          <w:p w:rsidR="00166602" w:rsidRPr="001A4AF5" w:rsidRDefault="00166602" w:rsidP="00166602">
            <w:pPr>
              <w:jc w:val="center"/>
              <w:rPr>
                <w:color w:val="000000"/>
                <w:sz w:val="20"/>
                <w:szCs w:val="20"/>
              </w:rPr>
            </w:pPr>
            <w:r w:rsidRPr="001A4AF5">
              <w:rPr>
                <w:color w:val="000000"/>
                <w:sz w:val="20"/>
                <w:szCs w:val="20"/>
              </w:rPr>
              <w:t>8</w:t>
            </w:r>
          </w:p>
        </w:tc>
        <w:tc>
          <w:tcPr>
            <w:tcW w:w="992" w:type="dxa"/>
            <w:tcBorders>
              <w:top w:val="nil"/>
              <w:left w:val="nil"/>
              <w:bottom w:val="single" w:sz="4" w:space="0" w:color="auto"/>
              <w:right w:val="single" w:sz="4" w:space="0" w:color="auto"/>
            </w:tcBorders>
            <w:shd w:val="clear" w:color="auto" w:fill="auto"/>
            <w:noWrap/>
            <w:hideMark/>
          </w:tcPr>
          <w:p w:rsidR="00166602" w:rsidRPr="001A4AF5" w:rsidRDefault="00166602" w:rsidP="00166602">
            <w:pPr>
              <w:jc w:val="center"/>
              <w:rPr>
                <w:color w:val="000000"/>
                <w:sz w:val="20"/>
                <w:szCs w:val="20"/>
              </w:rPr>
            </w:pPr>
            <w:r w:rsidRPr="001A4AF5">
              <w:rPr>
                <w:color w:val="000000"/>
                <w:sz w:val="20"/>
                <w:szCs w:val="20"/>
              </w:rPr>
              <w:t>9</w:t>
            </w:r>
          </w:p>
        </w:tc>
        <w:tc>
          <w:tcPr>
            <w:tcW w:w="1276" w:type="dxa"/>
            <w:tcBorders>
              <w:top w:val="nil"/>
              <w:left w:val="nil"/>
              <w:bottom w:val="single" w:sz="4" w:space="0" w:color="auto"/>
              <w:right w:val="single" w:sz="8" w:space="0" w:color="auto"/>
            </w:tcBorders>
            <w:shd w:val="clear" w:color="auto" w:fill="auto"/>
            <w:noWrap/>
            <w:hideMark/>
          </w:tcPr>
          <w:p w:rsidR="00166602" w:rsidRPr="001A4AF5" w:rsidRDefault="00166602" w:rsidP="00166602">
            <w:pPr>
              <w:jc w:val="center"/>
              <w:rPr>
                <w:color w:val="000000"/>
                <w:sz w:val="20"/>
                <w:szCs w:val="20"/>
              </w:rPr>
            </w:pPr>
            <w:r w:rsidRPr="001A4AF5">
              <w:rPr>
                <w:color w:val="000000"/>
                <w:sz w:val="20"/>
                <w:szCs w:val="20"/>
              </w:rPr>
              <w:t>10</w:t>
            </w:r>
          </w:p>
        </w:tc>
      </w:tr>
      <w:tr w:rsidR="00166602" w:rsidRPr="001A4AF5" w:rsidTr="00166602">
        <w:trPr>
          <w:trHeight w:val="420"/>
        </w:trPr>
        <w:tc>
          <w:tcPr>
            <w:tcW w:w="2992" w:type="dxa"/>
            <w:vMerge w:val="restart"/>
            <w:tcBorders>
              <w:top w:val="nil"/>
              <w:left w:val="single" w:sz="8" w:space="0" w:color="auto"/>
              <w:bottom w:val="single" w:sz="8" w:space="0" w:color="000000"/>
              <w:right w:val="single" w:sz="4" w:space="0" w:color="auto"/>
            </w:tcBorders>
            <w:shd w:val="clear" w:color="auto" w:fill="auto"/>
            <w:hideMark/>
          </w:tcPr>
          <w:p w:rsidR="00166602" w:rsidRPr="001A4AF5" w:rsidRDefault="00166602" w:rsidP="00166602">
            <w:pPr>
              <w:rPr>
                <w:b/>
                <w:bCs/>
                <w:color w:val="000000"/>
                <w:sz w:val="20"/>
                <w:szCs w:val="20"/>
              </w:rPr>
            </w:pPr>
            <w:r w:rsidRPr="001A4AF5">
              <w:rPr>
                <w:b/>
                <w:bCs/>
                <w:color w:val="000000"/>
                <w:sz w:val="20"/>
                <w:szCs w:val="20"/>
              </w:rPr>
              <w:t>Подпрограмма 1 «Обеспечение деятельности мэра Киренского муниципального района»</w:t>
            </w:r>
          </w:p>
        </w:tc>
        <w:tc>
          <w:tcPr>
            <w:tcW w:w="1843" w:type="dxa"/>
            <w:vMerge w:val="restart"/>
            <w:tcBorders>
              <w:top w:val="nil"/>
              <w:left w:val="single" w:sz="4" w:space="0" w:color="auto"/>
              <w:bottom w:val="single" w:sz="4" w:space="0" w:color="000000"/>
              <w:right w:val="single" w:sz="4" w:space="0" w:color="auto"/>
            </w:tcBorders>
            <w:shd w:val="clear" w:color="auto" w:fill="auto"/>
            <w:hideMark/>
          </w:tcPr>
          <w:p w:rsidR="00166602" w:rsidRPr="001A4AF5" w:rsidRDefault="00166602" w:rsidP="00166602">
            <w:pPr>
              <w:rPr>
                <w:b/>
                <w:bCs/>
                <w:color w:val="000000"/>
                <w:sz w:val="20"/>
                <w:szCs w:val="20"/>
              </w:rPr>
            </w:pPr>
            <w:r w:rsidRPr="001A4AF5">
              <w:rPr>
                <w:b/>
                <w:bCs/>
                <w:color w:val="000000"/>
                <w:sz w:val="20"/>
                <w:szCs w:val="20"/>
              </w:rPr>
              <w:t>всего, в том числе:</w:t>
            </w:r>
          </w:p>
        </w:tc>
        <w:tc>
          <w:tcPr>
            <w:tcW w:w="2693" w:type="dxa"/>
            <w:tcBorders>
              <w:top w:val="single" w:sz="4" w:space="0" w:color="auto"/>
              <w:left w:val="nil"/>
              <w:bottom w:val="single" w:sz="4" w:space="0" w:color="auto"/>
              <w:right w:val="single" w:sz="4" w:space="0" w:color="000000"/>
            </w:tcBorders>
            <w:shd w:val="clear" w:color="auto" w:fill="auto"/>
            <w:hideMark/>
          </w:tcPr>
          <w:p w:rsidR="00166602" w:rsidRPr="001A4AF5" w:rsidRDefault="00166602" w:rsidP="00166602">
            <w:pPr>
              <w:rPr>
                <w:b/>
                <w:bCs/>
                <w:color w:val="000000"/>
                <w:sz w:val="20"/>
                <w:szCs w:val="20"/>
              </w:rPr>
            </w:pPr>
            <w:r w:rsidRPr="001A4AF5">
              <w:rPr>
                <w:b/>
                <w:bCs/>
                <w:color w:val="000000"/>
                <w:sz w:val="20"/>
                <w:szCs w:val="20"/>
              </w:rPr>
              <w:t>всего</w:t>
            </w:r>
          </w:p>
        </w:tc>
        <w:tc>
          <w:tcPr>
            <w:tcW w:w="992" w:type="dxa"/>
            <w:tcBorders>
              <w:top w:val="nil"/>
              <w:left w:val="nil"/>
              <w:bottom w:val="single" w:sz="4" w:space="0" w:color="auto"/>
              <w:right w:val="single" w:sz="4" w:space="0" w:color="auto"/>
            </w:tcBorders>
            <w:shd w:val="clear" w:color="auto" w:fill="auto"/>
            <w:noWrap/>
            <w:vAlign w:val="center"/>
            <w:hideMark/>
          </w:tcPr>
          <w:p w:rsidR="00166602" w:rsidRPr="001A4AF5" w:rsidRDefault="00166602" w:rsidP="00166602">
            <w:pPr>
              <w:jc w:val="center"/>
              <w:rPr>
                <w:b/>
                <w:bCs/>
                <w:color w:val="000000"/>
                <w:sz w:val="20"/>
                <w:szCs w:val="20"/>
              </w:rPr>
            </w:pPr>
            <w:r w:rsidRPr="001A4AF5">
              <w:rPr>
                <w:b/>
                <w:bCs/>
                <w:color w:val="000000"/>
                <w:sz w:val="20"/>
                <w:szCs w:val="20"/>
              </w:rPr>
              <w:t>99641,98</w:t>
            </w:r>
          </w:p>
        </w:tc>
        <w:tc>
          <w:tcPr>
            <w:tcW w:w="1081" w:type="dxa"/>
            <w:tcBorders>
              <w:top w:val="nil"/>
              <w:left w:val="nil"/>
              <w:bottom w:val="single" w:sz="4" w:space="0" w:color="auto"/>
              <w:right w:val="single" w:sz="4" w:space="0" w:color="auto"/>
            </w:tcBorders>
            <w:shd w:val="clear" w:color="auto" w:fill="auto"/>
            <w:noWrap/>
            <w:vAlign w:val="center"/>
            <w:hideMark/>
          </w:tcPr>
          <w:p w:rsidR="00166602" w:rsidRPr="001A4AF5" w:rsidRDefault="00166602" w:rsidP="00166602">
            <w:pPr>
              <w:jc w:val="center"/>
              <w:rPr>
                <w:b/>
                <w:bCs/>
                <w:color w:val="000000"/>
                <w:sz w:val="20"/>
                <w:szCs w:val="20"/>
              </w:rPr>
            </w:pPr>
            <w:r w:rsidRPr="001A4AF5">
              <w:rPr>
                <w:b/>
                <w:bCs/>
                <w:color w:val="000000"/>
                <w:sz w:val="20"/>
                <w:szCs w:val="20"/>
              </w:rPr>
              <w:t>104125,44</w:t>
            </w:r>
          </w:p>
        </w:tc>
        <w:tc>
          <w:tcPr>
            <w:tcW w:w="1066"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b/>
                <w:bCs/>
                <w:color w:val="000000"/>
                <w:sz w:val="20"/>
                <w:szCs w:val="20"/>
              </w:rPr>
            </w:pPr>
            <w:r w:rsidRPr="00E45ACA">
              <w:rPr>
                <w:b/>
                <w:bCs/>
                <w:color w:val="000000"/>
                <w:sz w:val="20"/>
                <w:szCs w:val="20"/>
              </w:rPr>
              <w:t>122209,92</w:t>
            </w:r>
          </w:p>
        </w:tc>
        <w:tc>
          <w:tcPr>
            <w:tcW w:w="1066"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b/>
                <w:bCs/>
                <w:color w:val="000000"/>
                <w:sz w:val="20"/>
                <w:szCs w:val="20"/>
              </w:rPr>
            </w:pPr>
            <w:r w:rsidRPr="00E45ACA">
              <w:rPr>
                <w:b/>
                <w:bCs/>
                <w:color w:val="000000"/>
                <w:sz w:val="20"/>
                <w:szCs w:val="20"/>
              </w:rPr>
              <w:t>115022,00</w:t>
            </w:r>
          </w:p>
        </w:tc>
        <w:tc>
          <w:tcPr>
            <w:tcW w:w="1066"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b/>
                <w:bCs/>
                <w:color w:val="000000"/>
                <w:sz w:val="20"/>
                <w:szCs w:val="20"/>
              </w:rPr>
            </w:pPr>
            <w:r w:rsidRPr="00E45ACA">
              <w:rPr>
                <w:b/>
                <w:bCs/>
                <w:color w:val="000000"/>
                <w:sz w:val="20"/>
                <w:szCs w:val="20"/>
              </w:rPr>
              <w:t>114494,62</w:t>
            </w:r>
          </w:p>
        </w:tc>
        <w:tc>
          <w:tcPr>
            <w:tcW w:w="992"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b/>
                <w:bCs/>
                <w:color w:val="000000"/>
                <w:sz w:val="20"/>
                <w:szCs w:val="20"/>
              </w:rPr>
            </w:pPr>
            <w:r w:rsidRPr="00E45ACA">
              <w:rPr>
                <w:b/>
                <w:bCs/>
                <w:color w:val="000000"/>
                <w:sz w:val="20"/>
                <w:szCs w:val="20"/>
              </w:rPr>
              <w:t>65903,20</w:t>
            </w:r>
          </w:p>
        </w:tc>
        <w:tc>
          <w:tcPr>
            <w:tcW w:w="1276" w:type="dxa"/>
            <w:tcBorders>
              <w:top w:val="nil"/>
              <w:left w:val="nil"/>
              <w:bottom w:val="single" w:sz="4" w:space="0" w:color="auto"/>
              <w:right w:val="single" w:sz="8" w:space="0" w:color="auto"/>
            </w:tcBorders>
            <w:shd w:val="clear" w:color="auto" w:fill="auto"/>
            <w:tcMar>
              <w:left w:w="28" w:type="dxa"/>
              <w:right w:w="28" w:type="dxa"/>
            </w:tcMar>
            <w:vAlign w:val="center"/>
            <w:hideMark/>
          </w:tcPr>
          <w:p w:rsidR="00166602" w:rsidRPr="00E45ACA" w:rsidRDefault="00166602" w:rsidP="00166602">
            <w:pPr>
              <w:jc w:val="center"/>
              <w:rPr>
                <w:b/>
                <w:bCs/>
                <w:color w:val="000000"/>
                <w:sz w:val="20"/>
                <w:szCs w:val="20"/>
              </w:rPr>
            </w:pPr>
            <w:r w:rsidRPr="00E45ACA">
              <w:rPr>
                <w:b/>
                <w:bCs/>
                <w:color w:val="000000"/>
                <w:sz w:val="20"/>
                <w:szCs w:val="20"/>
              </w:rPr>
              <w:t xml:space="preserve">  621 397,16   </w:t>
            </w:r>
          </w:p>
        </w:tc>
      </w:tr>
      <w:tr w:rsidR="00166602" w:rsidRPr="001A4AF5" w:rsidTr="00166602">
        <w:trPr>
          <w:trHeight w:val="660"/>
        </w:trPr>
        <w:tc>
          <w:tcPr>
            <w:tcW w:w="2992" w:type="dxa"/>
            <w:vMerge/>
            <w:tcBorders>
              <w:top w:val="nil"/>
              <w:left w:val="single" w:sz="8" w:space="0" w:color="auto"/>
              <w:bottom w:val="single" w:sz="8" w:space="0" w:color="000000"/>
              <w:right w:val="single" w:sz="4" w:space="0" w:color="auto"/>
            </w:tcBorders>
            <w:vAlign w:val="center"/>
            <w:hideMark/>
          </w:tcPr>
          <w:p w:rsidR="00166602" w:rsidRPr="001A4AF5" w:rsidRDefault="00166602" w:rsidP="00166602">
            <w:pPr>
              <w:rPr>
                <w:b/>
                <w:bCs/>
                <w:color w:val="000000"/>
                <w:sz w:val="20"/>
                <w:szCs w:val="20"/>
              </w:rPr>
            </w:pPr>
          </w:p>
        </w:tc>
        <w:tc>
          <w:tcPr>
            <w:tcW w:w="1843" w:type="dxa"/>
            <w:vMerge/>
            <w:tcBorders>
              <w:top w:val="nil"/>
              <w:left w:val="single" w:sz="4" w:space="0" w:color="auto"/>
              <w:bottom w:val="single" w:sz="4" w:space="0" w:color="000000"/>
              <w:right w:val="single" w:sz="4" w:space="0" w:color="auto"/>
            </w:tcBorders>
            <w:hideMark/>
          </w:tcPr>
          <w:p w:rsidR="00166602" w:rsidRPr="001A4AF5" w:rsidRDefault="00166602" w:rsidP="00166602">
            <w:pPr>
              <w:rPr>
                <w:b/>
                <w:bCs/>
                <w:color w:val="000000"/>
                <w:sz w:val="20"/>
                <w:szCs w:val="20"/>
              </w:rPr>
            </w:pPr>
          </w:p>
        </w:tc>
        <w:tc>
          <w:tcPr>
            <w:tcW w:w="2693" w:type="dxa"/>
            <w:tcBorders>
              <w:top w:val="single" w:sz="4" w:space="0" w:color="auto"/>
              <w:left w:val="nil"/>
              <w:bottom w:val="single" w:sz="4" w:space="0" w:color="auto"/>
              <w:right w:val="single" w:sz="4" w:space="0" w:color="000000"/>
            </w:tcBorders>
            <w:shd w:val="clear" w:color="auto" w:fill="auto"/>
            <w:hideMark/>
          </w:tcPr>
          <w:p w:rsidR="00166602" w:rsidRPr="001A4AF5" w:rsidRDefault="00166602" w:rsidP="00166602">
            <w:pPr>
              <w:rPr>
                <w:color w:val="000000"/>
                <w:sz w:val="20"/>
                <w:szCs w:val="20"/>
              </w:rPr>
            </w:pPr>
            <w:r w:rsidRPr="001A4AF5">
              <w:rPr>
                <w:color w:val="000000"/>
                <w:sz w:val="20"/>
                <w:szCs w:val="20"/>
              </w:rPr>
              <w:t>Средства, планируемые к привлечению из областного бюджета (</w:t>
            </w:r>
            <w:proofErr w:type="gramStart"/>
            <w:r w:rsidRPr="001A4AF5">
              <w:rPr>
                <w:color w:val="000000"/>
                <w:sz w:val="20"/>
                <w:szCs w:val="20"/>
              </w:rPr>
              <w:t>ОБ</w:t>
            </w:r>
            <w:proofErr w:type="gramEnd"/>
            <w:r w:rsidRPr="001A4AF5">
              <w:rPr>
                <w:color w:val="000000"/>
                <w:sz w:val="20"/>
                <w:szCs w:val="20"/>
              </w:rPr>
              <w:t>)</w:t>
            </w:r>
          </w:p>
        </w:tc>
        <w:tc>
          <w:tcPr>
            <w:tcW w:w="992" w:type="dxa"/>
            <w:tcBorders>
              <w:top w:val="nil"/>
              <w:left w:val="nil"/>
              <w:bottom w:val="single" w:sz="4" w:space="0" w:color="auto"/>
              <w:right w:val="single" w:sz="4" w:space="0" w:color="auto"/>
            </w:tcBorders>
            <w:shd w:val="clear" w:color="auto" w:fill="auto"/>
            <w:noWrap/>
            <w:vAlign w:val="center"/>
            <w:hideMark/>
          </w:tcPr>
          <w:p w:rsidR="00166602" w:rsidRPr="001A4AF5" w:rsidRDefault="00166602" w:rsidP="00166602">
            <w:pPr>
              <w:jc w:val="center"/>
              <w:rPr>
                <w:color w:val="000000"/>
                <w:sz w:val="20"/>
                <w:szCs w:val="20"/>
              </w:rPr>
            </w:pPr>
            <w:r w:rsidRPr="001A4AF5">
              <w:rPr>
                <w:color w:val="000000"/>
                <w:sz w:val="20"/>
                <w:szCs w:val="20"/>
              </w:rPr>
              <w:t>12447,14</w:t>
            </w:r>
          </w:p>
        </w:tc>
        <w:tc>
          <w:tcPr>
            <w:tcW w:w="1081" w:type="dxa"/>
            <w:tcBorders>
              <w:top w:val="nil"/>
              <w:left w:val="nil"/>
              <w:bottom w:val="single" w:sz="4" w:space="0" w:color="auto"/>
              <w:right w:val="single" w:sz="4" w:space="0" w:color="auto"/>
            </w:tcBorders>
            <w:shd w:val="clear" w:color="auto" w:fill="auto"/>
            <w:noWrap/>
            <w:vAlign w:val="center"/>
            <w:hideMark/>
          </w:tcPr>
          <w:p w:rsidR="00166602" w:rsidRPr="001A4AF5" w:rsidRDefault="00166602" w:rsidP="00166602">
            <w:pPr>
              <w:jc w:val="center"/>
              <w:rPr>
                <w:color w:val="000000"/>
                <w:sz w:val="20"/>
                <w:szCs w:val="20"/>
              </w:rPr>
            </w:pPr>
            <w:r w:rsidRPr="001A4AF5">
              <w:rPr>
                <w:color w:val="000000"/>
                <w:sz w:val="20"/>
                <w:szCs w:val="20"/>
              </w:rPr>
              <w:t>11610,34</w:t>
            </w:r>
          </w:p>
        </w:tc>
        <w:tc>
          <w:tcPr>
            <w:tcW w:w="1066"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44896,66</w:t>
            </w:r>
          </w:p>
        </w:tc>
        <w:tc>
          <w:tcPr>
            <w:tcW w:w="1066"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40769,80</w:t>
            </w:r>
          </w:p>
        </w:tc>
        <w:tc>
          <w:tcPr>
            <w:tcW w:w="1066"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40230,70</w:t>
            </w:r>
          </w:p>
        </w:tc>
        <w:tc>
          <w:tcPr>
            <w:tcW w:w="992"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16887,90</w:t>
            </w:r>
          </w:p>
        </w:tc>
        <w:tc>
          <w:tcPr>
            <w:tcW w:w="1276" w:type="dxa"/>
            <w:tcBorders>
              <w:top w:val="nil"/>
              <w:left w:val="nil"/>
              <w:bottom w:val="single" w:sz="4" w:space="0" w:color="auto"/>
              <w:right w:val="single" w:sz="8" w:space="0" w:color="auto"/>
            </w:tcBorders>
            <w:shd w:val="clear" w:color="auto" w:fill="auto"/>
            <w:tcMar>
              <w:left w:w="28" w:type="dxa"/>
              <w:right w:w="28" w:type="dxa"/>
            </w:tcMar>
            <w:vAlign w:val="center"/>
            <w:hideMark/>
          </w:tcPr>
          <w:p w:rsidR="00166602" w:rsidRPr="00E45ACA" w:rsidRDefault="00166602" w:rsidP="00166602">
            <w:pPr>
              <w:jc w:val="center"/>
              <w:rPr>
                <w:color w:val="000000"/>
                <w:sz w:val="20"/>
                <w:szCs w:val="20"/>
              </w:rPr>
            </w:pPr>
            <w:r w:rsidRPr="00E45ACA">
              <w:rPr>
                <w:color w:val="000000"/>
                <w:sz w:val="20"/>
                <w:szCs w:val="20"/>
              </w:rPr>
              <w:t xml:space="preserve">  166 842,54   </w:t>
            </w:r>
          </w:p>
        </w:tc>
      </w:tr>
      <w:tr w:rsidR="00166602" w:rsidRPr="001A4AF5" w:rsidTr="00166602">
        <w:trPr>
          <w:trHeight w:val="690"/>
        </w:trPr>
        <w:tc>
          <w:tcPr>
            <w:tcW w:w="2992" w:type="dxa"/>
            <w:vMerge/>
            <w:tcBorders>
              <w:top w:val="nil"/>
              <w:left w:val="single" w:sz="8" w:space="0" w:color="auto"/>
              <w:bottom w:val="single" w:sz="8" w:space="0" w:color="000000"/>
              <w:right w:val="single" w:sz="4" w:space="0" w:color="auto"/>
            </w:tcBorders>
            <w:vAlign w:val="center"/>
            <w:hideMark/>
          </w:tcPr>
          <w:p w:rsidR="00166602" w:rsidRPr="001A4AF5" w:rsidRDefault="00166602" w:rsidP="00166602">
            <w:pPr>
              <w:rPr>
                <w:b/>
                <w:bCs/>
                <w:color w:val="000000"/>
                <w:sz w:val="20"/>
                <w:szCs w:val="20"/>
              </w:rPr>
            </w:pPr>
          </w:p>
        </w:tc>
        <w:tc>
          <w:tcPr>
            <w:tcW w:w="1843" w:type="dxa"/>
            <w:vMerge/>
            <w:tcBorders>
              <w:top w:val="nil"/>
              <w:left w:val="single" w:sz="4" w:space="0" w:color="auto"/>
              <w:bottom w:val="single" w:sz="4" w:space="0" w:color="000000"/>
              <w:right w:val="single" w:sz="4" w:space="0" w:color="auto"/>
            </w:tcBorders>
            <w:hideMark/>
          </w:tcPr>
          <w:p w:rsidR="00166602" w:rsidRPr="001A4AF5" w:rsidRDefault="00166602" w:rsidP="00166602">
            <w:pPr>
              <w:rPr>
                <w:b/>
                <w:bCs/>
                <w:color w:val="000000"/>
                <w:sz w:val="20"/>
                <w:szCs w:val="20"/>
              </w:rPr>
            </w:pPr>
          </w:p>
        </w:tc>
        <w:tc>
          <w:tcPr>
            <w:tcW w:w="2693" w:type="dxa"/>
            <w:tcBorders>
              <w:top w:val="single" w:sz="4" w:space="0" w:color="auto"/>
              <w:left w:val="nil"/>
              <w:bottom w:val="single" w:sz="4" w:space="0" w:color="auto"/>
              <w:right w:val="single" w:sz="4" w:space="0" w:color="000000"/>
            </w:tcBorders>
            <w:shd w:val="clear" w:color="auto" w:fill="auto"/>
            <w:hideMark/>
          </w:tcPr>
          <w:p w:rsidR="00166602" w:rsidRPr="001A4AF5" w:rsidRDefault="00166602" w:rsidP="00166602">
            <w:pPr>
              <w:rPr>
                <w:color w:val="000000"/>
                <w:sz w:val="20"/>
                <w:szCs w:val="20"/>
              </w:rPr>
            </w:pPr>
            <w:r w:rsidRPr="001A4AF5">
              <w:rPr>
                <w:color w:val="000000"/>
                <w:sz w:val="20"/>
                <w:szCs w:val="20"/>
              </w:rPr>
              <w:t xml:space="preserve"> Средства, планируемые к привлечению из федерального бюджета (ФБ)</w:t>
            </w:r>
          </w:p>
        </w:tc>
        <w:tc>
          <w:tcPr>
            <w:tcW w:w="992" w:type="dxa"/>
            <w:tcBorders>
              <w:top w:val="nil"/>
              <w:left w:val="nil"/>
              <w:bottom w:val="single" w:sz="4" w:space="0" w:color="auto"/>
              <w:right w:val="single" w:sz="4" w:space="0" w:color="auto"/>
            </w:tcBorders>
            <w:shd w:val="clear" w:color="auto" w:fill="auto"/>
            <w:noWrap/>
            <w:vAlign w:val="center"/>
            <w:hideMark/>
          </w:tcPr>
          <w:p w:rsidR="00166602" w:rsidRPr="001A4AF5" w:rsidRDefault="00166602" w:rsidP="00166602">
            <w:pPr>
              <w:jc w:val="center"/>
              <w:rPr>
                <w:color w:val="000000"/>
                <w:sz w:val="20"/>
                <w:szCs w:val="20"/>
              </w:rPr>
            </w:pPr>
            <w:r w:rsidRPr="001A4AF5">
              <w:rPr>
                <w:color w:val="000000"/>
                <w:sz w:val="20"/>
                <w:szCs w:val="20"/>
              </w:rPr>
              <w:t>0,00</w:t>
            </w:r>
          </w:p>
        </w:tc>
        <w:tc>
          <w:tcPr>
            <w:tcW w:w="1081" w:type="dxa"/>
            <w:tcBorders>
              <w:top w:val="nil"/>
              <w:left w:val="nil"/>
              <w:bottom w:val="single" w:sz="4" w:space="0" w:color="auto"/>
              <w:right w:val="single" w:sz="4" w:space="0" w:color="auto"/>
            </w:tcBorders>
            <w:shd w:val="clear" w:color="auto" w:fill="auto"/>
            <w:noWrap/>
            <w:vAlign w:val="center"/>
            <w:hideMark/>
          </w:tcPr>
          <w:p w:rsidR="00166602" w:rsidRPr="001A4AF5" w:rsidRDefault="00166602" w:rsidP="00166602">
            <w:pPr>
              <w:jc w:val="center"/>
              <w:rPr>
                <w:color w:val="000000"/>
                <w:sz w:val="20"/>
                <w:szCs w:val="20"/>
              </w:rPr>
            </w:pPr>
            <w:r w:rsidRPr="001A4AF5">
              <w:rPr>
                <w:color w:val="000000"/>
                <w:sz w:val="20"/>
                <w:szCs w:val="20"/>
              </w:rPr>
              <w:t>8,40</w:t>
            </w:r>
          </w:p>
        </w:tc>
        <w:tc>
          <w:tcPr>
            <w:tcW w:w="1066"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0,00</w:t>
            </w:r>
          </w:p>
        </w:tc>
        <w:tc>
          <w:tcPr>
            <w:tcW w:w="1066"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0,00</w:t>
            </w:r>
          </w:p>
        </w:tc>
        <w:tc>
          <w:tcPr>
            <w:tcW w:w="1066"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0,00</w:t>
            </w:r>
          </w:p>
        </w:tc>
        <w:tc>
          <w:tcPr>
            <w:tcW w:w="992"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0,00</w:t>
            </w:r>
          </w:p>
        </w:tc>
        <w:tc>
          <w:tcPr>
            <w:tcW w:w="1276" w:type="dxa"/>
            <w:tcBorders>
              <w:top w:val="nil"/>
              <w:left w:val="nil"/>
              <w:bottom w:val="single" w:sz="4" w:space="0" w:color="auto"/>
              <w:right w:val="single" w:sz="8" w:space="0" w:color="auto"/>
            </w:tcBorders>
            <w:shd w:val="clear" w:color="auto" w:fill="auto"/>
            <w:tcMar>
              <w:left w:w="28" w:type="dxa"/>
              <w:right w:w="28" w:type="dxa"/>
            </w:tcMar>
            <w:vAlign w:val="center"/>
            <w:hideMark/>
          </w:tcPr>
          <w:p w:rsidR="00166602" w:rsidRPr="00E45ACA" w:rsidRDefault="00166602" w:rsidP="00166602">
            <w:pPr>
              <w:jc w:val="center"/>
              <w:rPr>
                <w:color w:val="000000"/>
                <w:sz w:val="20"/>
                <w:szCs w:val="20"/>
              </w:rPr>
            </w:pPr>
            <w:r w:rsidRPr="00E45ACA">
              <w:rPr>
                <w:color w:val="000000"/>
                <w:sz w:val="20"/>
                <w:szCs w:val="20"/>
              </w:rPr>
              <w:t xml:space="preserve">             8,40   </w:t>
            </w:r>
          </w:p>
        </w:tc>
      </w:tr>
      <w:tr w:rsidR="00166602" w:rsidRPr="001A4AF5" w:rsidTr="00166602">
        <w:trPr>
          <w:trHeight w:val="315"/>
        </w:trPr>
        <w:tc>
          <w:tcPr>
            <w:tcW w:w="2992" w:type="dxa"/>
            <w:vMerge/>
            <w:tcBorders>
              <w:top w:val="nil"/>
              <w:left w:val="single" w:sz="8" w:space="0" w:color="auto"/>
              <w:bottom w:val="single" w:sz="8" w:space="0" w:color="000000"/>
              <w:right w:val="single" w:sz="4" w:space="0" w:color="auto"/>
            </w:tcBorders>
            <w:vAlign w:val="center"/>
            <w:hideMark/>
          </w:tcPr>
          <w:p w:rsidR="00166602" w:rsidRPr="001A4AF5" w:rsidRDefault="00166602" w:rsidP="00166602">
            <w:pPr>
              <w:rPr>
                <w:b/>
                <w:bCs/>
                <w:color w:val="000000"/>
                <w:sz w:val="20"/>
                <w:szCs w:val="20"/>
              </w:rPr>
            </w:pPr>
          </w:p>
        </w:tc>
        <w:tc>
          <w:tcPr>
            <w:tcW w:w="1843" w:type="dxa"/>
            <w:vMerge/>
            <w:tcBorders>
              <w:top w:val="nil"/>
              <w:left w:val="single" w:sz="4" w:space="0" w:color="auto"/>
              <w:bottom w:val="single" w:sz="4" w:space="0" w:color="000000"/>
              <w:right w:val="single" w:sz="4" w:space="0" w:color="auto"/>
            </w:tcBorders>
            <w:hideMark/>
          </w:tcPr>
          <w:p w:rsidR="00166602" w:rsidRPr="001A4AF5" w:rsidRDefault="00166602" w:rsidP="00166602">
            <w:pPr>
              <w:rPr>
                <w:b/>
                <w:bCs/>
                <w:color w:val="000000"/>
                <w:sz w:val="20"/>
                <w:szCs w:val="20"/>
              </w:rPr>
            </w:pPr>
          </w:p>
        </w:tc>
        <w:tc>
          <w:tcPr>
            <w:tcW w:w="2693" w:type="dxa"/>
            <w:tcBorders>
              <w:top w:val="single" w:sz="4" w:space="0" w:color="auto"/>
              <w:left w:val="nil"/>
              <w:bottom w:val="single" w:sz="4" w:space="0" w:color="auto"/>
              <w:right w:val="single" w:sz="4" w:space="0" w:color="000000"/>
            </w:tcBorders>
            <w:shd w:val="clear" w:color="auto" w:fill="auto"/>
            <w:hideMark/>
          </w:tcPr>
          <w:p w:rsidR="00166602" w:rsidRPr="001A4AF5" w:rsidRDefault="00166602" w:rsidP="00166602">
            <w:pPr>
              <w:rPr>
                <w:color w:val="000000"/>
                <w:sz w:val="20"/>
                <w:szCs w:val="20"/>
              </w:rPr>
            </w:pPr>
            <w:r w:rsidRPr="001A4AF5">
              <w:rPr>
                <w:color w:val="000000"/>
                <w:sz w:val="20"/>
                <w:szCs w:val="20"/>
              </w:rPr>
              <w:t>Местный бюдже</w:t>
            </w:r>
            <w:proofErr w:type="gramStart"/>
            <w:r w:rsidRPr="001A4AF5">
              <w:rPr>
                <w:color w:val="000000"/>
                <w:sz w:val="20"/>
                <w:szCs w:val="20"/>
              </w:rPr>
              <w:t>т(</w:t>
            </w:r>
            <w:proofErr w:type="gramEnd"/>
            <w:r w:rsidRPr="001A4AF5">
              <w:rPr>
                <w:color w:val="000000"/>
                <w:sz w:val="20"/>
                <w:szCs w:val="20"/>
              </w:rPr>
              <w:t>МБ)</w:t>
            </w:r>
          </w:p>
        </w:tc>
        <w:tc>
          <w:tcPr>
            <w:tcW w:w="992" w:type="dxa"/>
            <w:tcBorders>
              <w:top w:val="nil"/>
              <w:left w:val="nil"/>
              <w:bottom w:val="single" w:sz="4" w:space="0" w:color="auto"/>
              <w:right w:val="single" w:sz="4" w:space="0" w:color="auto"/>
            </w:tcBorders>
            <w:shd w:val="clear" w:color="auto" w:fill="auto"/>
            <w:noWrap/>
            <w:vAlign w:val="center"/>
            <w:hideMark/>
          </w:tcPr>
          <w:p w:rsidR="00166602" w:rsidRPr="001A4AF5" w:rsidRDefault="00166602" w:rsidP="00166602">
            <w:pPr>
              <w:jc w:val="center"/>
              <w:rPr>
                <w:color w:val="000000"/>
                <w:sz w:val="20"/>
                <w:szCs w:val="20"/>
              </w:rPr>
            </w:pPr>
            <w:r w:rsidRPr="001A4AF5">
              <w:rPr>
                <w:color w:val="000000"/>
                <w:sz w:val="20"/>
                <w:szCs w:val="20"/>
              </w:rPr>
              <w:t>87194,84</w:t>
            </w:r>
          </w:p>
        </w:tc>
        <w:tc>
          <w:tcPr>
            <w:tcW w:w="1081" w:type="dxa"/>
            <w:tcBorders>
              <w:top w:val="nil"/>
              <w:left w:val="nil"/>
              <w:bottom w:val="single" w:sz="4" w:space="0" w:color="auto"/>
              <w:right w:val="single" w:sz="4" w:space="0" w:color="auto"/>
            </w:tcBorders>
            <w:shd w:val="clear" w:color="auto" w:fill="auto"/>
            <w:noWrap/>
            <w:vAlign w:val="center"/>
            <w:hideMark/>
          </w:tcPr>
          <w:p w:rsidR="00166602" w:rsidRPr="001A4AF5" w:rsidRDefault="00166602" w:rsidP="00166602">
            <w:pPr>
              <w:jc w:val="center"/>
              <w:rPr>
                <w:color w:val="000000"/>
                <w:sz w:val="20"/>
                <w:szCs w:val="20"/>
              </w:rPr>
            </w:pPr>
            <w:r w:rsidRPr="001A4AF5">
              <w:rPr>
                <w:color w:val="000000"/>
                <w:sz w:val="20"/>
                <w:szCs w:val="20"/>
              </w:rPr>
              <w:t>92506,70</w:t>
            </w:r>
          </w:p>
        </w:tc>
        <w:tc>
          <w:tcPr>
            <w:tcW w:w="1066"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77313,26</w:t>
            </w:r>
          </w:p>
        </w:tc>
        <w:tc>
          <w:tcPr>
            <w:tcW w:w="1066"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74252,20</w:t>
            </w:r>
          </w:p>
        </w:tc>
        <w:tc>
          <w:tcPr>
            <w:tcW w:w="1066"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74263,92</w:t>
            </w:r>
          </w:p>
        </w:tc>
        <w:tc>
          <w:tcPr>
            <w:tcW w:w="992"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49015,30</w:t>
            </w:r>
          </w:p>
        </w:tc>
        <w:tc>
          <w:tcPr>
            <w:tcW w:w="1276" w:type="dxa"/>
            <w:tcBorders>
              <w:top w:val="nil"/>
              <w:left w:val="nil"/>
              <w:bottom w:val="single" w:sz="4" w:space="0" w:color="auto"/>
              <w:right w:val="single" w:sz="8" w:space="0" w:color="auto"/>
            </w:tcBorders>
            <w:shd w:val="clear" w:color="auto" w:fill="auto"/>
            <w:tcMar>
              <w:left w:w="28" w:type="dxa"/>
              <w:right w:w="28" w:type="dxa"/>
            </w:tcMar>
            <w:vAlign w:val="center"/>
            <w:hideMark/>
          </w:tcPr>
          <w:p w:rsidR="00166602" w:rsidRPr="00E45ACA" w:rsidRDefault="00166602" w:rsidP="00166602">
            <w:pPr>
              <w:jc w:val="center"/>
              <w:rPr>
                <w:color w:val="000000"/>
                <w:sz w:val="20"/>
                <w:szCs w:val="20"/>
              </w:rPr>
            </w:pPr>
            <w:r w:rsidRPr="00E45ACA">
              <w:rPr>
                <w:color w:val="000000"/>
                <w:sz w:val="20"/>
                <w:szCs w:val="20"/>
              </w:rPr>
              <w:t xml:space="preserve">  454 546,22   </w:t>
            </w:r>
          </w:p>
        </w:tc>
      </w:tr>
      <w:tr w:rsidR="00166602" w:rsidRPr="001A4AF5" w:rsidTr="00166602">
        <w:trPr>
          <w:trHeight w:val="315"/>
        </w:trPr>
        <w:tc>
          <w:tcPr>
            <w:tcW w:w="2992" w:type="dxa"/>
            <w:vMerge/>
            <w:tcBorders>
              <w:top w:val="nil"/>
              <w:left w:val="single" w:sz="8" w:space="0" w:color="auto"/>
              <w:bottom w:val="single" w:sz="8" w:space="0" w:color="000000"/>
              <w:right w:val="single" w:sz="4" w:space="0" w:color="auto"/>
            </w:tcBorders>
            <w:vAlign w:val="center"/>
            <w:hideMark/>
          </w:tcPr>
          <w:p w:rsidR="00166602" w:rsidRPr="001A4AF5" w:rsidRDefault="00166602" w:rsidP="00166602">
            <w:pPr>
              <w:rPr>
                <w:b/>
                <w:bCs/>
                <w:color w:val="000000"/>
                <w:sz w:val="20"/>
                <w:szCs w:val="20"/>
              </w:rPr>
            </w:pPr>
          </w:p>
        </w:tc>
        <w:tc>
          <w:tcPr>
            <w:tcW w:w="1843" w:type="dxa"/>
            <w:vMerge/>
            <w:tcBorders>
              <w:top w:val="nil"/>
              <w:left w:val="single" w:sz="4" w:space="0" w:color="auto"/>
              <w:bottom w:val="single" w:sz="4" w:space="0" w:color="000000"/>
              <w:right w:val="single" w:sz="4" w:space="0" w:color="auto"/>
            </w:tcBorders>
            <w:hideMark/>
          </w:tcPr>
          <w:p w:rsidR="00166602" w:rsidRPr="001A4AF5" w:rsidRDefault="00166602" w:rsidP="00166602">
            <w:pPr>
              <w:rPr>
                <w:b/>
                <w:bCs/>
                <w:color w:val="000000"/>
                <w:sz w:val="20"/>
                <w:szCs w:val="20"/>
              </w:rPr>
            </w:pPr>
          </w:p>
        </w:tc>
        <w:tc>
          <w:tcPr>
            <w:tcW w:w="2693" w:type="dxa"/>
            <w:tcBorders>
              <w:top w:val="single" w:sz="4" w:space="0" w:color="auto"/>
              <w:left w:val="nil"/>
              <w:bottom w:val="single" w:sz="4" w:space="0" w:color="auto"/>
              <w:right w:val="single" w:sz="4" w:space="0" w:color="000000"/>
            </w:tcBorders>
            <w:shd w:val="clear" w:color="auto" w:fill="auto"/>
            <w:hideMark/>
          </w:tcPr>
          <w:p w:rsidR="00166602" w:rsidRPr="001A4AF5" w:rsidRDefault="00166602" w:rsidP="00166602">
            <w:pPr>
              <w:rPr>
                <w:color w:val="000000"/>
                <w:sz w:val="20"/>
                <w:szCs w:val="20"/>
              </w:rPr>
            </w:pPr>
            <w:r w:rsidRPr="001A4AF5">
              <w:rPr>
                <w:color w:val="000000"/>
                <w:sz w:val="20"/>
                <w:szCs w:val="20"/>
              </w:rPr>
              <w:t>иные источники (ИИ)</w:t>
            </w:r>
          </w:p>
        </w:tc>
        <w:tc>
          <w:tcPr>
            <w:tcW w:w="992" w:type="dxa"/>
            <w:tcBorders>
              <w:top w:val="nil"/>
              <w:left w:val="nil"/>
              <w:bottom w:val="single" w:sz="4" w:space="0" w:color="auto"/>
              <w:right w:val="single" w:sz="4" w:space="0" w:color="auto"/>
            </w:tcBorders>
            <w:shd w:val="clear" w:color="auto" w:fill="auto"/>
            <w:noWrap/>
            <w:vAlign w:val="center"/>
            <w:hideMark/>
          </w:tcPr>
          <w:p w:rsidR="00166602" w:rsidRPr="001A4AF5" w:rsidRDefault="00166602" w:rsidP="00166602">
            <w:pPr>
              <w:jc w:val="center"/>
              <w:rPr>
                <w:color w:val="000000"/>
                <w:sz w:val="20"/>
                <w:szCs w:val="20"/>
              </w:rPr>
            </w:pPr>
            <w:r w:rsidRPr="001A4AF5">
              <w:rPr>
                <w:color w:val="000000"/>
                <w:sz w:val="20"/>
                <w:szCs w:val="20"/>
              </w:rPr>
              <w:t>0,00</w:t>
            </w:r>
          </w:p>
        </w:tc>
        <w:tc>
          <w:tcPr>
            <w:tcW w:w="1081" w:type="dxa"/>
            <w:tcBorders>
              <w:top w:val="nil"/>
              <w:left w:val="nil"/>
              <w:bottom w:val="single" w:sz="4" w:space="0" w:color="auto"/>
              <w:right w:val="single" w:sz="4" w:space="0" w:color="auto"/>
            </w:tcBorders>
            <w:shd w:val="clear" w:color="auto" w:fill="auto"/>
            <w:noWrap/>
            <w:vAlign w:val="center"/>
            <w:hideMark/>
          </w:tcPr>
          <w:p w:rsidR="00166602" w:rsidRPr="001A4AF5" w:rsidRDefault="00166602" w:rsidP="00166602">
            <w:pPr>
              <w:jc w:val="center"/>
              <w:rPr>
                <w:color w:val="000000"/>
                <w:sz w:val="20"/>
                <w:szCs w:val="20"/>
              </w:rPr>
            </w:pPr>
            <w:r w:rsidRPr="001A4AF5">
              <w:rPr>
                <w:color w:val="000000"/>
                <w:sz w:val="20"/>
                <w:szCs w:val="20"/>
              </w:rPr>
              <w:t>0,00</w:t>
            </w:r>
          </w:p>
        </w:tc>
        <w:tc>
          <w:tcPr>
            <w:tcW w:w="1066"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0,00</w:t>
            </w:r>
          </w:p>
        </w:tc>
        <w:tc>
          <w:tcPr>
            <w:tcW w:w="1066"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0,00</w:t>
            </w:r>
          </w:p>
        </w:tc>
        <w:tc>
          <w:tcPr>
            <w:tcW w:w="1066"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0,00</w:t>
            </w:r>
          </w:p>
        </w:tc>
        <w:tc>
          <w:tcPr>
            <w:tcW w:w="992"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0,00</w:t>
            </w:r>
          </w:p>
        </w:tc>
        <w:tc>
          <w:tcPr>
            <w:tcW w:w="1276" w:type="dxa"/>
            <w:tcBorders>
              <w:top w:val="nil"/>
              <w:left w:val="nil"/>
              <w:bottom w:val="single" w:sz="4" w:space="0" w:color="auto"/>
              <w:right w:val="single" w:sz="8" w:space="0" w:color="auto"/>
            </w:tcBorders>
            <w:shd w:val="clear" w:color="auto" w:fill="auto"/>
            <w:tcMar>
              <w:left w:w="28" w:type="dxa"/>
              <w:right w:w="28" w:type="dxa"/>
            </w:tcMar>
            <w:vAlign w:val="center"/>
            <w:hideMark/>
          </w:tcPr>
          <w:p w:rsidR="00166602" w:rsidRPr="00E45ACA" w:rsidRDefault="00166602" w:rsidP="00166602">
            <w:pPr>
              <w:jc w:val="center"/>
              <w:rPr>
                <w:color w:val="000000"/>
                <w:sz w:val="20"/>
                <w:szCs w:val="20"/>
              </w:rPr>
            </w:pPr>
            <w:r w:rsidRPr="00E45ACA">
              <w:rPr>
                <w:color w:val="000000"/>
                <w:sz w:val="20"/>
                <w:szCs w:val="20"/>
              </w:rPr>
              <w:t xml:space="preserve">                 -     </w:t>
            </w:r>
          </w:p>
        </w:tc>
      </w:tr>
      <w:tr w:rsidR="00166602" w:rsidRPr="001A4AF5" w:rsidTr="00166602">
        <w:trPr>
          <w:trHeight w:val="315"/>
        </w:trPr>
        <w:tc>
          <w:tcPr>
            <w:tcW w:w="2992" w:type="dxa"/>
            <w:vMerge/>
            <w:tcBorders>
              <w:top w:val="nil"/>
              <w:left w:val="single" w:sz="8" w:space="0" w:color="auto"/>
              <w:bottom w:val="single" w:sz="8" w:space="0" w:color="000000"/>
              <w:right w:val="single" w:sz="4" w:space="0" w:color="auto"/>
            </w:tcBorders>
            <w:vAlign w:val="center"/>
            <w:hideMark/>
          </w:tcPr>
          <w:p w:rsidR="00166602" w:rsidRPr="001A4AF5" w:rsidRDefault="00166602" w:rsidP="00166602">
            <w:pPr>
              <w:rPr>
                <w:b/>
                <w:bCs/>
                <w:color w:val="000000"/>
                <w:sz w:val="20"/>
                <w:szCs w:val="20"/>
              </w:rPr>
            </w:pPr>
          </w:p>
        </w:tc>
        <w:tc>
          <w:tcPr>
            <w:tcW w:w="1843" w:type="dxa"/>
            <w:vMerge w:val="restart"/>
            <w:tcBorders>
              <w:top w:val="nil"/>
              <w:left w:val="single" w:sz="4" w:space="0" w:color="auto"/>
              <w:bottom w:val="single" w:sz="8" w:space="0" w:color="000000"/>
              <w:right w:val="single" w:sz="4" w:space="0" w:color="auto"/>
            </w:tcBorders>
            <w:shd w:val="clear" w:color="auto" w:fill="auto"/>
            <w:hideMark/>
          </w:tcPr>
          <w:p w:rsidR="00166602" w:rsidRPr="001A4AF5" w:rsidRDefault="00166602" w:rsidP="00166602">
            <w:pPr>
              <w:rPr>
                <w:color w:val="000000"/>
                <w:sz w:val="20"/>
                <w:szCs w:val="20"/>
              </w:rPr>
            </w:pPr>
            <w:r w:rsidRPr="001A4AF5">
              <w:rPr>
                <w:color w:val="000000"/>
                <w:sz w:val="20"/>
                <w:szCs w:val="20"/>
              </w:rPr>
              <w:t>отдел по экономике</w:t>
            </w:r>
          </w:p>
        </w:tc>
        <w:tc>
          <w:tcPr>
            <w:tcW w:w="2693" w:type="dxa"/>
            <w:tcBorders>
              <w:top w:val="single" w:sz="4" w:space="0" w:color="auto"/>
              <w:left w:val="nil"/>
              <w:bottom w:val="single" w:sz="4" w:space="0" w:color="auto"/>
              <w:right w:val="single" w:sz="4" w:space="0" w:color="000000"/>
            </w:tcBorders>
            <w:shd w:val="clear" w:color="auto" w:fill="auto"/>
            <w:hideMark/>
          </w:tcPr>
          <w:p w:rsidR="00166602" w:rsidRPr="001A4AF5" w:rsidRDefault="00166602" w:rsidP="00166602">
            <w:pPr>
              <w:rPr>
                <w:b/>
                <w:bCs/>
                <w:color w:val="000000"/>
                <w:sz w:val="20"/>
                <w:szCs w:val="20"/>
              </w:rPr>
            </w:pPr>
            <w:r w:rsidRPr="001A4AF5">
              <w:rPr>
                <w:b/>
                <w:bCs/>
                <w:color w:val="000000"/>
                <w:sz w:val="20"/>
                <w:szCs w:val="20"/>
              </w:rPr>
              <w:t>всего</w:t>
            </w:r>
          </w:p>
        </w:tc>
        <w:tc>
          <w:tcPr>
            <w:tcW w:w="992" w:type="dxa"/>
            <w:tcBorders>
              <w:top w:val="nil"/>
              <w:left w:val="nil"/>
              <w:bottom w:val="single" w:sz="4" w:space="0" w:color="auto"/>
              <w:right w:val="single" w:sz="4" w:space="0" w:color="auto"/>
            </w:tcBorders>
            <w:shd w:val="clear" w:color="auto" w:fill="auto"/>
            <w:noWrap/>
            <w:vAlign w:val="center"/>
            <w:hideMark/>
          </w:tcPr>
          <w:p w:rsidR="00166602" w:rsidRPr="001A4AF5" w:rsidRDefault="00166602" w:rsidP="00166602">
            <w:pPr>
              <w:jc w:val="center"/>
              <w:rPr>
                <w:b/>
                <w:bCs/>
                <w:color w:val="000000"/>
                <w:sz w:val="20"/>
                <w:szCs w:val="20"/>
              </w:rPr>
            </w:pPr>
            <w:r w:rsidRPr="001A4AF5">
              <w:rPr>
                <w:b/>
                <w:bCs/>
                <w:color w:val="000000"/>
                <w:sz w:val="20"/>
                <w:szCs w:val="20"/>
              </w:rPr>
              <w:t>0,00</w:t>
            </w:r>
          </w:p>
        </w:tc>
        <w:tc>
          <w:tcPr>
            <w:tcW w:w="1081" w:type="dxa"/>
            <w:tcBorders>
              <w:top w:val="nil"/>
              <w:left w:val="nil"/>
              <w:bottom w:val="single" w:sz="4" w:space="0" w:color="auto"/>
              <w:right w:val="single" w:sz="4" w:space="0" w:color="auto"/>
            </w:tcBorders>
            <w:shd w:val="clear" w:color="auto" w:fill="auto"/>
            <w:noWrap/>
            <w:vAlign w:val="center"/>
            <w:hideMark/>
          </w:tcPr>
          <w:p w:rsidR="00166602" w:rsidRPr="001A4AF5" w:rsidRDefault="00166602" w:rsidP="00166602">
            <w:pPr>
              <w:jc w:val="center"/>
              <w:rPr>
                <w:b/>
                <w:bCs/>
                <w:color w:val="000000"/>
                <w:sz w:val="20"/>
                <w:szCs w:val="20"/>
              </w:rPr>
            </w:pPr>
            <w:r w:rsidRPr="001A4AF5">
              <w:rPr>
                <w:b/>
                <w:bCs/>
                <w:color w:val="000000"/>
                <w:sz w:val="20"/>
                <w:szCs w:val="20"/>
              </w:rPr>
              <w:t>0,00</w:t>
            </w:r>
          </w:p>
        </w:tc>
        <w:tc>
          <w:tcPr>
            <w:tcW w:w="1066"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b/>
                <w:bCs/>
                <w:color w:val="000000"/>
                <w:sz w:val="20"/>
                <w:szCs w:val="20"/>
              </w:rPr>
            </w:pPr>
            <w:r w:rsidRPr="00E45ACA">
              <w:rPr>
                <w:b/>
                <w:bCs/>
                <w:color w:val="000000"/>
                <w:sz w:val="20"/>
                <w:szCs w:val="20"/>
              </w:rPr>
              <w:t>0,00</w:t>
            </w:r>
          </w:p>
        </w:tc>
        <w:tc>
          <w:tcPr>
            <w:tcW w:w="1066"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b/>
                <w:bCs/>
                <w:color w:val="000000"/>
                <w:sz w:val="20"/>
                <w:szCs w:val="20"/>
              </w:rPr>
            </w:pPr>
            <w:r w:rsidRPr="00E45ACA">
              <w:rPr>
                <w:b/>
                <w:bCs/>
                <w:color w:val="000000"/>
                <w:sz w:val="20"/>
                <w:szCs w:val="20"/>
              </w:rPr>
              <w:t>0,00</w:t>
            </w:r>
          </w:p>
        </w:tc>
        <w:tc>
          <w:tcPr>
            <w:tcW w:w="1066"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b/>
                <w:bCs/>
                <w:color w:val="000000"/>
                <w:sz w:val="20"/>
                <w:szCs w:val="20"/>
              </w:rPr>
            </w:pPr>
            <w:r w:rsidRPr="00E45ACA">
              <w:rPr>
                <w:b/>
                <w:bCs/>
                <w:color w:val="000000"/>
                <w:sz w:val="20"/>
                <w:szCs w:val="20"/>
              </w:rPr>
              <w:t>0,00</w:t>
            </w:r>
          </w:p>
        </w:tc>
        <w:tc>
          <w:tcPr>
            <w:tcW w:w="992"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b/>
                <w:bCs/>
                <w:color w:val="000000"/>
                <w:sz w:val="20"/>
                <w:szCs w:val="20"/>
              </w:rPr>
            </w:pPr>
            <w:r w:rsidRPr="00E45ACA">
              <w:rPr>
                <w:b/>
                <w:bCs/>
                <w:color w:val="000000"/>
                <w:sz w:val="20"/>
                <w:szCs w:val="20"/>
              </w:rPr>
              <w:t>0,00</w:t>
            </w:r>
          </w:p>
        </w:tc>
        <w:tc>
          <w:tcPr>
            <w:tcW w:w="1276" w:type="dxa"/>
            <w:tcBorders>
              <w:top w:val="nil"/>
              <w:left w:val="nil"/>
              <w:bottom w:val="single" w:sz="4" w:space="0" w:color="auto"/>
              <w:right w:val="single" w:sz="8" w:space="0" w:color="auto"/>
            </w:tcBorders>
            <w:shd w:val="clear" w:color="auto" w:fill="auto"/>
            <w:tcMar>
              <w:left w:w="28" w:type="dxa"/>
              <w:right w:w="28" w:type="dxa"/>
            </w:tcMar>
            <w:vAlign w:val="center"/>
            <w:hideMark/>
          </w:tcPr>
          <w:p w:rsidR="00166602" w:rsidRPr="00E45ACA" w:rsidRDefault="00166602" w:rsidP="00166602">
            <w:pPr>
              <w:jc w:val="center"/>
              <w:rPr>
                <w:b/>
                <w:bCs/>
                <w:color w:val="000000"/>
                <w:sz w:val="20"/>
                <w:szCs w:val="20"/>
              </w:rPr>
            </w:pPr>
            <w:r w:rsidRPr="00E45ACA">
              <w:rPr>
                <w:b/>
                <w:bCs/>
                <w:color w:val="000000"/>
                <w:sz w:val="20"/>
                <w:szCs w:val="20"/>
              </w:rPr>
              <w:t xml:space="preserve">                 -     </w:t>
            </w:r>
          </w:p>
        </w:tc>
      </w:tr>
      <w:tr w:rsidR="00166602" w:rsidRPr="001A4AF5" w:rsidTr="00166602">
        <w:trPr>
          <w:trHeight w:val="315"/>
        </w:trPr>
        <w:tc>
          <w:tcPr>
            <w:tcW w:w="2992" w:type="dxa"/>
            <w:vMerge/>
            <w:tcBorders>
              <w:top w:val="nil"/>
              <w:left w:val="single" w:sz="8" w:space="0" w:color="auto"/>
              <w:bottom w:val="single" w:sz="8" w:space="0" w:color="000000"/>
              <w:right w:val="single" w:sz="4" w:space="0" w:color="auto"/>
            </w:tcBorders>
            <w:vAlign w:val="center"/>
            <w:hideMark/>
          </w:tcPr>
          <w:p w:rsidR="00166602" w:rsidRPr="001A4AF5" w:rsidRDefault="00166602" w:rsidP="00166602">
            <w:pPr>
              <w:rPr>
                <w:b/>
                <w:bCs/>
                <w:color w:val="000000"/>
                <w:sz w:val="20"/>
                <w:szCs w:val="20"/>
              </w:rPr>
            </w:pPr>
          </w:p>
        </w:tc>
        <w:tc>
          <w:tcPr>
            <w:tcW w:w="1843" w:type="dxa"/>
            <w:vMerge/>
            <w:tcBorders>
              <w:top w:val="nil"/>
              <w:left w:val="single" w:sz="4" w:space="0" w:color="auto"/>
              <w:bottom w:val="single" w:sz="8" w:space="0" w:color="000000"/>
              <w:right w:val="single" w:sz="4" w:space="0" w:color="auto"/>
            </w:tcBorders>
            <w:hideMark/>
          </w:tcPr>
          <w:p w:rsidR="00166602" w:rsidRPr="001A4AF5" w:rsidRDefault="00166602" w:rsidP="00166602">
            <w:pPr>
              <w:rPr>
                <w:color w:val="000000"/>
                <w:sz w:val="20"/>
                <w:szCs w:val="20"/>
              </w:rPr>
            </w:pPr>
          </w:p>
        </w:tc>
        <w:tc>
          <w:tcPr>
            <w:tcW w:w="2693" w:type="dxa"/>
            <w:tcBorders>
              <w:top w:val="single" w:sz="4" w:space="0" w:color="auto"/>
              <w:left w:val="nil"/>
              <w:bottom w:val="single" w:sz="4" w:space="0" w:color="auto"/>
              <w:right w:val="single" w:sz="4" w:space="0" w:color="000000"/>
            </w:tcBorders>
            <w:shd w:val="clear" w:color="auto" w:fill="auto"/>
            <w:hideMark/>
          </w:tcPr>
          <w:p w:rsidR="00166602" w:rsidRPr="001A4AF5" w:rsidRDefault="00166602" w:rsidP="00166602">
            <w:pPr>
              <w:rPr>
                <w:color w:val="000000"/>
                <w:sz w:val="20"/>
                <w:szCs w:val="20"/>
              </w:rPr>
            </w:pPr>
            <w:r w:rsidRPr="001A4AF5">
              <w:rPr>
                <w:color w:val="000000"/>
                <w:sz w:val="20"/>
                <w:szCs w:val="20"/>
              </w:rPr>
              <w:t>ОБ</w:t>
            </w:r>
          </w:p>
        </w:tc>
        <w:tc>
          <w:tcPr>
            <w:tcW w:w="992" w:type="dxa"/>
            <w:tcBorders>
              <w:top w:val="nil"/>
              <w:left w:val="nil"/>
              <w:bottom w:val="single" w:sz="4" w:space="0" w:color="auto"/>
              <w:right w:val="single" w:sz="4" w:space="0" w:color="auto"/>
            </w:tcBorders>
            <w:shd w:val="clear" w:color="auto" w:fill="auto"/>
            <w:noWrap/>
            <w:vAlign w:val="center"/>
            <w:hideMark/>
          </w:tcPr>
          <w:p w:rsidR="00166602" w:rsidRPr="001A4AF5" w:rsidRDefault="00166602" w:rsidP="00166602">
            <w:pPr>
              <w:jc w:val="center"/>
              <w:rPr>
                <w:color w:val="000000"/>
                <w:sz w:val="20"/>
                <w:szCs w:val="20"/>
              </w:rPr>
            </w:pPr>
            <w:r w:rsidRPr="001A4AF5">
              <w:rPr>
                <w:color w:val="000000"/>
                <w:sz w:val="20"/>
                <w:szCs w:val="20"/>
              </w:rPr>
              <w:t>0,00</w:t>
            </w:r>
          </w:p>
        </w:tc>
        <w:tc>
          <w:tcPr>
            <w:tcW w:w="1081" w:type="dxa"/>
            <w:tcBorders>
              <w:top w:val="nil"/>
              <w:left w:val="nil"/>
              <w:bottom w:val="single" w:sz="4" w:space="0" w:color="auto"/>
              <w:right w:val="single" w:sz="4" w:space="0" w:color="auto"/>
            </w:tcBorders>
            <w:shd w:val="clear" w:color="auto" w:fill="auto"/>
            <w:noWrap/>
            <w:vAlign w:val="center"/>
            <w:hideMark/>
          </w:tcPr>
          <w:p w:rsidR="00166602" w:rsidRPr="001A4AF5" w:rsidRDefault="00166602" w:rsidP="00166602">
            <w:pPr>
              <w:jc w:val="center"/>
              <w:rPr>
                <w:color w:val="000000"/>
                <w:sz w:val="20"/>
                <w:szCs w:val="20"/>
              </w:rPr>
            </w:pPr>
            <w:r w:rsidRPr="001A4AF5">
              <w:rPr>
                <w:color w:val="000000"/>
                <w:sz w:val="20"/>
                <w:szCs w:val="20"/>
              </w:rPr>
              <w:t>0,00</w:t>
            </w:r>
          </w:p>
        </w:tc>
        <w:tc>
          <w:tcPr>
            <w:tcW w:w="1066"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0,00</w:t>
            </w:r>
          </w:p>
        </w:tc>
        <w:tc>
          <w:tcPr>
            <w:tcW w:w="1066"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0,00</w:t>
            </w:r>
          </w:p>
        </w:tc>
        <w:tc>
          <w:tcPr>
            <w:tcW w:w="1066"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0,00</w:t>
            </w:r>
          </w:p>
        </w:tc>
        <w:tc>
          <w:tcPr>
            <w:tcW w:w="992"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0,00</w:t>
            </w:r>
          </w:p>
        </w:tc>
        <w:tc>
          <w:tcPr>
            <w:tcW w:w="1276" w:type="dxa"/>
            <w:tcBorders>
              <w:top w:val="nil"/>
              <w:left w:val="nil"/>
              <w:bottom w:val="single" w:sz="4" w:space="0" w:color="auto"/>
              <w:right w:val="single" w:sz="8" w:space="0" w:color="auto"/>
            </w:tcBorders>
            <w:shd w:val="clear" w:color="auto" w:fill="auto"/>
            <w:tcMar>
              <w:left w:w="28" w:type="dxa"/>
              <w:right w:w="28" w:type="dxa"/>
            </w:tcMar>
            <w:vAlign w:val="center"/>
            <w:hideMark/>
          </w:tcPr>
          <w:p w:rsidR="00166602" w:rsidRPr="00E45ACA" w:rsidRDefault="00166602" w:rsidP="00166602">
            <w:pPr>
              <w:jc w:val="center"/>
              <w:rPr>
                <w:color w:val="000000"/>
                <w:sz w:val="20"/>
                <w:szCs w:val="20"/>
              </w:rPr>
            </w:pPr>
            <w:r w:rsidRPr="00E45ACA">
              <w:rPr>
                <w:color w:val="000000"/>
                <w:sz w:val="20"/>
                <w:szCs w:val="20"/>
              </w:rPr>
              <w:t xml:space="preserve">                 -     </w:t>
            </w:r>
          </w:p>
        </w:tc>
      </w:tr>
      <w:tr w:rsidR="00166602" w:rsidRPr="001A4AF5" w:rsidTr="00166602">
        <w:trPr>
          <w:trHeight w:val="315"/>
        </w:trPr>
        <w:tc>
          <w:tcPr>
            <w:tcW w:w="2992" w:type="dxa"/>
            <w:vMerge/>
            <w:tcBorders>
              <w:top w:val="nil"/>
              <w:left w:val="single" w:sz="8" w:space="0" w:color="auto"/>
              <w:bottom w:val="single" w:sz="8" w:space="0" w:color="000000"/>
              <w:right w:val="single" w:sz="4" w:space="0" w:color="auto"/>
            </w:tcBorders>
            <w:vAlign w:val="center"/>
            <w:hideMark/>
          </w:tcPr>
          <w:p w:rsidR="00166602" w:rsidRPr="001A4AF5" w:rsidRDefault="00166602" w:rsidP="00166602">
            <w:pPr>
              <w:rPr>
                <w:b/>
                <w:bCs/>
                <w:color w:val="000000"/>
                <w:sz w:val="20"/>
                <w:szCs w:val="20"/>
              </w:rPr>
            </w:pPr>
          </w:p>
        </w:tc>
        <w:tc>
          <w:tcPr>
            <w:tcW w:w="1843" w:type="dxa"/>
            <w:vMerge/>
            <w:tcBorders>
              <w:top w:val="nil"/>
              <w:left w:val="single" w:sz="4" w:space="0" w:color="auto"/>
              <w:bottom w:val="single" w:sz="8" w:space="0" w:color="000000"/>
              <w:right w:val="single" w:sz="4" w:space="0" w:color="auto"/>
            </w:tcBorders>
            <w:hideMark/>
          </w:tcPr>
          <w:p w:rsidR="00166602" w:rsidRPr="001A4AF5" w:rsidRDefault="00166602" w:rsidP="00166602">
            <w:pPr>
              <w:rPr>
                <w:color w:val="000000"/>
                <w:sz w:val="20"/>
                <w:szCs w:val="20"/>
              </w:rPr>
            </w:pPr>
          </w:p>
        </w:tc>
        <w:tc>
          <w:tcPr>
            <w:tcW w:w="2693" w:type="dxa"/>
            <w:tcBorders>
              <w:top w:val="single" w:sz="4" w:space="0" w:color="auto"/>
              <w:left w:val="nil"/>
              <w:bottom w:val="single" w:sz="4" w:space="0" w:color="auto"/>
              <w:right w:val="single" w:sz="4" w:space="0" w:color="000000"/>
            </w:tcBorders>
            <w:shd w:val="clear" w:color="auto" w:fill="auto"/>
            <w:hideMark/>
          </w:tcPr>
          <w:p w:rsidR="00166602" w:rsidRPr="001A4AF5" w:rsidRDefault="00166602" w:rsidP="00166602">
            <w:pPr>
              <w:rPr>
                <w:color w:val="000000"/>
                <w:sz w:val="20"/>
                <w:szCs w:val="20"/>
              </w:rPr>
            </w:pPr>
            <w:r w:rsidRPr="001A4AF5">
              <w:rPr>
                <w:color w:val="000000"/>
                <w:sz w:val="20"/>
                <w:szCs w:val="20"/>
              </w:rPr>
              <w:t>ФБ</w:t>
            </w:r>
          </w:p>
        </w:tc>
        <w:tc>
          <w:tcPr>
            <w:tcW w:w="992" w:type="dxa"/>
            <w:tcBorders>
              <w:top w:val="nil"/>
              <w:left w:val="nil"/>
              <w:bottom w:val="single" w:sz="4" w:space="0" w:color="auto"/>
              <w:right w:val="single" w:sz="4" w:space="0" w:color="auto"/>
            </w:tcBorders>
            <w:shd w:val="clear" w:color="auto" w:fill="auto"/>
            <w:noWrap/>
            <w:vAlign w:val="center"/>
            <w:hideMark/>
          </w:tcPr>
          <w:p w:rsidR="00166602" w:rsidRPr="001A4AF5" w:rsidRDefault="00166602" w:rsidP="00166602">
            <w:pPr>
              <w:jc w:val="center"/>
              <w:rPr>
                <w:color w:val="000000"/>
                <w:sz w:val="20"/>
                <w:szCs w:val="20"/>
              </w:rPr>
            </w:pPr>
            <w:r w:rsidRPr="001A4AF5">
              <w:rPr>
                <w:color w:val="000000"/>
                <w:sz w:val="20"/>
                <w:szCs w:val="20"/>
              </w:rPr>
              <w:t>0,00</w:t>
            </w:r>
          </w:p>
        </w:tc>
        <w:tc>
          <w:tcPr>
            <w:tcW w:w="1081" w:type="dxa"/>
            <w:tcBorders>
              <w:top w:val="nil"/>
              <w:left w:val="nil"/>
              <w:bottom w:val="single" w:sz="4" w:space="0" w:color="auto"/>
              <w:right w:val="single" w:sz="4" w:space="0" w:color="auto"/>
            </w:tcBorders>
            <w:shd w:val="clear" w:color="auto" w:fill="auto"/>
            <w:noWrap/>
            <w:vAlign w:val="center"/>
            <w:hideMark/>
          </w:tcPr>
          <w:p w:rsidR="00166602" w:rsidRPr="001A4AF5" w:rsidRDefault="00166602" w:rsidP="00166602">
            <w:pPr>
              <w:jc w:val="center"/>
              <w:rPr>
                <w:color w:val="000000"/>
                <w:sz w:val="20"/>
                <w:szCs w:val="20"/>
              </w:rPr>
            </w:pPr>
            <w:r w:rsidRPr="001A4AF5">
              <w:rPr>
                <w:color w:val="000000"/>
                <w:sz w:val="20"/>
                <w:szCs w:val="20"/>
              </w:rPr>
              <w:t>0,00</w:t>
            </w:r>
          </w:p>
        </w:tc>
        <w:tc>
          <w:tcPr>
            <w:tcW w:w="1066"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0,00</w:t>
            </w:r>
          </w:p>
        </w:tc>
        <w:tc>
          <w:tcPr>
            <w:tcW w:w="1066"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0,00</w:t>
            </w:r>
          </w:p>
        </w:tc>
        <w:tc>
          <w:tcPr>
            <w:tcW w:w="1066"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0,00</w:t>
            </w:r>
          </w:p>
        </w:tc>
        <w:tc>
          <w:tcPr>
            <w:tcW w:w="992"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0,00</w:t>
            </w:r>
          </w:p>
        </w:tc>
        <w:tc>
          <w:tcPr>
            <w:tcW w:w="1276" w:type="dxa"/>
            <w:tcBorders>
              <w:top w:val="nil"/>
              <w:left w:val="nil"/>
              <w:bottom w:val="single" w:sz="4" w:space="0" w:color="auto"/>
              <w:right w:val="single" w:sz="8" w:space="0" w:color="auto"/>
            </w:tcBorders>
            <w:shd w:val="clear" w:color="auto" w:fill="auto"/>
            <w:tcMar>
              <w:left w:w="28" w:type="dxa"/>
              <w:right w:w="28" w:type="dxa"/>
            </w:tcMar>
            <w:vAlign w:val="center"/>
            <w:hideMark/>
          </w:tcPr>
          <w:p w:rsidR="00166602" w:rsidRPr="00E45ACA" w:rsidRDefault="00166602" w:rsidP="00166602">
            <w:pPr>
              <w:jc w:val="center"/>
              <w:rPr>
                <w:color w:val="000000"/>
                <w:sz w:val="20"/>
                <w:szCs w:val="20"/>
              </w:rPr>
            </w:pPr>
            <w:r w:rsidRPr="00E45ACA">
              <w:rPr>
                <w:color w:val="000000"/>
                <w:sz w:val="20"/>
                <w:szCs w:val="20"/>
              </w:rPr>
              <w:t xml:space="preserve">                 -     </w:t>
            </w:r>
          </w:p>
        </w:tc>
      </w:tr>
      <w:tr w:rsidR="00166602" w:rsidRPr="001A4AF5" w:rsidTr="00166602">
        <w:trPr>
          <w:trHeight w:val="315"/>
        </w:trPr>
        <w:tc>
          <w:tcPr>
            <w:tcW w:w="2992" w:type="dxa"/>
            <w:vMerge/>
            <w:tcBorders>
              <w:top w:val="nil"/>
              <w:left w:val="single" w:sz="8" w:space="0" w:color="auto"/>
              <w:bottom w:val="single" w:sz="8" w:space="0" w:color="000000"/>
              <w:right w:val="single" w:sz="4" w:space="0" w:color="auto"/>
            </w:tcBorders>
            <w:vAlign w:val="center"/>
            <w:hideMark/>
          </w:tcPr>
          <w:p w:rsidR="00166602" w:rsidRPr="001A4AF5" w:rsidRDefault="00166602" w:rsidP="00166602">
            <w:pPr>
              <w:rPr>
                <w:b/>
                <w:bCs/>
                <w:color w:val="000000"/>
                <w:sz w:val="20"/>
                <w:szCs w:val="20"/>
              </w:rPr>
            </w:pPr>
          </w:p>
        </w:tc>
        <w:tc>
          <w:tcPr>
            <w:tcW w:w="1843" w:type="dxa"/>
            <w:vMerge/>
            <w:tcBorders>
              <w:top w:val="nil"/>
              <w:left w:val="single" w:sz="4" w:space="0" w:color="auto"/>
              <w:bottom w:val="single" w:sz="8" w:space="0" w:color="000000"/>
              <w:right w:val="single" w:sz="4" w:space="0" w:color="auto"/>
            </w:tcBorders>
            <w:hideMark/>
          </w:tcPr>
          <w:p w:rsidR="00166602" w:rsidRPr="001A4AF5" w:rsidRDefault="00166602" w:rsidP="00166602">
            <w:pPr>
              <w:rPr>
                <w:color w:val="000000"/>
                <w:sz w:val="20"/>
                <w:szCs w:val="20"/>
              </w:rPr>
            </w:pPr>
          </w:p>
        </w:tc>
        <w:tc>
          <w:tcPr>
            <w:tcW w:w="2693" w:type="dxa"/>
            <w:tcBorders>
              <w:top w:val="single" w:sz="4" w:space="0" w:color="auto"/>
              <w:left w:val="nil"/>
              <w:bottom w:val="single" w:sz="4" w:space="0" w:color="auto"/>
              <w:right w:val="single" w:sz="4" w:space="0" w:color="000000"/>
            </w:tcBorders>
            <w:shd w:val="clear" w:color="auto" w:fill="auto"/>
            <w:hideMark/>
          </w:tcPr>
          <w:p w:rsidR="00166602" w:rsidRPr="001A4AF5" w:rsidRDefault="00166602" w:rsidP="00166602">
            <w:pPr>
              <w:rPr>
                <w:color w:val="000000"/>
                <w:sz w:val="20"/>
                <w:szCs w:val="20"/>
              </w:rPr>
            </w:pPr>
            <w:r w:rsidRPr="001A4AF5">
              <w:rPr>
                <w:color w:val="000000"/>
                <w:sz w:val="20"/>
                <w:szCs w:val="20"/>
              </w:rPr>
              <w:t>МБ</w:t>
            </w:r>
          </w:p>
        </w:tc>
        <w:tc>
          <w:tcPr>
            <w:tcW w:w="992" w:type="dxa"/>
            <w:tcBorders>
              <w:top w:val="nil"/>
              <w:left w:val="nil"/>
              <w:bottom w:val="single" w:sz="4" w:space="0" w:color="auto"/>
              <w:right w:val="single" w:sz="4" w:space="0" w:color="auto"/>
            </w:tcBorders>
            <w:shd w:val="clear" w:color="auto" w:fill="auto"/>
            <w:noWrap/>
            <w:vAlign w:val="center"/>
            <w:hideMark/>
          </w:tcPr>
          <w:p w:rsidR="00166602" w:rsidRPr="001A4AF5" w:rsidRDefault="00166602" w:rsidP="00166602">
            <w:pPr>
              <w:jc w:val="center"/>
              <w:rPr>
                <w:color w:val="000000"/>
                <w:sz w:val="20"/>
                <w:szCs w:val="20"/>
              </w:rPr>
            </w:pPr>
            <w:r w:rsidRPr="001A4AF5">
              <w:rPr>
                <w:color w:val="000000"/>
                <w:sz w:val="20"/>
                <w:szCs w:val="20"/>
              </w:rPr>
              <w:t>0,00</w:t>
            </w:r>
          </w:p>
        </w:tc>
        <w:tc>
          <w:tcPr>
            <w:tcW w:w="1081" w:type="dxa"/>
            <w:tcBorders>
              <w:top w:val="nil"/>
              <w:left w:val="nil"/>
              <w:bottom w:val="single" w:sz="4" w:space="0" w:color="auto"/>
              <w:right w:val="single" w:sz="4" w:space="0" w:color="auto"/>
            </w:tcBorders>
            <w:shd w:val="clear" w:color="auto" w:fill="auto"/>
            <w:noWrap/>
            <w:vAlign w:val="center"/>
            <w:hideMark/>
          </w:tcPr>
          <w:p w:rsidR="00166602" w:rsidRPr="001A4AF5" w:rsidRDefault="00166602" w:rsidP="00166602">
            <w:pPr>
              <w:jc w:val="center"/>
              <w:rPr>
                <w:color w:val="000000"/>
                <w:sz w:val="20"/>
                <w:szCs w:val="20"/>
              </w:rPr>
            </w:pPr>
            <w:r w:rsidRPr="001A4AF5">
              <w:rPr>
                <w:color w:val="000000"/>
                <w:sz w:val="20"/>
                <w:szCs w:val="20"/>
              </w:rPr>
              <w:t>0,00</w:t>
            </w:r>
          </w:p>
        </w:tc>
        <w:tc>
          <w:tcPr>
            <w:tcW w:w="1066"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0,00</w:t>
            </w:r>
          </w:p>
        </w:tc>
        <w:tc>
          <w:tcPr>
            <w:tcW w:w="1066"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0,00</w:t>
            </w:r>
          </w:p>
        </w:tc>
        <w:tc>
          <w:tcPr>
            <w:tcW w:w="1066"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0,00</w:t>
            </w:r>
          </w:p>
        </w:tc>
        <w:tc>
          <w:tcPr>
            <w:tcW w:w="992"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0,00</w:t>
            </w:r>
          </w:p>
        </w:tc>
        <w:tc>
          <w:tcPr>
            <w:tcW w:w="1276" w:type="dxa"/>
            <w:tcBorders>
              <w:top w:val="nil"/>
              <w:left w:val="nil"/>
              <w:bottom w:val="single" w:sz="4" w:space="0" w:color="auto"/>
              <w:right w:val="single" w:sz="8" w:space="0" w:color="auto"/>
            </w:tcBorders>
            <w:shd w:val="clear" w:color="auto" w:fill="auto"/>
            <w:tcMar>
              <w:left w:w="28" w:type="dxa"/>
              <w:right w:w="28" w:type="dxa"/>
            </w:tcMar>
            <w:vAlign w:val="center"/>
            <w:hideMark/>
          </w:tcPr>
          <w:p w:rsidR="00166602" w:rsidRPr="00E45ACA" w:rsidRDefault="00166602" w:rsidP="00166602">
            <w:pPr>
              <w:jc w:val="center"/>
              <w:rPr>
                <w:color w:val="000000"/>
                <w:sz w:val="20"/>
                <w:szCs w:val="20"/>
              </w:rPr>
            </w:pPr>
            <w:r w:rsidRPr="00E45ACA">
              <w:rPr>
                <w:color w:val="000000"/>
                <w:sz w:val="20"/>
                <w:szCs w:val="20"/>
              </w:rPr>
              <w:t xml:space="preserve">                 -     </w:t>
            </w:r>
          </w:p>
        </w:tc>
      </w:tr>
      <w:tr w:rsidR="00166602" w:rsidRPr="001A4AF5" w:rsidTr="00166602">
        <w:trPr>
          <w:trHeight w:val="315"/>
        </w:trPr>
        <w:tc>
          <w:tcPr>
            <w:tcW w:w="2992" w:type="dxa"/>
            <w:vMerge/>
            <w:tcBorders>
              <w:top w:val="nil"/>
              <w:left w:val="single" w:sz="8" w:space="0" w:color="auto"/>
              <w:bottom w:val="single" w:sz="8" w:space="0" w:color="000000"/>
              <w:right w:val="single" w:sz="4" w:space="0" w:color="auto"/>
            </w:tcBorders>
            <w:vAlign w:val="center"/>
            <w:hideMark/>
          </w:tcPr>
          <w:p w:rsidR="00166602" w:rsidRPr="001A4AF5" w:rsidRDefault="00166602" w:rsidP="00166602">
            <w:pPr>
              <w:rPr>
                <w:b/>
                <w:bCs/>
                <w:color w:val="000000"/>
                <w:sz w:val="20"/>
                <w:szCs w:val="20"/>
              </w:rPr>
            </w:pPr>
          </w:p>
        </w:tc>
        <w:tc>
          <w:tcPr>
            <w:tcW w:w="1843" w:type="dxa"/>
            <w:vMerge/>
            <w:tcBorders>
              <w:top w:val="nil"/>
              <w:left w:val="single" w:sz="4" w:space="0" w:color="auto"/>
              <w:bottom w:val="single" w:sz="8" w:space="0" w:color="000000"/>
              <w:right w:val="single" w:sz="4" w:space="0" w:color="auto"/>
            </w:tcBorders>
            <w:hideMark/>
          </w:tcPr>
          <w:p w:rsidR="00166602" w:rsidRPr="001A4AF5" w:rsidRDefault="00166602" w:rsidP="00166602">
            <w:pPr>
              <w:rPr>
                <w:color w:val="000000"/>
                <w:sz w:val="20"/>
                <w:szCs w:val="20"/>
              </w:rPr>
            </w:pPr>
          </w:p>
        </w:tc>
        <w:tc>
          <w:tcPr>
            <w:tcW w:w="2693" w:type="dxa"/>
            <w:tcBorders>
              <w:top w:val="single" w:sz="4" w:space="0" w:color="auto"/>
              <w:left w:val="nil"/>
              <w:bottom w:val="single" w:sz="8" w:space="0" w:color="auto"/>
              <w:right w:val="single" w:sz="4" w:space="0" w:color="000000"/>
            </w:tcBorders>
            <w:shd w:val="clear" w:color="auto" w:fill="auto"/>
            <w:hideMark/>
          </w:tcPr>
          <w:p w:rsidR="00166602" w:rsidRPr="001A4AF5" w:rsidRDefault="00166602" w:rsidP="00166602">
            <w:pPr>
              <w:rPr>
                <w:color w:val="000000"/>
                <w:sz w:val="20"/>
                <w:szCs w:val="20"/>
              </w:rPr>
            </w:pPr>
            <w:r w:rsidRPr="001A4AF5">
              <w:rPr>
                <w:color w:val="000000"/>
                <w:sz w:val="20"/>
                <w:szCs w:val="20"/>
              </w:rPr>
              <w:t>ИИ</w:t>
            </w:r>
          </w:p>
        </w:tc>
        <w:tc>
          <w:tcPr>
            <w:tcW w:w="992" w:type="dxa"/>
            <w:tcBorders>
              <w:top w:val="nil"/>
              <w:left w:val="nil"/>
              <w:bottom w:val="single" w:sz="8" w:space="0" w:color="auto"/>
              <w:right w:val="single" w:sz="4" w:space="0" w:color="auto"/>
            </w:tcBorders>
            <w:shd w:val="clear" w:color="auto" w:fill="auto"/>
            <w:noWrap/>
            <w:vAlign w:val="center"/>
            <w:hideMark/>
          </w:tcPr>
          <w:p w:rsidR="00166602" w:rsidRPr="001A4AF5" w:rsidRDefault="00166602" w:rsidP="00166602">
            <w:pPr>
              <w:jc w:val="center"/>
              <w:rPr>
                <w:color w:val="000000"/>
                <w:sz w:val="20"/>
                <w:szCs w:val="20"/>
              </w:rPr>
            </w:pPr>
            <w:r w:rsidRPr="001A4AF5">
              <w:rPr>
                <w:color w:val="000000"/>
                <w:sz w:val="20"/>
                <w:szCs w:val="20"/>
              </w:rPr>
              <w:t>0,00</w:t>
            </w:r>
          </w:p>
        </w:tc>
        <w:tc>
          <w:tcPr>
            <w:tcW w:w="1081" w:type="dxa"/>
            <w:tcBorders>
              <w:top w:val="nil"/>
              <w:left w:val="nil"/>
              <w:bottom w:val="single" w:sz="8" w:space="0" w:color="auto"/>
              <w:right w:val="single" w:sz="4" w:space="0" w:color="auto"/>
            </w:tcBorders>
            <w:shd w:val="clear" w:color="auto" w:fill="auto"/>
            <w:noWrap/>
            <w:vAlign w:val="center"/>
            <w:hideMark/>
          </w:tcPr>
          <w:p w:rsidR="00166602" w:rsidRPr="001A4AF5" w:rsidRDefault="00166602" w:rsidP="00166602">
            <w:pPr>
              <w:jc w:val="center"/>
              <w:rPr>
                <w:color w:val="000000"/>
                <w:sz w:val="20"/>
                <w:szCs w:val="20"/>
              </w:rPr>
            </w:pPr>
            <w:r w:rsidRPr="001A4AF5">
              <w:rPr>
                <w:color w:val="000000"/>
                <w:sz w:val="20"/>
                <w:szCs w:val="20"/>
              </w:rPr>
              <w:t>0,00</w:t>
            </w:r>
          </w:p>
        </w:tc>
        <w:tc>
          <w:tcPr>
            <w:tcW w:w="1066" w:type="dxa"/>
            <w:tcBorders>
              <w:top w:val="nil"/>
              <w:left w:val="nil"/>
              <w:bottom w:val="single" w:sz="8"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0,00</w:t>
            </w:r>
          </w:p>
        </w:tc>
        <w:tc>
          <w:tcPr>
            <w:tcW w:w="1066" w:type="dxa"/>
            <w:tcBorders>
              <w:top w:val="nil"/>
              <w:left w:val="nil"/>
              <w:bottom w:val="single" w:sz="8"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0,00</w:t>
            </w:r>
          </w:p>
        </w:tc>
        <w:tc>
          <w:tcPr>
            <w:tcW w:w="1066" w:type="dxa"/>
            <w:tcBorders>
              <w:top w:val="nil"/>
              <w:left w:val="nil"/>
              <w:bottom w:val="single" w:sz="8"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0,00</w:t>
            </w:r>
          </w:p>
        </w:tc>
        <w:tc>
          <w:tcPr>
            <w:tcW w:w="992" w:type="dxa"/>
            <w:tcBorders>
              <w:top w:val="nil"/>
              <w:left w:val="nil"/>
              <w:bottom w:val="single" w:sz="8"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0,00</w:t>
            </w:r>
          </w:p>
        </w:tc>
        <w:tc>
          <w:tcPr>
            <w:tcW w:w="1276" w:type="dxa"/>
            <w:tcBorders>
              <w:top w:val="nil"/>
              <w:left w:val="nil"/>
              <w:bottom w:val="single" w:sz="8" w:space="0" w:color="auto"/>
              <w:right w:val="single" w:sz="8" w:space="0" w:color="auto"/>
            </w:tcBorders>
            <w:shd w:val="clear" w:color="auto" w:fill="auto"/>
            <w:tcMar>
              <w:left w:w="28" w:type="dxa"/>
              <w:right w:w="28" w:type="dxa"/>
            </w:tcMar>
            <w:vAlign w:val="center"/>
            <w:hideMark/>
          </w:tcPr>
          <w:p w:rsidR="00166602" w:rsidRPr="00E45ACA" w:rsidRDefault="00166602" w:rsidP="00166602">
            <w:pPr>
              <w:jc w:val="center"/>
              <w:rPr>
                <w:color w:val="000000"/>
                <w:sz w:val="20"/>
                <w:szCs w:val="20"/>
              </w:rPr>
            </w:pPr>
            <w:r w:rsidRPr="00E45ACA">
              <w:rPr>
                <w:color w:val="000000"/>
                <w:sz w:val="20"/>
                <w:szCs w:val="20"/>
              </w:rPr>
              <w:t xml:space="preserve">                 -     </w:t>
            </w:r>
          </w:p>
        </w:tc>
      </w:tr>
      <w:tr w:rsidR="00166602" w:rsidRPr="001A4AF5" w:rsidTr="00166602">
        <w:trPr>
          <w:trHeight w:val="315"/>
        </w:trPr>
        <w:tc>
          <w:tcPr>
            <w:tcW w:w="2992" w:type="dxa"/>
            <w:vMerge w:val="restart"/>
            <w:tcBorders>
              <w:top w:val="single" w:sz="4" w:space="0" w:color="auto"/>
              <w:left w:val="single" w:sz="8" w:space="0" w:color="auto"/>
              <w:bottom w:val="nil"/>
              <w:right w:val="single" w:sz="4" w:space="0" w:color="auto"/>
            </w:tcBorders>
            <w:shd w:val="clear" w:color="auto" w:fill="auto"/>
            <w:hideMark/>
          </w:tcPr>
          <w:p w:rsidR="00166602" w:rsidRPr="001A4AF5" w:rsidRDefault="00166602" w:rsidP="00166602">
            <w:pPr>
              <w:rPr>
                <w:b/>
                <w:bCs/>
                <w:color w:val="000000"/>
                <w:sz w:val="20"/>
                <w:szCs w:val="20"/>
              </w:rPr>
            </w:pPr>
            <w:r w:rsidRPr="001A4AF5">
              <w:rPr>
                <w:b/>
                <w:bCs/>
                <w:color w:val="000000"/>
                <w:sz w:val="20"/>
                <w:szCs w:val="20"/>
              </w:rPr>
              <w:t>Подпрограмма 1 «Обеспечение деятельности мэра Киренского муниципального района»</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66602" w:rsidRPr="001A4AF5" w:rsidRDefault="00166602" w:rsidP="00166602">
            <w:pPr>
              <w:rPr>
                <w:b/>
                <w:bCs/>
                <w:color w:val="000000"/>
                <w:sz w:val="20"/>
                <w:szCs w:val="20"/>
              </w:rPr>
            </w:pPr>
            <w:r w:rsidRPr="001A4AF5">
              <w:rPr>
                <w:b/>
                <w:bCs/>
                <w:color w:val="000000"/>
                <w:sz w:val="20"/>
                <w:szCs w:val="20"/>
              </w:rPr>
              <w:t>всего, в том числе:</w:t>
            </w:r>
          </w:p>
        </w:tc>
        <w:tc>
          <w:tcPr>
            <w:tcW w:w="2693" w:type="dxa"/>
            <w:tcBorders>
              <w:top w:val="single" w:sz="4" w:space="0" w:color="auto"/>
              <w:left w:val="nil"/>
              <w:bottom w:val="single" w:sz="4" w:space="0" w:color="auto"/>
              <w:right w:val="single" w:sz="4" w:space="0" w:color="000000"/>
            </w:tcBorders>
            <w:shd w:val="clear" w:color="auto" w:fill="auto"/>
            <w:hideMark/>
          </w:tcPr>
          <w:p w:rsidR="00166602" w:rsidRPr="001A4AF5" w:rsidRDefault="00166602" w:rsidP="00166602">
            <w:pPr>
              <w:rPr>
                <w:b/>
                <w:bCs/>
                <w:color w:val="000000"/>
                <w:sz w:val="20"/>
                <w:szCs w:val="20"/>
              </w:rPr>
            </w:pPr>
            <w:r w:rsidRPr="001A4AF5">
              <w:rPr>
                <w:b/>
                <w:bCs/>
                <w:color w:val="000000"/>
                <w:sz w:val="20"/>
                <w:szCs w:val="20"/>
              </w:rPr>
              <w:t>всего</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6602" w:rsidRPr="001A4AF5" w:rsidRDefault="00166602" w:rsidP="00166602">
            <w:pPr>
              <w:jc w:val="center"/>
              <w:rPr>
                <w:b/>
                <w:bCs/>
                <w:color w:val="000000"/>
                <w:sz w:val="20"/>
                <w:szCs w:val="20"/>
              </w:rPr>
            </w:pPr>
            <w:r w:rsidRPr="001A4AF5">
              <w:rPr>
                <w:b/>
                <w:bCs/>
                <w:color w:val="000000"/>
                <w:sz w:val="20"/>
                <w:szCs w:val="20"/>
              </w:rPr>
              <w:t>2565,58</w:t>
            </w:r>
          </w:p>
        </w:tc>
        <w:tc>
          <w:tcPr>
            <w:tcW w:w="1081" w:type="dxa"/>
            <w:tcBorders>
              <w:top w:val="single" w:sz="4" w:space="0" w:color="auto"/>
              <w:left w:val="nil"/>
              <w:bottom w:val="single" w:sz="4" w:space="0" w:color="auto"/>
              <w:right w:val="single" w:sz="4" w:space="0" w:color="auto"/>
            </w:tcBorders>
            <w:shd w:val="clear" w:color="auto" w:fill="auto"/>
            <w:noWrap/>
            <w:vAlign w:val="center"/>
            <w:hideMark/>
          </w:tcPr>
          <w:p w:rsidR="00166602" w:rsidRPr="001A4AF5" w:rsidRDefault="00166602" w:rsidP="00166602">
            <w:pPr>
              <w:jc w:val="center"/>
              <w:rPr>
                <w:b/>
                <w:bCs/>
                <w:color w:val="000000"/>
                <w:sz w:val="20"/>
                <w:szCs w:val="20"/>
              </w:rPr>
            </w:pPr>
            <w:r w:rsidRPr="001A4AF5">
              <w:rPr>
                <w:b/>
                <w:bCs/>
                <w:color w:val="000000"/>
                <w:sz w:val="20"/>
                <w:szCs w:val="20"/>
              </w:rPr>
              <w:t>2717,53</w:t>
            </w:r>
          </w:p>
        </w:tc>
        <w:tc>
          <w:tcPr>
            <w:tcW w:w="1066" w:type="dxa"/>
            <w:tcBorders>
              <w:top w:val="single" w:sz="4" w:space="0" w:color="auto"/>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b/>
                <w:bCs/>
                <w:color w:val="000000"/>
                <w:sz w:val="20"/>
                <w:szCs w:val="20"/>
              </w:rPr>
            </w:pPr>
            <w:r w:rsidRPr="00E45ACA">
              <w:rPr>
                <w:b/>
                <w:bCs/>
                <w:color w:val="000000"/>
                <w:sz w:val="20"/>
                <w:szCs w:val="20"/>
              </w:rPr>
              <w:t>2512,00</w:t>
            </w:r>
          </w:p>
        </w:tc>
        <w:tc>
          <w:tcPr>
            <w:tcW w:w="1066" w:type="dxa"/>
            <w:tcBorders>
              <w:top w:val="single" w:sz="4" w:space="0" w:color="auto"/>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b/>
                <w:bCs/>
                <w:color w:val="000000"/>
                <w:sz w:val="20"/>
                <w:szCs w:val="20"/>
              </w:rPr>
            </w:pPr>
            <w:r w:rsidRPr="00E45ACA">
              <w:rPr>
                <w:b/>
                <w:bCs/>
                <w:color w:val="000000"/>
                <w:sz w:val="20"/>
                <w:szCs w:val="20"/>
              </w:rPr>
              <w:t>2768,30</w:t>
            </w:r>
          </w:p>
        </w:tc>
        <w:tc>
          <w:tcPr>
            <w:tcW w:w="1066" w:type="dxa"/>
            <w:tcBorders>
              <w:top w:val="single" w:sz="4" w:space="0" w:color="auto"/>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b/>
                <w:bCs/>
                <w:color w:val="000000"/>
                <w:sz w:val="20"/>
                <w:szCs w:val="20"/>
              </w:rPr>
            </w:pPr>
            <w:r w:rsidRPr="00E45ACA">
              <w:rPr>
                <w:b/>
                <w:bCs/>
                <w:color w:val="000000"/>
                <w:sz w:val="20"/>
                <w:szCs w:val="20"/>
              </w:rPr>
              <w:t>2768,30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b/>
                <w:bCs/>
                <w:color w:val="000000"/>
                <w:sz w:val="20"/>
                <w:szCs w:val="20"/>
              </w:rPr>
            </w:pPr>
            <w:r w:rsidRPr="00E45ACA">
              <w:rPr>
                <w:b/>
                <w:bCs/>
                <w:color w:val="000000"/>
                <w:sz w:val="20"/>
                <w:szCs w:val="20"/>
              </w:rPr>
              <w:t>2768,30</w:t>
            </w:r>
          </w:p>
        </w:tc>
        <w:tc>
          <w:tcPr>
            <w:tcW w:w="1276" w:type="dxa"/>
            <w:tcBorders>
              <w:top w:val="single" w:sz="4" w:space="0" w:color="auto"/>
              <w:left w:val="nil"/>
              <w:bottom w:val="single" w:sz="4" w:space="0" w:color="auto"/>
              <w:right w:val="single" w:sz="8" w:space="0" w:color="auto"/>
            </w:tcBorders>
            <w:shd w:val="clear" w:color="auto" w:fill="auto"/>
            <w:tcMar>
              <w:left w:w="28" w:type="dxa"/>
              <w:right w:w="28" w:type="dxa"/>
            </w:tcMar>
            <w:vAlign w:val="center"/>
            <w:hideMark/>
          </w:tcPr>
          <w:p w:rsidR="00166602" w:rsidRPr="00E45ACA" w:rsidRDefault="00166602" w:rsidP="00166602">
            <w:pPr>
              <w:jc w:val="center"/>
              <w:rPr>
                <w:b/>
                <w:bCs/>
                <w:color w:val="000000"/>
                <w:sz w:val="20"/>
                <w:szCs w:val="20"/>
              </w:rPr>
            </w:pPr>
            <w:r w:rsidRPr="00E45ACA">
              <w:rPr>
                <w:b/>
                <w:bCs/>
                <w:color w:val="000000"/>
                <w:sz w:val="20"/>
                <w:szCs w:val="20"/>
              </w:rPr>
              <w:t xml:space="preserve">    16 100,01   </w:t>
            </w:r>
          </w:p>
        </w:tc>
      </w:tr>
      <w:tr w:rsidR="00166602" w:rsidRPr="001A4AF5" w:rsidTr="00166602">
        <w:trPr>
          <w:trHeight w:val="600"/>
        </w:trPr>
        <w:tc>
          <w:tcPr>
            <w:tcW w:w="2992" w:type="dxa"/>
            <w:vMerge/>
            <w:tcBorders>
              <w:top w:val="single" w:sz="4" w:space="0" w:color="auto"/>
              <w:left w:val="single" w:sz="8" w:space="0" w:color="auto"/>
              <w:bottom w:val="nil"/>
              <w:right w:val="single" w:sz="4" w:space="0" w:color="auto"/>
            </w:tcBorders>
            <w:vAlign w:val="center"/>
            <w:hideMark/>
          </w:tcPr>
          <w:p w:rsidR="00166602" w:rsidRPr="001A4AF5" w:rsidRDefault="00166602" w:rsidP="00166602">
            <w:pPr>
              <w:rPr>
                <w:b/>
                <w:bCs/>
                <w:color w:val="000000"/>
                <w:sz w:val="20"/>
                <w:szCs w:val="20"/>
              </w:rPr>
            </w:pPr>
          </w:p>
        </w:tc>
        <w:tc>
          <w:tcPr>
            <w:tcW w:w="1843" w:type="dxa"/>
            <w:vMerge/>
            <w:tcBorders>
              <w:top w:val="single" w:sz="4" w:space="0" w:color="auto"/>
              <w:left w:val="single" w:sz="4" w:space="0" w:color="auto"/>
              <w:bottom w:val="single" w:sz="4" w:space="0" w:color="000000"/>
              <w:right w:val="single" w:sz="4" w:space="0" w:color="auto"/>
            </w:tcBorders>
            <w:hideMark/>
          </w:tcPr>
          <w:p w:rsidR="00166602" w:rsidRPr="001A4AF5" w:rsidRDefault="00166602" w:rsidP="00166602">
            <w:pPr>
              <w:rPr>
                <w:b/>
                <w:bCs/>
                <w:color w:val="000000"/>
                <w:sz w:val="20"/>
                <w:szCs w:val="20"/>
              </w:rPr>
            </w:pPr>
          </w:p>
        </w:tc>
        <w:tc>
          <w:tcPr>
            <w:tcW w:w="2693" w:type="dxa"/>
            <w:tcBorders>
              <w:top w:val="single" w:sz="4" w:space="0" w:color="auto"/>
              <w:left w:val="nil"/>
              <w:bottom w:val="single" w:sz="4" w:space="0" w:color="auto"/>
              <w:right w:val="single" w:sz="4" w:space="0" w:color="000000"/>
            </w:tcBorders>
            <w:shd w:val="clear" w:color="auto" w:fill="auto"/>
            <w:hideMark/>
          </w:tcPr>
          <w:p w:rsidR="00166602" w:rsidRPr="001A4AF5" w:rsidRDefault="00166602" w:rsidP="00166602">
            <w:pPr>
              <w:rPr>
                <w:color w:val="000000"/>
                <w:sz w:val="20"/>
                <w:szCs w:val="20"/>
              </w:rPr>
            </w:pPr>
            <w:r w:rsidRPr="001A4AF5">
              <w:rPr>
                <w:color w:val="000000"/>
                <w:sz w:val="20"/>
                <w:szCs w:val="20"/>
              </w:rPr>
              <w:t>Средства, планируемые к привлечению из областного бюджета (</w:t>
            </w:r>
            <w:proofErr w:type="gramStart"/>
            <w:r w:rsidRPr="001A4AF5">
              <w:rPr>
                <w:color w:val="000000"/>
                <w:sz w:val="20"/>
                <w:szCs w:val="20"/>
              </w:rPr>
              <w:t>ОБ</w:t>
            </w:r>
            <w:proofErr w:type="gramEnd"/>
            <w:r w:rsidRPr="001A4AF5">
              <w:rPr>
                <w:color w:val="000000"/>
                <w:sz w:val="20"/>
                <w:szCs w:val="20"/>
              </w:rPr>
              <w:t>)</w:t>
            </w:r>
          </w:p>
        </w:tc>
        <w:tc>
          <w:tcPr>
            <w:tcW w:w="992" w:type="dxa"/>
            <w:tcBorders>
              <w:top w:val="nil"/>
              <w:left w:val="nil"/>
              <w:bottom w:val="single" w:sz="4" w:space="0" w:color="auto"/>
              <w:right w:val="single" w:sz="4" w:space="0" w:color="auto"/>
            </w:tcBorders>
            <w:shd w:val="clear" w:color="auto" w:fill="auto"/>
            <w:noWrap/>
            <w:vAlign w:val="center"/>
            <w:hideMark/>
          </w:tcPr>
          <w:p w:rsidR="00166602" w:rsidRPr="001A4AF5" w:rsidRDefault="00166602" w:rsidP="00166602">
            <w:pPr>
              <w:jc w:val="center"/>
              <w:rPr>
                <w:color w:val="000000"/>
                <w:sz w:val="20"/>
                <w:szCs w:val="20"/>
              </w:rPr>
            </w:pPr>
            <w:r w:rsidRPr="001A4AF5">
              <w:rPr>
                <w:color w:val="000000"/>
                <w:sz w:val="20"/>
                <w:szCs w:val="20"/>
              </w:rPr>
              <w:t>0,00</w:t>
            </w:r>
          </w:p>
        </w:tc>
        <w:tc>
          <w:tcPr>
            <w:tcW w:w="1081" w:type="dxa"/>
            <w:tcBorders>
              <w:top w:val="nil"/>
              <w:left w:val="nil"/>
              <w:bottom w:val="single" w:sz="4" w:space="0" w:color="auto"/>
              <w:right w:val="single" w:sz="4" w:space="0" w:color="auto"/>
            </w:tcBorders>
            <w:shd w:val="clear" w:color="auto" w:fill="auto"/>
            <w:noWrap/>
            <w:vAlign w:val="center"/>
            <w:hideMark/>
          </w:tcPr>
          <w:p w:rsidR="00166602" w:rsidRPr="001A4AF5" w:rsidRDefault="00166602" w:rsidP="00166602">
            <w:pPr>
              <w:jc w:val="center"/>
              <w:rPr>
                <w:color w:val="000000"/>
                <w:sz w:val="20"/>
                <w:szCs w:val="20"/>
              </w:rPr>
            </w:pPr>
            <w:r w:rsidRPr="001A4AF5">
              <w:rPr>
                <w:color w:val="000000"/>
                <w:sz w:val="20"/>
                <w:szCs w:val="20"/>
              </w:rPr>
              <w:t>0,00</w:t>
            </w:r>
          </w:p>
        </w:tc>
        <w:tc>
          <w:tcPr>
            <w:tcW w:w="1066"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300,00</w:t>
            </w:r>
          </w:p>
        </w:tc>
        <w:tc>
          <w:tcPr>
            <w:tcW w:w="1066"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336,00</w:t>
            </w:r>
          </w:p>
        </w:tc>
        <w:tc>
          <w:tcPr>
            <w:tcW w:w="1066"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336,00</w:t>
            </w:r>
          </w:p>
        </w:tc>
        <w:tc>
          <w:tcPr>
            <w:tcW w:w="992"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336,00</w:t>
            </w:r>
          </w:p>
        </w:tc>
        <w:tc>
          <w:tcPr>
            <w:tcW w:w="1276" w:type="dxa"/>
            <w:tcBorders>
              <w:top w:val="nil"/>
              <w:left w:val="nil"/>
              <w:bottom w:val="single" w:sz="4" w:space="0" w:color="auto"/>
              <w:right w:val="single" w:sz="8" w:space="0" w:color="auto"/>
            </w:tcBorders>
            <w:shd w:val="clear" w:color="auto" w:fill="auto"/>
            <w:tcMar>
              <w:left w:w="28" w:type="dxa"/>
              <w:right w:w="28" w:type="dxa"/>
            </w:tcMar>
            <w:vAlign w:val="center"/>
            <w:hideMark/>
          </w:tcPr>
          <w:p w:rsidR="00166602" w:rsidRPr="00E45ACA" w:rsidRDefault="00166602" w:rsidP="00166602">
            <w:pPr>
              <w:jc w:val="center"/>
              <w:rPr>
                <w:color w:val="000000"/>
                <w:sz w:val="20"/>
                <w:szCs w:val="20"/>
              </w:rPr>
            </w:pPr>
            <w:r w:rsidRPr="00E45ACA">
              <w:rPr>
                <w:color w:val="000000"/>
                <w:sz w:val="20"/>
                <w:szCs w:val="20"/>
              </w:rPr>
              <w:t xml:space="preserve">      1 308,00   </w:t>
            </w:r>
          </w:p>
        </w:tc>
      </w:tr>
      <w:tr w:rsidR="00166602" w:rsidRPr="001A4AF5" w:rsidTr="00166602">
        <w:trPr>
          <w:trHeight w:val="600"/>
        </w:trPr>
        <w:tc>
          <w:tcPr>
            <w:tcW w:w="2992" w:type="dxa"/>
            <w:vMerge/>
            <w:tcBorders>
              <w:top w:val="single" w:sz="4" w:space="0" w:color="auto"/>
              <w:left w:val="single" w:sz="8" w:space="0" w:color="auto"/>
              <w:bottom w:val="nil"/>
              <w:right w:val="single" w:sz="4" w:space="0" w:color="auto"/>
            </w:tcBorders>
            <w:vAlign w:val="center"/>
            <w:hideMark/>
          </w:tcPr>
          <w:p w:rsidR="00166602" w:rsidRPr="001A4AF5" w:rsidRDefault="00166602" w:rsidP="00166602">
            <w:pPr>
              <w:rPr>
                <w:b/>
                <w:bCs/>
                <w:color w:val="000000"/>
                <w:sz w:val="20"/>
                <w:szCs w:val="20"/>
              </w:rPr>
            </w:pPr>
          </w:p>
        </w:tc>
        <w:tc>
          <w:tcPr>
            <w:tcW w:w="1843" w:type="dxa"/>
            <w:vMerge/>
            <w:tcBorders>
              <w:top w:val="single" w:sz="4" w:space="0" w:color="auto"/>
              <w:left w:val="single" w:sz="4" w:space="0" w:color="auto"/>
              <w:bottom w:val="single" w:sz="4" w:space="0" w:color="000000"/>
              <w:right w:val="single" w:sz="4" w:space="0" w:color="auto"/>
            </w:tcBorders>
            <w:hideMark/>
          </w:tcPr>
          <w:p w:rsidR="00166602" w:rsidRPr="001A4AF5" w:rsidRDefault="00166602" w:rsidP="00166602">
            <w:pPr>
              <w:rPr>
                <w:b/>
                <w:bCs/>
                <w:color w:val="000000"/>
                <w:sz w:val="20"/>
                <w:szCs w:val="20"/>
              </w:rPr>
            </w:pPr>
          </w:p>
        </w:tc>
        <w:tc>
          <w:tcPr>
            <w:tcW w:w="2693" w:type="dxa"/>
            <w:tcBorders>
              <w:top w:val="single" w:sz="4" w:space="0" w:color="auto"/>
              <w:left w:val="nil"/>
              <w:bottom w:val="single" w:sz="4" w:space="0" w:color="auto"/>
              <w:right w:val="single" w:sz="4" w:space="0" w:color="000000"/>
            </w:tcBorders>
            <w:shd w:val="clear" w:color="auto" w:fill="auto"/>
            <w:hideMark/>
          </w:tcPr>
          <w:p w:rsidR="00166602" w:rsidRPr="001A4AF5" w:rsidRDefault="00166602" w:rsidP="00166602">
            <w:pPr>
              <w:rPr>
                <w:color w:val="000000"/>
                <w:sz w:val="20"/>
                <w:szCs w:val="20"/>
              </w:rPr>
            </w:pPr>
            <w:r w:rsidRPr="001A4AF5">
              <w:rPr>
                <w:color w:val="000000"/>
                <w:sz w:val="20"/>
                <w:szCs w:val="20"/>
              </w:rPr>
              <w:t xml:space="preserve"> Средства, планируемые к привлечению из федерального бюджета (ФБ)</w:t>
            </w:r>
          </w:p>
        </w:tc>
        <w:tc>
          <w:tcPr>
            <w:tcW w:w="992" w:type="dxa"/>
            <w:tcBorders>
              <w:top w:val="nil"/>
              <w:left w:val="nil"/>
              <w:bottom w:val="single" w:sz="4" w:space="0" w:color="auto"/>
              <w:right w:val="single" w:sz="4" w:space="0" w:color="auto"/>
            </w:tcBorders>
            <w:shd w:val="clear" w:color="auto" w:fill="auto"/>
            <w:noWrap/>
            <w:vAlign w:val="center"/>
            <w:hideMark/>
          </w:tcPr>
          <w:p w:rsidR="00166602" w:rsidRPr="001A4AF5" w:rsidRDefault="00166602" w:rsidP="00166602">
            <w:pPr>
              <w:jc w:val="center"/>
              <w:rPr>
                <w:color w:val="000000"/>
                <w:sz w:val="20"/>
                <w:szCs w:val="20"/>
              </w:rPr>
            </w:pPr>
            <w:r w:rsidRPr="001A4AF5">
              <w:rPr>
                <w:color w:val="000000"/>
                <w:sz w:val="20"/>
                <w:szCs w:val="20"/>
              </w:rPr>
              <w:t>0,00</w:t>
            </w:r>
          </w:p>
        </w:tc>
        <w:tc>
          <w:tcPr>
            <w:tcW w:w="1081" w:type="dxa"/>
            <w:tcBorders>
              <w:top w:val="nil"/>
              <w:left w:val="nil"/>
              <w:bottom w:val="single" w:sz="4" w:space="0" w:color="auto"/>
              <w:right w:val="single" w:sz="4" w:space="0" w:color="auto"/>
            </w:tcBorders>
            <w:shd w:val="clear" w:color="auto" w:fill="auto"/>
            <w:noWrap/>
            <w:vAlign w:val="center"/>
            <w:hideMark/>
          </w:tcPr>
          <w:p w:rsidR="00166602" w:rsidRPr="001A4AF5" w:rsidRDefault="00166602" w:rsidP="00166602">
            <w:pPr>
              <w:jc w:val="center"/>
              <w:rPr>
                <w:color w:val="000000"/>
                <w:sz w:val="20"/>
                <w:szCs w:val="20"/>
              </w:rPr>
            </w:pPr>
            <w:r w:rsidRPr="001A4AF5">
              <w:rPr>
                <w:color w:val="000000"/>
                <w:sz w:val="20"/>
                <w:szCs w:val="20"/>
              </w:rPr>
              <w:t>0,00</w:t>
            </w:r>
          </w:p>
        </w:tc>
        <w:tc>
          <w:tcPr>
            <w:tcW w:w="1066"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0,00</w:t>
            </w:r>
          </w:p>
        </w:tc>
        <w:tc>
          <w:tcPr>
            <w:tcW w:w="1066"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0,00</w:t>
            </w:r>
          </w:p>
        </w:tc>
        <w:tc>
          <w:tcPr>
            <w:tcW w:w="1066"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0,00</w:t>
            </w:r>
          </w:p>
        </w:tc>
        <w:tc>
          <w:tcPr>
            <w:tcW w:w="992"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0,00</w:t>
            </w:r>
          </w:p>
        </w:tc>
        <w:tc>
          <w:tcPr>
            <w:tcW w:w="1276" w:type="dxa"/>
            <w:tcBorders>
              <w:top w:val="nil"/>
              <w:left w:val="nil"/>
              <w:bottom w:val="single" w:sz="4" w:space="0" w:color="auto"/>
              <w:right w:val="single" w:sz="8" w:space="0" w:color="auto"/>
            </w:tcBorders>
            <w:shd w:val="clear" w:color="auto" w:fill="auto"/>
            <w:tcMar>
              <w:left w:w="28" w:type="dxa"/>
              <w:right w:w="28" w:type="dxa"/>
            </w:tcMar>
            <w:vAlign w:val="center"/>
            <w:hideMark/>
          </w:tcPr>
          <w:p w:rsidR="00166602" w:rsidRPr="00E45ACA" w:rsidRDefault="00166602" w:rsidP="00166602">
            <w:pPr>
              <w:jc w:val="center"/>
              <w:rPr>
                <w:color w:val="000000"/>
                <w:sz w:val="20"/>
                <w:szCs w:val="20"/>
              </w:rPr>
            </w:pPr>
            <w:r w:rsidRPr="00E45ACA">
              <w:rPr>
                <w:color w:val="000000"/>
                <w:sz w:val="20"/>
                <w:szCs w:val="20"/>
              </w:rPr>
              <w:t xml:space="preserve">                 -     </w:t>
            </w:r>
          </w:p>
        </w:tc>
      </w:tr>
      <w:tr w:rsidR="00166602" w:rsidRPr="001A4AF5" w:rsidTr="00166602">
        <w:trPr>
          <w:trHeight w:val="315"/>
        </w:trPr>
        <w:tc>
          <w:tcPr>
            <w:tcW w:w="2992" w:type="dxa"/>
            <w:vMerge/>
            <w:tcBorders>
              <w:top w:val="single" w:sz="4" w:space="0" w:color="auto"/>
              <w:left w:val="single" w:sz="8" w:space="0" w:color="auto"/>
              <w:bottom w:val="nil"/>
              <w:right w:val="single" w:sz="4" w:space="0" w:color="auto"/>
            </w:tcBorders>
            <w:vAlign w:val="center"/>
            <w:hideMark/>
          </w:tcPr>
          <w:p w:rsidR="00166602" w:rsidRPr="001A4AF5" w:rsidRDefault="00166602" w:rsidP="00166602">
            <w:pPr>
              <w:rPr>
                <w:b/>
                <w:bCs/>
                <w:color w:val="000000"/>
                <w:sz w:val="20"/>
                <w:szCs w:val="20"/>
              </w:rPr>
            </w:pPr>
          </w:p>
        </w:tc>
        <w:tc>
          <w:tcPr>
            <w:tcW w:w="1843" w:type="dxa"/>
            <w:vMerge/>
            <w:tcBorders>
              <w:top w:val="single" w:sz="4" w:space="0" w:color="auto"/>
              <w:left w:val="single" w:sz="4" w:space="0" w:color="auto"/>
              <w:bottom w:val="single" w:sz="4" w:space="0" w:color="000000"/>
              <w:right w:val="single" w:sz="4" w:space="0" w:color="auto"/>
            </w:tcBorders>
            <w:hideMark/>
          </w:tcPr>
          <w:p w:rsidR="00166602" w:rsidRPr="001A4AF5" w:rsidRDefault="00166602" w:rsidP="00166602">
            <w:pPr>
              <w:rPr>
                <w:b/>
                <w:bCs/>
                <w:color w:val="000000"/>
                <w:sz w:val="20"/>
                <w:szCs w:val="20"/>
              </w:rPr>
            </w:pPr>
          </w:p>
        </w:tc>
        <w:tc>
          <w:tcPr>
            <w:tcW w:w="2693" w:type="dxa"/>
            <w:tcBorders>
              <w:top w:val="single" w:sz="4" w:space="0" w:color="auto"/>
              <w:left w:val="nil"/>
              <w:bottom w:val="single" w:sz="4" w:space="0" w:color="auto"/>
              <w:right w:val="single" w:sz="4" w:space="0" w:color="000000"/>
            </w:tcBorders>
            <w:shd w:val="clear" w:color="auto" w:fill="auto"/>
            <w:hideMark/>
          </w:tcPr>
          <w:p w:rsidR="00166602" w:rsidRPr="001A4AF5" w:rsidRDefault="00166602" w:rsidP="00166602">
            <w:pPr>
              <w:rPr>
                <w:color w:val="000000"/>
                <w:sz w:val="20"/>
                <w:szCs w:val="20"/>
              </w:rPr>
            </w:pPr>
            <w:r w:rsidRPr="001A4AF5">
              <w:rPr>
                <w:color w:val="000000"/>
                <w:sz w:val="20"/>
                <w:szCs w:val="20"/>
              </w:rPr>
              <w:t>Местный бюдже</w:t>
            </w:r>
            <w:proofErr w:type="gramStart"/>
            <w:r w:rsidRPr="001A4AF5">
              <w:rPr>
                <w:color w:val="000000"/>
                <w:sz w:val="20"/>
                <w:szCs w:val="20"/>
              </w:rPr>
              <w:t>т(</w:t>
            </w:r>
            <w:proofErr w:type="gramEnd"/>
            <w:r w:rsidRPr="001A4AF5">
              <w:rPr>
                <w:color w:val="000000"/>
                <w:sz w:val="20"/>
                <w:szCs w:val="20"/>
              </w:rPr>
              <w:t>МБ)</w:t>
            </w:r>
          </w:p>
        </w:tc>
        <w:tc>
          <w:tcPr>
            <w:tcW w:w="992" w:type="dxa"/>
            <w:tcBorders>
              <w:top w:val="nil"/>
              <w:left w:val="nil"/>
              <w:bottom w:val="single" w:sz="4" w:space="0" w:color="auto"/>
              <w:right w:val="single" w:sz="4" w:space="0" w:color="auto"/>
            </w:tcBorders>
            <w:shd w:val="clear" w:color="auto" w:fill="auto"/>
            <w:noWrap/>
            <w:vAlign w:val="center"/>
            <w:hideMark/>
          </w:tcPr>
          <w:p w:rsidR="00166602" w:rsidRPr="001A4AF5" w:rsidRDefault="00166602" w:rsidP="00166602">
            <w:pPr>
              <w:jc w:val="center"/>
              <w:rPr>
                <w:color w:val="000000"/>
                <w:sz w:val="20"/>
                <w:szCs w:val="20"/>
              </w:rPr>
            </w:pPr>
            <w:r w:rsidRPr="001A4AF5">
              <w:rPr>
                <w:color w:val="000000"/>
                <w:sz w:val="20"/>
                <w:szCs w:val="20"/>
              </w:rPr>
              <w:t>2565,58</w:t>
            </w:r>
          </w:p>
        </w:tc>
        <w:tc>
          <w:tcPr>
            <w:tcW w:w="1081" w:type="dxa"/>
            <w:tcBorders>
              <w:top w:val="nil"/>
              <w:left w:val="nil"/>
              <w:bottom w:val="single" w:sz="4" w:space="0" w:color="auto"/>
              <w:right w:val="single" w:sz="4" w:space="0" w:color="auto"/>
            </w:tcBorders>
            <w:shd w:val="clear" w:color="auto" w:fill="auto"/>
            <w:noWrap/>
            <w:vAlign w:val="center"/>
            <w:hideMark/>
          </w:tcPr>
          <w:p w:rsidR="00166602" w:rsidRPr="001A4AF5" w:rsidRDefault="00166602" w:rsidP="00166602">
            <w:pPr>
              <w:jc w:val="center"/>
              <w:rPr>
                <w:color w:val="000000"/>
                <w:sz w:val="20"/>
                <w:szCs w:val="20"/>
              </w:rPr>
            </w:pPr>
            <w:r w:rsidRPr="001A4AF5">
              <w:rPr>
                <w:color w:val="000000"/>
                <w:sz w:val="20"/>
                <w:szCs w:val="20"/>
              </w:rPr>
              <w:t>2717,53</w:t>
            </w:r>
          </w:p>
        </w:tc>
        <w:tc>
          <w:tcPr>
            <w:tcW w:w="1066"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2212,00</w:t>
            </w:r>
          </w:p>
        </w:tc>
        <w:tc>
          <w:tcPr>
            <w:tcW w:w="1066"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2432,30</w:t>
            </w:r>
          </w:p>
        </w:tc>
        <w:tc>
          <w:tcPr>
            <w:tcW w:w="1066"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2432,30</w:t>
            </w:r>
          </w:p>
        </w:tc>
        <w:tc>
          <w:tcPr>
            <w:tcW w:w="992"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2432,30</w:t>
            </w:r>
          </w:p>
        </w:tc>
        <w:tc>
          <w:tcPr>
            <w:tcW w:w="1276" w:type="dxa"/>
            <w:tcBorders>
              <w:top w:val="nil"/>
              <w:left w:val="nil"/>
              <w:bottom w:val="single" w:sz="4" w:space="0" w:color="auto"/>
              <w:right w:val="single" w:sz="8" w:space="0" w:color="auto"/>
            </w:tcBorders>
            <w:shd w:val="clear" w:color="auto" w:fill="auto"/>
            <w:tcMar>
              <w:left w:w="28" w:type="dxa"/>
              <w:right w:w="28" w:type="dxa"/>
            </w:tcMar>
            <w:vAlign w:val="center"/>
            <w:hideMark/>
          </w:tcPr>
          <w:p w:rsidR="00166602" w:rsidRPr="00E45ACA" w:rsidRDefault="00166602" w:rsidP="00166602">
            <w:pPr>
              <w:jc w:val="center"/>
              <w:rPr>
                <w:color w:val="000000"/>
                <w:sz w:val="20"/>
                <w:szCs w:val="20"/>
              </w:rPr>
            </w:pPr>
            <w:r w:rsidRPr="00E45ACA">
              <w:rPr>
                <w:color w:val="000000"/>
                <w:sz w:val="20"/>
                <w:szCs w:val="20"/>
              </w:rPr>
              <w:t xml:space="preserve">    14 792,01   </w:t>
            </w:r>
          </w:p>
        </w:tc>
      </w:tr>
      <w:tr w:rsidR="00166602" w:rsidRPr="001A4AF5" w:rsidTr="00166602">
        <w:trPr>
          <w:trHeight w:val="315"/>
        </w:trPr>
        <w:tc>
          <w:tcPr>
            <w:tcW w:w="2992" w:type="dxa"/>
            <w:vMerge/>
            <w:tcBorders>
              <w:top w:val="single" w:sz="4" w:space="0" w:color="auto"/>
              <w:left w:val="single" w:sz="8" w:space="0" w:color="auto"/>
              <w:bottom w:val="nil"/>
              <w:right w:val="single" w:sz="4" w:space="0" w:color="auto"/>
            </w:tcBorders>
            <w:vAlign w:val="center"/>
            <w:hideMark/>
          </w:tcPr>
          <w:p w:rsidR="00166602" w:rsidRPr="001A4AF5" w:rsidRDefault="00166602" w:rsidP="00166602">
            <w:pPr>
              <w:rPr>
                <w:b/>
                <w:bCs/>
                <w:color w:val="000000"/>
                <w:sz w:val="20"/>
                <w:szCs w:val="20"/>
              </w:rPr>
            </w:pPr>
          </w:p>
        </w:tc>
        <w:tc>
          <w:tcPr>
            <w:tcW w:w="1843" w:type="dxa"/>
            <w:vMerge/>
            <w:tcBorders>
              <w:top w:val="single" w:sz="4" w:space="0" w:color="auto"/>
              <w:left w:val="single" w:sz="4" w:space="0" w:color="auto"/>
              <w:bottom w:val="single" w:sz="4" w:space="0" w:color="000000"/>
              <w:right w:val="single" w:sz="4" w:space="0" w:color="auto"/>
            </w:tcBorders>
            <w:hideMark/>
          </w:tcPr>
          <w:p w:rsidR="00166602" w:rsidRPr="001A4AF5" w:rsidRDefault="00166602" w:rsidP="00166602">
            <w:pPr>
              <w:rPr>
                <w:b/>
                <w:bCs/>
                <w:color w:val="000000"/>
                <w:sz w:val="20"/>
                <w:szCs w:val="20"/>
              </w:rPr>
            </w:pPr>
          </w:p>
        </w:tc>
        <w:tc>
          <w:tcPr>
            <w:tcW w:w="2693" w:type="dxa"/>
            <w:tcBorders>
              <w:top w:val="single" w:sz="4" w:space="0" w:color="auto"/>
              <w:left w:val="nil"/>
              <w:bottom w:val="single" w:sz="4" w:space="0" w:color="auto"/>
              <w:right w:val="single" w:sz="4" w:space="0" w:color="000000"/>
            </w:tcBorders>
            <w:shd w:val="clear" w:color="auto" w:fill="auto"/>
            <w:hideMark/>
          </w:tcPr>
          <w:p w:rsidR="00166602" w:rsidRPr="001A4AF5" w:rsidRDefault="00166602" w:rsidP="00166602">
            <w:pPr>
              <w:rPr>
                <w:color w:val="000000"/>
                <w:sz w:val="20"/>
                <w:szCs w:val="20"/>
              </w:rPr>
            </w:pPr>
            <w:r w:rsidRPr="001A4AF5">
              <w:rPr>
                <w:color w:val="000000"/>
                <w:sz w:val="20"/>
                <w:szCs w:val="20"/>
              </w:rPr>
              <w:t>иные источники (ИИ)</w:t>
            </w:r>
          </w:p>
        </w:tc>
        <w:tc>
          <w:tcPr>
            <w:tcW w:w="992" w:type="dxa"/>
            <w:tcBorders>
              <w:top w:val="nil"/>
              <w:left w:val="nil"/>
              <w:bottom w:val="single" w:sz="4" w:space="0" w:color="auto"/>
              <w:right w:val="single" w:sz="4" w:space="0" w:color="auto"/>
            </w:tcBorders>
            <w:shd w:val="clear" w:color="auto" w:fill="auto"/>
            <w:noWrap/>
            <w:vAlign w:val="center"/>
            <w:hideMark/>
          </w:tcPr>
          <w:p w:rsidR="00166602" w:rsidRPr="001A4AF5" w:rsidRDefault="00166602" w:rsidP="00166602">
            <w:pPr>
              <w:jc w:val="center"/>
              <w:rPr>
                <w:color w:val="000000"/>
                <w:sz w:val="20"/>
                <w:szCs w:val="20"/>
              </w:rPr>
            </w:pPr>
            <w:r w:rsidRPr="001A4AF5">
              <w:rPr>
                <w:color w:val="000000"/>
                <w:sz w:val="20"/>
                <w:szCs w:val="20"/>
              </w:rPr>
              <w:t>0,00</w:t>
            </w:r>
          </w:p>
        </w:tc>
        <w:tc>
          <w:tcPr>
            <w:tcW w:w="1081" w:type="dxa"/>
            <w:tcBorders>
              <w:top w:val="nil"/>
              <w:left w:val="nil"/>
              <w:bottom w:val="single" w:sz="4" w:space="0" w:color="auto"/>
              <w:right w:val="single" w:sz="4" w:space="0" w:color="auto"/>
            </w:tcBorders>
            <w:shd w:val="clear" w:color="auto" w:fill="auto"/>
            <w:noWrap/>
            <w:vAlign w:val="center"/>
            <w:hideMark/>
          </w:tcPr>
          <w:p w:rsidR="00166602" w:rsidRPr="001A4AF5" w:rsidRDefault="00166602" w:rsidP="00166602">
            <w:pPr>
              <w:jc w:val="center"/>
              <w:rPr>
                <w:color w:val="000000"/>
                <w:sz w:val="20"/>
                <w:szCs w:val="20"/>
              </w:rPr>
            </w:pPr>
            <w:r w:rsidRPr="001A4AF5">
              <w:rPr>
                <w:color w:val="000000"/>
                <w:sz w:val="20"/>
                <w:szCs w:val="20"/>
              </w:rPr>
              <w:t>0,00</w:t>
            </w:r>
          </w:p>
        </w:tc>
        <w:tc>
          <w:tcPr>
            <w:tcW w:w="1066"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0,00</w:t>
            </w:r>
          </w:p>
        </w:tc>
        <w:tc>
          <w:tcPr>
            <w:tcW w:w="1066"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0,00</w:t>
            </w:r>
          </w:p>
        </w:tc>
        <w:tc>
          <w:tcPr>
            <w:tcW w:w="1066"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0,00</w:t>
            </w:r>
          </w:p>
        </w:tc>
        <w:tc>
          <w:tcPr>
            <w:tcW w:w="992"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0,00</w:t>
            </w:r>
          </w:p>
        </w:tc>
        <w:tc>
          <w:tcPr>
            <w:tcW w:w="1276" w:type="dxa"/>
            <w:tcBorders>
              <w:top w:val="nil"/>
              <w:left w:val="nil"/>
              <w:bottom w:val="single" w:sz="4" w:space="0" w:color="auto"/>
              <w:right w:val="single" w:sz="8" w:space="0" w:color="auto"/>
            </w:tcBorders>
            <w:shd w:val="clear" w:color="auto" w:fill="auto"/>
            <w:tcMar>
              <w:left w:w="28" w:type="dxa"/>
              <w:right w:w="28" w:type="dxa"/>
            </w:tcMar>
            <w:vAlign w:val="center"/>
            <w:hideMark/>
          </w:tcPr>
          <w:p w:rsidR="00166602" w:rsidRPr="00E45ACA" w:rsidRDefault="00166602" w:rsidP="00166602">
            <w:pPr>
              <w:jc w:val="center"/>
              <w:rPr>
                <w:color w:val="000000"/>
                <w:sz w:val="20"/>
                <w:szCs w:val="20"/>
              </w:rPr>
            </w:pPr>
            <w:r w:rsidRPr="00E45ACA">
              <w:rPr>
                <w:color w:val="000000"/>
                <w:sz w:val="20"/>
                <w:szCs w:val="20"/>
              </w:rPr>
              <w:t xml:space="preserve">                 -     </w:t>
            </w:r>
          </w:p>
        </w:tc>
      </w:tr>
      <w:tr w:rsidR="00166602" w:rsidRPr="001A4AF5" w:rsidTr="00166602">
        <w:trPr>
          <w:trHeight w:val="315"/>
        </w:trPr>
        <w:tc>
          <w:tcPr>
            <w:tcW w:w="2992" w:type="dxa"/>
            <w:vMerge/>
            <w:tcBorders>
              <w:top w:val="single" w:sz="4" w:space="0" w:color="auto"/>
              <w:left w:val="single" w:sz="8" w:space="0" w:color="auto"/>
              <w:bottom w:val="nil"/>
              <w:right w:val="single" w:sz="4" w:space="0" w:color="auto"/>
            </w:tcBorders>
            <w:vAlign w:val="center"/>
            <w:hideMark/>
          </w:tcPr>
          <w:p w:rsidR="00166602" w:rsidRPr="001A4AF5" w:rsidRDefault="00166602" w:rsidP="00166602">
            <w:pPr>
              <w:rPr>
                <w:b/>
                <w:bCs/>
                <w:color w:val="000000"/>
                <w:sz w:val="20"/>
                <w:szCs w:val="20"/>
              </w:rPr>
            </w:pPr>
          </w:p>
        </w:tc>
        <w:tc>
          <w:tcPr>
            <w:tcW w:w="1843" w:type="dxa"/>
            <w:vMerge w:val="restart"/>
            <w:tcBorders>
              <w:top w:val="nil"/>
              <w:left w:val="single" w:sz="4" w:space="0" w:color="auto"/>
              <w:bottom w:val="nil"/>
              <w:right w:val="single" w:sz="4" w:space="0" w:color="auto"/>
            </w:tcBorders>
            <w:shd w:val="clear" w:color="auto" w:fill="auto"/>
            <w:hideMark/>
          </w:tcPr>
          <w:p w:rsidR="00166602" w:rsidRPr="001A4AF5" w:rsidRDefault="00166602" w:rsidP="00166602">
            <w:pPr>
              <w:rPr>
                <w:color w:val="000000"/>
                <w:sz w:val="20"/>
                <w:szCs w:val="20"/>
              </w:rPr>
            </w:pPr>
            <w:r w:rsidRPr="001A4AF5">
              <w:rPr>
                <w:color w:val="000000"/>
                <w:sz w:val="20"/>
                <w:szCs w:val="20"/>
              </w:rPr>
              <w:t>Бухгалтерия администрации Киренского муниципального района</w:t>
            </w:r>
          </w:p>
        </w:tc>
        <w:tc>
          <w:tcPr>
            <w:tcW w:w="2693" w:type="dxa"/>
            <w:tcBorders>
              <w:top w:val="single" w:sz="4" w:space="0" w:color="auto"/>
              <w:left w:val="nil"/>
              <w:bottom w:val="single" w:sz="4" w:space="0" w:color="auto"/>
              <w:right w:val="single" w:sz="4" w:space="0" w:color="000000"/>
            </w:tcBorders>
            <w:shd w:val="clear" w:color="auto" w:fill="auto"/>
            <w:hideMark/>
          </w:tcPr>
          <w:p w:rsidR="00166602" w:rsidRPr="001A4AF5" w:rsidRDefault="00166602" w:rsidP="00166602">
            <w:pPr>
              <w:rPr>
                <w:b/>
                <w:bCs/>
                <w:color w:val="000000"/>
                <w:sz w:val="20"/>
                <w:szCs w:val="20"/>
              </w:rPr>
            </w:pPr>
            <w:r w:rsidRPr="001A4AF5">
              <w:rPr>
                <w:b/>
                <w:bCs/>
                <w:color w:val="000000"/>
                <w:sz w:val="20"/>
                <w:szCs w:val="20"/>
              </w:rPr>
              <w:t>всего</w:t>
            </w:r>
          </w:p>
        </w:tc>
        <w:tc>
          <w:tcPr>
            <w:tcW w:w="992" w:type="dxa"/>
            <w:tcBorders>
              <w:top w:val="nil"/>
              <w:left w:val="nil"/>
              <w:bottom w:val="single" w:sz="4" w:space="0" w:color="auto"/>
              <w:right w:val="single" w:sz="4" w:space="0" w:color="auto"/>
            </w:tcBorders>
            <w:shd w:val="clear" w:color="auto" w:fill="auto"/>
            <w:noWrap/>
            <w:vAlign w:val="center"/>
            <w:hideMark/>
          </w:tcPr>
          <w:p w:rsidR="00166602" w:rsidRPr="001A4AF5" w:rsidRDefault="00166602" w:rsidP="00166602">
            <w:pPr>
              <w:jc w:val="center"/>
              <w:rPr>
                <w:b/>
                <w:bCs/>
                <w:color w:val="000000"/>
                <w:sz w:val="20"/>
                <w:szCs w:val="20"/>
              </w:rPr>
            </w:pPr>
            <w:r w:rsidRPr="001A4AF5">
              <w:rPr>
                <w:b/>
                <w:bCs/>
                <w:color w:val="000000"/>
                <w:sz w:val="20"/>
                <w:szCs w:val="20"/>
              </w:rPr>
              <w:t>2565,58</w:t>
            </w:r>
          </w:p>
        </w:tc>
        <w:tc>
          <w:tcPr>
            <w:tcW w:w="1081" w:type="dxa"/>
            <w:tcBorders>
              <w:top w:val="nil"/>
              <w:left w:val="nil"/>
              <w:bottom w:val="single" w:sz="4" w:space="0" w:color="auto"/>
              <w:right w:val="single" w:sz="4" w:space="0" w:color="auto"/>
            </w:tcBorders>
            <w:shd w:val="clear" w:color="auto" w:fill="auto"/>
            <w:noWrap/>
            <w:vAlign w:val="center"/>
            <w:hideMark/>
          </w:tcPr>
          <w:p w:rsidR="00166602" w:rsidRPr="001A4AF5" w:rsidRDefault="00166602" w:rsidP="00166602">
            <w:pPr>
              <w:jc w:val="center"/>
              <w:rPr>
                <w:b/>
                <w:bCs/>
                <w:color w:val="000000"/>
                <w:sz w:val="20"/>
                <w:szCs w:val="20"/>
              </w:rPr>
            </w:pPr>
            <w:r w:rsidRPr="001A4AF5">
              <w:rPr>
                <w:b/>
                <w:bCs/>
                <w:color w:val="000000"/>
                <w:sz w:val="20"/>
                <w:szCs w:val="20"/>
              </w:rPr>
              <w:t>2717,53</w:t>
            </w:r>
          </w:p>
        </w:tc>
        <w:tc>
          <w:tcPr>
            <w:tcW w:w="1066"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b/>
                <w:bCs/>
                <w:color w:val="000000"/>
                <w:sz w:val="20"/>
                <w:szCs w:val="20"/>
              </w:rPr>
            </w:pPr>
            <w:r w:rsidRPr="00E45ACA">
              <w:rPr>
                <w:b/>
                <w:bCs/>
                <w:color w:val="000000"/>
                <w:sz w:val="20"/>
                <w:szCs w:val="20"/>
              </w:rPr>
              <w:t>2512,00</w:t>
            </w:r>
          </w:p>
        </w:tc>
        <w:tc>
          <w:tcPr>
            <w:tcW w:w="1066"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b/>
                <w:bCs/>
                <w:color w:val="000000"/>
                <w:sz w:val="20"/>
                <w:szCs w:val="20"/>
              </w:rPr>
            </w:pPr>
            <w:r w:rsidRPr="00E45ACA">
              <w:rPr>
                <w:b/>
                <w:bCs/>
                <w:color w:val="000000"/>
                <w:sz w:val="20"/>
                <w:szCs w:val="20"/>
              </w:rPr>
              <w:t>2768,30</w:t>
            </w:r>
          </w:p>
        </w:tc>
        <w:tc>
          <w:tcPr>
            <w:tcW w:w="1066"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b/>
                <w:bCs/>
                <w:color w:val="000000"/>
                <w:sz w:val="20"/>
                <w:szCs w:val="20"/>
              </w:rPr>
            </w:pPr>
            <w:r w:rsidRPr="00E45ACA">
              <w:rPr>
                <w:b/>
                <w:bCs/>
                <w:color w:val="000000"/>
                <w:sz w:val="20"/>
                <w:szCs w:val="20"/>
              </w:rPr>
              <w:t>2768,30</w:t>
            </w:r>
          </w:p>
        </w:tc>
        <w:tc>
          <w:tcPr>
            <w:tcW w:w="992"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b/>
                <w:bCs/>
                <w:color w:val="000000"/>
                <w:sz w:val="20"/>
                <w:szCs w:val="20"/>
              </w:rPr>
            </w:pPr>
            <w:r w:rsidRPr="00E45ACA">
              <w:rPr>
                <w:b/>
                <w:bCs/>
                <w:color w:val="000000"/>
                <w:sz w:val="20"/>
                <w:szCs w:val="20"/>
              </w:rPr>
              <w:t>2768,30</w:t>
            </w:r>
          </w:p>
        </w:tc>
        <w:tc>
          <w:tcPr>
            <w:tcW w:w="1276" w:type="dxa"/>
            <w:tcBorders>
              <w:top w:val="nil"/>
              <w:left w:val="nil"/>
              <w:bottom w:val="single" w:sz="4" w:space="0" w:color="auto"/>
              <w:right w:val="single" w:sz="8" w:space="0" w:color="auto"/>
            </w:tcBorders>
            <w:shd w:val="clear" w:color="auto" w:fill="auto"/>
            <w:tcMar>
              <w:left w:w="28" w:type="dxa"/>
              <w:right w:w="28" w:type="dxa"/>
            </w:tcMar>
            <w:vAlign w:val="center"/>
            <w:hideMark/>
          </w:tcPr>
          <w:p w:rsidR="00166602" w:rsidRPr="00E45ACA" w:rsidRDefault="00166602" w:rsidP="00166602">
            <w:pPr>
              <w:jc w:val="center"/>
              <w:rPr>
                <w:b/>
                <w:bCs/>
                <w:color w:val="000000"/>
                <w:sz w:val="20"/>
                <w:szCs w:val="20"/>
              </w:rPr>
            </w:pPr>
            <w:r w:rsidRPr="00E45ACA">
              <w:rPr>
                <w:b/>
                <w:bCs/>
                <w:color w:val="000000"/>
                <w:sz w:val="20"/>
                <w:szCs w:val="20"/>
              </w:rPr>
              <w:t xml:space="preserve">    16 100,01   </w:t>
            </w:r>
          </w:p>
        </w:tc>
      </w:tr>
      <w:tr w:rsidR="00166602" w:rsidRPr="001A4AF5" w:rsidTr="00166602">
        <w:trPr>
          <w:trHeight w:val="315"/>
        </w:trPr>
        <w:tc>
          <w:tcPr>
            <w:tcW w:w="2992" w:type="dxa"/>
            <w:vMerge/>
            <w:tcBorders>
              <w:top w:val="single" w:sz="4" w:space="0" w:color="auto"/>
              <w:left w:val="single" w:sz="8" w:space="0" w:color="auto"/>
              <w:bottom w:val="nil"/>
              <w:right w:val="single" w:sz="4" w:space="0" w:color="auto"/>
            </w:tcBorders>
            <w:vAlign w:val="center"/>
            <w:hideMark/>
          </w:tcPr>
          <w:p w:rsidR="00166602" w:rsidRPr="001A4AF5" w:rsidRDefault="00166602" w:rsidP="00166602">
            <w:pPr>
              <w:rPr>
                <w:b/>
                <w:bCs/>
                <w:color w:val="000000"/>
                <w:sz w:val="20"/>
                <w:szCs w:val="20"/>
              </w:rPr>
            </w:pPr>
          </w:p>
        </w:tc>
        <w:tc>
          <w:tcPr>
            <w:tcW w:w="1843" w:type="dxa"/>
            <w:vMerge/>
            <w:tcBorders>
              <w:top w:val="nil"/>
              <w:left w:val="single" w:sz="4" w:space="0" w:color="auto"/>
              <w:bottom w:val="nil"/>
              <w:right w:val="single" w:sz="4" w:space="0" w:color="auto"/>
            </w:tcBorders>
            <w:hideMark/>
          </w:tcPr>
          <w:p w:rsidR="00166602" w:rsidRPr="001A4AF5" w:rsidRDefault="00166602" w:rsidP="00166602">
            <w:pPr>
              <w:rPr>
                <w:color w:val="000000"/>
                <w:sz w:val="20"/>
                <w:szCs w:val="20"/>
              </w:rPr>
            </w:pPr>
          </w:p>
        </w:tc>
        <w:tc>
          <w:tcPr>
            <w:tcW w:w="2693" w:type="dxa"/>
            <w:tcBorders>
              <w:top w:val="single" w:sz="4" w:space="0" w:color="auto"/>
              <w:left w:val="nil"/>
              <w:bottom w:val="single" w:sz="4" w:space="0" w:color="auto"/>
              <w:right w:val="single" w:sz="4" w:space="0" w:color="000000"/>
            </w:tcBorders>
            <w:shd w:val="clear" w:color="auto" w:fill="auto"/>
            <w:hideMark/>
          </w:tcPr>
          <w:p w:rsidR="00166602" w:rsidRPr="001A4AF5" w:rsidRDefault="00166602" w:rsidP="00166602">
            <w:pPr>
              <w:rPr>
                <w:color w:val="000000"/>
                <w:sz w:val="20"/>
                <w:szCs w:val="20"/>
              </w:rPr>
            </w:pPr>
            <w:r w:rsidRPr="001A4AF5">
              <w:rPr>
                <w:color w:val="000000"/>
                <w:sz w:val="20"/>
                <w:szCs w:val="20"/>
              </w:rPr>
              <w:t>ОБ</w:t>
            </w:r>
          </w:p>
        </w:tc>
        <w:tc>
          <w:tcPr>
            <w:tcW w:w="992" w:type="dxa"/>
            <w:tcBorders>
              <w:top w:val="nil"/>
              <w:left w:val="nil"/>
              <w:bottom w:val="single" w:sz="4" w:space="0" w:color="auto"/>
              <w:right w:val="single" w:sz="4" w:space="0" w:color="auto"/>
            </w:tcBorders>
            <w:shd w:val="clear" w:color="auto" w:fill="auto"/>
            <w:noWrap/>
            <w:vAlign w:val="center"/>
            <w:hideMark/>
          </w:tcPr>
          <w:p w:rsidR="00166602" w:rsidRPr="001A4AF5" w:rsidRDefault="00166602" w:rsidP="00166602">
            <w:pPr>
              <w:jc w:val="center"/>
              <w:rPr>
                <w:color w:val="000000"/>
                <w:sz w:val="20"/>
                <w:szCs w:val="20"/>
              </w:rPr>
            </w:pPr>
            <w:r w:rsidRPr="001A4AF5">
              <w:rPr>
                <w:color w:val="000000"/>
                <w:sz w:val="20"/>
                <w:szCs w:val="20"/>
              </w:rPr>
              <w:t>0,00</w:t>
            </w:r>
          </w:p>
        </w:tc>
        <w:tc>
          <w:tcPr>
            <w:tcW w:w="1081" w:type="dxa"/>
            <w:tcBorders>
              <w:top w:val="nil"/>
              <w:left w:val="nil"/>
              <w:bottom w:val="single" w:sz="4" w:space="0" w:color="auto"/>
              <w:right w:val="single" w:sz="4" w:space="0" w:color="auto"/>
            </w:tcBorders>
            <w:shd w:val="clear" w:color="auto" w:fill="auto"/>
            <w:noWrap/>
            <w:vAlign w:val="center"/>
            <w:hideMark/>
          </w:tcPr>
          <w:p w:rsidR="00166602" w:rsidRPr="001A4AF5" w:rsidRDefault="00166602" w:rsidP="00166602">
            <w:pPr>
              <w:jc w:val="center"/>
              <w:rPr>
                <w:color w:val="000000"/>
                <w:sz w:val="20"/>
                <w:szCs w:val="20"/>
              </w:rPr>
            </w:pPr>
            <w:r w:rsidRPr="001A4AF5">
              <w:rPr>
                <w:color w:val="000000"/>
                <w:sz w:val="20"/>
                <w:szCs w:val="20"/>
              </w:rPr>
              <w:t>0,00</w:t>
            </w:r>
          </w:p>
        </w:tc>
        <w:tc>
          <w:tcPr>
            <w:tcW w:w="1066"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300,00</w:t>
            </w:r>
          </w:p>
        </w:tc>
        <w:tc>
          <w:tcPr>
            <w:tcW w:w="1066"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336,00</w:t>
            </w:r>
          </w:p>
        </w:tc>
        <w:tc>
          <w:tcPr>
            <w:tcW w:w="1066"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336,00</w:t>
            </w:r>
          </w:p>
        </w:tc>
        <w:tc>
          <w:tcPr>
            <w:tcW w:w="992"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336,00</w:t>
            </w:r>
          </w:p>
        </w:tc>
        <w:tc>
          <w:tcPr>
            <w:tcW w:w="1276" w:type="dxa"/>
            <w:tcBorders>
              <w:top w:val="nil"/>
              <w:left w:val="nil"/>
              <w:bottom w:val="single" w:sz="4" w:space="0" w:color="auto"/>
              <w:right w:val="single" w:sz="8" w:space="0" w:color="auto"/>
            </w:tcBorders>
            <w:shd w:val="clear" w:color="auto" w:fill="auto"/>
            <w:tcMar>
              <w:left w:w="28" w:type="dxa"/>
              <w:right w:w="28" w:type="dxa"/>
            </w:tcMar>
            <w:vAlign w:val="center"/>
            <w:hideMark/>
          </w:tcPr>
          <w:p w:rsidR="00166602" w:rsidRPr="00E45ACA" w:rsidRDefault="00166602" w:rsidP="00166602">
            <w:pPr>
              <w:jc w:val="center"/>
              <w:rPr>
                <w:color w:val="000000"/>
                <w:sz w:val="20"/>
                <w:szCs w:val="20"/>
              </w:rPr>
            </w:pPr>
            <w:r w:rsidRPr="00E45ACA">
              <w:rPr>
                <w:color w:val="000000"/>
                <w:sz w:val="20"/>
                <w:szCs w:val="20"/>
              </w:rPr>
              <w:t xml:space="preserve">      1 308,00   </w:t>
            </w:r>
          </w:p>
        </w:tc>
      </w:tr>
      <w:tr w:rsidR="00166602" w:rsidRPr="001A4AF5" w:rsidTr="00166602">
        <w:trPr>
          <w:trHeight w:val="315"/>
        </w:trPr>
        <w:tc>
          <w:tcPr>
            <w:tcW w:w="2992" w:type="dxa"/>
            <w:vMerge/>
            <w:tcBorders>
              <w:top w:val="single" w:sz="4" w:space="0" w:color="auto"/>
              <w:left w:val="single" w:sz="8" w:space="0" w:color="auto"/>
              <w:bottom w:val="nil"/>
              <w:right w:val="single" w:sz="4" w:space="0" w:color="auto"/>
            </w:tcBorders>
            <w:vAlign w:val="center"/>
            <w:hideMark/>
          </w:tcPr>
          <w:p w:rsidR="00166602" w:rsidRPr="001A4AF5" w:rsidRDefault="00166602" w:rsidP="00166602">
            <w:pPr>
              <w:rPr>
                <w:b/>
                <w:bCs/>
                <w:color w:val="000000"/>
                <w:sz w:val="20"/>
                <w:szCs w:val="20"/>
              </w:rPr>
            </w:pPr>
          </w:p>
        </w:tc>
        <w:tc>
          <w:tcPr>
            <w:tcW w:w="1843" w:type="dxa"/>
            <w:vMerge/>
            <w:tcBorders>
              <w:top w:val="nil"/>
              <w:left w:val="single" w:sz="4" w:space="0" w:color="auto"/>
              <w:bottom w:val="nil"/>
              <w:right w:val="single" w:sz="4" w:space="0" w:color="auto"/>
            </w:tcBorders>
            <w:hideMark/>
          </w:tcPr>
          <w:p w:rsidR="00166602" w:rsidRPr="001A4AF5" w:rsidRDefault="00166602" w:rsidP="00166602">
            <w:pPr>
              <w:rPr>
                <w:color w:val="000000"/>
                <w:sz w:val="20"/>
                <w:szCs w:val="20"/>
              </w:rPr>
            </w:pPr>
          </w:p>
        </w:tc>
        <w:tc>
          <w:tcPr>
            <w:tcW w:w="2693" w:type="dxa"/>
            <w:tcBorders>
              <w:top w:val="single" w:sz="4" w:space="0" w:color="auto"/>
              <w:left w:val="nil"/>
              <w:bottom w:val="single" w:sz="4" w:space="0" w:color="auto"/>
              <w:right w:val="single" w:sz="4" w:space="0" w:color="000000"/>
            </w:tcBorders>
            <w:shd w:val="clear" w:color="auto" w:fill="auto"/>
            <w:hideMark/>
          </w:tcPr>
          <w:p w:rsidR="00166602" w:rsidRPr="001A4AF5" w:rsidRDefault="00166602" w:rsidP="00166602">
            <w:pPr>
              <w:rPr>
                <w:color w:val="000000"/>
                <w:sz w:val="20"/>
                <w:szCs w:val="20"/>
              </w:rPr>
            </w:pPr>
            <w:r w:rsidRPr="001A4AF5">
              <w:rPr>
                <w:color w:val="000000"/>
                <w:sz w:val="20"/>
                <w:szCs w:val="20"/>
              </w:rPr>
              <w:t>ФБ</w:t>
            </w:r>
          </w:p>
        </w:tc>
        <w:tc>
          <w:tcPr>
            <w:tcW w:w="992" w:type="dxa"/>
            <w:tcBorders>
              <w:top w:val="nil"/>
              <w:left w:val="nil"/>
              <w:bottom w:val="single" w:sz="4" w:space="0" w:color="auto"/>
              <w:right w:val="single" w:sz="4" w:space="0" w:color="auto"/>
            </w:tcBorders>
            <w:shd w:val="clear" w:color="auto" w:fill="auto"/>
            <w:noWrap/>
            <w:vAlign w:val="center"/>
            <w:hideMark/>
          </w:tcPr>
          <w:p w:rsidR="00166602" w:rsidRPr="001A4AF5" w:rsidRDefault="00166602" w:rsidP="00166602">
            <w:pPr>
              <w:jc w:val="center"/>
              <w:rPr>
                <w:color w:val="000000"/>
                <w:sz w:val="20"/>
                <w:szCs w:val="20"/>
              </w:rPr>
            </w:pPr>
            <w:r w:rsidRPr="001A4AF5">
              <w:rPr>
                <w:color w:val="000000"/>
                <w:sz w:val="20"/>
                <w:szCs w:val="20"/>
              </w:rPr>
              <w:t>0,00</w:t>
            </w:r>
          </w:p>
        </w:tc>
        <w:tc>
          <w:tcPr>
            <w:tcW w:w="1081" w:type="dxa"/>
            <w:tcBorders>
              <w:top w:val="nil"/>
              <w:left w:val="nil"/>
              <w:bottom w:val="single" w:sz="4" w:space="0" w:color="auto"/>
              <w:right w:val="single" w:sz="4" w:space="0" w:color="auto"/>
            </w:tcBorders>
            <w:shd w:val="clear" w:color="auto" w:fill="auto"/>
            <w:noWrap/>
            <w:vAlign w:val="center"/>
            <w:hideMark/>
          </w:tcPr>
          <w:p w:rsidR="00166602" w:rsidRPr="001A4AF5" w:rsidRDefault="00166602" w:rsidP="00166602">
            <w:pPr>
              <w:jc w:val="center"/>
              <w:rPr>
                <w:color w:val="000000"/>
                <w:sz w:val="20"/>
                <w:szCs w:val="20"/>
              </w:rPr>
            </w:pPr>
            <w:r w:rsidRPr="001A4AF5">
              <w:rPr>
                <w:color w:val="000000"/>
                <w:sz w:val="20"/>
                <w:szCs w:val="20"/>
              </w:rPr>
              <w:t>0,00</w:t>
            </w:r>
          </w:p>
        </w:tc>
        <w:tc>
          <w:tcPr>
            <w:tcW w:w="1066"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0,00</w:t>
            </w:r>
          </w:p>
        </w:tc>
        <w:tc>
          <w:tcPr>
            <w:tcW w:w="1066"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0,00</w:t>
            </w:r>
          </w:p>
        </w:tc>
        <w:tc>
          <w:tcPr>
            <w:tcW w:w="1066"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0,00</w:t>
            </w:r>
          </w:p>
        </w:tc>
        <w:tc>
          <w:tcPr>
            <w:tcW w:w="992"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0,00</w:t>
            </w:r>
          </w:p>
        </w:tc>
        <w:tc>
          <w:tcPr>
            <w:tcW w:w="1276" w:type="dxa"/>
            <w:tcBorders>
              <w:top w:val="nil"/>
              <w:left w:val="nil"/>
              <w:bottom w:val="single" w:sz="4" w:space="0" w:color="auto"/>
              <w:right w:val="single" w:sz="8" w:space="0" w:color="auto"/>
            </w:tcBorders>
            <w:shd w:val="clear" w:color="auto" w:fill="auto"/>
            <w:tcMar>
              <w:left w:w="28" w:type="dxa"/>
              <w:right w:w="28" w:type="dxa"/>
            </w:tcMar>
            <w:vAlign w:val="center"/>
            <w:hideMark/>
          </w:tcPr>
          <w:p w:rsidR="00166602" w:rsidRPr="00E45ACA" w:rsidRDefault="00166602" w:rsidP="00166602">
            <w:pPr>
              <w:jc w:val="center"/>
              <w:rPr>
                <w:color w:val="000000"/>
                <w:sz w:val="20"/>
                <w:szCs w:val="20"/>
              </w:rPr>
            </w:pPr>
            <w:r w:rsidRPr="00E45ACA">
              <w:rPr>
                <w:color w:val="000000"/>
                <w:sz w:val="20"/>
                <w:szCs w:val="20"/>
              </w:rPr>
              <w:t xml:space="preserve">                 -     </w:t>
            </w:r>
          </w:p>
        </w:tc>
      </w:tr>
      <w:tr w:rsidR="00166602" w:rsidRPr="001A4AF5" w:rsidTr="00166602">
        <w:trPr>
          <w:trHeight w:val="315"/>
        </w:trPr>
        <w:tc>
          <w:tcPr>
            <w:tcW w:w="2992" w:type="dxa"/>
            <w:vMerge/>
            <w:tcBorders>
              <w:top w:val="single" w:sz="4" w:space="0" w:color="auto"/>
              <w:left w:val="single" w:sz="8" w:space="0" w:color="auto"/>
              <w:bottom w:val="nil"/>
              <w:right w:val="single" w:sz="4" w:space="0" w:color="auto"/>
            </w:tcBorders>
            <w:vAlign w:val="center"/>
            <w:hideMark/>
          </w:tcPr>
          <w:p w:rsidR="00166602" w:rsidRPr="001A4AF5" w:rsidRDefault="00166602" w:rsidP="00166602">
            <w:pPr>
              <w:rPr>
                <w:b/>
                <w:bCs/>
                <w:color w:val="000000"/>
                <w:sz w:val="20"/>
                <w:szCs w:val="20"/>
              </w:rPr>
            </w:pPr>
          </w:p>
        </w:tc>
        <w:tc>
          <w:tcPr>
            <w:tcW w:w="1843" w:type="dxa"/>
            <w:vMerge/>
            <w:tcBorders>
              <w:top w:val="nil"/>
              <w:left w:val="single" w:sz="4" w:space="0" w:color="auto"/>
              <w:bottom w:val="nil"/>
              <w:right w:val="single" w:sz="4" w:space="0" w:color="auto"/>
            </w:tcBorders>
            <w:hideMark/>
          </w:tcPr>
          <w:p w:rsidR="00166602" w:rsidRPr="001A4AF5" w:rsidRDefault="00166602" w:rsidP="00166602">
            <w:pPr>
              <w:rPr>
                <w:color w:val="000000"/>
                <w:sz w:val="20"/>
                <w:szCs w:val="20"/>
              </w:rPr>
            </w:pPr>
          </w:p>
        </w:tc>
        <w:tc>
          <w:tcPr>
            <w:tcW w:w="2693" w:type="dxa"/>
            <w:tcBorders>
              <w:top w:val="single" w:sz="4" w:space="0" w:color="auto"/>
              <w:left w:val="nil"/>
              <w:bottom w:val="single" w:sz="4" w:space="0" w:color="auto"/>
              <w:right w:val="single" w:sz="4" w:space="0" w:color="000000"/>
            </w:tcBorders>
            <w:shd w:val="clear" w:color="auto" w:fill="auto"/>
            <w:hideMark/>
          </w:tcPr>
          <w:p w:rsidR="00166602" w:rsidRPr="001A4AF5" w:rsidRDefault="00166602" w:rsidP="00166602">
            <w:pPr>
              <w:rPr>
                <w:color w:val="000000"/>
                <w:sz w:val="20"/>
                <w:szCs w:val="20"/>
              </w:rPr>
            </w:pPr>
            <w:r w:rsidRPr="001A4AF5">
              <w:rPr>
                <w:color w:val="000000"/>
                <w:sz w:val="20"/>
                <w:szCs w:val="20"/>
              </w:rPr>
              <w:t>МБ</w:t>
            </w:r>
          </w:p>
        </w:tc>
        <w:tc>
          <w:tcPr>
            <w:tcW w:w="992" w:type="dxa"/>
            <w:tcBorders>
              <w:top w:val="nil"/>
              <w:left w:val="nil"/>
              <w:bottom w:val="single" w:sz="4" w:space="0" w:color="auto"/>
              <w:right w:val="single" w:sz="4" w:space="0" w:color="auto"/>
            </w:tcBorders>
            <w:shd w:val="clear" w:color="auto" w:fill="auto"/>
            <w:noWrap/>
            <w:vAlign w:val="center"/>
            <w:hideMark/>
          </w:tcPr>
          <w:p w:rsidR="00166602" w:rsidRPr="001A4AF5" w:rsidRDefault="00166602" w:rsidP="00166602">
            <w:pPr>
              <w:jc w:val="center"/>
              <w:rPr>
                <w:color w:val="000000"/>
                <w:sz w:val="20"/>
                <w:szCs w:val="20"/>
              </w:rPr>
            </w:pPr>
            <w:r w:rsidRPr="001A4AF5">
              <w:rPr>
                <w:color w:val="000000"/>
                <w:sz w:val="20"/>
                <w:szCs w:val="20"/>
              </w:rPr>
              <w:t>2565,58</w:t>
            </w:r>
          </w:p>
        </w:tc>
        <w:tc>
          <w:tcPr>
            <w:tcW w:w="1081" w:type="dxa"/>
            <w:tcBorders>
              <w:top w:val="nil"/>
              <w:left w:val="nil"/>
              <w:bottom w:val="single" w:sz="4" w:space="0" w:color="auto"/>
              <w:right w:val="single" w:sz="4" w:space="0" w:color="auto"/>
            </w:tcBorders>
            <w:shd w:val="clear" w:color="auto" w:fill="auto"/>
            <w:noWrap/>
            <w:vAlign w:val="center"/>
            <w:hideMark/>
          </w:tcPr>
          <w:p w:rsidR="00166602" w:rsidRPr="001A4AF5" w:rsidRDefault="00166602" w:rsidP="00166602">
            <w:pPr>
              <w:jc w:val="center"/>
              <w:rPr>
                <w:color w:val="000000"/>
                <w:sz w:val="20"/>
                <w:szCs w:val="20"/>
              </w:rPr>
            </w:pPr>
            <w:r w:rsidRPr="001A4AF5">
              <w:rPr>
                <w:color w:val="000000"/>
                <w:sz w:val="20"/>
                <w:szCs w:val="20"/>
              </w:rPr>
              <w:t>2717,53</w:t>
            </w:r>
          </w:p>
        </w:tc>
        <w:tc>
          <w:tcPr>
            <w:tcW w:w="1066"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2212,00</w:t>
            </w:r>
          </w:p>
        </w:tc>
        <w:tc>
          <w:tcPr>
            <w:tcW w:w="1066"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2432,30</w:t>
            </w:r>
          </w:p>
        </w:tc>
        <w:tc>
          <w:tcPr>
            <w:tcW w:w="1066"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2432,30</w:t>
            </w:r>
          </w:p>
        </w:tc>
        <w:tc>
          <w:tcPr>
            <w:tcW w:w="992"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2432,30</w:t>
            </w:r>
          </w:p>
        </w:tc>
        <w:tc>
          <w:tcPr>
            <w:tcW w:w="1276" w:type="dxa"/>
            <w:tcBorders>
              <w:top w:val="nil"/>
              <w:left w:val="nil"/>
              <w:bottom w:val="single" w:sz="4" w:space="0" w:color="auto"/>
              <w:right w:val="single" w:sz="8" w:space="0" w:color="auto"/>
            </w:tcBorders>
            <w:shd w:val="clear" w:color="auto" w:fill="auto"/>
            <w:tcMar>
              <w:left w:w="28" w:type="dxa"/>
              <w:right w:w="28" w:type="dxa"/>
            </w:tcMar>
            <w:vAlign w:val="center"/>
            <w:hideMark/>
          </w:tcPr>
          <w:p w:rsidR="00166602" w:rsidRPr="00E45ACA" w:rsidRDefault="00166602" w:rsidP="00166602">
            <w:pPr>
              <w:jc w:val="center"/>
              <w:rPr>
                <w:color w:val="000000"/>
                <w:sz w:val="20"/>
                <w:szCs w:val="20"/>
              </w:rPr>
            </w:pPr>
            <w:r w:rsidRPr="00E45ACA">
              <w:rPr>
                <w:color w:val="000000"/>
                <w:sz w:val="20"/>
                <w:szCs w:val="20"/>
              </w:rPr>
              <w:t xml:space="preserve">    14 792,01   </w:t>
            </w:r>
          </w:p>
        </w:tc>
      </w:tr>
      <w:tr w:rsidR="00166602" w:rsidRPr="001A4AF5" w:rsidTr="00166602">
        <w:trPr>
          <w:trHeight w:val="315"/>
        </w:trPr>
        <w:tc>
          <w:tcPr>
            <w:tcW w:w="2992" w:type="dxa"/>
            <w:vMerge/>
            <w:tcBorders>
              <w:top w:val="single" w:sz="4" w:space="0" w:color="auto"/>
              <w:left w:val="single" w:sz="8" w:space="0" w:color="auto"/>
              <w:bottom w:val="nil"/>
              <w:right w:val="single" w:sz="4" w:space="0" w:color="auto"/>
            </w:tcBorders>
            <w:vAlign w:val="center"/>
            <w:hideMark/>
          </w:tcPr>
          <w:p w:rsidR="00166602" w:rsidRPr="001A4AF5" w:rsidRDefault="00166602" w:rsidP="00166602">
            <w:pPr>
              <w:rPr>
                <w:b/>
                <w:bCs/>
                <w:color w:val="000000"/>
                <w:sz w:val="20"/>
                <w:szCs w:val="20"/>
              </w:rPr>
            </w:pPr>
          </w:p>
        </w:tc>
        <w:tc>
          <w:tcPr>
            <w:tcW w:w="1843" w:type="dxa"/>
            <w:vMerge/>
            <w:tcBorders>
              <w:top w:val="nil"/>
              <w:left w:val="single" w:sz="4" w:space="0" w:color="auto"/>
              <w:bottom w:val="nil"/>
              <w:right w:val="single" w:sz="4" w:space="0" w:color="auto"/>
            </w:tcBorders>
            <w:hideMark/>
          </w:tcPr>
          <w:p w:rsidR="00166602" w:rsidRPr="001A4AF5" w:rsidRDefault="00166602" w:rsidP="00166602">
            <w:pPr>
              <w:rPr>
                <w:color w:val="000000"/>
                <w:sz w:val="20"/>
                <w:szCs w:val="20"/>
              </w:rPr>
            </w:pPr>
          </w:p>
        </w:tc>
        <w:tc>
          <w:tcPr>
            <w:tcW w:w="2693" w:type="dxa"/>
            <w:tcBorders>
              <w:top w:val="single" w:sz="4" w:space="0" w:color="auto"/>
              <w:left w:val="nil"/>
              <w:bottom w:val="nil"/>
              <w:right w:val="single" w:sz="4" w:space="0" w:color="000000"/>
            </w:tcBorders>
            <w:shd w:val="clear" w:color="auto" w:fill="auto"/>
            <w:hideMark/>
          </w:tcPr>
          <w:p w:rsidR="00166602" w:rsidRPr="001A4AF5" w:rsidRDefault="00166602" w:rsidP="00166602">
            <w:pPr>
              <w:rPr>
                <w:color w:val="000000"/>
                <w:sz w:val="20"/>
                <w:szCs w:val="20"/>
              </w:rPr>
            </w:pPr>
            <w:r w:rsidRPr="001A4AF5">
              <w:rPr>
                <w:color w:val="000000"/>
                <w:sz w:val="20"/>
                <w:szCs w:val="20"/>
              </w:rPr>
              <w:t>ИИ</w:t>
            </w:r>
          </w:p>
        </w:tc>
        <w:tc>
          <w:tcPr>
            <w:tcW w:w="992" w:type="dxa"/>
            <w:tcBorders>
              <w:top w:val="nil"/>
              <w:left w:val="nil"/>
              <w:bottom w:val="nil"/>
              <w:right w:val="single" w:sz="4" w:space="0" w:color="auto"/>
            </w:tcBorders>
            <w:shd w:val="clear" w:color="auto" w:fill="auto"/>
            <w:noWrap/>
            <w:vAlign w:val="center"/>
            <w:hideMark/>
          </w:tcPr>
          <w:p w:rsidR="00166602" w:rsidRPr="001A4AF5" w:rsidRDefault="00166602" w:rsidP="00166602">
            <w:pPr>
              <w:jc w:val="center"/>
              <w:rPr>
                <w:color w:val="000000"/>
                <w:sz w:val="20"/>
                <w:szCs w:val="20"/>
              </w:rPr>
            </w:pPr>
            <w:r w:rsidRPr="001A4AF5">
              <w:rPr>
                <w:color w:val="000000"/>
                <w:sz w:val="20"/>
                <w:szCs w:val="20"/>
              </w:rPr>
              <w:t>0,00</w:t>
            </w:r>
          </w:p>
        </w:tc>
        <w:tc>
          <w:tcPr>
            <w:tcW w:w="1081" w:type="dxa"/>
            <w:tcBorders>
              <w:top w:val="nil"/>
              <w:left w:val="nil"/>
              <w:bottom w:val="nil"/>
              <w:right w:val="single" w:sz="4" w:space="0" w:color="auto"/>
            </w:tcBorders>
            <w:shd w:val="clear" w:color="auto" w:fill="auto"/>
            <w:noWrap/>
            <w:vAlign w:val="center"/>
            <w:hideMark/>
          </w:tcPr>
          <w:p w:rsidR="00166602" w:rsidRPr="001A4AF5" w:rsidRDefault="00166602" w:rsidP="00166602">
            <w:pPr>
              <w:jc w:val="center"/>
              <w:rPr>
                <w:color w:val="000000"/>
                <w:sz w:val="20"/>
                <w:szCs w:val="20"/>
              </w:rPr>
            </w:pPr>
            <w:r w:rsidRPr="001A4AF5">
              <w:rPr>
                <w:color w:val="000000"/>
                <w:sz w:val="20"/>
                <w:szCs w:val="20"/>
              </w:rPr>
              <w:t>0,00</w:t>
            </w:r>
          </w:p>
        </w:tc>
        <w:tc>
          <w:tcPr>
            <w:tcW w:w="1066" w:type="dxa"/>
            <w:tcBorders>
              <w:top w:val="nil"/>
              <w:left w:val="nil"/>
              <w:bottom w:val="nil"/>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0,00</w:t>
            </w:r>
          </w:p>
        </w:tc>
        <w:tc>
          <w:tcPr>
            <w:tcW w:w="1066" w:type="dxa"/>
            <w:tcBorders>
              <w:top w:val="nil"/>
              <w:left w:val="nil"/>
              <w:bottom w:val="nil"/>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0,00</w:t>
            </w:r>
          </w:p>
        </w:tc>
        <w:tc>
          <w:tcPr>
            <w:tcW w:w="1066" w:type="dxa"/>
            <w:tcBorders>
              <w:top w:val="nil"/>
              <w:left w:val="nil"/>
              <w:bottom w:val="nil"/>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0,00</w:t>
            </w:r>
          </w:p>
        </w:tc>
        <w:tc>
          <w:tcPr>
            <w:tcW w:w="992" w:type="dxa"/>
            <w:tcBorders>
              <w:top w:val="nil"/>
              <w:left w:val="nil"/>
              <w:bottom w:val="nil"/>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0,00</w:t>
            </w:r>
          </w:p>
        </w:tc>
        <w:tc>
          <w:tcPr>
            <w:tcW w:w="1276" w:type="dxa"/>
            <w:tcBorders>
              <w:top w:val="nil"/>
              <w:left w:val="nil"/>
              <w:bottom w:val="nil"/>
              <w:right w:val="single" w:sz="8" w:space="0" w:color="auto"/>
            </w:tcBorders>
            <w:shd w:val="clear" w:color="auto" w:fill="auto"/>
            <w:tcMar>
              <w:left w:w="28" w:type="dxa"/>
              <w:right w:w="28" w:type="dxa"/>
            </w:tcMar>
            <w:vAlign w:val="center"/>
            <w:hideMark/>
          </w:tcPr>
          <w:p w:rsidR="00166602" w:rsidRPr="00E45ACA" w:rsidRDefault="00166602" w:rsidP="00166602">
            <w:pPr>
              <w:jc w:val="center"/>
              <w:rPr>
                <w:color w:val="000000"/>
                <w:sz w:val="20"/>
                <w:szCs w:val="20"/>
              </w:rPr>
            </w:pPr>
            <w:r w:rsidRPr="00E45ACA">
              <w:rPr>
                <w:color w:val="000000"/>
                <w:sz w:val="20"/>
                <w:szCs w:val="20"/>
              </w:rPr>
              <w:t xml:space="preserve">                 -     </w:t>
            </w:r>
          </w:p>
        </w:tc>
      </w:tr>
      <w:tr w:rsidR="00166602" w:rsidRPr="001A4AF5" w:rsidTr="00166602">
        <w:trPr>
          <w:trHeight w:val="315"/>
        </w:trPr>
        <w:tc>
          <w:tcPr>
            <w:tcW w:w="2992" w:type="dxa"/>
            <w:vMerge w:val="restart"/>
            <w:tcBorders>
              <w:top w:val="single" w:sz="4" w:space="0" w:color="auto"/>
              <w:left w:val="single" w:sz="8" w:space="0" w:color="auto"/>
              <w:bottom w:val="single" w:sz="8" w:space="0" w:color="000000"/>
              <w:right w:val="single" w:sz="4" w:space="0" w:color="auto"/>
            </w:tcBorders>
            <w:shd w:val="clear" w:color="auto" w:fill="auto"/>
            <w:hideMark/>
          </w:tcPr>
          <w:p w:rsidR="00166602" w:rsidRPr="001A4AF5" w:rsidRDefault="00166602" w:rsidP="00166602">
            <w:pPr>
              <w:rPr>
                <w:color w:val="000000"/>
                <w:sz w:val="20"/>
                <w:szCs w:val="20"/>
              </w:rPr>
            </w:pPr>
            <w:r w:rsidRPr="001A4AF5">
              <w:rPr>
                <w:color w:val="000000"/>
                <w:sz w:val="20"/>
                <w:szCs w:val="20"/>
              </w:rPr>
              <w:t xml:space="preserve">Основное мероприятие 1.1. </w:t>
            </w:r>
            <w:r w:rsidRPr="001A4AF5">
              <w:rPr>
                <w:color w:val="000000"/>
                <w:sz w:val="20"/>
                <w:szCs w:val="20"/>
              </w:rPr>
              <w:br/>
              <w:t>«Обеспечение деятельности мэра Киренского муниципального района»</w:t>
            </w:r>
          </w:p>
        </w:tc>
        <w:tc>
          <w:tcPr>
            <w:tcW w:w="1843" w:type="dxa"/>
            <w:vMerge w:val="restart"/>
            <w:tcBorders>
              <w:top w:val="single" w:sz="4" w:space="0" w:color="auto"/>
              <w:left w:val="single" w:sz="4" w:space="0" w:color="auto"/>
              <w:bottom w:val="single" w:sz="8" w:space="0" w:color="000000"/>
              <w:right w:val="single" w:sz="4" w:space="0" w:color="auto"/>
            </w:tcBorders>
            <w:shd w:val="clear" w:color="auto" w:fill="auto"/>
            <w:hideMark/>
          </w:tcPr>
          <w:p w:rsidR="00166602" w:rsidRPr="001A4AF5" w:rsidRDefault="00166602" w:rsidP="00166602">
            <w:pPr>
              <w:rPr>
                <w:color w:val="000000"/>
                <w:sz w:val="20"/>
                <w:szCs w:val="20"/>
              </w:rPr>
            </w:pPr>
            <w:r w:rsidRPr="001A4AF5">
              <w:rPr>
                <w:color w:val="000000"/>
                <w:sz w:val="20"/>
                <w:szCs w:val="20"/>
              </w:rPr>
              <w:t>Бухгалтерия администрации Киренского муниципального района</w:t>
            </w:r>
          </w:p>
        </w:tc>
        <w:tc>
          <w:tcPr>
            <w:tcW w:w="2693" w:type="dxa"/>
            <w:tcBorders>
              <w:top w:val="single" w:sz="4" w:space="0" w:color="auto"/>
              <w:left w:val="nil"/>
              <w:bottom w:val="single" w:sz="4" w:space="0" w:color="auto"/>
              <w:right w:val="single" w:sz="4" w:space="0" w:color="000000"/>
            </w:tcBorders>
            <w:shd w:val="clear" w:color="auto" w:fill="auto"/>
            <w:hideMark/>
          </w:tcPr>
          <w:p w:rsidR="00166602" w:rsidRPr="001A4AF5" w:rsidRDefault="00166602" w:rsidP="00166602">
            <w:pPr>
              <w:rPr>
                <w:b/>
                <w:bCs/>
                <w:color w:val="000000"/>
                <w:sz w:val="20"/>
                <w:szCs w:val="20"/>
              </w:rPr>
            </w:pPr>
            <w:r w:rsidRPr="001A4AF5">
              <w:rPr>
                <w:b/>
                <w:bCs/>
                <w:color w:val="000000"/>
                <w:sz w:val="20"/>
                <w:szCs w:val="20"/>
              </w:rPr>
              <w:t>всего</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6602" w:rsidRPr="001A4AF5" w:rsidRDefault="00166602" w:rsidP="00166602">
            <w:pPr>
              <w:jc w:val="center"/>
              <w:rPr>
                <w:b/>
                <w:bCs/>
                <w:color w:val="000000"/>
                <w:sz w:val="20"/>
                <w:szCs w:val="20"/>
              </w:rPr>
            </w:pPr>
            <w:r w:rsidRPr="001A4AF5">
              <w:rPr>
                <w:b/>
                <w:bCs/>
                <w:color w:val="000000"/>
                <w:sz w:val="20"/>
                <w:szCs w:val="20"/>
              </w:rPr>
              <w:t>2565,58</w:t>
            </w:r>
          </w:p>
        </w:tc>
        <w:tc>
          <w:tcPr>
            <w:tcW w:w="1081" w:type="dxa"/>
            <w:tcBorders>
              <w:top w:val="single" w:sz="4" w:space="0" w:color="auto"/>
              <w:left w:val="nil"/>
              <w:bottom w:val="single" w:sz="4" w:space="0" w:color="auto"/>
              <w:right w:val="single" w:sz="4" w:space="0" w:color="auto"/>
            </w:tcBorders>
            <w:shd w:val="clear" w:color="auto" w:fill="auto"/>
            <w:noWrap/>
            <w:vAlign w:val="center"/>
            <w:hideMark/>
          </w:tcPr>
          <w:p w:rsidR="00166602" w:rsidRPr="001A4AF5" w:rsidRDefault="00166602" w:rsidP="00166602">
            <w:pPr>
              <w:jc w:val="center"/>
              <w:rPr>
                <w:b/>
                <w:bCs/>
                <w:color w:val="000000"/>
                <w:sz w:val="20"/>
                <w:szCs w:val="20"/>
              </w:rPr>
            </w:pPr>
            <w:r w:rsidRPr="001A4AF5">
              <w:rPr>
                <w:b/>
                <w:bCs/>
                <w:color w:val="000000"/>
                <w:sz w:val="20"/>
                <w:szCs w:val="20"/>
              </w:rPr>
              <w:t>2717,53</w:t>
            </w:r>
          </w:p>
        </w:tc>
        <w:tc>
          <w:tcPr>
            <w:tcW w:w="1066" w:type="dxa"/>
            <w:tcBorders>
              <w:top w:val="single" w:sz="4" w:space="0" w:color="auto"/>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b/>
                <w:bCs/>
                <w:color w:val="000000"/>
                <w:sz w:val="20"/>
                <w:szCs w:val="20"/>
              </w:rPr>
            </w:pPr>
            <w:r w:rsidRPr="00E45ACA">
              <w:rPr>
                <w:b/>
                <w:bCs/>
                <w:color w:val="000000"/>
                <w:sz w:val="20"/>
                <w:szCs w:val="20"/>
              </w:rPr>
              <w:t>2512,00</w:t>
            </w:r>
          </w:p>
        </w:tc>
        <w:tc>
          <w:tcPr>
            <w:tcW w:w="1066" w:type="dxa"/>
            <w:tcBorders>
              <w:top w:val="single" w:sz="4" w:space="0" w:color="auto"/>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b/>
                <w:bCs/>
                <w:color w:val="000000"/>
                <w:sz w:val="20"/>
                <w:szCs w:val="20"/>
              </w:rPr>
            </w:pPr>
            <w:r w:rsidRPr="00E45ACA">
              <w:rPr>
                <w:b/>
                <w:bCs/>
                <w:color w:val="000000"/>
                <w:sz w:val="20"/>
                <w:szCs w:val="20"/>
              </w:rPr>
              <w:t>2768,30</w:t>
            </w:r>
          </w:p>
        </w:tc>
        <w:tc>
          <w:tcPr>
            <w:tcW w:w="1066" w:type="dxa"/>
            <w:tcBorders>
              <w:top w:val="single" w:sz="4" w:space="0" w:color="auto"/>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b/>
                <w:bCs/>
                <w:color w:val="000000"/>
                <w:sz w:val="20"/>
                <w:szCs w:val="20"/>
              </w:rPr>
            </w:pPr>
            <w:r w:rsidRPr="00E45ACA">
              <w:rPr>
                <w:b/>
                <w:bCs/>
                <w:color w:val="000000"/>
                <w:sz w:val="20"/>
                <w:szCs w:val="20"/>
              </w:rPr>
              <w:t>2768,30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b/>
                <w:bCs/>
                <w:color w:val="000000"/>
                <w:sz w:val="20"/>
                <w:szCs w:val="20"/>
              </w:rPr>
            </w:pPr>
            <w:r w:rsidRPr="00E45ACA">
              <w:rPr>
                <w:b/>
                <w:bCs/>
                <w:color w:val="000000"/>
                <w:sz w:val="20"/>
                <w:szCs w:val="20"/>
              </w:rPr>
              <w:t>2768,30</w:t>
            </w:r>
          </w:p>
        </w:tc>
        <w:tc>
          <w:tcPr>
            <w:tcW w:w="1276" w:type="dxa"/>
            <w:tcBorders>
              <w:top w:val="single" w:sz="4" w:space="0" w:color="auto"/>
              <w:left w:val="nil"/>
              <w:bottom w:val="single" w:sz="4" w:space="0" w:color="auto"/>
              <w:right w:val="single" w:sz="8" w:space="0" w:color="auto"/>
            </w:tcBorders>
            <w:shd w:val="clear" w:color="auto" w:fill="auto"/>
            <w:tcMar>
              <w:left w:w="28" w:type="dxa"/>
              <w:right w:w="28" w:type="dxa"/>
            </w:tcMar>
            <w:vAlign w:val="center"/>
            <w:hideMark/>
          </w:tcPr>
          <w:p w:rsidR="00166602" w:rsidRPr="00E45ACA" w:rsidRDefault="00166602" w:rsidP="00166602">
            <w:pPr>
              <w:jc w:val="center"/>
              <w:rPr>
                <w:color w:val="000000"/>
                <w:sz w:val="20"/>
                <w:szCs w:val="20"/>
              </w:rPr>
            </w:pPr>
            <w:r w:rsidRPr="00E45ACA">
              <w:rPr>
                <w:color w:val="000000"/>
                <w:sz w:val="20"/>
                <w:szCs w:val="20"/>
              </w:rPr>
              <w:t xml:space="preserve">    16 100,01   </w:t>
            </w:r>
          </w:p>
        </w:tc>
      </w:tr>
      <w:tr w:rsidR="00166602" w:rsidRPr="001A4AF5" w:rsidTr="00166602">
        <w:trPr>
          <w:trHeight w:val="315"/>
        </w:trPr>
        <w:tc>
          <w:tcPr>
            <w:tcW w:w="2992" w:type="dxa"/>
            <w:vMerge/>
            <w:tcBorders>
              <w:top w:val="single" w:sz="4" w:space="0" w:color="auto"/>
              <w:left w:val="single" w:sz="8" w:space="0" w:color="auto"/>
              <w:bottom w:val="single" w:sz="8" w:space="0" w:color="000000"/>
              <w:right w:val="single" w:sz="4" w:space="0" w:color="auto"/>
            </w:tcBorders>
            <w:vAlign w:val="center"/>
            <w:hideMark/>
          </w:tcPr>
          <w:p w:rsidR="00166602" w:rsidRPr="001A4AF5" w:rsidRDefault="00166602" w:rsidP="00166602">
            <w:pPr>
              <w:rPr>
                <w:color w:val="000000"/>
                <w:sz w:val="20"/>
                <w:szCs w:val="20"/>
              </w:rPr>
            </w:pPr>
          </w:p>
        </w:tc>
        <w:tc>
          <w:tcPr>
            <w:tcW w:w="1843" w:type="dxa"/>
            <w:vMerge/>
            <w:tcBorders>
              <w:top w:val="single" w:sz="4" w:space="0" w:color="auto"/>
              <w:left w:val="single" w:sz="4" w:space="0" w:color="auto"/>
              <w:bottom w:val="single" w:sz="8" w:space="0" w:color="000000"/>
              <w:right w:val="single" w:sz="4" w:space="0" w:color="auto"/>
            </w:tcBorders>
            <w:hideMark/>
          </w:tcPr>
          <w:p w:rsidR="00166602" w:rsidRPr="001A4AF5" w:rsidRDefault="00166602" w:rsidP="00166602">
            <w:pPr>
              <w:rPr>
                <w:color w:val="000000"/>
                <w:sz w:val="20"/>
                <w:szCs w:val="20"/>
              </w:rPr>
            </w:pPr>
          </w:p>
        </w:tc>
        <w:tc>
          <w:tcPr>
            <w:tcW w:w="2693" w:type="dxa"/>
            <w:tcBorders>
              <w:top w:val="single" w:sz="4" w:space="0" w:color="auto"/>
              <w:left w:val="nil"/>
              <w:bottom w:val="single" w:sz="4" w:space="0" w:color="auto"/>
              <w:right w:val="single" w:sz="4" w:space="0" w:color="000000"/>
            </w:tcBorders>
            <w:shd w:val="clear" w:color="auto" w:fill="auto"/>
            <w:hideMark/>
          </w:tcPr>
          <w:p w:rsidR="00166602" w:rsidRPr="001A4AF5" w:rsidRDefault="00166602" w:rsidP="00166602">
            <w:pPr>
              <w:rPr>
                <w:color w:val="000000"/>
                <w:sz w:val="20"/>
                <w:szCs w:val="20"/>
              </w:rPr>
            </w:pPr>
            <w:r w:rsidRPr="001A4AF5">
              <w:rPr>
                <w:color w:val="000000"/>
                <w:sz w:val="20"/>
                <w:szCs w:val="20"/>
              </w:rPr>
              <w:t>ОБ</w:t>
            </w:r>
          </w:p>
        </w:tc>
        <w:tc>
          <w:tcPr>
            <w:tcW w:w="992" w:type="dxa"/>
            <w:tcBorders>
              <w:top w:val="nil"/>
              <w:left w:val="nil"/>
              <w:bottom w:val="single" w:sz="4" w:space="0" w:color="auto"/>
              <w:right w:val="single" w:sz="4" w:space="0" w:color="auto"/>
            </w:tcBorders>
            <w:shd w:val="clear" w:color="auto" w:fill="auto"/>
            <w:noWrap/>
            <w:vAlign w:val="center"/>
            <w:hideMark/>
          </w:tcPr>
          <w:p w:rsidR="00166602" w:rsidRPr="001A4AF5" w:rsidRDefault="00166602" w:rsidP="00166602">
            <w:pPr>
              <w:jc w:val="center"/>
              <w:rPr>
                <w:color w:val="000000"/>
                <w:sz w:val="20"/>
                <w:szCs w:val="20"/>
              </w:rPr>
            </w:pPr>
            <w:r w:rsidRPr="001A4AF5">
              <w:rPr>
                <w:color w:val="000000"/>
                <w:sz w:val="20"/>
                <w:szCs w:val="20"/>
              </w:rPr>
              <w:t>0,00</w:t>
            </w:r>
          </w:p>
        </w:tc>
        <w:tc>
          <w:tcPr>
            <w:tcW w:w="1081" w:type="dxa"/>
            <w:tcBorders>
              <w:top w:val="nil"/>
              <w:left w:val="nil"/>
              <w:bottom w:val="single" w:sz="4" w:space="0" w:color="auto"/>
              <w:right w:val="single" w:sz="4" w:space="0" w:color="auto"/>
            </w:tcBorders>
            <w:shd w:val="clear" w:color="auto" w:fill="auto"/>
            <w:noWrap/>
            <w:vAlign w:val="center"/>
            <w:hideMark/>
          </w:tcPr>
          <w:p w:rsidR="00166602" w:rsidRPr="001A4AF5" w:rsidRDefault="00166602" w:rsidP="00166602">
            <w:pPr>
              <w:jc w:val="center"/>
              <w:rPr>
                <w:color w:val="000000"/>
                <w:sz w:val="20"/>
                <w:szCs w:val="20"/>
              </w:rPr>
            </w:pPr>
            <w:r w:rsidRPr="001A4AF5">
              <w:rPr>
                <w:color w:val="000000"/>
                <w:sz w:val="20"/>
                <w:szCs w:val="20"/>
              </w:rPr>
              <w:t>0,00</w:t>
            </w:r>
          </w:p>
        </w:tc>
        <w:tc>
          <w:tcPr>
            <w:tcW w:w="1066"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300,00</w:t>
            </w:r>
          </w:p>
        </w:tc>
        <w:tc>
          <w:tcPr>
            <w:tcW w:w="1066"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336,00</w:t>
            </w:r>
          </w:p>
        </w:tc>
        <w:tc>
          <w:tcPr>
            <w:tcW w:w="1066"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336,00</w:t>
            </w:r>
          </w:p>
        </w:tc>
        <w:tc>
          <w:tcPr>
            <w:tcW w:w="992"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336,00</w:t>
            </w:r>
          </w:p>
        </w:tc>
        <w:tc>
          <w:tcPr>
            <w:tcW w:w="1276" w:type="dxa"/>
            <w:tcBorders>
              <w:top w:val="nil"/>
              <w:left w:val="nil"/>
              <w:bottom w:val="single" w:sz="4" w:space="0" w:color="auto"/>
              <w:right w:val="single" w:sz="8" w:space="0" w:color="auto"/>
            </w:tcBorders>
            <w:shd w:val="clear" w:color="auto" w:fill="auto"/>
            <w:tcMar>
              <w:left w:w="28" w:type="dxa"/>
              <w:right w:w="28" w:type="dxa"/>
            </w:tcMar>
            <w:vAlign w:val="center"/>
            <w:hideMark/>
          </w:tcPr>
          <w:p w:rsidR="00166602" w:rsidRPr="00E45ACA" w:rsidRDefault="00166602" w:rsidP="00166602">
            <w:pPr>
              <w:jc w:val="center"/>
              <w:rPr>
                <w:color w:val="000000"/>
                <w:sz w:val="20"/>
                <w:szCs w:val="20"/>
              </w:rPr>
            </w:pPr>
            <w:r w:rsidRPr="00E45ACA">
              <w:rPr>
                <w:color w:val="000000"/>
                <w:sz w:val="20"/>
                <w:szCs w:val="20"/>
              </w:rPr>
              <w:t xml:space="preserve">      1 308,00   </w:t>
            </w:r>
          </w:p>
        </w:tc>
      </w:tr>
      <w:tr w:rsidR="00166602" w:rsidRPr="001A4AF5" w:rsidTr="00166602">
        <w:trPr>
          <w:trHeight w:val="315"/>
        </w:trPr>
        <w:tc>
          <w:tcPr>
            <w:tcW w:w="2992" w:type="dxa"/>
            <w:vMerge/>
            <w:tcBorders>
              <w:top w:val="single" w:sz="4" w:space="0" w:color="auto"/>
              <w:left w:val="single" w:sz="8" w:space="0" w:color="auto"/>
              <w:bottom w:val="single" w:sz="8" w:space="0" w:color="000000"/>
              <w:right w:val="single" w:sz="4" w:space="0" w:color="auto"/>
            </w:tcBorders>
            <w:vAlign w:val="center"/>
            <w:hideMark/>
          </w:tcPr>
          <w:p w:rsidR="00166602" w:rsidRPr="001A4AF5" w:rsidRDefault="00166602" w:rsidP="00166602">
            <w:pPr>
              <w:rPr>
                <w:color w:val="000000"/>
                <w:sz w:val="20"/>
                <w:szCs w:val="20"/>
              </w:rPr>
            </w:pPr>
          </w:p>
        </w:tc>
        <w:tc>
          <w:tcPr>
            <w:tcW w:w="1843" w:type="dxa"/>
            <w:vMerge/>
            <w:tcBorders>
              <w:top w:val="single" w:sz="4" w:space="0" w:color="auto"/>
              <w:left w:val="single" w:sz="4" w:space="0" w:color="auto"/>
              <w:bottom w:val="single" w:sz="8" w:space="0" w:color="000000"/>
              <w:right w:val="single" w:sz="4" w:space="0" w:color="auto"/>
            </w:tcBorders>
            <w:hideMark/>
          </w:tcPr>
          <w:p w:rsidR="00166602" w:rsidRPr="001A4AF5" w:rsidRDefault="00166602" w:rsidP="00166602">
            <w:pPr>
              <w:rPr>
                <w:color w:val="000000"/>
                <w:sz w:val="20"/>
                <w:szCs w:val="20"/>
              </w:rPr>
            </w:pPr>
          </w:p>
        </w:tc>
        <w:tc>
          <w:tcPr>
            <w:tcW w:w="2693" w:type="dxa"/>
            <w:tcBorders>
              <w:top w:val="single" w:sz="4" w:space="0" w:color="auto"/>
              <w:left w:val="nil"/>
              <w:bottom w:val="single" w:sz="4" w:space="0" w:color="auto"/>
              <w:right w:val="single" w:sz="4" w:space="0" w:color="000000"/>
            </w:tcBorders>
            <w:shd w:val="clear" w:color="auto" w:fill="auto"/>
            <w:hideMark/>
          </w:tcPr>
          <w:p w:rsidR="00166602" w:rsidRPr="001A4AF5" w:rsidRDefault="00166602" w:rsidP="00166602">
            <w:pPr>
              <w:rPr>
                <w:color w:val="000000"/>
                <w:sz w:val="20"/>
                <w:szCs w:val="20"/>
              </w:rPr>
            </w:pPr>
            <w:r w:rsidRPr="001A4AF5">
              <w:rPr>
                <w:color w:val="000000"/>
                <w:sz w:val="20"/>
                <w:szCs w:val="20"/>
              </w:rPr>
              <w:t>ФБ</w:t>
            </w:r>
          </w:p>
        </w:tc>
        <w:tc>
          <w:tcPr>
            <w:tcW w:w="992" w:type="dxa"/>
            <w:tcBorders>
              <w:top w:val="nil"/>
              <w:left w:val="nil"/>
              <w:bottom w:val="single" w:sz="4" w:space="0" w:color="auto"/>
              <w:right w:val="single" w:sz="4" w:space="0" w:color="auto"/>
            </w:tcBorders>
            <w:shd w:val="clear" w:color="auto" w:fill="auto"/>
            <w:noWrap/>
            <w:vAlign w:val="center"/>
            <w:hideMark/>
          </w:tcPr>
          <w:p w:rsidR="00166602" w:rsidRPr="001A4AF5" w:rsidRDefault="00166602" w:rsidP="00166602">
            <w:pPr>
              <w:jc w:val="center"/>
              <w:rPr>
                <w:color w:val="000000"/>
                <w:sz w:val="20"/>
                <w:szCs w:val="20"/>
              </w:rPr>
            </w:pPr>
            <w:r w:rsidRPr="001A4AF5">
              <w:rPr>
                <w:color w:val="000000"/>
                <w:sz w:val="20"/>
                <w:szCs w:val="20"/>
              </w:rPr>
              <w:t>0,00</w:t>
            </w:r>
          </w:p>
        </w:tc>
        <w:tc>
          <w:tcPr>
            <w:tcW w:w="1081" w:type="dxa"/>
            <w:tcBorders>
              <w:top w:val="nil"/>
              <w:left w:val="nil"/>
              <w:bottom w:val="single" w:sz="4" w:space="0" w:color="auto"/>
              <w:right w:val="single" w:sz="4" w:space="0" w:color="auto"/>
            </w:tcBorders>
            <w:shd w:val="clear" w:color="auto" w:fill="auto"/>
            <w:noWrap/>
            <w:vAlign w:val="center"/>
            <w:hideMark/>
          </w:tcPr>
          <w:p w:rsidR="00166602" w:rsidRPr="001A4AF5" w:rsidRDefault="00166602" w:rsidP="00166602">
            <w:pPr>
              <w:jc w:val="center"/>
              <w:rPr>
                <w:color w:val="000000"/>
                <w:sz w:val="20"/>
                <w:szCs w:val="20"/>
              </w:rPr>
            </w:pPr>
            <w:r w:rsidRPr="001A4AF5">
              <w:rPr>
                <w:color w:val="000000"/>
                <w:sz w:val="20"/>
                <w:szCs w:val="20"/>
              </w:rPr>
              <w:t>0,00</w:t>
            </w:r>
          </w:p>
        </w:tc>
        <w:tc>
          <w:tcPr>
            <w:tcW w:w="1066"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0,00</w:t>
            </w:r>
          </w:p>
        </w:tc>
        <w:tc>
          <w:tcPr>
            <w:tcW w:w="1066"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0,00</w:t>
            </w:r>
          </w:p>
        </w:tc>
        <w:tc>
          <w:tcPr>
            <w:tcW w:w="1066"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0,00</w:t>
            </w:r>
          </w:p>
        </w:tc>
        <w:tc>
          <w:tcPr>
            <w:tcW w:w="992"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0,00</w:t>
            </w:r>
          </w:p>
        </w:tc>
        <w:tc>
          <w:tcPr>
            <w:tcW w:w="1276" w:type="dxa"/>
            <w:tcBorders>
              <w:top w:val="nil"/>
              <w:left w:val="nil"/>
              <w:bottom w:val="single" w:sz="4" w:space="0" w:color="auto"/>
              <w:right w:val="single" w:sz="8" w:space="0" w:color="auto"/>
            </w:tcBorders>
            <w:shd w:val="clear" w:color="auto" w:fill="auto"/>
            <w:tcMar>
              <w:left w:w="28" w:type="dxa"/>
              <w:right w:w="28" w:type="dxa"/>
            </w:tcMar>
            <w:vAlign w:val="center"/>
            <w:hideMark/>
          </w:tcPr>
          <w:p w:rsidR="00166602" w:rsidRPr="00E45ACA" w:rsidRDefault="00166602" w:rsidP="00166602">
            <w:pPr>
              <w:jc w:val="center"/>
              <w:rPr>
                <w:color w:val="000000"/>
                <w:sz w:val="20"/>
                <w:szCs w:val="20"/>
              </w:rPr>
            </w:pPr>
            <w:r w:rsidRPr="00E45ACA">
              <w:rPr>
                <w:color w:val="000000"/>
                <w:sz w:val="20"/>
                <w:szCs w:val="20"/>
              </w:rPr>
              <w:t xml:space="preserve">                 -     </w:t>
            </w:r>
          </w:p>
        </w:tc>
      </w:tr>
      <w:tr w:rsidR="00166602" w:rsidRPr="001A4AF5" w:rsidTr="00166602">
        <w:trPr>
          <w:trHeight w:val="315"/>
        </w:trPr>
        <w:tc>
          <w:tcPr>
            <w:tcW w:w="2992" w:type="dxa"/>
            <w:vMerge/>
            <w:tcBorders>
              <w:top w:val="single" w:sz="4" w:space="0" w:color="auto"/>
              <w:left w:val="single" w:sz="8" w:space="0" w:color="auto"/>
              <w:bottom w:val="single" w:sz="8" w:space="0" w:color="000000"/>
              <w:right w:val="single" w:sz="4" w:space="0" w:color="auto"/>
            </w:tcBorders>
            <w:vAlign w:val="center"/>
            <w:hideMark/>
          </w:tcPr>
          <w:p w:rsidR="00166602" w:rsidRPr="001A4AF5" w:rsidRDefault="00166602" w:rsidP="00166602">
            <w:pPr>
              <w:rPr>
                <w:color w:val="000000"/>
                <w:sz w:val="20"/>
                <w:szCs w:val="20"/>
              </w:rPr>
            </w:pPr>
          </w:p>
        </w:tc>
        <w:tc>
          <w:tcPr>
            <w:tcW w:w="1843" w:type="dxa"/>
            <w:vMerge/>
            <w:tcBorders>
              <w:top w:val="single" w:sz="4" w:space="0" w:color="auto"/>
              <w:left w:val="single" w:sz="4" w:space="0" w:color="auto"/>
              <w:bottom w:val="single" w:sz="8" w:space="0" w:color="000000"/>
              <w:right w:val="single" w:sz="4" w:space="0" w:color="auto"/>
            </w:tcBorders>
            <w:hideMark/>
          </w:tcPr>
          <w:p w:rsidR="00166602" w:rsidRPr="001A4AF5" w:rsidRDefault="00166602" w:rsidP="00166602">
            <w:pPr>
              <w:rPr>
                <w:color w:val="000000"/>
                <w:sz w:val="20"/>
                <w:szCs w:val="20"/>
              </w:rPr>
            </w:pPr>
          </w:p>
        </w:tc>
        <w:tc>
          <w:tcPr>
            <w:tcW w:w="2693" w:type="dxa"/>
            <w:tcBorders>
              <w:top w:val="single" w:sz="4" w:space="0" w:color="auto"/>
              <w:left w:val="nil"/>
              <w:bottom w:val="single" w:sz="4" w:space="0" w:color="auto"/>
              <w:right w:val="single" w:sz="4" w:space="0" w:color="000000"/>
            </w:tcBorders>
            <w:shd w:val="clear" w:color="auto" w:fill="auto"/>
            <w:hideMark/>
          </w:tcPr>
          <w:p w:rsidR="00166602" w:rsidRPr="001A4AF5" w:rsidRDefault="00166602" w:rsidP="00166602">
            <w:pPr>
              <w:rPr>
                <w:color w:val="000000"/>
                <w:sz w:val="20"/>
                <w:szCs w:val="20"/>
              </w:rPr>
            </w:pPr>
            <w:r w:rsidRPr="001A4AF5">
              <w:rPr>
                <w:color w:val="000000"/>
                <w:sz w:val="20"/>
                <w:szCs w:val="20"/>
              </w:rPr>
              <w:t>МБ</w:t>
            </w:r>
          </w:p>
        </w:tc>
        <w:tc>
          <w:tcPr>
            <w:tcW w:w="992" w:type="dxa"/>
            <w:tcBorders>
              <w:top w:val="nil"/>
              <w:left w:val="nil"/>
              <w:bottom w:val="single" w:sz="4" w:space="0" w:color="auto"/>
              <w:right w:val="single" w:sz="4" w:space="0" w:color="auto"/>
            </w:tcBorders>
            <w:shd w:val="clear" w:color="auto" w:fill="auto"/>
            <w:noWrap/>
            <w:vAlign w:val="center"/>
            <w:hideMark/>
          </w:tcPr>
          <w:p w:rsidR="00166602" w:rsidRPr="001A4AF5" w:rsidRDefault="00166602" w:rsidP="00166602">
            <w:pPr>
              <w:jc w:val="center"/>
              <w:rPr>
                <w:color w:val="000000"/>
                <w:sz w:val="20"/>
                <w:szCs w:val="20"/>
              </w:rPr>
            </w:pPr>
            <w:r w:rsidRPr="001A4AF5">
              <w:rPr>
                <w:color w:val="000000"/>
                <w:sz w:val="20"/>
                <w:szCs w:val="20"/>
              </w:rPr>
              <w:t>2565,58</w:t>
            </w:r>
          </w:p>
        </w:tc>
        <w:tc>
          <w:tcPr>
            <w:tcW w:w="1081" w:type="dxa"/>
            <w:tcBorders>
              <w:top w:val="nil"/>
              <w:left w:val="nil"/>
              <w:bottom w:val="single" w:sz="4" w:space="0" w:color="auto"/>
              <w:right w:val="single" w:sz="4" w:space="0" w:color="auto"/>
            </w:tcBorders>
            <w:shd w:val="clear" w:color="auto" w:fill="auto"/>
            <w:noWrap/>
            <w:vAlign w:val="center"/>
            <w:hideMark/>
          </w:tcPr>
          <w:p w:rsidR="00166602" w:rsidRPr="001A4AF5" w:rsidRDefault="00166602" w:rsidP="00166602">
            <w:pPr>
              <w:jc w:val="center"/>
              <w:rPr>
                <w:color w:val="000000"/>
                <w:sz w:val="20"/>
                <w:szCs w:val="20"/>
              </w:rPr>
            </w:pPr>
            <w:r w:rsidRPr="001A4AF5">
              <w:rPr>
                <w:color w:val="000000"/>
                <w:sz w:val="20"/>
                <w:szCs w:val="20"/>
              </w:rPr>
              <w:t>2717,53</w:t>
            </w:r>
          </w:p>
        </w:tc>
        <w:tc>
          <w:tcPr>
            <w:tcW w:w="1066"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2212,00</w:t>
            </w:r>
          </w:p>
        </w:tc>
        <w:tc>
          <w:tcPr>
            <w:tcW w:w="1066"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2432,30</w:t>
            </w:r>
          </w:p>
        </w:tc>
        <w:tc>
          <w:tcPr>
            <w:tcW w:w="1066"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2432,30</w:t>
            </w:r>
          </w:p>
        </w:tc>
        <w:tc>
          <w:tcPr>
            <w:tcW w:w="992"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2432,30</w:t>
            </w:r>
          </w:p>
        </w:tc>
        <w:tc>
          <w:tcPr>
            <w:tcW w:w="1276" w:type="dxa"/>
            <w:tcBorders>
              <w:top w:val="nil"/>
              <w:left w:val="nil"/>
              <w:bottom w:val="single" w:sz="4" w:space="0" w:color="auto"/>
              <w:right w:val="single" w:sz="8" w:space="0" w:color="auto"/>
            </w:tcBorders>
            <w:shd w:val="clear" w:color="auto" w:fill="auto"/>
            <w:tcMar>
              <w:left w:w="28" w:type="dxa"/>
              <w:right w:w="28" w:type="dxa"/>
            </w:tcMar>
            <w:vAlign w:val="center"/>
            <w:hideMark/>
          </w:tcPr>
          <w:p w:rsidR="00166602" w:rsidRPr="00E45ACA" w:rsidRDefault="00166602" w:rsidP="00166602">
            <w:pPr>
              <w:jc w:val="center"/>
              <w:rPr>
                <w:color w:val="000000"/>
                <w:sz w:val="20"/>
                <w:szCs w:val="20"/>
              </w:rPr>
            </w:pPr>
            <w:r w:rsidRPr="00E45ACA">
              <w:rPr>
                <w:color w:val="000000"/>
                <w:sz w:val="20"/>
                <w:szCs w:val="20"/>
              </w:rPr>
              <w:t xml:space="preserve">    14 792,01   </w:t>
            </w:r>
          </w:p>
        </w:tc>
      </w:tr>
      <w:tr w:rsidR="00166602" w:rsidRPr="001A4AF5" w:rsidTr="00166602">
        <w:trPr>
          <w:trHeight w:val="330"/>
        </w:trPr>
        <w:tc>
          <w:tcPr>
            <w:tcW w:w="2992" w:type="dxa"/>
            <w:vMerge/>
            <w:tcBorders>
              <w:top w:val="single" w:sz="4" w:space="0" w:color="auto"/>
              <w:left w:val="single" w:sz="8" w:space="0" w:color="auto"/>
              <w:bottom w:val="single" w:sz="8" w:space="0" w:color="000000"/>
              <w:right w:val="single" w:sz="4" w:space="0" w:color="auto"/>
            </w:tcBorders>
            <w:vAlign w:val="center"/>
            <w:hideMark/>
          </w:tcPr>
          <w:p w:rsidR="00166602" w:rsidRPr="001A4AF5" w:rsidRDefault="00166602" w:rsidP="00166602">
            <w:pPr>
              <w:rPr>
                <w:color w:val="000000"/>
                <w:sz w:val="20"/>
                <w:szCs w:val="20"/>
              </w:rPr>
            </w:pPr>
          </w:p>
        </w:tc>
        <w:tc>
          <w:tcPr>
            <w:tcW w:w="1843" w:type="dxa"/>
            <w:vMerge/>
            <w:tcBorders>
              <w:top w:val="single" w:sz="4" w:space="0" w:color="auto"/>
              <w:left w:val="single" w:sz="4" w:space="0" w:color="auto"/>
              <w:bottom w:val="single" w:sz="8" w:space="0" w:color="000000"/>
              <w:right w:val="single" w:sz="4" w:space="0" w:color="auto"/>
            </w:tcBorders>
            <w:hideMark/>
          </w:tcPr>
          <w:p w:rsidR="00166602" w:rsidRPr="001A4AF5" w:rsidRDefault="00166602" w:rsidP="00166602">
            <w:pPr>
              <w:rPr>
                <w:color w:val="000000"/>
                <w:sz w:val="20"/>
                <w:szCs w:val="20"/>
              </w:rPr>
            </w:pPr>
          </w:p>
        </w:tc>
        <w:tc>
          <w:tcPr>
            <w:tcW w:w="2693" w:type="dxa"/>
            <w:tcBorders>
              <w:top w:val="single" w:sz="4" w:space="0" w:color="auto"/>
              <w:left w:val="nil"/>
              <w:bottom w:val="single" w:sz="8" w:space="0" w:color="auto"/>
              <w:right w:val="single" w:sz="4" w:space="0" w:color="000000"/>
            </w:tcBorders>
            <w:shd w:val="clear" w:color="auto" w:fill="auto"/>
            <w:hideMark/>
          </w:tcPr>
          <w:p w:rsidR="00166602" w:rsidRPr="001A4AF5" w:rsidRDefault="00166602" w:rsidP="00166602">
            <w:pPr>
              <w:rPr>
                <w:color w:val="000000"/>
                <w:sz w:val="20"/>
                <w:szCs w:val="20"/>
              </w:rPr>
            </w:pPr>
            <w:r w:rsidRPr="001A4AF5">
              <w:rPr>
                <w:color w:val="000000"/>
                <w:sz w:val="20"/>
                <w:szCs w:val="20"/>
              </w:rPr>
              <w:t>ИИ</w:t>
            </w:r>
          </w:p>
        </w:tc>
        <w:tc>
          <w:tcPr>
            <w:tcW w:w="992" w:type="dxa"/>
            <w:tcBorders>
              <w:top w:val="nil"/>
              <w:left w:val="nil"/>
              <w:bottom w:val="single" w:sz="8" w:space="0" w:color="auto"/>
              <w:right w:val="single" w:sz="4" w:space="0" w:color="auto"/>
            </w:tcBorders>
            <w:shd w:val="clear" w:color="auto" w:fill="auto"/>
            <w:noWrap/>
            <w:vAlign w:val="center"/>
            <w:hideMark/>
          </w:tcPr>
          <w:p w:rsidR="00166602" w:rsidRPr="001A4AF5" w:rsidRDefault="00166602" w:rsidP="00166602">
            <w:pPr>
              <w:jc w:val="center"/>
              <w:rPr>
                <w:color w:val="000000"/>
                <w:sz w:val="20"/>
                <w:szCs w:val="20"/>
              </w:rPr>
            </w:pPr>
            <w:r w:rsidRPr="001A4AF5">
              <w:rPr>
                <w:color w:val="000000"/>
                <w:sz w:val="20"/>
                <w:szCs w:val="20"/>
              </w:rPr>
              <w:t>0,00</w:t>
            </w:r>
          </w:p>
        </w:tc>
        <w:tc>
          <w:tcPr>
            <w:tcW w:w="1081" w:type="dxa"/>
            <w:tcBorders>
              <w:top w:val="nil"/>
              <w:left w:val="nil"/>
              <w:bottom w:val="single" w:sz="8" w:space="0" w:color="auto"/>
              <w:right w:val="single" w:sz="4" w:space="0" w:color="auto"/>
            </w:tcBorders>
            <w:shd w:val="clear" w:color="auto" w:fill="auto"/>
            <w:noWrap/>
            <w:vAlign w:val="center"/>
            <w:hideMark/>
          </w:tcPr>
          <w:p w:rsidR="00166602" w:rsidRPr="001A4AF5" w:rsidRDefault="00166602" w:rsidP="00166602">
            <w:pPr>
              <w:jc w:val="center"/>
              <w:rPr>
                <w:color w:val="000000"/>
                <w:sz w:val="20"/>
                <w:szCs w:val="20"/>
              </w:rPr>
            </w:pPr>
            <w:r w:rsidRPr="001A4AF5">
              <w:rPr>
                <w:color w:val="000000"/>
                <w:sz w:val="20"/>
                <w:szCs w:val="20"/>
              </w:rPr>
              <w:t>0,00</w:t>
            </w:r>
          </w:p>
        </w:tc>
        <w:tc>
          <w:tcPr>
            <w:tcW w:w="1066" w:type="dxa"/>
            <w:tcBorders>
              <w:top w:val="nil"/>
              <w:left w:val="nil"/>
              <w:bottom w:val="single" w:sz="8"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0,00</w:t>
            </w:r>
          </w:p>
        </w:tc>
        <w:tc>
          <w:tcPr>
            <w:tcW w:w="1066" w:type="dxa"/>
            <w:tcBorders>
              <w:top w:val="nil"/>
              <w:left w:val="nil"/>
              <w:bottom w:val="single" w:sz="8"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0,00</w:t>
            </w:r>
          </w:p>
        </w:tc>
        <w:tc>
          <w:tcPr>
            <w:tcW w:w="1066" w:type="dxa"/>
            <w:tcBorders>
              <w:top w:val="nil"/>
              <w:left w:val="nil"/>
              <w:bottom w:val="single" w:sz="8"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0,00</w:t>
            </w:r>
          </w:p>
        </w:tc>
        <w:tc>
          <w:tcPr>
            <w:tcW w:w="992" w:type="dxa"/>
            <w:tcBorders>
              <w:top w:val="nil"/>
              <w:left w:val="nil"/>
              <w:bottom w:val="single" w:sz="8"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0,00</w:t>
            </w:r>
          </w:p>
        </w:tc>
        <w:tc>
          <w:tcPr>
            <w:tcW w:w="1276" w:type="dxa"/>
            <w:tcBorders>
              <w:top w:val="nil"/>
              <w:left w:val="nil"/>
              <w:bottom w:val="single" w:sz="8" w:space="0" w:color="auto"/>
              <w:right w:val="single" w:sz="8" w:space="0" w:color="auto"/>
            </w:tcBorders>
            <w:shd w:val="clear" w:color="auto" w:fill="auto"/>
            <w:tcMar>
              <w:left w:w="28" w:type="dxa"/>
              <w:right w:w="28" w:type="dxa"/>
            </w:tcMar>
            <w:vAlign w:val="center"/>
            <w:hideMark/>
          </w:tcPr>
          <w:p w:rsidR="00166602" w:rsidRPr="00E45ACA" w:rsidRDefault="00166602" w:rsidP="00166602">
            <w:pPr>
              <w:jc w:val="center"/>
              <w:rPr>
                <w:color w:val="000000"/>
                <w:sz w:val="20"/>
                <w:szCs w:val="20"/>
              </w:rPr>
            </w:pPr>
            <w:r w:rsidRPr="00E45ACA">
              <w:rPr>
                <w:color w:val="000000"/>
                <w:sz w:val="20"/>
                <w:szCs w:val="20"/>
              </w:rPr>
              <w:t xml:space="preserve">                 -     </w:t>
            </w:r>
          </w:p>
        </w:tc>
      </w:tr>
      <w:tr w:rsidR="00166602" w:rsidRPr="001A4AF5" w:rsidTr="00166602">
        <w:trPr>
          <w:trHeight w:val="315"/>
        </w:trPr>
        <w:tc>
          <w:tcPr>
            <w:tcW w:w="2992" w:type="dxa"/>
            <w:vMerge w:val="restart"/>
            <w:tcBorders>
              <w:top w:val="nil"/>
              <w:left w:val="single" w:sz="8" w:space="0" w:color="auto"/>
              <w:bottom w:val="nil"/>
              <w:right w:val="single" w:sz="4" w:space="0" w:color="auto"/>
            </w:tcBorders>
            <w:shd w:val="clear" w:color="auto" w:fill="auto"/>
            <w:hideMark/>
          </w:tcPr>
          <w:p w:rsidR="00166602" w:rsidRPr="001A4AF5" w:rsidRDefault="00166602" w:rsidP="00166602">
            <w:pPr>
              <w:rPr>
                <w:b/>
                <w:bCs/>
                <w:color w:val="000000"/>
                <w:sz w:val="20"/>
                <w:szCs w:val="20"/>
              </w:rPr>
            </w:pPr>
            <w:r w:rsidRPr="001A4AF5">
              <w:rPr>
                <w:b/>
                <w:bCs/>
                <w:color w:val="000000"/>
                <w:sz w:val="20"/>
                <w:szCs w:val="20"/>
              </w:rPr>
              <w:t>Подпрограмма 2 «Обеспечение деятельности администрации Киренского муниципального района»</w:t>
            </w:r>
          </w:p>
        </w:tc>
        <w:tc>
          <w:tcPr>
            <w:tcW w:w="1843" w:type="dxa"/>
            <w:vMerge w:val="restart"/>
            <w:tcBorders>
              <w:top w:val="nil"/>
              <w:left w:val="single" w:sz="4" w:space="0" w:color="auto"/>
              <w:bottom w:val="single" w:sz="4" w:space="0" w:color="000000"/>
              <w:right w:val="single" w:sz="4" w:space="0" w:color="auto"/>
            </w:tcBorders>
            <w:shd w:val="clear" w:color="auto" w:fill="auto"/>
            <w:hideMark/>
          </w:tcPr>
          <w:p w:rsidR="00166602" w:rsidRPr="001A4AF5" w:rsidRDefault="00166602" w:rsidP="00166602">
            <w:pPr>
              <w:rPr>
                <w:b/>
                <w:bCs/>
                <w:color w:val="000000"/>
                <w:sz w:val="20"/>
                <w:szCs w:val="20"/>
              </w:rPr>
            </w:pPr>
            <w:r w:rsidRPr="001A4AF5">
              <w:rPr>
                <w:b/>
                <w:bCs/>
                <w:color w:val="000000"/>
                <w:sz w:val="20"/>
                <w:szCs w:val="20"/>
              </w:rPr>
              <w:t>всего, в том числе:</w:t>
            </w:r>
          </w:p>
        </w:tc>
        <w:tc>
          <w:tcPr>
            <w:tcW w:w="2693" w:type="dxa"/>
            <w:tcBorders>
              <w:top w:val="nil"/>
              <w:left w:val="nil"/>
              <w:bottom w:val="single" w:sz="4" w:space="0" w:color="auto"/>
              <w:right w:val="single" w:sz="4" w:space="0" w:color="000000"/>
            </w:tcBorders>
            <w:shd w:val="clear" w:color="auto" w:fill="auto"/>
            <w:hideMark/>
          </w:tcPr>
          <w:p w:rsidR="00166602" w:rsidRPr="001A4AF5" w:rsidRDefault="00166602" w:rsidP="00166602">
            <w:pPr>
              <w:rPr>
                <w:b/>
                <w:bCs/>
                <w:color w:val="000000"/>
                <w:sz w:val="20"/>
                <w:szCs w:val="20"/>
              </w:rPr>
            </w:pPr>
            <w:r w:rsidRPr="001A4AF5">
              <w:rPr>
                <w:b/>
                <w:bCs/>
                <w:color w:val="000000"/>
                <w:sz w:val="20"/>
                <w:szCs w:val="20"/>
              </w:rPr>
              <w:t>всего</w:t>
            </w:r>
          </w:p>
        </w:tc>
        <w:tc>
          <w:tcPr>
            <w:tcW w:w="992" w:type="dxa"/>
            <w:tcBorders>
              <w:top w:val="nil"/>
              <w:left w:val="nil"/>
              <w:bottom w:val="single" w:sz="4" w:space="0" w:color="auto"/>
              <w:right w:val="single" w:sz="4" w:space="0" w:color="auto"/>
            </w:tcBorders>
            <w:shd w:val="clear" w:color="auto" w:fill="auto"/>
            <w:noWrap/>
            <w:vAlign w:val="center"/>
            <w:hideMark/>
          </w:tcPr>
          <w:p w:rsidR="00166602" w:rsidRPr="001A4AF5" w:rsidRDefault="00166602" w:rsidP="00166602">
            <w:pPr>
              <w:jc w:val="center"/>
              <w:rPr>
                <w:b/>
                <w:bCs/>
                <w:color w:val="000000"/>
                <w:sz w:val="20"/>
                <w:szCs w:val="20"/>
              </w:rPr>
            </w:pPr>
            <w:r w:rsidRPr="001A4AF5">
              <w:rPr>
                <w:b/>
                <w:bCs/>
                <w:color w:val="000000"/>
                <w:sz w:val="20"/>
                <w:szCs w:val="20"/>
              </w:rPr>
              <w:t>52978,07</w:t>
            </w:r>
          </w:p>
        </w:tc>
        <w:tc>
          <w:tcPr>
            <w:tcW w:w="1081" w:type="dxa"/>
            <w:tcBorders>
              <w:top w:val="nil"/>
              <w:left w:val="nil"/>
              <w:bottom w:val="single" w:sz="4" w:space="0" w:color="auto"/>
              <w:right w:val="single" w:sz="4" w:space="0" w:color="auto"/>
            </w:tcBorders>
            <w:shd w:val="clear" w:color="auto" w:fill="auto"/>
            <w:noWrap/>
            <w:vAlign w:val="center"/>
            <w:hideMark/>
          </w:tcPr>
          <w:p w:rsidR="00166602" w:rsidRPr="001A4AF5" w:rsidRDefault="00166602" w:rsidP="00166602">
            <w:pPr>
              <w:jc w:val="center"/>
              <w:rPr>
                <w:b/>
                <w:bCs/>
                <w:color w:val="000000"/>
                <w:sz w:val="20"/>
                <w:szCs w:val="20"/>
              </w:rPr>
            </w:pPr>
            <w:r w:rsidRPr="001A4AF5">
              <w:rPr>
                <w:b/>
                <w:bCs/>
                <w:color w:val="000000"/>
                <w:sz w:val="20"/>
                <w:szCs w:val="20"/>
              </w:rPr>
              <w:t>57912,44</w:t>
            </w:r>
          </w:p>
        </w:tc>
        <w:tc>
          <w:tcPr>
            <w:tcW w:w="1066"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b/>
                <w:bCs/>
                <w:color w:val="000000"/>
                <w:sz w:val="20"/>
                <w:szCs w:val="20"/>
              </w:rPr>
            </w:pPr>
            <w:r w:rsidRPr="00E45ACA">
              <w:rPr>
                <w:b/>
                <w:bCs/>
                <w:color w:val="000000"/>
                <w:sz w:val="20"/>
                <w:szCs w:val="20"/>
              </w:rPr>
              <w:t>52464,95</w:t>
            </w:r>
          </w:p>
        </w:tc>
        <w:tc>
          <w:tcPr>
            <w:tcW w:w="1066"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b/>
                <w:bCs/>
                <w:color w:val="000000"/>
                <w:sz w:val="20"/>
                <w:szCs w:val="20"/>
              </w:rPr>
            </w:pPr>
            <w:r w:rsidRPr="00E45ACA">
              <w:rPr>
                <w:b/>
                <w:bCs/>
                <w:color w:val="000000"/>
                <w:sz w:val="20"/>
                <w:szCs w:val="20"/>
              </w:rPr>
              <w:t>54122,30</w:t>
            </w:r>
          </w:p>
        </w:tc>
        <w:tc>
          <w:tcPr>
            <w:tcW w:w="1066"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b/>
                <w:bCs/>
                <w:color w:val="000000"/>
                <w:sz w:val="20"/>
                <w:szCs w:val="20"/>
              </w:rPr>
            </w:pPr>
            <w:r w:rsidRPr="00E45ACA">
              <w:rPr>
                <w:b/>
                <w:bCs/>
                <w:color w:val="000000"/>
                <w:sz w:val="20"/>
                <w:szCs w:val="20"/>
              </w:rPr>
              <w:t>53768,30</w:t>
            </w:r>
          </w:p>
        </w:tc>
        <w:tc>
          <w:tcPr>
            <w:tcW w:w="992"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b/>
                <w:bCs/>
                <w:color w:val="000000"/>
                <w:sz w:val="20"/>
                <w:szCs w:val="20"/>
              </w:rPr>
            </w:pPr>
            <w:r w:rsidRPr="00E45ACA">
              <w:rPr>
                <w:b/>
                <w:bCs/>
                <w:color w:val="000000"/>
                <w:sz w:val="20"/>
                <w:szCs w:val="20"/>
              </w:rPr>
              <w:t>53768,30</w:t>
            </w:r>
          </w:p>
        </w:tc>
        <w:tc>
          <w:tcPr>
            <w:tcW w:w="1276" w:type="dxa"/>
            <w:tcBorders>
              <w:top w:val="nil"/>
              <w:left w:val="nil"/>
              <w:bottom w:val="single" w:sz="4" w:space="0" w:color="auto"/>
              <w:right w:val="single" w:sz="8" w:space="0" w:color="auto"/>
            </w:tcBorders>
            <w:shd w:val="clear" w:color="auto" w:fill="auto"/>
            <w:tcMar>
              <w:left w:w="28" w:type="dxa"/>
              <w:right w:w="28" w:type="dxa"/>
            </w:tcMar>
            <w:vAlign w:val="center"/>
            <w:hideMark/>
          </w:tcPr>
          <w:p w:rsidR="00166602" w:rsidRPr="00E45ACA" w:rsidRDefault="00166602" w:rsidP="00166602">
            <w:pPr>
              <w:jc w:val="center"/>
              <w:rPr>
                <w:b/>
                <w:bCs/>
                <w:color w:val="000000"/>
                <w:sz w:val="20"/>
                <w:szCs w:val="20"/>
              </w:rPr>
            </w:pPr>
            <w:r w:rsidRPr="00E45ACA">
              <w:rPr>
                <w:b/>
                <w:bCs/>
                <w:color w:val="000000"/>
                <w:sz w:val="20"/>
                <w:szCs w:val="20"/>
              </w:rPr>
              <w:t xml:space="preserve">  325 014,36   </w:t>
            </w:r>
          </w:p>
        </w:tc>
      </w:tr>
      <w:tr w:rsidR="00166602" w:rsidRPr="001A4AF5" w:rsidTr="00166602">
        <w:trPr>
          <w:trHeight w:val="600"/>
        </w:trPr>
        <w:tc>
          <w:tcPr>
            <w:tcW w:w="2992" w:type="dxa"/>
            <w:vMerge/>
            <w:tcBorders>
              <w:top w:val="nil"/>
              <w:left w:val="single" w:sz="8" w:space="0" w:color="auto"/>
              <w:bottom w:val="nil"/>
              <w:right w:val="single" w:sz="4" w:space="0" w:color="auto"/>
            </w:tcBorders>
            <w:vAlign w:val="center"/>
            <w:hideMark/>
          </w:tcPr>
          <w:p w:rsidR="00166602" w:rsidRPr="001A4AF5" w:rsidRDefault="00166602" w:rsidP="00166602">
            <w:pPr>
              <w:rPr>
                <w:b/>
                <w:bCs/>
                <w:color w:val="000000"/>
                <w:sz w:val="20"/>
                <w:szCs w:val="20"/>
              </w:rPr>
            </w:pPr>
          </w:p>
        </w:tc>
        <w:tc>
          <w:tcPr>
            <w:tcW w:w="1843" w:type="dxa"/>
            <w:vMerge/>
            <w:tcBorders>
              <w:top w:val="nil"/>
              <w:left w:val="single" w:sz="4" w:space="0" w:color="auto"/>
              <w:bottom w:val="single" w:sz="4" w:space="0" w:color="000000"/>
              <w:right w:val="single" w:sz="4" w:space="0" w:color="auto"/>
            </w:tcBorders>
            <w:hideMark/>
          </w:tcPr>
          <w:p w:rsidR="00166602" w:rsidRPr="001A4AF5" w:rsidRDefault="00166602" w:rsidP="00166602">
            <w:pPr>
              <w:rPr>
                <w:b/>
                <w:bCs/>
                <w:color w:val="000000"/>
                <w:sz w:val="20"/>
                <w:szCs w:val="20"/>
              </w:rPr>
            </w:pPr>
          </w:p>
        </w:tc>
        <w:tc>
          <w:tcPr>
            <w:tcW w:w="2693" w:type="dxa"/>
            <w:tcBorders>
              <w:top w:val="single" w:sz="4" w:space="0" w:color="auto"/>
              <w:left w:val="nil"/>
              <w:bottom w:val="single" w:sz="4" w:space="0" w:color="auto"/>
              <w:right w:val="single" w:sz="4" w:space="0" w:color="000000"/>
            </w:tcBorders>
            <w:shd w:val="clear" w:color="auto" w:fill="auto"/>
            <w:hideMark/>
          </w:tcPr>
          <w:p w:rsidR="00166602" w:rsidRPr="001A4AF5" w:rsidRDefault="00166602" w:rsidP="00166602">
            <w:pPr>
              <w:rPr>
                <w:color w:val="000000"/>
                <w:sz w:val="20"/>
                <w:szCs w:val="20"/>
              </w:rPr>
            </w:pPr>
            <w:r w:rsidRPr="001A4AF5">
              <w:rPr>
                <w:color w:val="000000"/>
                <w:sz w:val="20"/>
                <w:szCs w:val="20"/>
              </w:rPr>
              <w:t>Средства, планируемые к привлечению из областного бюджета (</w:t>
            </w:r>
            <w:proofErr w:type="gramStart"/>
            <w:r w:rsidRPr="001A4AF5">
              <w:rPr>
                <w:color w:val="000000"/>
                <w:sz w:val="20"/>
                <w:szCs w:val="20"/>
              </w:rPr>
              <w:t>ОБ</w:t>
            </w:r>
            <w:proofErr w:type="gramEnd"/>
            <w:r w:rsidRPr="001A4AF5">
              <w:rPr>
                <w:color w:val="000000"/>
                <w:sz w:val="20"/>
                <w:szCs w:val="20"/>
              </w:rPr>
              <w:t>)</w:t>
            </w:r>
          </w:p>
        </w:tc>
        <w:tc>
          <w:tcPr>
            <w:tcW w:w="992" w:type="dxa"/>
            <w:tcBorders>
              <w:top w:val="nil"/>
              <w:left w:val="nil"/>
              <w:bottom w:val="single" w:sz="4" w:space="0" w:color="auto"/>
              <w:right w:val="single" w:sz="4" w:space="0" w:color="auto"/>
            </w:tcBorders>
            <w:shd w:val="clear" w:color="auto" w:fill="auto"/>
            <w:noWrap/>
            <w:vAlign w:val="center"/>
            <w:hideMark/>
          </w:tcPr>
          <w:p w:rsidR="00166602" w:rsidRPr="001A4AF5" w:rsidRDefault="00166602" w:rsidP="00166602">
            <w:pPr>
              <w:jc w:val="center"/>
              <w:rPr>
                <w:color w:val="000000"/>
                <w:sz w:val="20"/>
                <w:szCs w:val="20"/>
              </w:rPr>
            </w:pPr>
            <w:r w:rsidRPr="001A4AF5">
              <w:rPr>
                <w:color w:val="000000"/>
                <w:sz w:val="20"/>
                <w:szCs w:val="20"/>
              </w:rPr>
              <w:t>9697,84</w:t>
            </w:r>
          </w:p>
        </w:tc>
        <w:tc>
          <w:tcPr>
            <w:tcW w:w="1081" w:type="dxa"/>
            <w:tcBorders>
              <w:top w:val="nil"/>
              <w:left w:val="nil"/>
              <w:bottom w:val="single" w:sz="4" w:space="0" w:color="auto"/>
              <w:right w:val="single" w:sz="4" w:space="0" w:color="auto"/>
            </w:tcBorders>
            <w:shd w:val="clear" w:color="auto" w:fill="auto"/>
            <w:noWrap/>
            <w:vAlign w:val="center"/>
            <w:hideMark/>
          </w:tcPr>
          <w:p w:rsidR="00166602" w:rsidRPr="001A4AF5" w:rsidRDefault="00166602" w:rsidP="00166602">
            <w:pPr>
              <w:jc w:val="center"/>
              <w:rPr>
                <w:color w:val="000000"/>
                <w:sz w:val="20"/>
                <w:szCs w:val="20"/>
              </w:rPr>
            </w:pPr>
            <w:r w:rsidRPr="001A4AF5">
              <w:rPr>
                <w:color w:val="000000"/>
                <w:sz w:val="20"/>
                <w:szCs w:val="20"/>
              </w:rPr>
              <w:t>8721,04</w:t>
            </w:r>
          </w:p>
        </w:tc>
        <w:tc>
          <w:tcPr>
            <w:tcW w:w="1066"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13384,86</w:t>
            </w:r>
          </w:p>
        </w:tc>
        <w:tc>
          <w:tcPr>
            <w:tcW w:w="1066"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13367,60</w:t>
            </w:r>
          </w:p>
        </w:tc>
        <w:tc>
          <w:tcPr>
            <w:tcW w:w="1066"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13016,50</w:t>
            </w:r>
          </w:p>
        </w:tc>
        <w:tc>
          <w:tcPr>
            <w:tcW w:w="992"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13016,50</w:t>
            </w:r>
          </w:p>
        </w:tc>
        <w:tc>
          <w:tcPr>
            <w:tcW w:w="1276" w:type="dxa"/>
            <w:tcBorders>
              <w:top w:val="nil"/>
              <w:left w:val="nil"/>
              <w:bottom w:val="single" w:sz="4" w:space="0" w:color="auto"/>
              <w:right w:val="single" w:sz="8" w:space="0" w:color="auto"/>
            </w:tcBorders>
            <w:shd w:val="clear" w:color="auto" w:fill="auto"/>
            <w:tcMar>
              <w:left w:w="28" w:type="dxa"/>
              <w:right w:w="28" w:type="dxa"/>
            </w:tcMar>
            <w:vAlign w:val="center"/>
            <w:hideMark/>
          </w:tcPr>
          <w:p w:rsidR="00166602" w:rsidRPr="00E45ACA" w:rsidRDefault="00166602" w:rsidP="00166602">
            <w:pPr>
              <w:jc w:val="center"/>
              <w:rPr>
                <w:color w:val="000000"/>
                <w:sz w:val="20"/>
                <w:szCs w:val="20"/>
              </w:rPr>
            </w:pPr>
            <w:r w:rsidRPr="00E45ACA">
              <w:rPr>
                <w:color w:val="000000"/>
                <w:sz w:val="20"/>
                <w:szCs w:val="20"/>
              </w:rPr>
              <w:t xml:space="preserve">    71 204,34   </w:t>
            </w:r>
          </w:p>
        </w:tc>
      </w:tr>
      <w:tr w:rsidR="00166602" w:rsidRPr="001A4AF5" w:rsidTr="00166602">
        <w:trPr>
          <w:trHeight w:val="615"/>
        </w:trPr>
        <w:tc>
          <w:tcPr>
            <w:tcW w:w="2992" w:type="dxa"/>
            <w:vMerge/>
            <w:tcBorders>
              <w:top w:val="nil"/>
              <w:left w:val="single" w:sz="8" w:space="0" w:color="auto"/>
              <w:bottom w:val="nil"/>
              <w:right w:val="single" w:sz="4" w:space="0" w:color="auto"/>
            </w:tcBorders>
            <w:vAlign w:val="center"/>
            <w:hideMark/>
          </w:tcPr>
          <w:p w:rsidR="00166602" w:rsidRPr="001A4AF5" w:rsidRDefault="00166602" w:rsidP="00166602">
            <w:pPr>
              <w:rPr>
                <w:b/>
                <w:bCs/>
                <w:color w:val="000000"/>
                <w:sz w:val="20"/>
                <w:szCs w:val="20"/>
              </w:rPr>
            </w:pPr>
          </w:p>
        </w:tc>
        <w:tc>
          <w:tcPr>
            <w:tcW w:w="1843" w:type="dxa"/>
            <w:vMerge/>
            <w:tcBorders>
              <w:top w:val="nil"/>
              <w:left w:val="single" w:sz="4" w:space="0" w:color="auto"/>
              <w:bottom w:val="single" w:sz="4" w:space="0" w:color="000000"/>
              <w:right w:val="single" w:sz="4" w:space="0" w:color="auto"/>
            </w:tcBorders>
            <w:hideMark/>
          </w:tcPr>
          <w:p w:rsidR="00166602" w:rsidRPr="001A4AF5" w:rsidRDefault="00166602" w:rsidP="00166602">
            <w:pPr>
              <w:rPr>
                <w:b/>
                <w:bCs/>
                <w:color w:val="000000"/>
                <w:sz w:val="20"/>
                <w:szCs w:val="20"/>
              </w:rPr>
            </w:pPr>
          </w:p>
        </w:tc>
        <w:tc>
          <w:tcPr>
            <w:tcW w:w="2693" w:type="dxa"/>
            <w:tcBorders>
              <w:top w:val="single" w:sz="4" w:space="0" w:color="auto"/>
              <w:left w:val="nil"/>
              <w:bottom w:val="single" w:sz="4" w:space="0" w:color="auto"/>
              <w:right w:val="single" w:sz="4" w:space="0" w:color="000000"/>
            </w:tcBorders>
            <w:shd w:val="clear" w:color="auto" w:fill="auto"/>
            <w:hideMark/>
          </w:tcPr>
          <w:p w:rsidR="00166602" w:rsidRPr="001A4AF5" w:rsidRDefault="00166602" w:rsidP="00166602">
            <w:pPr>
              <w:rPr>
                <w:color w:val="000000"/>
                <w:sz w:val="20"/>
                <w:szCs w:val="20"/>
              </w:rPr>
            </w:pPr>
            <w:r w:rsidRPr="001A4AF5">
              <w:rPr>
                <w:color w:val="000000"/>
                <w:sz w:val="20"/>
                <w:szCs w:val="20"/>
              </w:rPr>
              <w:t xml:space="preserve"> Средства, планируемые к привлечению из федерального бюджета (ФБ)</w:t>
            </w:r>
          </w:p>
        </w:tc>
        <w:tc>
          <w:tcPr>
            <w:tcW w:w="992" w:type="dxa"/>
            <w:tcBorders>
              <w:top w:val="nil"/>
              <w:left w:val="nil"/>
              <w:bottom w:val="single" w:sz="4" w:space="0" w:color="auto"/>
              <w:right w:val="single" w:sz="4" w:space="0" w:color="auto"/>
            </w:tcBorders>
            <w:shd w:val="clear" w:color="auto" w:fill="auto"/>
            <w:noWrap/>
            <w:vAlign w:val="center"/>
            <w:hideMark/>
          </w:tcPr>
          <w:p w:rsidR="00166602" w:rsidRPr="001A4AF5" w:rsidRDefault="00166602" w:rsidP="00166602">
            <w:pPr>
              <w:jc w:val="center"/>
              <w:rPr>
                <w:color w:val="000000"/>
                <w:sz w:val="20"/>
                <w:szCs w:val="20"/>
              </w:rPr>
            </w:pPr>
            <w:r w:rsidRPr="001A4AF5">
              <w:rPr>
                <w:color w:val="000000"/>
                <w:sz w:val="20"/>
                <w:szCs w:val="20"/>
              </w:rPr>
              <w:t>0,00</w:t>
            </w:r>
          </w:p>
        </w:tc>
        <w:tc>
          <w:tcPr>
            <w:tcW w:w="1081" w:type="dxa"/>
            <w:tcBorders>
              <w:top w:val="nil"/>
              <w:left w:val="nil"/>
              <w:bottom w:val="single" w:sz="4" w:space="0" w:color="auto"/>
              <w:right w:val="single" w:sz="4" w:space="0" w:color="auto"/>
            </w:tcBorders>
            <w:shd w:val="clear" w:color="auto" w:fill="auto"/>
            <w:noWrap/>
            <w:vAlign w:val="center"/>
            <w:hideMark/>
          </w:tcPr>
          <w:p w:rsidR="00166602" w:rsidRPr="001A4AF5" w:rsidRDefault="00166602" w:rsidP="00166602">
            <w:pPr>
              <w:jc w:val="center"/>
              <w:rPr>
                <w:color w:val="000000"/>
                <w:sz w:val="20"/>
                <w:szCs w:val="20"/>
              </w:rPr>
            </w:pPr>
            <w:r w:rsidRPr="001A4AF5">
              <w:rPr>
                <w:color w:val="000000"/>
                <w:sz w:val="20"/>
                <w:szCs w:val="20"/>
              </w:rPr>
              <w:t>8,40</w:t>
            </w:r>
          </w:p>
        </w:tc>
        <w:tc>
          <w:tcPr>
            <w:tcW w:w="1066"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0,00</w:t>
            </w:r>
          </w:p>
        </w:tc>
        <w:tc>
          <w:tcPr>
            <w:tcW w:w="1066"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0,00</w:t>
            </w:r>
          </w:p>
        </w:tc>
        <w:tc>
          <w:tcPr>
            <w:tcW w:w="1066"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0,00</w:t>
            </w:r>
          </w:p>
        </w:tc>
        <w:tc>
          <w:tcPr>
            <w:tcW w:w="992"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0,00</w:t>
            </w:r>
          </w:p>
        </w:tc>
        <w:tc>
          <w:tcPr>
            <w:tcW w:w="1276" w:type="dxa"/>
            <w:tcBorders>
              <w:top w:val="nil"/>
              <w:left w:val="nil"/>
              <w:bottom w:val="single" w:sz="4" w:space="0" w:color="auto"/>
              <w:right w:val="single" w:sz="8" w:space="0" w:color="auto"/>
            </w:tcBorders>
            <w:shd w:val="clear" w:color="auto" w:fill="auto"/>
            <w:tcMar>
              <w:left w:w="28" w:type="dxa"/>
              <w:right w:w="28" w:type="dxa"/>
            </w:tcMar>
            <w:vAlign w:val="center"/>
            <w:hideMark/>
          </w:tcPr>
          <w:p w:rsidR="00166602" w:rsidRPr="00E45ACA" w:rsidRDefault="00166602" w:rsidP="00166602">
            <w:pPr>
              <w:jc w:val="center"/>
              <w:rPr>
                <w:color w:val="000000"/>
                <w:sz w:val="20"/>
                <w:szCs w:val="20"/>
              </w:rPr>
            </w:pPr>
            <w:r w:rsidRPr="00E45ACA">
              <w:rPr>
                <w:color w:val="000000"/>
                <w:sz w:val="20"/>
                <w:szCs w:val="20"/>
              </w:rPr>
              <w:t xml:space="preserve">             8,40   </w:t>
            </w:r>
          </w:p>
        </w:tc>
      </w:tr>
      <w:tr w:rsidR="00166602" w:rsidRPr="001A4AF5" w:rsidTr="00166602">
        <w:trPr>
          <w:trHeight w:val="315"/>
        </w:trPr>
        <w:tc>
          <w:tcPr>
            <w:tcW w:w="2992" w:type="dxa"/>
            <w:vMerge/>
            <w:tcBorders>
              <w:top w:val="nil"/>
              <w:left w:val="single" w:sz="8" w:space="0" w:color="auto"/>
              <w:bottom w:val="nil"/>
              <w:right w:val="single" w:sz="4" w:space="0" w:color="auto"/>
            </w:tcBorders>
            <w:vAlign w:val="center"/>
            <w:hideMark/>
          </w:tcPr>
          <w:p w:rsidR="00166602" w:rsidRPr="001A4AF5" w:rsidRDefault="00166602" w:rsidP="00166602">
            <w:pPr>
              <w:rPr>
                <w:b/>
                <w:bCs/>
                <w:color w:val="000000"/>
                <w:sz w:val="20"/>
                <w:szCs w:val="20"/>
              </w:rPr>
            </w:pPr>
          </w:p>
        </w:tc>
        <w:tc>
          <w:tcPr>
            <w:tcW w:w="1843" w:type="dxa"/>
            <w:vMerge/>
            <w:tcBorders>
              <w:top w:val="nil"/>
              <w:left w:val="single" w:sz="4" w:space="0" w:color="auto"/>
              <w:bottom w:val="single" w:sz="4" w:space="0" w:color="000000"/>
              <w:right w:val="single" w:sz="4" w:space="0" w:color="auto"/>
            </w:tcBorders>
            <w:hideMark/>
          </w:tcPr>
          <w:p w:rsidR="00166602" w:rsidRPr="001A4AF5" w:rsidRDefault="00166602" w:rsidP="00166602">
            <w:pPr>
              <w:rPr>
                <w:b/>
                <w:bCs/>
                <w:color w:val="000000"/>
                <w:sz w:val="20"/>
                <w:szCs w:val="20"/>
              </w:rPr>
            </w:pPr>
          </w:p>
        </w:tc>
        <w:tc>
          <w:tcPr>
            <w:tcW w:w="2693" w:type="dxa"/>
            <w:tcBorders>
              <w:top w:val="single" w:sz="4" w:space="0" w:color="auto"/>
              <w:left w:val="nil"/>
              <w:bottom w:val="single" w:sz="4" w:space="0" w:color="auto"/>
              <w:right w:val="single" w:sz="4" w:space="0" w:color="000000"/>
            </w:tcBorders>
            <w:shd w:val="clear" w:color="auto" w:fill="auto"/>
            <w:hideMark/>
          </w:tcPr>
          <w:p w:rsidR="00166602" w:rsidRPr="001A4AF5" w:rsidRDefault="00166602" w:rsidP="00166602">
            <w:pPr>
              <w:rPr>
                <w:color w:val="000000"/>
                <w:sz w:val="20"/>
                <w:szCs w:val="20"/>
              </w:rPr>
            </w:pPr>
            <w:r w:rsidRPr="001A4AF5">
              <w:rPr>
                <w:color w:val="000000"/>
                <w:sz w:val="20"/>
                <w:szCs w:val="20"/>
              </w:rPr>
              <w:t>Местный бюдже</w:t>
            </w:r>
            <w:proofErr w:type="gramStart"/>
            <w:r w:rsidRPr="001A4AF5">
              <w:rPr>
                <w:color w:val="000000"/>
                <w:sz w:val="20"/>
                <w:szCs w:val="20"/>
              </w:rPr>
              <w:t>т(</w:t>
            </w:r>
            <w:proofErr w:type="gramEnd"/>
            <w:r w:rsidRPr="001A4AF5">
              <w:rPr>
                <w:color w:val="000000"/>
                <w:sz w:val="20"/>
                <w:szCs w:val="20"/>
              </w:rPr>
              <w:t>МБ)</w:t>
            </w:r>
          </w:p>
        </w:tc>
        <w:tc>
          <w:tcPr>
            <w:tcW w:w="992" w:type="dxa"/>
            <w:tcBorders>
              <w:top w:val="nil"/>
              <w:left w:val="nil"/>
              <w:bottom w:val="single" w:sz="4" w:space="0" w:color="auto"/>
              <w:right w:val="single" w:sz="4" w:space="0" w:color="auto"/>
            </w:tcBorders>
            <w:shd w:val="clear" w:color="auto" w:fill="auto"/>
            <w:noWrap/>
            <w:vAlign w:val="center"/>
            <w:hideMark/>
          </w:tcPr>
          <w:p w:rsidR="00166602" w:rsidRPr="001A4AF5" w:rsidRDefault="00166602" w:rsidP="00166602">
            <w:pPr>
              <w:jc w:val="center"/>
              <w:rPr>
                <w:color w:val="000000"/>
                <w:sz w:val="20"/>
                <w:szCs w:val="20"/>
              </w:rPr>
            </w:pPr>
            <w:r w:rsidRPr="001A4AF5">
              <w:rPr>
                <w:color w:val="000000"/>
                <w:sz w:val="20"/>
                <w:szCs w:val="20"/>
              </w:rPr>
              <w:t>43280,23</w:t>
            </w:r>
          </w:p>
        </w:tc>
        <w:tc>
          <w:tcPr>
            <w:tcW w:w="1081" w:type="dxa"/>
            <w:tcBorders>
              <w:top w:val="nil"/>
              <w:left w:val="nil"/>
              <w:bottom w:val="single" w:sz="4" w:space="0" w:color="auto"/>
              <w:right w:val="single" w:sz="4" w:space="0" w:color="auto"/>
            </w:tcBorders>
            <w:shd w:val="clear" w:color="auto" w:fill="auto"/>
            <w:noWrap/>
            <w:vAlign w:val="center"/>
            <w:hideMark/>
          </w:tcPr>
          <w:p w:rsidR="00166602" w:rsidRPr="001A4AF5" w:rsidRDefault="00166602" w:rsidP="00166602">
            <w:pPr>
              <w:jc w:val="center"/>
              <w:rPr>
                <w:color w:val="000000"/>
                <w:sz w:val="20"/>
                <w:szCs w:val="20"/>
              </w:rPr>
            </w:pPr>
            <w:r w:rsidRPr="001A4AF5">
              <w:rPr>
                <w:color w:val="000000"/>
                <w:sz w:val="20"/>
                <w:szCs w:val="20"/>
              </w:rPr>
              <w:t>49183,00</w:t>
            </w:r>
          </w:p>
        </w:tc>
        <w:tc>
          <w:tcPr>
            <w:tcW w:w="1066"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39080,09</w:t>
            </w:r>
          </w:p>
        </w:tc>
        <w:tc>
          <w:tcPr>
            <w:tcW w:w="1066"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40754,70</w:t>
            </w:r>
          </w:p>
        </w:tc>
        <w:tc>
          <w:tcPr>
            <w:tcW w:w="1066"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40751,80</w:t>
            </w:r>
          </w:p>
        </w:tc>
        <w:tc>
          <w:tcPr>
            <w:tcW w:w="992"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40751,80</w:t>
            </w:r>
          </w:p>
        </w:tc>
        <w:tc>
          <w:tcPr>
            <w:tcW w:w="1276" w:type="dxa"/>
            <w:tcBorders>
              <w:top w:val="nil"/>
              <w:left w:val="nil"/>
              <w:bottom w:val="single" w:sz="4" w:space="0" w:color="auto"/>
              <w:right w:val="single" w:sz="8" w:space="0" w:color="auto"/>
            </w:tcBorders>
            <w:shd w:val="clear" w:color="auto" w:fill="auto"/>
            <w:tcMar>
              <w:left w:w="28" w:type="dxa"/>
              <w:right w:w="28" w:type="dxa"/>
            </w:tcMar>
            <w:vAlign w:val="center"/>
            <w:hideMark/>
          </w:tcPr>
          <w:p w:rsidR="00166602" w:rsidRPr="00E45ACA" w:rsidRDefault="00166602" w:rsidP="00166602">
            <w:pPr>
              <w:jc w:val="center"/>
              <w:rPr>
                <w:color w:val="000000"/>
                <w:sz w:val="20"/>
                <w:szCs w:val="20"/>
              </w:rPr>
            </w:pPr>
            <w:r w:rsidRPr="00E45ACA">
              <w:rPr>
                <w:color w:val="000000"/>
                <w:sz w:val="20"/>
                <w:szCs w:val="20"/>
              </w:rPr>
              <w:t xml:space="preserve">  253 801,62   </w:t>
            </w:r>
          </w:p>
        </w:tc>
      </w:tr>
      <w:tr w:rsidR="00166602" w:rsidRPr="001A4AF5" w:rsidTr="00166602">
        <w:trPr>
          <w:trHeight w:val="315"/>
        </w:trPr>
        <w:tc>
          <w:tcPr>
            <w:tcW w:w="2992" w:type="dxa"/>
            <w:vMerge/>
            <w:tcBorders>
              <w:top w:val="nil"/>
              <w:left w:val="single" w:sz="8" w:space="0" w:color="auto"/>
              <w:bottom w:val="nil"/>
              <w:right w:val="single" w:sz="4" w:space="0" w:color="auto"/>
            </w:tcBorders>
            <w:vAlign w:val="center"/>
            <w:hideMark/>
          </w:tcPr>
          <w:p w:rsidR="00166602" w:rsidRPr="001A4AF5" w:rsidRDefault="00166602" w:rsidP="00166602">
            <w:pPr>
              <w:rPr>
                <w:b/>
                <w:bCs/>
                <w:color w:val="000000"/>
                <w:sz w:val="20"/>
                <w:szCs w:val="20"/>
              </w:rPr>
            </w:pPr>
          </w:p>
        </w:tc>
        <w:tc>
          <w:tcPr>
            <w:tcW w:w="1843" w:type="dxa"/>
            <w:vMerge/>
            <w:tcBorders>
              <w:top w:val="nil"/>
              <w:left w:val="single" w:sz="4" w:space="0" w:color="auto"/>
              <w:bottom w:val="single" w:sz="4" w:space="0" w:color="000000"/>
              <w:right w:val="single" w:sz="4" w:space="0" w:color="auto"/>
            </w:tcBorders>
            <w:hideMark/>
          </w:tcPr>
          <w:p w:rsidR="00166602" w:rsidRPr="001A4AF5" w:rsidRDefault="00166602" w:rsidP="00166602">
            <w:pPr>
              <w:rPr>
                <w:b/>
                <w:bCs/>
                <w:color w:val="000000"/>
                <w:sz w:val="20"/>
                <w:szCs w:val="20"/>
              </w:rPr>
            </w:pPr>
          </w:p>
        </w:tc>
        <w:tc>
          <w:tcPr>
            <w:tcW w:w="2693" w:type="dxa"/>
            <w:tcBorders>
              <w:top w:val="single" w:sz="4" w:space="0" w:color="auto"/>
              <w:left w:val="nil"/>
              <w:bottom w:val="single" w:sz="4" w:space="0" w:color="auto"/>
              <w:right w:val="single" w:sz="4" w:space="0" w:color="000000"/>
            </w:tcBorders>
            <w:shd w:val="clear" w:color="auto" w:fill="auto"/>
            <w:hideMark/>
          </w:tcPr>
          <w:p w:rsidR="00166602" w:rsidRPr="001A4AF5" w:rsidRDefault="00166602" w:rsidP="00166602">
            <w:pPr>
              <w:rPr>
                <w:color w:val="000000"/>
                <w:sz w:val="20"/>
                <w:szCs w:val="20"/>
              </w:rPr>
            </w:pPr>
            <w:r w:rsidRPr="001A4AF5">
              <w:rPr>
                <w:color w:val="000000"/>
                <w:sz w:val="20"/>
                <w:szCs w:val="20"/>
              </w:rPr>
              <w:t>иные источники (ИИ)</w:t>
            </w:r>
          </w:p>
        </w:tc>
        <w:tc>
          <w:tcPr>
            <w:tcW w:w="992" w:type="dxa"/>
            <w:tcBorders>
              <w:top w:val="nil"/>
              <w:left w:val="nil"/>
              <w:bottom w:val="single" w:sz="4" w:space="0" w:color="auto"/>
              <w:right w:val="single" w:sz="4" w:space="0" w:color="auto"/>
            </w:tcBorders>
            <w:shd w:val="clear" w:color="auto" w:fill="auto"/>
            <w:noWrap/>
            <w:vAlign w:val="center"/>
            <w:hideMark/>
          </w:tcPr>
          <w:p w:rsidR="00166602" w:rsidRPr="001A4AF5" w:rsidRDefault="00166602" w:rsidP="00166602">
            <w:pPr>
              <w:jc w:val="center"/>
              <w:rPr>
                <w:color w:val="000000"/>
                <w:sz w:val="20"/>
                <w:szCs w:val="20"/>
              </w:rPr>
            </w:pPr>
            <w:r w:rsidRPr="001A4AF5">
              <w:rPr>
                <w:color w:val="000000"/>
                <w:sz w:val="20"/>
                <w:szCs w:val="20"/>
              </w:rPr>
              <w:t>0,00</w:t>
            </w:r>
          </w:p>
        </w:tc>
        <w:tc>
          <w:tcPr>
            <w:tcW w:w="1081" w:type="dxa"/>
            <w:tcBorders>
              <w:top w:val="nil"/>
              <w:left w:val="nil"/>
              <w:bottom w:val="single" w:sz="4" w:space="0" w:color="auto"/>
              <w:right w:val="single" w:sz="4" w:space="0" w:color="auto"/>
            </w:tcBorders>
            <w:shd w:val="clear" w:color="auto" w:fill="auto"/>
            <w:noWrap/>
            <w:vAlign w:val="center"/>
            <w:hideMark/>
          </w:tcPr>
          <w:p w:rsidR="00166602" w:rsidRPr="001A4AF5" w:rsidRDefault="00166602" w:rsidP="00166602">
            <w:pPr>
              <w:jc w:val="center"/>
              <w:rPr>
                <w:color w:val="000000"/>
                <w:sz w:val="20"/>
                <w:szCs w:val="20"/>
              </w:rPr>
            </w:pPr>
            <w:r w:rsidRPr="001A4AF5">
              <w:rPr>
                <w:color w:val="000000"/>
                <w:sz w:val="20"/>
                <w:szCs w:val="20"/>
              </w:rPr>
              <w:t>0,00</w:t>
            </w:r>
          </w:p>
        </w:tc>
        <w:tc>
          <w:tcPr>
            <w:tcW w:w="1066"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0,00</w:t>
            </w:r>
          </w:p>
        </w:tc>
        <w:tc>
          <w:tcPr>
            <w:tcW w:w="1066"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0,00</w:t>
            </w:r>
          </w:p>
        </w:tc>
        <w:tc>
          <w:tcPr>
            <w:tcW w:w="1066"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0,00</w:t>
            </w:r>
          </w:p>
        </w:tc>
        <w:tc>
          <w:tcPr>
            <w:tcW w:w="992"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0,00</w:t>
            </w:r>
          </w:p>
        </w:tc>
        <w:tc>
          <w:tcPr>
            <w:tcW w:w="1276" w:type="dxa"/>
            <w:tcBorders>
              <w:top w:val="nil"/>
              <w:left w:val="nil"/>
              <w:bottom w:val="single" w:sz="4" w:space="0" w:color="auto"/>
              <w:right w:val="single" w:sz="8" w:space="0" w:color="auto"/>
            </w:tcBorders>
            <w:shd w:val="clear" w:color="auto" w:fill="auto"/>
            <w:tcMar>
              <w:left w:w="28" w:type="dxa"/>
              <w:right w:w="28" w:type="dxa"/>
            </w:tcMar>
            <w:vAlign w:val="center"/>
            <w:hideMark/>
          </w:tcPr>
          <w:p w:rsidR="00166602" w:rsidRPr="00E45ACA" w:rsidRDefault="00166602" w:rsidP="00166602">
            <w:pPr>
              <w:jc w:val="center"/>
              <w:rPr>
                <w:color w:val="000000"/>
                <w:sz w:val="20"/>
                <w:szCs w:val="20"/>
              </w:rPr>
            </w:pPr>
            <w:r w:rsidRPr="00E45ACA">
              <w:rPr>
                <w:color w:val="000000"/>
                <w:sz w:val="20"/>
                <w:szCs w:val="20"/>
              </w:rPr>
              <w:t xml:space="preserve">                 -     </w:t>
            </w:r>
          </w:p>
        </w:tc>
      </w:tr>
      <w:tr w:rsidR="00166602" w:rsidRPr="001A4AF5" w:rsidTr="00166602">
        <w:trPr>
          <w:trHeight w:val="315"/>
        </w:trPr>
        <w:tc>
          <w:tcPr>
            <w:tcW w:w="2992" w:type="dxa"/>
            <w:vMerge/>
            <w:tcBorders>
              <w:top w:val="nil"/>
              <w:left w:val="single" w:sz="8" w:space="0" w:color="auto"/>
              <w:bottom w:val="nil"/>
              <w:right w:val="single" w:sz="4" w:space="0" w:color="auto"/>
            </w:tcBorders>
            <w:vAlign w:val="center"/>
            <w:hideMark/>
          </w:tcPr>
          <w:p w:rsidR="00166602" w:rsidRPr="001A4AF5" w:rsidRDefault="00166602" w:rsidP="00166602">
            <w:pPr>
              <w:rPr>
                <w:b/>
                <w:bCs/>
                <w:color w:val="000000"/>
                <w:sz w:val="20"/>
                <w:szCs w:val="20"/>
              </w:rPr>
            </w:pPr>
          </w:p>
        </w:tc>
        <w:tc>
          <w:tcPr>
            <w:tcW w:w="1843" w:type="dxa"/>
            <w:vMerge w:val="restart"/>
            <w:tcBorders>
              <w:top w:val="nil"/>
              <w:left w:val="single" w:sz="4" w:space="0" w:color="auto"/>
              <w:bottom w:val="nil"/>
              <w:right w:val="single" w:sz="4" w:space="0" w:color="auto"/>
            </w:tcBorders>
            <w:shd w:val="clear" w:color="auto" w:fill="auto"/>
            <w:hideMark/>
          </w:tcPr>
          <w:p w:rsidR="00166602" w:rsidRPr="001A4AF5" w:rsidRDefault="00166602" w:rsidP="00166602">
            <w:pPr>
              <w:rPr>
                <w:color w:val="000000"/>
                <w:sz w:val="20"/>
                <w:szCs w:val="20"/>
              </w:rPr>
            </w:pPr>
            <w:r w:rsidRPr="001A4AF5">
              <w:rPr>
                <w:color w:val="000000"/>
                <w:sz w:val="20"/>
                <w:szCs w:val="20"/>
              </w:rPr>
              <w:t>Бухгалтерия администрации Киренского муниципального района</w:t>
            </w:r>
          </w:p>
        </w:tc>
        <w:tc>
          <w:tcPr>
            <w:tcW w:w="2693" w:type="dxa"/>
            <w:tcBorders>
              <w:top w:val="single" w:sz="4" w:space="0" w:color="auto"/>
              <w:left w:val="nil"/>
              <w:bottom w:val="single" w:sz="4" w:space="0" w:color="auto"/>
              <w:right w:val="single" w:sz="4" w:space="0" w:color="000000"/>
            </w:tcBorders>
            <w:shd w:val="clear" w:color="auto" w:fill="auto"/>
            <w:hideMark/>
          </w:tcPr>
          <w:p w:rsidR="00166602" w:rsidRPr="001A4AF5" w:rsidRDefault="00166602" w:rsidP="00166602">
            <w:pPr>
              <w:rPr>
                <w:b/>
                <w:bCs/>
                <w:color w:val="000000"/>
                <w:sz w:val="20"/>
                <w:szCs w:val="20"/>
              </w:rPr>
            </w:pPr>
            <w:r w:rsidRPr="001A4AF5">
              <w:rPr>
                <w:b/>
                <w:bCs/>
                <w:color w:val="000000"/>
                <w:sz w:val="20"/>
                <w:szCs w:val="20"/>
              </w:rPr>
              <w:t>всего</w:t>
            </w:r>
          </w:p>
        </w:tc>
        <w:tc>
          <w:tcPr>
            <w:tcW w:w="992" w:type="dxa"/>
            <w:tcBorders>
              <w:top w:val="nil"/>
              <w:left w:val="nil"/>
              <w:bottom w:val="single" w:sz="4" w:space="0" w:color="auto"/>
              <w:right w:val="single" w:sz="4" w:space="0" w:color="auto"/>
            </w:tcBorders>
            <w:shd w:val="clear" w:color="auto" w:fill="auto"/>
            <w:noWrap/>
            <w:vAlign w:val="center"/>
            <w:hideMark/>
          </w:tcPr>
          <w:p w:rsidR="00166602" w:rsidRPr="001A4AF5" w:rsidRDefault="00166602" w:rsidP="00166602">
            <w:pPr>
              <w:jc w:val="center"/>
              <w:rPr>
                <w:b/>
                <w:bCs/>
                <w:color w:val="000000"/>
                <w:sz w:val="20"/>
                <w:szCs w:val="20"/>
              </w:rPr>
            </w:pPr>
            <w:r w:rsidRPr="001A4AF5">
              <w:rPr>
                <w:b/>
                <w:bCs/>
                <w:color w:val="000000"/>
                <w:sz w:val="20"/>
                <w:szCs w:val="20"/>
              </w:rPr>
              <w:t>52978,07</w:t>
            </w:r>
          </w:p>
        </w:tc>
        <w:tc>
          <w:tcPr>
            <w:tcW w:w="1081" w:type="dxa"/>
            <w:tcBorders>
              <w:top w:val="nil"/>
              <w:left w:val="nil"/>
              <w:bottom w:val="single" w:sz="4" w:space="0" w:color="auto"/>
              <w:right w:val="single" w:sz="4" w:space="0" w:color="auto"/>
            </w:tcBorders>
            <w:shd w:val="clear" w:color="auto" w:fill="auto"/>
            <w:noWrap/>
            <w:vAlign w:val="center"/>
            <w:hideMark/>
          </w:tcPr>
          <w:p w:rsidR="00166602" w:rsidRPr="001A4AF5" w:rsidRDefault="00166602" w:rsidP="00166602">
            <w:pPr>
              <w:jc w:val="center"/>
              <w:rPr>
                <w:b/>
                <w:bCs/>
                <w:color w:val="000000"/>
                <w:sz w:val="20"/>
                <w:szCs w:val="20"/>
              </w:rPr>
            </w:pPr>
            <w:r w:rsidRPr="001A4AF5">
              <w:rPr>
                <w:b/>
                <w:bCs/>
                <w:color w:val="000000"/>
                <w:sz w:val="20"/>
                <w:szCs w:val="20"/>
              </w:rPr>
              <w:t>57912,44</w:t>
            </w:r>
          </w:p>
        </w:tc>
        <w:tc>
          <w:tcPr>
            <w:tcW w:w="1066"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b/>
                <w:bCs/>
                <w:color w:val="000000"/>
                <w:sz w:val="20"/>
                <w:szCs w:val="20"/>
              </w:rPr>
            </w:pPr>
            <w:r w:rsidRPr="00E45ACA">
              <w:rPr>
                <w:b/>
                <w:bCs/>
                <w:color w:val="000000"/>
                <w:sz w:val="20"/>
                <w:szCs w:val="20"/>
              </w:rPr>
              <w:t>52464,95</w:t>
            </w:r>
          </w:p>
        </w:tc>
        <w:tc>
          <w:tcPr>
            <w:tcW w:w="1066"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b/>
                <w:bCs/>
                <w:color w:val="000000"/>
                <w:sz w:val="20"/>
                <w:szCs w:val="20"/>
              </w:rPr>
            </w:pPr>
            <w:r w:rsidRPr="00E45ACA">
              <w:rPr>
                <w:b/>
                <w:bCs/>
                <w:color w:val="000000"/>
                <w:sz w:val="20"/>
                <w:szCs w:val="20"/>
              </w:rPr>
              <w:t>54122,30</w:t>
            </w:r>
          </w:p>
        </w:tc>
        <w:tc>
          <w:tcPr>
            <w:tcW w:w="1066"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b/>
                <w:bCs/>
                <w:color w:val="000000"/>
                <w:sz w:val="20"/>
                <w:szCs w:val="20"/>
              </w:rPr>
            </w:pPr>
            <w:r w:rsidRPr="00E45ACA">
              <w:rPr>
                <w:b/>
                <w:bCs/>
                <w:color w:val="000000"/>
                <w:sz w:val="20"/>
                <w:szCs w:val="20"/>
              </w:rPr>
              <w:t>53768,30</w:t>
            </w:r>
          </w:p>
        </w:tc>
        <w:tc>
          <w:tcPr>
            <w:tcW w:w="992"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b/>
                <w:bCs/>
                <w:color w:val="000000"/>
                <w:sz w:val="20"/>
                <w:szCs w:val="20"/>
              </w:rPr>
            </w:pPr>
            <w:r w:rsidRPr="00E45ACA">
              <w:rPr>
                <w:b/>
                <w:bCs/>
                <w:color w:val="000000"/>
                <w:sz w:val="20"/>
                <w:szCs w:val="20"/>
              </w:rPr>
              <w:t>53768,30</w:t>
            </w:r>
          </w:p>
        </w:tc>
        <w:tc>
          <w:tcPr>
            <w:tcW w:w="1276" w:type="dxa"/>
            <w:tcBorders>
              <w:top w:val="nil"/>
              <w:left w:val="nil"/>
              <w:bottom w:val="single" w:sz="4" w:space="0" w:color="auto"/>
              <w:right w:val="single" w:sz="8" w:space="0" w:color="auto"/>
            </w:tcBorders>
            <w:shd w:val="clear" w:color="auto" w:fill="auto"/>
            <w:tcMar>
              <w:left w:w="28" w:type="dxa"/>
              <w:right w:w="28" w:type="dxa"/>
            </w:tcMar>
            <w:vAlign w:val="center"/>
            <w:hideMark/>
          </w:tcPr>
          <w:p w:rsidR="00166602" w:rsidRPr="00E45ACA" w:rsidRDefault="00166602" w:rsidP="00166602">
            <w:pPr>
              <w:jc w:val="center"/>
              <w:rPr>
                <w:b/>
                <w:bCs/>
                <w:color w:val="000000"/>
                <w:sz w:val="20"/>
                <w:szCs w:val="20"/>
              </w:rPr>
            </w:pPr>
            <w:r w:rsidRPr="00E45ACA">
              <w:rPr>
                <w:b/>
                <w:bCs/>
                <w:color w:val="000000"/>
                <w:sz w:val="20"/>
                <w:szCs w:val="20"/>
              </w:rPr>
              <w:t xml:space="preserve">  325 014,36   </w:t>
            </w:r>
          </w:p>
        </w:tc>
      </w:tr>
      <w:tr w:rsidR="00166602" w:rsidRPr="001A4AF5" w:rsidTr="00166602">
        <w:trPr>
          <w:trHeight w:val="315"/>
        </w:trPr>
        <w:tc>
          <w:tcPr>
            <w:tcW w:w="2992" w:type="dxa"/>
            <w:vMerge/>
            <w:tcBorders>
              <w:top w:val="nil"/>
              <w:left w:val="single" w:sz="8" w:space="0" w:color="auto"/>
              <w:bottom w:val="nil"/>
              <w:right w:val="single" w:sz="4" w:space="0" w:color="auto"/>
            </w:tcBorders>
            <w:vAlign w:val="center"/>
            <w:hideMark/>
          </w:tcPr>
          <w:p w:rsidR="00166602" w:rsidRPr="001A4AF5" w:rsidRDefault="00166602" w:rsidP="00166602">
            <w:pPr>
              <w:rPr>
                <w:b/>
                <w:bCs/>
                <w:color w:val="000000"/>
                <w:sz w:val="20"/>
                <w:szCs w:val="20"/>
              </w:rPr>
            </w:pPr>
          </w:p>
        </w:tc>
        <w:tc>
          <w:tcPr>
            <w:tcW w:w="1843" w:type="dxa"/>
            <w:vMerge/>
            <w:tcBorders>
              <w:top w:val="nil"/>
              <w:left w:val="single" w:sz="4" w:space="0" w:color="auto"/>
              <w:bottom w:val="nil"/>
              <w:right w:val="single" w:sz="4" w:space="0" w:color="auto"/>
            </w:tcBorders>
            <w:hideMark/>
          </w:tcPr>
          <w:p w:rsidR="00166602" w:rsidRPr="001A4AF5" w:rsidRDefault="00166602" w:rsidP="00166602">
            <w:pPr>
              <w:rPr>
                <w:color w:val="000000"/>
                <w:sz w:val="20"/>
                <w:szCs w:val="20"/>
              </w:rPr>
            </w:pPr>
          </w:p>
        </w:tc>
        <w:tc>
          <w:tcPr>
            <w:tcW w:w="2693" w:type="dxa"/>
            <w:tcBorders>
              <w:top w:val="single" w:sz="4" w:space="0" w:color="auto"/>
              <w:left w:val="nil"/>
              <w:bottom w:val="single" w:sz="4" w:space="0" w:color="auto"/>
              <w:right w:val="single" w:sz="4" w:space="0" w:color="000000"/>
            </w:tcBorders>
            <w:shd w:val="clear" w:color="auto" w:fill="auto"/>
            <w:hideMark/>
          </w:tcPr>
          <w:p w:rsidR="00166602" w:rsidRPr="001A4AF5" w:rsidRDefault="00166602" w:rsidP="00166602">
            <w:pPr>
              <w:rPr>
                <w:color w:val="000000"/>
                <w:sz w:val="20"/>
                <w:szCs w:val="20"/>
              </w:rPr>
            </w:pPr>
            <w:r w:rsidRPr="001A4AF5">
              <w:rPr>
                <w:color w:val="000000"/>
                <w:sz w:val="20"/>
                <w:szCs w:val="20"/>
              </w:rPr>
              <w:t>ОБ</w:t>
            </w:r>
          </w:p>
        </w:tc>
        <w:tc>
          <w:tcPr>
            <w:tcW w:w="992" w:type="dxa"/>
            <w:tcBorders>
              <w:top w:val="nil"/>
              <w:left w:val="nil"/>
              <w:bottom w:val="single" w:sz="4" w:space="0" w:color="auto"/>
              <w:right w:val="single" w:sz="4" w:space="0" w:color="auto"/>
            </w:tcBorders>
            <w:shd w:val="clear" w:color="auto" w:fill="auto"/>
            <w:noWrap/>
            <w:vAlign w:val="center"/>
            <w:hideMark/>
          </w:tcPr>
          <w:p w:rsidR="00166602" w:rsidRPr="001A4AF5" w:rsidRDefault="00166602" w:rsidP="00166602">
            <w:pPr>
              <w:jc w:val="center"/>
              <w:rPr>
                <w:color w:val="000000"/>
                <w:sz w:val="20"/>
                <w:szCs w:val="20"/>
              </w:rPr>
            </w:pPr>
            <w:r w:rsidRPr="001A4AF5">
              <w:rPr>
                <w:color w:val="000000"/>
                <w:sz w:val="20"/>
                <w:szCs w:val="20"/>
              </w:rPr>
              <w:t>9697,84</w:t>
            </w:r>
          </w:p>
        </w:tc>
        <w:tc>
          <w:tcPr>
            <w:tcW w:w="1081" w:type="dxa"/>
            <w:tcBorders>
              <w:top w:val="nil"/>
              <w:left w:val="nil"/>
              <w:bottom w:val="single" w:sz="4" w:space="0" w:color="auto"/>
              <w:right w:val="single" w:sz="4" w:space="0" w:color="auto"/>
            </w:tcBorders>
            <w:shd w:val="clear" w:color="auto" w:fill="auto"/>
            <w:noWrap/>
            <w:vAlign w:val="center"/>
            <w:hideMark/>
          </w:tcPr>
          <w:p w:rsidR="00166602" w:rsidRPr="001A4AF5" w:rsidRDefault="00166602" w:rsidP="00166602">
            <w:pPr>
              <w:jc w:val="center"/>
              <w:rPr>
                <w:color w:val="000000"/>
                <w:sz w:val="20"/>
                <w:szCs w:val="20"/>
              </w:rPr>
            </w:pPr>
            <w:r w:rsidRPr="001A4AF5">
              <w:rPr>
                <w:color w:val="000000"/>
                <w:sz w:val="20"/>
                <w:szCs w:val="20"/>
              </w:rPr>
              <w:t>8721,04</w:t>
            </w:r>
          </w:p>
        </w:tc>
        <w:tc>
          <w:tcPr>
            <w:tcW w:w="1066"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13384,86</w:t>
            </w:r>
          </w:p>
        </w:tc>
        <w:tc>
          <w:tcPr>
            <w:tcW w:w="1066"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13367,60</w:t>
            </w:r>
          </w:p>
        </w:tc>
        <w:tc>
          <w:tcPr>
            <w:tcW w:w="1066"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13016,50</w:t>
            </w:r>
          </w:p>
        </w:tc>
        <w:tc>
          <w:tcPr>
            <w:tcW w:w="992"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13016,50</w:t>
            </w:r>
          </w:p>
        </w:tc>
        <w:tc>
          <w:tcPr>
            <w:tcW w:w="1276" w:type="dxa"/>
            <w:tcBorders>
              <w:top w:val="nil"/>
              <w:left w:val="nil"/>
              <w:bottom w:val="single" w:sz="4" w:space="0" w:color="auto"/>
              <w:right w:val="single" w:sz="8" w:space="0" w:color="auto"/>
            </w:tcBorders>
            <w:shd w:val="clear" w:color="auto" w:fill="auto"/>
            <w:tcMar>
              <w:left w:w="28" w:type="dxa"/>
              <w:right w:w="28" w:type="dxa"/>
            </w:tcMar>
            <w:vAlign w:val="center"/>
            <w:hideMark/>
          </w:tcPr>
          <w:p w:rsidR="00166602" w:rsidRPr="00E45ACA" w:rsidRDefault="00166602" w:rsidP="00166602">
            <w:pPr>
              <w:jc w:val="center"/>
              <w:rPr>
                <w:color w:val="000000"/>
                <w:sz w:val="20"/>
                <w:szCs w:val="20"/>
              </w:rPr>
            </w:pPr>
            <w:r w:rsidRPr="00E45ACA">
              <w:rPr>
                <w:color w:val="000000"/>
                <w:sz w:val="20"/>
                <w:szCs w:val="20"/>
              </w:rPr>
              <w:t xml:space="preserve">    71 204,34   </w:t>
            </w:r>
          </w:p>
        </w:tc>
      </w:tr>
      <w:tr w:rsidR="00166602" w:rsidRPr="001A4AF5" w:rsidTr="00166602">
        <w:trPr>
          <w:trHeight w:val="315"/>
        </w:trPr>
        <w:tc>
          <w:tcPr>
            <w:tcW w:w="2992" w:type="dxa"/>
            <w:vMerge/>
            <w:tcBorders>
              <w:top w:val="nil"/>
              <w:left w:val="single" w:sz="8" w:space="0" w:color="auto"/>
              <w:bottom w:val="nil"/>
              <w:right w:val="single" w:sz="4" w:space="0" w:color="auto"/>
            </w:tcBorders>
            <w:vAlign w:val="center"/>
            <w:hideMark/>
          </w:tcPr>
          <w:p w:rsidR="00166602" w:rsidRPr="001A4AF5" w:rsidRDefault="00166602" w:rsidP="00166602">
            <w:pPr>
              <w:rPr>
                <w:b/>
                <w:bCs/>
                <w:color w:val="000000"/>
                <w:sz w:val="20"/>
                <w:szCs w:val="20"/>
              </w:rPr>
            </w:pPr>
          </w:p>
        </w:tc>
        <w:tc>
          <w:tcPr>
            <w:tcW w:w="1843" w:type="dxa"/>
            <w:vMerge/>
            <w:tcBorders>
              <w:top w:val="nil"/>
              <w:left w:val="single" w:sz="4" w:space="0" w:color="auto"/>
              <w:bottom w:val="nil"/>
              <w:right w:val="single" w:sz="4" w:space="0" w:color="auto"/>
            </w:tcBorders>
            <w:hideMark/>
          </w:tcPr>
          <w:p w:rsidR="00166602" w:rsidRPr="001A4AF5" w:rsidRDefault="00166602" w:rsidP="00166602">
            <w:pPr>
              <w:rPr>
                <w:color w:val="000000"/>
                <w:sz w:val="20"/>
                <w:szCs w:val="20"/>
              </w:rPr>
            </w:pPr>
          </w:p>
        </w:tc>
        <w:tc>
          <w:tcPr>
            <w:tcW w:w="2693" w:type="dxa"/>
            <w:tcBorders>
              <w:top w:val="single" w:sz="4" w:space="0" w:color="auto"/>
              <w:left w:val="nil"/>
              <w:bottom w:val="single" w:sz="4" w:space="0" w:color="auto"/>
              <w:right w:val="single" w:sz="4" w:space="0" w:color="000000"/>
            </w:tcBorders>
            <w:shd w:val="clear" w:color="auto" w:fill="auto"/>
            <w:hideMark/>
          </w:tcPr>
          <w:p w:rsidR="00166602" w:rsidRPr="001A4AF5" w:rsidRDefault="00166602" w:rsidP="00166602">
            <w:pPr>
              <w:rPr>
                <w:color w:val="000000"/>
                <w:sz w:val="20"/>
                <w:szCs w:val="20"/>
              </w:rPr>
            </w:pPr>
            <w:r w:rsidRPr="001A4AF5">
              <w:rPr>
                <w:color w:val="000000"/>
                <w:sz w:val="20"/>
                <w:szCs w:val="20"/>
              </w:rPr>
              <w:t>ФБ</w:t>
            </w:r>
          </w:p>
        </w:tc>
        <w:tc>
          <w:tcPr>
            <w:tcW w:w="992" w:type="dxa"/>
            <w:tcBorders>
              <w:top w:val="nil"/>
              <w:left w:val="nil"/>
              <w:bottom w:val="single" w:sz="4" w:space="0" w:color="auto"/>
              <w:right w:val="single" w:sz="4" w:space="0" w:color="auto"/>
            </w:tcBorders>
            <w:shd w:val="clear" w:color="auto" w:fill="auto"/>
            <w:noWrap/>
            <w:vAlign w:val="center"/>
            <w:hideMark/>
          </w:tcPr>
          <w:p w:rsidR="00166602" w:rsidRPr="001A4AF5" w:rsidRDefault="00166602" w:rsidP="00166602">
            <w:pPr>
              <w:jc w:val="center"/>
              <w:rPr>
                <w:color w:val="000000"/>
                <w:sz w:val="20"/>
                <w:szCs w:val="20"/>
              </w:rPr>
            </w:pPr>
            <w:r w:rsidRPr="001A4AF5">
              <w:rPr>
                <w:color w:val="000000"/>
                <w:sz w:val="20"/>
                <w:szCs w:val="20"/>
              </w:rPr>
              <w:t>0,00</w:t>
            </w:r>
          </w:p>
        </w:tc>
        <w:tc>
          <w:tcPr>
            <w:tcW w:w="1081" w:type="dxa"/>
            <w:tcBorders>
              <w:top w:val="nil"/>
              <w:left w:val="nil"/>
              <w:bottom w:val="single" w:sz="4" w:space="0" w:color="auto"/>
              <w:right w:val="single" w:sz="4" w:space="0" w:color="auto"/>
            </w:tcBorders>
            <w:shd w:val="clear" w:color="auto" w:fill="auto"/>
            <w:noWrap/>
            <w:vAlign w:val="center"/>
            <w:hideMark/>
          </w:tcPr>
          <w:p w:rsidR="00166602" w:rsidRPr="001A4AF5" w:rsidRDefault="00166602" w:rsidP="00166602">
            <w:pPr>
              <w:jc w:val="center"/>
              <w:rPr>
                <w:color w:val="000000"/>
                <w:sz w:val="20"/>
                <w:szCs w:val="20"/>
              </w:rPr>
            </w:pPr>
            <w:r w:rsidRPr="001A4AF5">
              <w:rPr>
                <w:color w:val="000000"/>
                <w:sz w:val="20"/>
                <w:szCs w:val="20"/>
              </w:rPr>
              <w:t>8,40</w:t>
            </w:r>
          </w:p>
        </w:tc>
        <w:tc>
          <w:tcPr>
            <w:tcW w:w="1066"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0,00</w:t>
            </w:r>
          </w:p>
        </w:tc>
        <w:tc>
          <w:tcPr>
            <w:tcW w:w="1066"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0,00</w:t>
            </w:r>
          </w:p>
        </w:tc>
        <w:tc>
          <w:tcPr>
            <w:tcW w:w="1066"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0,00</w:t>
            </w:r>
          </w:p>
        </w:tc>
        <w:tc>
          <w:tcPr>
            <w:tcW w:w="992"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0,00</w:t>
            </w:r>
          </w:p>
        </w:tc>
        <w:tc>
          <w:tcPr>
            <w:tcW w:w="1276" w:type="dxa"/>
            <w:tcBorders>
              <w:top w:val="nil"/>
              <w:left w:val="nil"/>
              <w:bottom w:val="single" w:sz="4" w:space="0" w:color="auto"/>
              <w:right w:val="single" w:sz="8" w:space="0" w:color="auto"/>
            </w:tcBorders>
            <w:shd w:val="clear" w:color="auto" w:fill="auto"/>
            <w:tcMar>
              <w:left w:w="28" w:type="dxa"/>
              <w:right w:w="28" w:type="dxa"/>
            </w:tcMar>
            <w:vAlign w:val="center"/>
            <w:hideMark/>
          </w:tcPr>
          <w:p w:rsidR="00166602" w:rsidRPr="00E45ACA" w:rsidRDefault="00166602" w:rsidP="00166602">
            <w:pPr>
              <w:jc w:val="center"/>
              <w:rPr>
                <w:color w:val="000000"/>
                <w:sz w:val="20"/>
                <w:szCs w:val="20"/>
              </w:rPr>
            </w:pPr>
            <w:r w:rsidRPr="00E45ACA">
              <w:rPr>
                <w:color w:val="000000"/>
                <w:sz w:val="20"/>
                <w:szCs w:val="20"/>
              </w:rPr>
              <w:t xml:space="preserve">             8,40   </w:t>
            </w:r>
          </w:p>
        </w:tc>
      </w:tr>
      <w:tr w:rsidR="00166602" w:rsidRPr="001A4AF5" w:rsidTr="00166602">
        <w:trPr>
          <w:trHeight w:val="315"/>
        </w:trPr>
        <w:tc>
          <w:tcPr>
            <w:tcW w:w="2992" w:type="dxa"/>
            <w:vMerge/>
            <w:tcBorders>
              <w:top w:val="nil"/>
              <w:left w:val="single" w:sz="8" w:space="0" w:color="auto"/>
              <w:bottom w:val="nil"/>
              <w:right w:val="single" w:sz="4" w:space="0" w:color="auto"/>
            </w:tcBorders>
            <w:vAlign w:val="center"/>
            <w:hideMark/>
          </w:tcPr>
          <w:p w:rsidR="00166602" w:rsidRPr="001A4AF5" w:rsidRDefault="00166602" w:rsidP="00166602">
            <w:pPr>
              <w:rPr>
                <w:b/>
                <w:bCs/>
                <w:color w:val="000000"/>
                <w:sz w:val="20"/>
                <w:szCs w:val="20"/>
              </w:rPr>
            </w:pPr>
          </w:p>
        </w:tc>
        <w:tc>
          <w:tcPr>
            <w:tcW w:w="1843" w:type="dxa"/>
            <w:vMerge/>
            <w:tcBorders>
              <w:top w:val="nil"/>
              <w:left w:val="single" w:sz="4" w:space="0" w:color="auto"/>
              <w:bottom w:val="nil"/>
              <w:right w:val="single" w:sz="4" w:space="0" w:color="auto"/>
            </w:tcBorders>
            <w:hideMark/>
          </w:tcPr>
          <w:p w:rsidR="00166602" w:rsidRPr="001A4AF5" w:rsidRDefault="00166602" w:rsidP="00166602">
            <w:pPr>
              <w:rPr>
                <w:color w:val="000000"/>
                <w:sz w:val="20"/>
                <w:szCs w:val="20"/>
              </w:rPr>
            </w:pPr>
          </w:p>
        </w:tc>
        <w:tc>
          <w:tcPr>
            <w:tcW w:w="2693" w:type="dxa"/>
            <w:tcBorders>
              <w:top w:val="single" w:sz="4" w:space="0" w:color="auto"/>
              <w:left w:val="nil"/>
              <w:bottom w:val="single" w:sz="4" w:space="0" w:color="auto"/>
              <w:right w:val="single" w:sz="4" w:space="0" w:color="000000"/>
            </w:tcBorders>
            <w:shd w:val="clear" w:color="auto" w:fill="auto"/>
            <w:hideMark/>
          </w:tcPr>
          <w:p w:rsidR="00166602" w:rsidRPr="001A4AF5" w:rsidRDefault="00166602" w:rsidP="00166602">
            <w:pPr>
              <w:rPr>
                <w:color w:val="000000"/>
                <w:sz w:val="20"/>
                <w:szCs w:val="20"/>
              </w:rPr>
            </w:pPr>
            <w:r w:rsidRPr="001A4AF5">
              <w:rPr>
                <w:color w:val="000000"/>
                <w:sz w:val="20"/>
                <w:szCs w:val="20"/>
              </w:rPr>
              <w:t>МБ</w:t>
            </w:r>
          </w:p>
        </w:tc>
        <w:tc>
          <w:tcPr>
            <w:tcW w:w="992" w:type="dxa"/>
            <w:tcBorders>
              <w:top w:val="nil"/>
              <w:left w:val="nil"/>
              <w:bottom w:val="single" w:sz="4" w:space="0" w:color="auto"/>
              <w:right w:val="single" w:sz="4" w:space="0" w:color="auto"/>
            </w:tcBorders>
            <w:shd w:val="clear" w:color="auto" w:fill="auto"/>
            <w:noWrap/>
            <w:vAlign w:val="center"/>
            <w:hideMark/>
          </w:tcPr>
          <w:p w:rsidR="00166602" w:rsidRPr="001A4AF5" w:rsidRDefault="00166602" w:rsidP="00166602">
            <w:pPr>
              <w:jc w:val="center"/>
              <w:rPr>
                <w:color w:val="000000"/>
                <w:sz w:val="20"/>
                <w:szCs w:val="20"/>
              </w:rPr>
            </w:pPr>
            <w:r w:rsidRPr="001A4AF5">
              <w:rPr>
                <w:color w:val="000000"/>
                <w:sz w:val="20"/>
                <w:szCs w:val="20"/>
              </w:rPr>
              <w:t>43280,23</w:t>
            </w:r>
          </w:p>
        </w:tc>
        <w:tc>
          <w:tcPr>
            <w:tcW w:w="1081" w:type="dxa"/>
            <w:tcBorders>
              <w:top w:val="nil"/>
              <w:left w:val="nil"/>
              <w:bottom w:val="single" w:sz="4" w:space="0" w:color="auto"/>
              <w:right w:val="single" w:sz="4" w:space="0" w:color="auto"/>
            </w:tcBorders>
            <w:shd w:val="clear" w:color="auto" w:fill="auto"/>
            <w:noWrap/>
            <w:vAlign w:val="center"/>
            <w:hideMark/>
          </w:tcPr>
          <w:p w:rsidR="00166602" w:rsidRPr="001A4AF5" w:rsidRDefault="00166602" w:rsidP="00166602">
            <w:pPr>
              <w:jc w:val="center"/>
              <w:rPr>
                <w:color w:val="000000"/>
                <w:sz w:val="20"/>
                <w:szCs w:val="20"/>
              </w:rPr>
            </w:pPr>
            <w:r w:rsidRPr="001A4AF5">
              <w:rPr>
                <w:color w:val="000000"/>
                <w:sz w:val="20"/>
                <w:szCs w:val="20"/>
              </w:rPr>
              <w:t>49183,00</w:t>
            </w:r>
          </w:p>
        </w:tc>
        <w:tc>
          <w:tcPr>
            <w:tcW w:w="1066"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39080,09</w:t>
            </w:r>
          </w:p>
        </w:tc>
        <w:tc>
          <w:tcPr>
            <w:tcW w:w="1066"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40754,70</w:t>
            </w:r>
          </w:p>
        </w:tc>
        <w:tc>
          <w:tcPr>
            <w:tcW w:w="1066"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40751,80</w:t>
            </w:r>
          </w:p>
        </w:tc>
        <w:tc>
          <w:tcPr>
            <w:tcW w:w="992"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40751,80</w:t>
            </w:r>
          </w:p>
        </w:tc>
        <w:tc>
          <w:tcPr>
            <w:tcW w:w="1276" w:type="dxa"/>
            <w:tcBorders>
              <w:top w:val="nil"/>
              <w:left w:val="nil"/>
              <w:bottom w:val="single" w:sz="4" w:space="0" w:color="auto"/>
              <w:right w:val="single" w:sz="8" w:space="0" w:color="auto"/>
            </w:tcBorders>
            <w:shd w:val="clear" w:color="auto" w:fill="auto"/>
            <w:tcMar>
              <w:left w:w="28" w:type="dxa"/>
              <w:right w:w="28" w:type="dxa"/>
            </w:tcMar>
            <w:vAlign w:val="center"/>
            <w:hideMark/>
          </w:tcPr>
          <w:p w:rsidR="00166602" w:rsidRPr="00E45ACA" w:rsidRDefault="00166602" w:rsidP="00166602">
            <w:pPr>
              <w:jc w:val="center"/>
              <w:rPr>
                <w:color w:val="000000"/>
                <w:sz w:val="20"/>
                <w:szCs w:val="20"/>
              </w:rPr>
            </w:pPr>
            <w:r w:rsidRPr="00E45ACA">
              <w:rPr>
                <w:color w:val="000000"/>
                <w:sz w:val="20"/>
                <w:szCs w:val="20"/>
              </w:rPr>
              <w:t xml:space="preserve">  253 801,62   </w:t>
            </w:r>
          </w:p>
        </w:tc>
      </w:tr>
      <w:tr w:rsidR="00166602" w:rsidRPr="001A4AF5" w:rsidTr="00166602">
        <w:trPr>
          <w:trHeight w:val="315"/>
        </w:trPr>
        <w:tc>
          <w:tcPr>
            <w:tcW w:w="2992" w:type="dxa"/>
            <w:vMerge/>
            <w:tcBorders>
              <w:top w:val="nil"/>
              <w:left w:val="single" w:sz="8" w:space="0" w:color="auto"/>
              <w:bottom w:val="nil"/>
              <w:right w:val="single" w:sz="4" w:space="0" w:color="auto"/>
            </w:tcBorders>
            <w:vAlign w:val="center"/>
            <w:hideMark/>
          </w:tcPr>
          <w:p w:rsidR="00166602" w:rsidRPr="001A4AF5" w:rsidRDefault="00166602" w:rsidP="00166602">
            <w:pPr>
              <w:rPr>
                <w:b/>
                <w:bCs/>
                <w:color w:val="000000"/>
                <w:sz w:val="20"/>
                <w:szCs w:val="20"/>
              </w:rPr>
            </w:pPr>
          </w:p>
        </w:tc>
        <w:tc>
          <w:tcPr>
            <w:tcW w:w="1843" w:type="dxa"/>
            <w:vMerge/>
            <w:tcBorders>
              <w:top w:val="nil"/>
              <w:left w:val="single" w:sz="4" w:space="0" w:color="auto"/>
              <w:bottom w:val="nil"/>
              <w:right w:val="single" w:sz="4" w:space="0" w:color="auto"/>
            </w:tcBorders>
            <w:hideMark/>
          </w:tcPr>
          <w:p w:rsidR="00166602" w:rsidRPr="001A4AF5" w:rsidRDefault="00166602" w:rsidP="00166602">
            <w:pPr>
              <w:rPr>
                <w:color w:val="000000"/>
                <w:sz w:val="20"/>
                <w:szCs w:val="20"/>
              </w:rPr>
            </w:pPr>
          </w:p>
        </w:tc>
        <w:tc>
          <w:tcPr>
            <w:tcW w:w="2693" w:type="dxa"/>
            <w:tcBorders>
              <w:top w:val="single" w:sz="4" w:space="0" w:color="auto"/>
              <w:left w:val="nil"/>
              <w:bottom w:val="nil"/>
              <w:right w:val="single" w:sz="4" w:space="0" w:color="000000"/>
            </w:tcBorders>
            <w:shd w:val="clear" w:color="auto" w:fill="auto"/>
            <w:hideMark/>
          </w:tcPr>
          <w:p w:rsidR="00166602" w:rsidRPr="001A4AF5" w:rsidRDefault="00166602" w:rsidP="00166602">
            <w:pPr>
              <w:rPr>
                <w:color w:val="000000"/>
                <w:sz w:val="20"/>
                <w:szCs w:val="20"/>
              </w:rPr>
            </w:pPr>
            <w:r w:rsidRPr="001A4AF5">
              <w:rPr>
                <w:color w:val="000000"/>
                <w:sz w:val="20"/>
                <w:szCs w:val="20"/>
              </w:rPr>
              <w:t>ИИ</w:t>
            </w:r>
          </w:p>
        </w:tc>
        <w:tc>
          <w:tcPr>
            <w:tcW w:w="992" w:type="dxa"/>
            <w:tcBorders>
              <w:top w:val="nil"/>
              <w:left w:val="nil"/>
              <w:bottom w:val="nil"/>
              <w:right w:val="single" w:sz="4" w:space="0" w:color="auto"/>
            </w:tcBorders>
            <w:shd w:val="clear" w:color="auto" w:fill="auto"/>
            <w:noWrap/>
            <w:vAlign w:val="center"/>
            <w:hideMark/>
          </w:tcPr>
          <w:p w:rsidR="00166602" w:rsidRPr="001A4AF5" w:rsidRDefault="00166602" w:rsidP="00166602">
            <w:pPr>
              <w:jc w:val="center"/>
              <w:rPr>
                <w:color w:val="000000"/>
                <w:sz w:val="20"/>
                <w:szCs w:val="20"/>
              </w:rPr>
            </w:pPr>
            <w:r w:rsidRPr="001A4AF5">
              <w:rPr>
                <w:color w:val="000000"/>
                <w:sz w:val="20"/>
                <w:szCs w:val="20"/>
              </w:rPr>
              <w:t>0,00</w:t>
            </w:r>
          </w:p>
        </w:tc>
        <w:tc>
          <w:tcPr>
            <w:tcW w:w="1081" w:type="dxa"/>
            <w:tcBorders>
              <w:top w:val="nil"/>
              <w:left w:val="nil"/>
              <w:bottom w:val="nil"/>
              <w:right w:val="single" w:sz="4" w:space="0" w:color="auto"/>
            </w:tcBorders>
            <w:shd w:val="clear" w:color="auto" w:fill="auto"/>
            <w:noWrap/>
            <w:vAlign w:val="center"/>
            <w:hideMark/>
          </w:tcPr>
          <w:p w:rsidR="00166602" w:rsidRPr="001A4AF5" w:rsidRDefault="00166602" w:rsidP="00166602">
            <w:pPr>
              <w:jc w:val="center"/>
              <w:rPr>
                <w:color w:val="000000"/>
                <w:sz w:val="20"/>
                <w:szCs w:val="20"/>
              </w:rPr>
            </w:pPr>
            <w:r w:rsidRPr="001A4AF5">
              <w:rPr>
                <w:color w:val="000000"/>
                <w:sz w:val="20"/>
                <w:szCs w:val="20"/>
              </w:rPr>
              <w:t>0,00</w:t>
            </w:r>
          </w:p>
        </w:tc>
        <w:tc>
          <w:tcPr>
            <w:tcW w:w="1066" w:type="dxa"/>
            <w:tcBorders>
              <w:top w:val="nil"/>
              <w:left w:val="nil"/>
              <w:bottom w:val="nil"/>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0,00</w:t>
            </w:r>
          </w:p>
        </w:tc>
        <w:tc>
          <w:tcPr>
            <w:tcW w:w="1066" w:type="dxa"/>
            <w:tcBorders>
              <w:top w:val="nil"/>
              <w:left w:val="nil"/>
              <w:bottom w:val="nil"/>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0,00</w:t>
            </w:r>
          </w:p>
        </w:tc>
        <w:tc>
          <w:tcPr>
            <w:tcW w:w="1066" w:type="dxa"/>
            <w:tcBorders>
              <w:top w:val="nil"/>
              <w:left w:val="nil"/>
              <w:bottom w:val="nil"/>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0,00</w:t>
            </w:r>
          </w:p>
        </w:tc>
        <w:tc>
          <w:tcPr>
            <w:tcW w:w="992" w:type="dxa"/>
            <w:tcBorders>
              <w:top w:val="nil"/>
              <w:left w:val="nil"/>
              <w:bottom w:val="nil"/>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0,00</w:t>
            </w:r>
          </w:p>
        </w:tc>
        <w:tc>
          <w:tcPr>
            <w:tcW w:w="1276" w:type="dxa"/>
            <w:tcBorders>
              <w:top w:val="nil"/>
              <w:left w:val="nil"/>
              <w:bottom w:val="nil"/>
              <w:right w:val="single" w:sz="8" w:space="0" w:color="auto"/>
            </w:tcBorders>
            <w:shd w:val="clear" w:color="auto" w:fill="auto"/>
            <w:tcMar>
              <w:left w:w="28" w:type="dxa"/>
              <w:right w:w="28" w:type="dxa"/>
            </w:tcMar>
            <w:vAlign w:val="center"/>
            <w:hideMark/>
          </w:tcPr>
          <w:p w:rsidR="00166602" w:rsidRPr="00E45ACA" w:rsidRDefault="00166602" w:rsidP="00166602">
            <w:pPr>
              <w:jc w:val="center"/>
              <w:rPr>
                <w:color w:val="000000"/>
                <w:sz w:val="20"/>
                <w:szCs w:val="20"/>
              </w:rPr>
            </w:pPr>
            <w:r w:rsidRPr="00E45ACA">
              <w:rPr>
                <w:color w:val="000000"/>
                <w:sz w:val="20"/>
                <w:szCs w:val="20"/>
              </w:rPr>
              <w:t xml:space="preserve">                 -     </w:t>
            </w:r>
          </w:p>
        </w:tc>
      </w:tr>
      <w:tr w:rsidR="00166602" w:rsidRPr="001A4AF5" w:rsidTr="00166602">
        <w:trPr>
          <w:trHeight w:val="315"/>
        </w:trPr>
        <w:tc>
          <w:tcPr>
            <w:tcW w:w="2992" w:type="dxa"/>
            <w:vMerge w:val="restart"/>
            <w:tcBorders>
              <w:top w:val="single" w:sz="4" w:space="0" w:color="auto"/>
              <w:left w:val="single" w:sz="8" w:space="0" w:color="auto"/>
              <w:bottom w:val="single" w:sz="4" w:space="0" w:color="000000"/>
              <w:right w:val="single" w:sz="4" w:space="0" w:color="auto"/>
            </w:tcBorders>
            <w:shd w:val="clear" w:color="auto" w:fill="auto"/>
            <w:hideMark/>
          </w:tcPr>
          <w:p w:rsidR="00166602" w:rsidRPr="001A4AF5" w:rsidRDefault="00166602" w:rsidP="00166602">
            <w:pPr>
              <w:rPr>
                <w:color w:val="000000"/>
                <w:sz w:val="20"/>
                <w:szCs w:val="20"/>
              </w:rPr>
            </w:pPr>
            <w:r w:rsidRPr="001A4AF5">
              <w:rPr>
                <w:color w:val="000000"/>
                <w:sz w:val="20"/>
                <w:szCs w:val="20"/>
              </w:rPr>
              <w:t>Основное мероприятие 2.1 «Обеспечение деятельности администрации Киренского муниципального района»</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66602" w:rsidRPr="001A4AF5" w:rsidRDefault="00166602" w:rsidP="00166602">
            <w:pPr>
              <w:rPr>
                <w:color w:val="000000"/>
                <w:sz w:val="20"/>
                <w:szCs w:val="20"/>
              </w:rPr>
            </w:pPr>
            <w:r w:rsidRPr="001A4AF5">
              <w:rPr>
                <w:color w:val="000000"/>
                <w:sz w:val="20"/>
                <w:szCs w:val="20"/>
              </w:rPr>
              <w:t>Бухгалтерия администрации Киренского муниципального района</w:t>
            </w:r>
          </w:p>
        </w:tc>
        <w:tc>
          <w:tcPr>
            <w:tcW w:w="2693" w:type="dxa"/>
            <w:tcBorders>
              <w:top w:val="single" w:sz="4" w:space="0" w:color="auto"/>
              <w:left w:val="nil"/>
              <w:bottom w:val="single" w:sz="4" w:space="0" w:color="auto"/>
              <w:right w:val="single" w:sz="4" w:space="0" w:color="000000"/>
            </w:tcBorders>
            <w:shd w:val="clear" w:color="auto" w:fill="auto"/>
            <w:hideMark/>
          </w:tcPr>
          <w:p w:rsidR="00166602" w:rsidRPr="001A4AF5" w:rsidRDefault="00166602" w:rsidP="00166602">
            <w:pPr>
              <w:rPr>
                <w:b/>
                <w:bCs/>
                <w:color w:val="000000"/>
                <w:sz w:val="20"/>
                <w:szCs w:val="20"/>
              </w:rPr>
            </w:pPr>
            <w:r w:rsidRPr="001A4AF5">
              <w:rPr>
                <w:b/>
                <w:bCs/>
                <w:color w:val="000000"/>
                <w:sz w:val="20"/>
                <w:szCs w:val="20"/>
              </w:rPr>
              <w:t>всего</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6602" w:rsidRPr="001A4AF5" w:rsidRDefault="00166602" w:rsidP="00166602">
            <w:pPr>
              <w:jc w:val="center"/>
              <w:rPr>
                <w:b/>
                <w:bCs/>
                <w:color w:val="000000"/>
                <w:sz w:val="20"/>
                <w:szCs w:val="20"/>
              </w:rPr>
            </w:pPr>
            <w:r w:rsidRPr="001A4AF5">
              <w:rPr>
                <w:b/>
                <w:bCs/>
                <w:color w:val="000000"/>
                <w:sz w:val="20"/>
                <w:szCs w:val="20"/>
              </w:rPr>
              <w:t>44177,15</w:t>
            </w:r>
          </w:p>
        </w:tc>
        <w:tc>
          <w:tcPr>
            <w:tcW w:w="1081" w:type="dxa"/>
            <w:tcBorders>
              <w:top w:val="single" w:sz="4" w:space="0" w:color="auto"/>
              <w:left w:val="nil"/>
              <w:bottom w:val="single" w:sz="4" w:space="0" w:color="auto"/>
              <w:right w:val="single" w:sz="4" w:space="0" w:color="auto"/>
            </w:tcBorders>
            <w:shd w:val="clear" w:color="auto" w:fill="auto"/>
            <w:noWrap/>
            <w:vAlign w:val="center"/>
            <w:hideMark/>
          </w:tcPr>
          <w:p w:rsidR="00166602" w:rsidRPr="001A4AF5" w:rsidRDefault="00166602" w:rsidP="00166602">
            <w:pPr>
              <w:jc w:val="center"/>
              <w:rPr>
                <w:b/>
                <w:bCs/>
                <w:color w:val="000000"/>
                <w:sz w:val="20"/>
                <w:szCs w:val="20"/>
              </w:rPr>
            </w:pPr>
            <w:r w:rsidRPr="001A4AF5">
              <w:rPr>
                <w:b/>
                <w:bCs/>
                <w:color w:val="000000"/>
                <w:sz w:val="20"/>
                <w:szCs w:val="20"/>
              </w:rPr>
              <w:t>45188,76</w:t>
            </w:r>
          </w:p>
        </w:tc>
        <w:tc>
          <w:tcPr>
            <w:tcW w:w="1066" w:type="dxa"/>
            <w:tcBorders>
              <w:top w:val="single" w:sz="4" w:space="0" w:color="auto"/>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b/>
                <w:bCs/>
                <w:color w:val="000000"/>
                <w:sz w:val="20"/>
                <w:szCs w:val="20"/>
              </w:rPr>
            </w:pPr>
            <w:r w:rsidRPr="00E45ACA">
              <w:rPr>
                <w:b/>
                <w:bCs/>
                <w:color w:val="000000"/>
                <w:sz w:val="20"/>
                <w:szCs w:val="20"/>
              </w:rPr>
              <w:t>41152,45</w:t>
            </w:r>
          </w:p>
        </w:tc>
        <w:tc>
          <w:tcPr>
            <w:tcW w:w="1066" w:type="dxa"/>
            <w:tcBorders>
              <w:top w:val="single" w:sz="4" w:space="0" w:color="auto"/>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b/>
                <w:bCs/>
                <w:color w:val="000000"/>
                <w:sz w:val="20"/>
                <w:szCs w:val="20"/>
              </w:rPr>
            </w:pPr>
            <w:r w:rsidRPr="00E45ACA">
              <w:rPr>
                <w:b/>
                <w:bCs/>
                <w:color w:val="000000"/>
                <w:sz w:val="20"/>
                <w:szCs w:val="20"/>
              </w:rPr>
              <w:t>42861,50</w:t>
            </w:r>
          </w:p>
        </w:tc>
        <w:tc>
          <w:tcPr>
            <w:tcW w:w="1066" w:type="dxa"/>
            <w:tcBorders>
              <w:top w:val="single" w:sz="4" w:space="0" w:color="auto"/>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b/>
                <w:bCs/>
                <w:color w:val="000000"/>
                <w:sz w:val="20"/>
                <w:szCs w:val="20"/>
              </w:rPr>
            </w:pPr>
            <w:r w:rsidRPr="00E45ACA">
              <w:rPr>
                <w:b/>
                <w:bCs/>
                <w:color w:val="000000"/>
                <w:sz w:val="20"/>
                <w:szCs w:val="20"/>
              </w:rPr>
              <w:t>42587,50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b/>
                <w:bCs/>
                <w:color w:val="000000"/>
                <w:sz w:val="20"/>
                <w:szCs w:val="20"/>
              </w:rPr>
            </w:pPr>
            <w:r w:rsidRPr="00E45ACA">
              <w:rPr>
                <w:b/>
                <w:bCs/>
                <w:color w:val="000000"/>
                <w:sz w:val="20"/>
                <w:szCs w:val="20"/>
              </w:rPr>
              <w:t>42587,50</w:t>
            </w:r>
          </w:p>
        </w:tc>
        <w:tc>
          <w:tcPr>
            <w:tcW w:w="1276" w:type="dxa"/>
            <w:tcBorders>
              <w:top w:val="single" w:sz="4" w:space="0" w:color="auto"/>
              <w:left w:val="nil"/>
              <w:bottom w:val="single" w:sz="4" w:space="0" w:color="auto"/>
              <w:right w:val="single" w:sz="8" w:space="0" w:color="auto"/>
            </w:tcBorders>
            <w:shd w:val="clear" w:color="auto" w:fill="auto"/>
            <w:tcMar>
              <w:left w:w="28" w:type="dxa"/>
              <w:right w:w="28" w:type="dxa"/>
            </w:tcMar>
            <w:vAlign w:val="center"/>
            <w:hideMark/>
          </w:tcPr>
          <w:p w:rsidR="00166602" w:rsidRPr="00E45ACA" w:rsidRDefault="00166602" w:rsidP="00166602">
            <w:pPr>
              <w:jc w:val="center"/>
              <w:rPr>
                <w:b/>
                <w:bCs/>
                <w:color w:val="000000"/>
                <w:sz w:val="20"/>
                <w:szCs w:val="20"/>
              </w:rPr>
            </w:pPr>
            <w:r w:rsidRPr="00E45ACA">
              <w:rPr>
                <w:b/>
                <w:bCs/>
                <w:color w:val="000000"/>
                <w:sz w:val="20"/>
                <w:szCs w:val="20"/>
              </w:rPr>
              <w:t xml:space="preserve">  258 554,86   </w:t>
            </w:r>
          </w:p>
        </w:tc>
      </w:tr>
      <w:tr w:rsidR="00166602" w:rsidRPr="001A4AF5" w:rsidTr="00166602">
        <w:trPr>
          <w:trHeight w:val="315"/>
        </w:trPr>
        <w:tc>
          <w:tcPr>
            <w:tcW w:w="2992" w:type="dxa"/>
            <w:vMerge/>
            <w:tcBorders>
              <w:top w:val="single" w:sz="4" w:space="0" w:color="auto"/>
              <w:left w:val="single" w:sz="8" w:space="0" w:color="auto"/>
              <w:bottom w:val="single" w:sz="4" w:space="0" w:color="000000"/>
              <w:right w:val="single" w:sz="4" w:space="0" w:color="auto"/>
            </w:tcBorders>
            <w:vAlign w:val="center"/>
            <w:hideMark/>
          </w:tcPr>
          <w:p w:rsidR="00166602" w:rsidRPr="001A4AF5" w:rsidRDefault="00166602" w:rsidP="00166602">
            <w:pPr>
              <w:rPr>
                <w:color w:val="000000"/>
                <w:sz w:val="20"/>
                <w:szCs w:val="20"/>
              </w:rPr>
            </w:pPr>
          </w:p>
        </w:tc>
        <w:tc>
          <w:tcPr>
            <w:tcW w:w="1843" w:type="dxa"/>
            <w:vMerge/>
            <w:tcBorders>
              <w:top w:val="single" w:sz="4" w:space="0" w:color="auto"/>
              <w:left w:val="single" w:sz="4" w:space="0" w:color="auto"/>
              <w:bottom w:val="single" w:sz="4" w:space="0" w:color="000000"/>
              <w:right w:val="single" w:sz="4" w:space="0" w:color="auto"/>
            </w:tcBorders>
            <w:hideMark/>
          </w:tcPr>
          <w:p w:rsidR="00166602" w:rsidRPr="001A4AF5" w:rsidRDefault="00166602" w:rsidP="00166602">
            <w:pPr>
              <w:rPr>
                <w:color w:val="000000"/>
                <w:sz w:val="20"/>
                <w:szCs w:val="20"/>
              </w:rPr>
            </w:pPr>
          </w:p>
        </w:tc>
        <w:tc>
          <w:tcPr>
            <w:tcW w:w="2693" w:type="dxa"/>
            <w:tcBorders>
              <w:top w:val="single" w:sz="4" w:space="0" w:color="auto"/>
              <w:left w:val="nil"/>
              <w:bottom w:val="single" w:sz="4" w:space="0" w:color="auto"/>
              <w:right w:val="single" w:sz="4" w:space="0" w:color="000000"/>
            </w:tcBorders>
            <w:shd w:val="clear" w:color="auto" w:fill="auto"/>
            <w:hideMark/>
          </w:tcPr>
          <w:p w:rsidR="00166602" w:rsidRPr="001A4AF5" w:rsidRDefault="00166602" w:rsidP="00166602">
            <w:pPr>
              <w:rPr>
                <w:color w:val="000000"/>
                <w:sz w:val="20"/>
                <w:szCs w:val="20"/>
              </w:rPr>
            </w:pPr>
            <w:r w:rsidRPr="001A4AF5">
              <w:rPr>
                <w:color w:val="000000"/>
                <w:sz w:val="20"/>
                <w:szCs w:val="20"/>
              </w:rPr>
              <w:t>ОБ</w:t>
            </w:r>
          </w:p>
        </w:tc>
        <w:tc>
          <w:tcPr>
            <w:tcW w:w="992" w:type="dxa"/>
            <w:tcBorders>
              <w:top w:val="nil"/>
              <w:left w:val="nil"/>
              <w:bottom w:val="single" w:sz="4" w:space="0" w:color="auto"/>
              <w:right w:val="single" w:sz="4" w:space="0" w:color="auto"/>
            </w:tcBorders>
            <w:shd w:val="clear" w:color="auto" w:fill="auto"/>
            <w:noWrap/>
            <w:vAlign w:val="bottom"/>
            <w:hideMark/>
          </w:tcPr>
          <w:p w:rsidR="00166602" w:rsidRPr="001A4AF5" w:rsidRDefault="00166602" w:rsidP="00166602">
            <w:pPr>
              <w:jc w:val="center"/>
              <w:rPr>
                <w:color w:val="000000"/>
                <w:sz w:val="20"/>
                <w:szCs w:val="20"/>
              </w:rPr>
            </w:pPr>
            <w:r w:rsidRPr="001A4AF5">
              <w:rPr>
                <w:color w:val="000000"/>
                <w:sz w:val="20"/>
                <w:szCs w:val="20"/>
              </w:rPr>
              <w:t>9697,84</w:t>
            </w:r>
          </w:p>
        </w:tc>
        <w:tc>
          <w:tcPr>
            <w:tcW w:w="1081" w:type="dxa"/>
            <w:tcBorders>
              <w:top w:val="nil"/>
              <w:left w:val="nil"/>
              <w:bottom w:val="single" w:sz="4" w:space="0" w:color="auto"/>
              <w:right w:val="single" w:sz="4" w:space="0" w:color="auto"/>
            </w:tcBorders>
            <w:shd w:val="clear" w:color="auto" w:fill="auto"/>
            <w:noWrap/>
            <w:vAlign w:val="center"/>
            <w:hideMark/>
          </w:tcPr>
          <w:p w:rsidR="00166602" w:rsidRPr="001A4AF5" w:rsidRDefault="00166602" w:rsidP="00166602">
            <w:pPr>
              <w:jc w:val="center"/>
              <w:rPr>
                <w:color w:val="000000"/>
                <w:sz w:val="20"/>
                <w:szCs w:val="20"/>
              </w:rPr>
            </w:pPr>
            <w:r w:rsidRPr="001A4AF5">
              <w:rPr>
                <w:color w:val="000000"/>
                <w:sz w:val="20"/>
                <w:szCs w:val="20"/>
              </w:rPr>
              <w:t>7120,74</w:t>
            </w:r>
          </w:p>
        </w:tc>
        <w:tc>
          <w:tcPr>
            <w:tcW w:w="1066"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10864,56</w:t>
            </w:r>
          </w:p>
        </w:tc>
        <w:tc>
          <w:tcPr>
            <w:tcW w:w="1066"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10816,30</w:t>
            </w:r>
          </w:p>
        </w:tc>
        <w:tc>
          <w:tcPr>
            <w:tcW w:w="1066"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10545,20</w:t>
            </w:r>
          </w:p>
        </w:tc>
        <w:tc>
          <w:tcPr>
            <w:tcW w:w="992"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10545,20</w:t>
            </w:r>
          </w:p>
        </w:tc>
        <w:tc>
          <w:tcPr>
            <w:tcW w:w="1276" w:type="dxa"/>
            <w:tcBorders>
              <w:top w:val="nil"/>
              <w:left w:val="nil"/>
              <w:bottom w:val="single" w:sz="4" w:space="0" w:color="auto"/>
              <w:right w:val="single" w:sz="8" w:space="0" w:color="auto"/>
            </w:tcBorders>
            <w:shd w:val="clear" w:color="auto" w:fill="auto"/>
            <w:tcMar>
              <w:left w:w="28" w:type="dxa"/>
              <w:right w:w="28" w:type="dxa"/>
            </w:tcMar>
            <w:vAlign w:val="center"/>
            <w:hideMark/>
          </w:tcPr>
          <w:p w:rsidR="00166602" w:rsidRPr="00E45ACA" w:rsidRDefault="00166602" w:rsidP="00166602">
            <w:pPr>
              <w:jc w:val="center"/>
              <w:rPr>
                <w:color w:val="000000"/>
                <w:sz w:val="20"/>
                <w:szCs w:val="20"/>
              </w:rPr>
            </w:pPr>
            <w:r w:rsidRPr="00E45ACA">
              <w:rPr>
                <w:color w:val="000000"/>
                <w:sz w:val="20"/>
                <w:szCs w:val="20"/>
              </w:rPr>
              <w:t xml:space="preserve">    59 589,84   </w:t>
            </w:r>
          </w:p>
        </w:tc>
      </w:tr>
      <w:tr w:rsidR="00166602" w:rsidRPr="001A4AF5" w:rsidTr="00166602">
        <w:trPr>
          <w:trHeight w:val="315"/>
        </w:trPr>
        <w:tc>
          <w:tcPr>
            <w:tcW w:w="2992" w:type="dxa"/>
            <w:vMerge/>
            <w:tcBorders>
              <w:top w:val="single" w:sz="4" w:space="0" w:color="auto"/>
              <w:left w:val="single" w:sz="8" w:space="0" w:color="auto"/>
              <w:bottom w:val="single" w:sz="4" w:space="0" w:color="000000"/>
              <w:right w:val="single" w:sz="4" w:space="0" w:color="auto"/>
            </w:tcBorders>
            <w:vAlign w:val="center"/>
            <w:hideMark/>
          </w:tcPr>
          <w:p w:rsidR="00166602" w:rsidRPr="001A4AF5" w:rsidRDefault="00166602" w:rsidP="00166602">
            <w:pPr>
              <w:rPr>
                <w:color w:val="000000"/>
                <w:sz w:val="20"/>
                <w:szCs w:val="20"/>
              </w:rPr>
            </w:pPr>
          </w:p>
        </w:tc>
        <w:tc>
          <w:tcPr>
            <w:tcW w:w="1843" w:type="dxa"/>
            <w:vMerge/>
            <w:tcBorders>
              <w:top w:val="single" w:sz="4" w:space="0" w:color="auto"/>
              <w:left w:val="single" w:sz="4" w:space="0" w:color="auto"/>
              <w:bottom w:val="single" w:sz="4" w:space="0" w:color="000000"/>
              <w:right w:val="single" w:sz="4" w:space="0" w:color="auto"/>
            </w:tcBorders>
            <w:hideMark/>
          </w:tcPr>
          <w:p w:rsidR="00166602" w:rsidRPr="001A4AF5" w:rsidRDefault="00166602" w:rsidP="00166602">
            <w:pPr>
              <w:rPr>
                <w:color w:val="000000"/>
                <w:sz w:val="20"/>
                <w:szCs w:val="20"/>
              </w:rPr>
            </w:pPr>
          </w:p>
        </w:tc>
        <w:tc>
          <w:tcPr>
            <w:tcW w:w="2693" w:type="dxa"/>
            <w:tcBorders>
              <w:top w:val="single" w:sz="4" w:space="0" w:color="auto"/>
              <w:left w:val="nil"/>
              <w:bottom w:val="single" w:sz="4" w:space="0" w:color="auto"/>
              <w:right w:val="single" w:sz="4" w:space="0" w:color="000000"/>
            </w:tcBorders>
            <w:shd w:val="clear" w:color="auto" w:fill="auto"/>
            <w:hideMark/>
          </w:tcPr>
          <w:p w:rsidR="00166602" w:rsidRPr="001A4AF5" w:rsidRDefault="00166602" w:rsidP="00166602">
            <w:pPr>
              <w:rPr>
                <w:color w:val="000000"/>
                <w:sz w:val="20"/>
                <w:szCs w:val="20"/>
              </w:rPr>
            </w:pPr>
            <w:r w:rsidRPr="001A4AF5">
              <w:rPr>
                <w:color w:val="000000"/>
                <w:sz w:val="20"/>
                <w:szCs w:val="20"/>
              </w:rPr>
              <w:t>ФБ</w:t>
            </w:r>
          </w:p>
        </w:tc>
        <w:tc>
          <w:tcPr>
            <w:tcW w:w="992" w:type="dxa"/>
            <w:tcBorders>
              <w:top w:val="nil"/>
              <w:left w:val="nil"/>
              <w:bottom w:val="nil"/>
              <w:right w:val="single" w:sz="4" w:space="0" w:color="auto"/>
            </w:tcBorders>
            <w:shd w:val="clear" w:color="auto" w:fill="auto"/>
            <w:noWrap/>
            <w:vAlign w:val="bottom"/>
            <w:hideMark/>
          </w:tcPr>
          <w:p w:rsidR="00166602" w:rsidRPr="001A4AF5" w:rsidRDefault="00166602" w:rsidP="00166602">
            <w:pPr>
              <w:jc w:val="center"/>
              <w:rPr>
                <w:color w:val="000000"/>
                <w:sz w:val="20"/>
                <w:szCs w:val="20"/>
              </w:rPr>
            </w:pPr>
            <w:r w:rsidRPr="001A4AF5">
              <w:rPr>
                <w:color w:val="000000"/>
                <w:sz w:val="20"/>
                <w:szCs w:val="20"/>
              </w:rPr>
              <w:t>0,00</w:t>
            </w:r>
          </w:p>
        </w:tc>
        <w:tc>
          <w:tcPr>
            <w:tcW w:w="1081" w:type="dxa"/>
            <w:tcBorders>
              <w:top w:val="nil"/>
              <w:left w:val="nil"/>
              <w:bottom w:val="nil"/>
              <w:right w:val="single" w:sz="4" w:space="0" w:color="auto"/>
            </w:tcBorders>
            <w:shd w:val="clear" w:color="auto" w:fill="auto"/>
            <w:noWrap/>
            <w:vAlign w:val="center"/>
            <w:hideMark/>
          </w:tcPr>
          <w:p w:rsidR="00166602" w:rsidRPr="001A4AF5" w:rsidRDefault="00166602" w:rsidP="00166602">
            <w:pPr>
              <w:jc w:val="center"/>
              <w:rPr>
                <w:color w:val="000000"/>
                <w:sz w:val="20"/>
                <w:szCs w:val="20"/>
              </w:rPr>
            </w:pPr>
            <w:r w:rsidRPr="001A4AF5">
              <w:rPr>
                <w:color w:val="000000"/>
                <w:sz w:val="20"/>
                <w:szCs w:val="20"/>
              </w:rPr>
              <w:t>8,40</w:t>
            </w:r>
          </w:p>
        </w:tc>
        <w:tc>
          <w:tcPr>
            <w:tcW w:w="1066"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0,00</w:t>
            </w:r>
          </w:p>
        </w:tc>
        <w:tc>
          <w:tcPr>
            <w:tcW w:w="1066"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0,00</w:t>
            </w:r>
          </w:p>
        </w:tc>
        <w:tc>
          <w:tcPr>
            <w:tcW w:w="1066"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0,00</w:t>
            </w:r>
          </w:p>
        </w:tc>
        <w:tc>
          <w:tcPr>
            <w:tcW w:w="992"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0,00</w:t>
            </w:r>
          </w:p>
        </w:tc>
        <w:tc>
          <w:tcPr>
            <w:tcW w:w="1276" w:type="dxa"/>
            <w:tcBorders>
              <w:top w:val="nil"/>
              <w:left w:val="nil"/>
              <w:bottom w:val="single" w:sz="4" w:space="0" w:color="auto"/>
              <w:right w:val="single" w:sz="8" w:space="0" w:color="auto"/>
            </w:tcBorders>
            <w:shd w:val="clear" w:color="auto" w:fill="auto"/>
            <w:tcMar>
              <w:left w:w="28" w:type="dxa"/>
              <w:right w:w="28" w:type="dxa"/>
            </w:tcMar>
            <w:vAlign w:val="center"/>
            <w:hideMark/>
          </w:tcPr>
          <w:p w:rsidR="00166602" w:rsidRPr="00E45ACA" w:rsidRDefault="00166602" w:rsidP="00166602">
            <w:pPr>
              <w:jc w:val="center"/>
              <w:rPr>
                <w:color w:val="000000"/>
                <w:sz w:val="20"/>
                <w:szCs w:val="20"/>
              </w:rPr>
            </w:pPr>
            <w:r w:rsidRPr="00E45ACA">
              <w:rPr>
                <w:color w:val="000000"/>
                <w:sz w:val="20"/>
                <w:szCs w:val="20"/>
              </w:rPr>
              <w:t xml:space="preserve">             8,40   </w:t>
            </w:r>
          </w:p>
        </w:tc>
      </w:tr>
      <w:tr w:rsidR="00166602" w:rsidRPr="001A4AF5" w:rsidTr="00166602">
        <w:trPr>
          <w:trHeight w:val="315"/>
        </w:trPr>
        <w:tc>
          <w:tcPr>
            <w:tcW w:w="2992" w:type="dxa"/>
            <w:vMerge/>
            <w:tcBorders>
              <w:top w:val="single" w:sz="4" w:space="0" w:color="auto"/>
              <w:left w:val="single" w:sz="8" w:space="0" w:color="auto"/>
              <w:bottom w:val="single" w:sz="4" w:space="0" w:color="000000"/>
              <w:right w:val="single" w:sz="4" w:space="0" w:color="auto"/>
            </w:tcBorders>
            <w:vAlign w:val="center"/>
            <w:hideMark/>
          </w:tcPr>
          <w:p w:rsidR="00166602" w:rsidRPr="001A4AF5" w:rsidRDefault="00166602" w:rsidP="00166602">
            <w:pPr>
              <w:rPr>
                <w:color w:val="000000"/>
                <w:sz w:val="20"/>
                <w:szCs w:val="20"/>
              </w:rPr>
            </w:pPr>
          </w:p>
        </w:tc>
        <w:tc>
          <w:tcPr>
            <w:tcW w:w="1843" w:type="dxa"/>
            <w:vMerge/>
            <w:tcBorders>
              <w:top w:val="single" w:sz="4" w:space="0" w:color="auto"/>
              <w:left w:val="single" w:sz="4" w:space="0" w:color="auto"/>
              <w:bottom w:val="single" w:sz="4" w:space="0" w:color="000000"/>
              <w:right w:val="single" w:sz="4" w:space="0" w:color="auto"/>
            </w:tcBorders>
            <w:hideMark/>
          </w:tcPr>
          <w:p w:rsidR="00166602" w:rsidRPr="001A4AF5" w:rsidRDefault="00166602" w:rsidP="00166602">
            <w:pPr>
              <w:rPr>
                <w:color w:val="000000"/>
                <w:sz w:val="20"/>
                <w:szCs w:val="20"/>
              </w:rPr>
            </w:pPr>
          </w:p>
        </w:tc>
        <w:tc>
          <w:tcPr>
            <w:tcW w:w="2693" w:type="dxa"/>
            <w:tcBorders>
              <w:top w:val="single" w:sz="4" w:space="0" w:color="auto"/>
              <w:left w:val="nil"/>
              <w:bottom w:val="single" w:sz="4" w:space="0" w:color="auto"/>
              <w:right w:val="single" w:sz="4" w:space="0" w:color="000000"/>
            </w:tcBorders>
            <w:shd w:val="clear" w:color="auto" w:fill="auto"/>
            <w:hideMark/>
          </w:tcPr>
          <w:p w:rsidR="00166602" w:rsidRPr="001A4AF5" w:rsidRDefault="00166602" w:rsidP="00166602">
            <w:pPr>
              <w:rPr>
                <w:color w:val="000000"/>
                <w:sz w:val="20"/>
                <w:szCs w:val="20"/>
              </w:rPr>
            </w:pPr>
            <w:r w:rsidRPr="001A4AF5">
              <w:rPr>
                <w:color w:val="000000"/>
                <w:sz w:val="20"/>
                <w:szCs w:val="20"/>
              </w:rPr>
              <w:t>МБ</w:t>
            </w:r>
          </w:p>
        </w:tc>
        <w:tc>
          <w:tcPr>
            <w:tcW w:w="992" w:type="dxa"/>
            <w:tcBorders>
              <w:top w:val="single" w:sz="4" w:space="0" w:color="auto"/>
              <w:left w:val="nil"/>
              <w:bottom w:val="single" w:sz="4" w:space="0" w:color="auto"/>
              <w:right w:val="nil"/>
            </w:tcBorders>
            <w:shd w:val="clear" w:color="auto" w:fill="auto"/>
            <w:noWrap/>
            <w:vAlign w:val="bottom"/>
            <w:hideMark/>
          </w:tcPr>
          <w:p w:rsidR="00166602" w:rsidRPr="001A4AF5" w:rsidRDefault="00166602" w:rsidP="00166602">
            <w:pPr>
              <w:jc w:val="center"/>
              <w:rPr>
                <w:color w:val="000000"/>
                <w:sz w:val="20"/>
                <w:szCs w:val="20"/>
              </w:rPr>
            </w:pPr>
            <w:r w:rsidRPr="001A4AF5">
              <w:rPr>
                <w:color w:val="000000"/>
                <w:sz w:val="20"/>
                <w:szCs w:val="20"/>
              </w:rPr>
              <w:t>34479,31</w:t>
            </w:r>
          </w:p>
        </w:tc>
        <w:tc>
          <w:tcPr>
            <w:tcW w:w="10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6602" w:rsidRPr="001A4AF5" w:rsidRDefault="00166602" w:rsidP="00166602">
            <w:pPr>
              <w:jc w:val="center"/>
              <w:rPr>
                <w:color w:val="000000"/>
                <w:sz w:val="20"/>
                <w:szCs w:val="20"/>
              </w:rPr>
            </w:pPr>
            <w:r w:rsidRPr="001A4AF5">
              <w:rPr>
                <w:color w:val="000000"/>
                <w:sz w:val="20"/>
                <w:szCs w:val="20"/>
              </w:rPr>
              <w:t>38059,62</w:t>
            </w:r>
          </w:p>
        </w:tc>
        <w:tc>
          <w:tcPr>
            <w:tcW w:w="1066"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30287,89</w:t>
            </w:r>
          </w:p>
        </w:tc>
        <w:tc>
          <w:tcPr>
            <w:tcW w:w="1066" w:type="dxa"/>
            <w:tcBorders>
              <w:top w:val="nil"/>
              <w:left w:val="nil"/>
              <w:bottom w:val="nil"/>
              <w:right w:val="nil"/>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32045,20</w:t>
            </w:r>
          </w:p>
        </w:tc>
        <w:tc>
          <w:tcPr>
            <w:tcW w:w="1066" w:type="dxa"/>
            <w:tcBorders>
              <w:top w:val="nil"/>
              <w:left w:val="single" w:sz="4" w:space="0" w:color="auto"/>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32042,30</w:t>
            </w:r>
          </w:p>
        </w:tc>
        <w:tc>
          <w:tcPr>
            <w:tcW w:w="992"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32042,30</w:t>
            </w:r>
          </w:p>
        </w:tc>
        <w:tc>
          <w:tcPr>
            <w:tcW w:w="1276" w:type="dxa"/>
            <w:tcBorders>
              <w:top w:val="nil"/>
              <w:left w:val="nil"/>
              <w:bottom w:val="single" w:sz="4" w:space="0" w:color="auto"/>
              <w:right w:val="single" w:sz="8" w:space="0" w:color="auto"/>
            </w:tcBorders>
            <w:shd w:val="clear" w:color="auto" w:fill="auto"/>
            <w:tcMar>
              <w:left w:w="28" w:type="dxa"/>
              <w:right w:w="28" w:type="dxa"/>
            </w:tcMar>
            <w:vAlign w:val="center"/>
            <w:hideMark/>
          </w:tcPr>
          <w:p w:rsidR="00166602" w:rsidRPr="00E45ACA" w:rsidRDefault="00166602" w:rsidP="00166602">
            <w:pPr>
              <w:jc w:val="center"/>
              <w:rPr>
                <w:color w:val="000000"/>
                <w:sz w:val="20"/>
                <w:szCs w:val="20"/>
              </w:rPr>
            </w:pPr>
            <w:r w:rsidRPr="00E45ACA">
              <w:rPr>
                <w:color w:val="000000"/>
                <w:sz w:val="20"/>
                <w:szCs w:val="20"/>
              </w:rPr>
              <w:t xml:space="preserve">  198 956,62   </w:t>
            </w:r>
          </w:p>
        </w:tc>
      </w:tr>
      <w:tr w:rsidR="00166602" w:rsidRPr="001A4AF5" w:rsidTr="00166602">
        <w:trPr>
          <w:trHeight w:val="315"/>
        </w:trPr>
        <w:tc>
          <w:tcPr>
            <w:tcW w:w="2992" w:type="dxa"/>
            <w:vMerge/>
            <w:tcBorders>
              <w:top w:val="single" w:sz="4" w:space="0" w:color="auto"/>
              <w:left w:val="single" w:sz="8" w:space="0" w:color="auto"/>
              <w:bottom w:val="single" w:sz="4" w:space="0" w:color="000000"/>
              <w:right w:val="single" w:sz="4" w:space="0" w:color="auto"/>
            </w:tcBorders>
            <w:vAlign w:val="center"/>
            <w:hideMark/>
          </w:tcPr>
          <w:p w:rsidR="00166602" w:rsidRPr="001A4AF5" w:rsidRDefault="00166602" w:rsidP="00166602">
            <w:pPr>
              <w:rPr>
                <w:color w:val="000000"/>
                <w:sz w:val="20"/>
                <w:szCs w:val="20"/>
              </w:rPr>
            </w:pPr>
          </w:p>
        </w:tc>
        <w:tc>
          <w:tcPr>
            <w:tcW w:w="1843" w:type="dxa"/>
            <w:vMerge/>
            <w:tcBorders>
              <w:top w:val="single" w:sz="4" w:space="0" w:color="auto"/>
              <w:left w:val="single" w:sz="4" w:space="0" w:color="auto"/>
              <w:bottom w:val="single" w:sz="4" w:space="0" w:color="000000"/>
              <w:right w:val="single" w:sz="4" w:space="0" w:color="auto"/>
            </w:tcBorders>
            <w:hideMark/>
          </w:tcPr>
          <w:p w:rsidR="00166602" w:rsidRPr="001A4AF5" w:rsidRDefault="00166602" w:rsidP="00166602">
            <w:pPr>
              <w:rPr>
                <w:color w:val="000000"/>
                <w:sz w:val="20"/>
                <w:szCs w:val="20"/>
              </w:rPr>
            </w:pPr>
          </w:p>
        </w:tc>
        <w:tc>
          <w:tcPr>
            <w:tcW w:w="2693" w:type="dxa"/>
            <w:tcBorders>
              <w:top w:val="single" w:sz="4" w:space="0" w:color="auto"/>
              <w:left w:val="nil"/>
              <w:bottom w:val="single" w:sz="4" w:space="0" w:color="auto"/>
              <w:right w:val="single" w:sz="4" w:space="0" w:color="000000"/>
            </w:tcBorders>
            <w:shd w:val="clear" w:color="auto" w:fill="auto"/>
            <w:hideMark/>
          </w:tcPr>
          <w:p w:rsidR="00166602" w:rsidRPr="001A4AF5" w:rsidRDefault="00166602" w:rsidP="00166602">
            <w:pPr>
              <w:rPr>
                <w:color w:val="000000"/>
                <w:sz w:val="20"/>
                <w:szCs w:val="20"/>
              </w:rPr>
            </w:pPr>
            <w:r w:rsidRPr="001A4AF5">
              <w:rPr>
                <w:color w:val="000000"/>
                <w:sz w:val="20"/>
                <w:szCs w:val="20"/>
              </w:rPr>
              <w:t>ИИ</w:t>
            </w:r>
          </w:p>
        </w:tc>
        <w:tc>
          <w:tcPr>
            <w:tcW w:w="992" w:type="dxa"/>
            <w:tcBorders>
              <w:top w:val="nil"/>
              <w:left w:val="nil"/>
              <w:bottom w:val="single" w:sz="4" w:space="0" w:color="auto"/>
              <w:right w:val="single" w:sz="4" w:space="0" w:color="auto"/>
            </w:tcBorders>
            <w:shd w:val="clear" w:color="auto" w:fill="auto"/>
            <w:noWrap/>
            <w:vAlign w:val="bottom"/>
            <w:hideMark/>
          </w:tcPr>
          <w:p w:rsidR="00166602" w:rsidRPr="001A4AF5" w:rsidRDefault="00166602" w:rsidP="00166602">
            <w:pPr>
              <w:jc w:val="center"/>
              <w:rPr>
                <w:color w:val="000000"/>
                <w:sz w:val="20"/>
                <w:szCs w:val="20"/>
              </w:rPr>
            </w:pPr>
            <w:r w:rsidRPr="001A4AF5">
              <w:rPr>
                <w:color w:val="000000"/>
                <w:sz w:val="20"/>
                <w:szCs w:val="20"/>
              </w:rPr>
              <w:t>0,00</w:t>
            </w:r>
          </w:p>
        </w:tc>
        <w:tc>
          <w:tcPr>
            <w:tcW w:w="1081" w:type="dxa"/>
            <w:tcBorders>
              <w:top w:val="nil"/>
              <w:left w:val="nil"/>
              <w:bottom w:val="single" w:sz="4" w:space="0" w:color="auto"/>
              <w:right w:val="single" w:sz="4" w:space="0" w:color="auto"/>
            </w:tcBorders>
            <w:shd w:val="clear" w:color="auto" w:fill="auto"/>
            <w:noWrap/>
            <w:vAlign w:val="center"/>
            <w:hideMark/>
          </w:tcPr>
          <w:p w:rsidR="00166602" w:rsidRPr="001A4AF5" w:rsidRDefault="00166602" w:rsidP="00166602">
            <w:pPr>
              <w:jc w:val="center"/>
              <w:rPr>
                <w:color w:val="000000"/>
                <w:sz w:val="20"/>
                <w:szCs w:val="20"/>
              </w:rPr>
            </w:pPr>
            <w:r w:rsidRPr="001A4AF5">
              <w:rPr>
                <w:color w:val="000000"/>
                <w:sz w:val="20"/>
                <w:szCs w:val="20"/>
              </w:rPr>
              <w:t>0,00</w:t>
            </w:r>
          </w:p>
        </w:tc>
        <w:tc>
          <w:tcPr>
            <w:tcW w:w="1066"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0,00</w:t>
            </w:r>
          </w:p>
        </w:tc>
        <w:tc>
          <w:tcPr>
            <w:tcW w:w="1066" w:type="dxa"/>
            <w:tcBorders>
              <w:top w:val="single" w:sz="4" w:space="0" w:color="auto"/>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0,00</w:t>
            </w:r>
          </w:p>
        </w:tc>
        <w:tc>
          <w:tcPr>
            <w:tcW w:w="1066"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0,00</w:t>
            </w:r>
          </w:p>
        </w:tc>
        <w:tc>
          <w:tcPr>
            <w:tcW w:w="992"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0,00</w:t>
            </w:r>
          </w:p>
        </w:tc>
        <w:tc>
          <w:tcPr>
            <w:tcW w:w="1276" w:type="dxa"/>
            <w:tcBorders>
              <w:top w:val="nil"/>
              <w:left w:val="nil"/>
              <w:bottom w:val="single" w:sz="4" w:space="0" w:color="auto"/>
              <w:right w:val="single" w:sz="8" w:space="0" w:color="auto"/>
            </w:tcBorders>
            <w:shd w:val="clear" w:color="auto" w:fill="auto"/>
            <w:tcMar>
              <w:left w:w="28" w:type="dxa"/>
              <w:right w:w="28" w:type="dxa"/>
            </w:tcMar>
            <w:vAlign w:val="center"/>
            <w:hideMark/>
          </w:tcPr>
          <w:p w:rsidR="00166602" w:rsidRPr="00E45ACA" w:rsidRDefault="00166602" w:rsidP="00166602">
            <w:pPr>
              <w:jc w:val="center"/>
              <w:rPr>
                <w:color w:val="000000"/>
                <w:sz w:val="20"/>
                <w:szCs w:val="20"/>
              </w:rPr>
            </w:pPr>
            <w:r w:rsidRPr="00E45ACA">
              <w:rPr>
                <w:color w:val="000000"/>
                <w:sz w:val="20"/>
                <w:szCs w:val="20"/>
              </w:rPr>
              <w:t xml:space="preserve">                 -     </w:t>
            </w:r>
          </w:p>
        </w:tc>
      </w:tr>
      <w:tr w:rsidR="00166602" w:rsidRPr="001A4AF5" w:rsidTr="00166602">
        <w:trPr>
          <w:trHeight w:val="315"/>
        </w:trPr>
        <w:tc>
          <w:tcPr>
            <w:tcW w:w="2992" w:type="dxa"/>
            <w:vMerge w:val="restart"/>
            <w:tcBorders>
              <w:top w:val="nil"/>
              <w:left w:val="single" w:sz="8" w:space="0" w:color="auto"/>
              <w:bottom w:val="single" w:sz="8" w:space="0" w:color="000000"/>
              <w:right w:val="single" w:sz="4" w:space="0" w:color="auto"/>
            </w:tcBorders>
            <w:shd w:val="clear" w:color="auto" w:fill="auto"/>
            <w:hideMark/>
          </w:tcPr>
          <w:p w:rsidR="00166602" w:rsidRPr="001A4AF5" w:rsidRDefault="00166602" w:rsidP="00166602">
            <w:pPr>
              <w:rPr>
                <w:color w:val="000000"/>
                <w:sz w:val="20"/>
                <w:szCs w:val="20"/>
              </w:rPr>
            </w:pPr>
            <w:r w:rsidRPr="001A4AF5">
              <w:rPr>
                <w:color w:val="000000"/>
                <w:sz w:val="20"/>
                <w:szCs w:val="20"/>
              </w:rPr>
              <w:t>Основное мероприятие 2.2 «Обеспечение деятельности Комитета по имуществу и ЖКХ администрации Киренского муниципального района»</w:t>
            </w:r>
          </w:p>
        </w:tc>
        <w:tc>
          <w:tcPr>
            <w:tcW w:w="1843" w:type="dxa"/>
            <w:vMerge w:val="restart"/>
            <w:tcBorders>
              <w:top w:val="nil"/>
              <w:left w:val="single" w:sz="4" w:space="0" w:color="auto"/>
              <w:bottom w:val="single" w:sz="8" w:space="0" w:color="000000"/>
              <w:right w:val="single" w:sz="4" w:space="0" w:color="auto"/>
            </w:tcBorders>
            <w:shd w:val="clear" w:color="auto" w:fill="auto"/>
            <w:hideMark/>
          </w:tcPr>
          <w:p w:rsidR="00166602" w:rsidRPr="001A4AF5" w:rsidRDefault="00166602" w:rsidP="00166602">
            <w:pPr>
              <w:rPr>
                <w:color w:val="000000"/>
                <w:sz w:val="20"/>
                <w:szCs w:val="20"/>
              </w:rPr>
            </w:pPr>
            <w:r w:rsidRPr="001A4AF5">
              <w:rPr>
                <w:color w:val="000000"/>
                <w:sz w:val="20"/>
                <w:szCs w:val="20"/>
              </w:rPr>
              <w:t>Бухгалтерия администрации Киренского муниципального района</w:t>
            </w:r>
          </w:p>
        </w:tc>
        <w:tc>
          <w:tcPr>
            <w:tcW w:w="2693" w:type="dxa"/>
            <w:tcBorders>
              <w:top w:val="nil"/>
              <w:left w:val="nil"/>
              <w:bottom w:val="single" w:sz="4" w:space="0" w:color="auto"/>
              <w:right w:val="single" w:sz="4" w:space="0" w:color="000000"/>
            </w:tcBorders>
            <w:shd w:val="clear" w:color="auto" w:fill="auto"/>
            <w:hideMark/>
          </w:tcPr>
          <w:p w:rsidR="00166602" w:rsidRPr="001A4AF5" w:rsidRDefault="00166602" w:rsidP="00166602">
            <w:pPr>
              <w:rPr>
                <w:b/>
                <w:bCs/>
                <w:color w:val="000000"/>
                <w:sz w:val="20"/>
                <w:szCs w:val="20"/>
              </w:rPr>
            </w:pPr>
            <w:r w:rsidRPr="001A4AF5">
              <w:rPr>
                <w:b/>
                <w:bCs/>
                <w:color w:val="000000"/>
                <w:sz w:val="20"/>
                <w:szCs w:val="20"/>
              </w:rPr>
              <w:t>всего</w:t>
            </w:r>
          </w:p>
        </w:tc>
        <w:tc>
          <w:tcPr>
            <w:tcW w:w="992" w:type="dxa"/>
            <w:tcBorders>
              <w:top w:val="nil"/>
              <w:left w:val="nil"/>
              <w:bottom w:val="single" w:sz="4" w:space="0" w:color="auto"/>
              <w:right w:val="single" w:sz="4" w:space="0" w:color="auto"/>
            </w:tcBorders>
            <w:shd w:val="clear" w:color="auto" w:fill="auto"/>
            <w:noWrap/>
            <w:vAlign w:val="center"/>
            <w:hideMark/>
          </w:tcPr>
          <w:p w:rsidR="00166602" w:rsidRPr="001A4AF5" w:rsidRDefault="00166602" w:rsidP="00166602">
            <w:pPr>
              <w:jc w:val="center"/>
              <w:rPr>
                <w:b/>
                <w:bCs/>
                <w:color w:val="000000"/>
                <w:sz w:val="20"/>
                <w:szCs w:val="20"/>
              </w:rPr>
            </w:pPr>
            <w:r w:rsidRPr="001A4AF5">
              <w:rPr>
                <w:b/>
                <w:bCs/>
                <w:color w:val="000000"/>
                <w:sz w:val="20"/>
                <w:szCs w:val="20"/>
              </w:rPr>
              <w:t>8800,92</w:t>
            </w:r>
          </w:p>
        </w:tc>
        <w:tc>
          <w:tcPr>
            <w:tcW w:w="1081" w:type="dxa"/>
            <w:tcBorders>
              <w:top w:val="nil"/>
              <w:left w:val="nil"/>
              <w:bottom w:val="single" w:sz="4" w:space="0" w:color="auto"/>
              <w:right w:val="single" w:sz="4" w:space="0" w:color="auto"/>
            </w:tcBorders>
            <w:shd w:val="clear" w:color="auto" w:fill="auto"/>
            <w:noWrap/>
            <w:vAlign w:val="center"/>
            <w:hideMark/>
          </w:tcPr>
          <w:p w:rsidR="00166602" w:rsidRPr="001A4AF5" w:rsidRDefault="00166602" w:rsidP="00166602">
            <w:pPr>
              <w:jc w:val="center"/>
              <w:rPr>
                <w:b/>
                <w:bCs/>
                <w:color w:val="000000"/>
                <w:sz w:val="20"/>
                <w:szCs w:val="20"/>
              </w:rPr>
            </w:pPr>
            <w:r w:rsidRPr="001A4AF5">
              <w:rPr>
                <w:b/>
                <w:bCs/>
                <w:color w:val="000000"/>
                <w:sz w:val="20"/>
                <w:szCs w:val="20"/>
              </w:rPr>
              <w:t>12723,68</w:t>
            </w:r>
          </w:p>
        </w:tc>
        <w:tc>
          <w:tcPr>
            <w:tcW w:w="1066"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b/>
                <w:bCs/>
                <w:color w:val="000000"/>
                <w:sz w:val="20"/>
                <w:szCs w:val="20"/>
              </w:rPr>
            </w:pPr>
            <w:r w:rsidRPr="00E45ACA">
              <w:rPr>
                <w:b/>
                <w:bCs/>
                <w:color w:val="000000"/>
                <w:sz w:val="20"/>
                <w:szCs w:val="20"/>
              </w:rPr>
              <w:t>11312,50</w:t>
            </w:r>
          </w:p>
        </w:tc>
        <w:tc>
          <w:tcPr>
            <w:tcW w:w="1066"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b/>
                <w:bCs/>
                <w:color w:val="000000"/>
                <w:sz w:val="20"/>
                <w:szCs w:val="20"/>
              </w:rPr>
            </w:pPr>
            <w:r w:rsidRPr="00E45ACA">
              <w:rPr>
                <w:b/>
                <w:bCs/>
                <w:color w:val="000000"/>
                <w:sz w:val="20"/>
                <w:szCs w:val="20"/>
              </w:rPr>
              <w:t>11260,80</w:t>
            </w:r>
          </w:p>
        </w:tc>
        <w:tc>
          <w:tcPr>
            <w:tcW w:w="1066"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b/>
                <w:bCs/>
                <w:color w:val="000000"/>
                <w:sz w:val="20"/>
                <w:szCs w:val="20"/>
              </w:rPr>
            </w:pPr>
            <w:r w:rsidRPr="00E45ACA">
              <w:rPr>
                <w:b/>
                <w:bCs/>
                <w:color w:val="000000"/>
                <w:sz w:val="20"/>
                <w:szCs w:val="20"/>
              </w:rPr>
              <w:t>11180,80</w:t>
            </w:r>
          </w:p>
        </w:tc>
        <w:tc>
          <w:tcPr>
            <w:tcW w:w="992"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b/>
                <w:bCs/>
                <w:color w:val="000000"/>
                <w:sz w:val="20"/>
                <w:szCs w:val="20"/>
              </w:rPr>
            </w:pPr>
            <w:r w:rsidRPr="00E45ACA">
              <w:rPr>
                <w:b/>
                <w:bCs/>
                <w:color w:val="000000"/>
                <w:sz w:val="20"/>
                <w:szCs w:val="20"/>
              </w:rPr>
              <w:t>11180,80</w:t>
            </w:r>
          </w:p>
        </w:tc>
        <w:tc>
          <w:tcPr>
            <w:tcW w:w="1276" w:type="dxa"/>
            <w:tcBorders>
              <w:top w:val="nil"/>
              <w:left w:val="nil"/>
              <w:bottom w:val="single" w:sz="4" w:space="0" w:color="auto"/>
              <w:right w:val="single" w:sz="8" w:space="0" w:color="auto"/>
            </w:tcBorders>
            <w:shd w:val="clear" w:color="auto" w:fill="auto"/>
            <w:tcMar>
              <w:left w:w="28" w:type="dxa"/>
              <w:right w:w="28" w:type="dxa"/>
            </w:tcMar>
            <w:vAlign w:val="center"/>
            <w:hideMark/>
          </w:tcPr>
          <w:p w:rsidR="00166602" w:rsidRPr="00E45ACA" w:rsidRDefault="00166602" w:rsidP="00166602">
            <w:pPr>
              <w:jc w:val="center"/>
              <w:rPr>
                <w:b/>
                <w:bCs/>
                <w:color w:val="000000"/>
                <w:sz w:val="20"/>
                <w:szCs w:val="20"/>
              </w:rPr>
            </w:pPr>
            <w:r w:rsidRPr="00E45ACA">
              <w:rPr>
                <w:b/>
                <w:bCs/>
                <w:color w:val="000000"/>
                <w:sz w:val="20"/>
                <w:szCs w:val="20"/>
              </w:rPr>
              <w:t xml:space="preserve">    66 459,50   </w:t>
            </w:r>
          </w:p>
        </w:tc>
      </w:tr>
      <w:tr w:rsidR="00166602" w:rsidRPr="001A4AF5" w:rsidTr="00166602">
        <w:trPr>
          <w:trHeight w:val="315"/>
        </w:trPr>
        <w:tc>
          <w:tcPr>
            <w:tcW w:w="2992" w:type="dxa"/>
            <w:vMerge/>
            <w:tcBorders>
              <w:top w:val="nil"/>
              <w:left w:val="single" w:sz="8" w:space="0" w:color="auto"/>
              <w:bottom w:val="single" w:sz="8" w:space="0" w:color="000000"/>
              <w:right w:val="single" w:sz="4" w:space="0" w:color="auto"/>
            </w:tcBorders>
            <w:vAlign w:val="center"/>
            <w:hideMark/>
          </w:tcPr>
          <w:p w:rsidR="00166602" w:rsidRPr="001A4AF5" w:rsidRDefault="00166602" w:rsidP="00166602">
            <w:pPr>
              <w:rPr>
                <w:color w:val="000000"/>
                <w:sz w:val="20"/>
                <w:szCs w:val="20"/>
              </w:rPr>
            </w:pPr>
          </w:p>
        </w:tc>
        <w:tc>
          <w:tcPr>
            <w:tcW w:w="1843" w:type="dxa"/>
            <w:vMerge/>
            <w:tcBorders>
              <w:top w:val="nil"/>
              <w:left w:val="single" w:sz="4" w:space="0" w:color="auto"/>
              <w:bottom w:val="single" w:sz="8" w:space="0" w:color="000000"/>
              <w:right w:val="single" w:sz="4" w:space="0" w:color="auto"/>
            </w:tcBorders>
            <w:hideMark/>
          </w:tcPr>
          <w:p w:rsidR="00166602" w:rsidRPr="001A4AF5" w:rsidRDefault="00166602" w:rsidP="00166602">
            <w:pPr>
              <w:rPr>
                <w:color w:val="000000"/>
                <w:sz w:val="20"/>
                <w:szCs w:val="20"/>
              </w:rPr>
            </w:pPr>
          </w:p>
        </w:tc>
        <w:tc>
          <w:tcPr>
            <w:tcW w:w="2693" w:type="dxa"/>
            <w:tcBorders>
              <w:top w:val="single" w:sz="4" w:space="0" w:color="auto"/>
              <w:left w:val="nil"/>
              <w:bottom w:val="single" w:sz="4" w:space="0" w:color="auto"/>
              <w:right w:val="single" w:sz="4" w:space="0" w:color="000000"/>
            </w:tcBorders>
            <w:shd w:val="clear" w:color="auto" w:fill="auto"/>
            <w:hideMark/>
          </w:tcPr>
          <w:p w:rsidR="00166602" w:rsidRPr="001A4AF5" w:rsidRDefault="00166602" w:rsidP="00166602">
            <w:pPr>
              <w:rPr>
                <w:color w:val="000000"/>
                <w:sz w:val="20"/>
                <w:szCs w:val="20"/>
              </w:rPr>
            </w:pPr>
            <w:r w:rsidRPr="001A4AF5">
              <w:rPr>
                <w:color w:val="000000"/>
                <w:sz w:val="20"/>
                <w:szCs w:val="20"/>
              </w:rPr>
              <w:t>ОБ</w:t>
            </w:r>
          </w:p>
        </w:tc>
        <w:tc>
          <w:tcPr>
            <w:tcW w:w="992" w:type="dxa"/>
            <w:tcBorders>
              <w:top w:val="nil"/>
              <w:left w:val="nil"/>
              <w:bottom w:val="single" w:sz="4" w:space="0" w:color="auto"/>
              <w:right w:val="single" w:sz="4" w:space="0" w:color="auto"/>
            </w:tcBorders>
            <w:shd w:val="clear" w:color="auto" w:fill="auto"/>
            <w:noWrap/>
            <w:vAlign w:val="bottom"/>
            <w:hideMark/>
          </w:tcPr>
          <w:p w:rsidR="00166602" w:rsidRPr="001A4AF5" w:rsidRDefault="00166602" w:rsidP="00166602">
            <w:pPr>
              <w:jc w:val="center"/>
              <w:rPr>
                <w:color w:val="000000"/>
                <w:sz w:val="20"/>
                <w:szCs w:val="20"/>
              </w:rPr>
            </w:pPr>
            <w:r w:rsidRPr="001A4AF5">
              <w:rPr>
                <w:color w:val="000000"/>
                <w:sz w:val="20"/>
                <w:szCs w:val="20"/>
              </w:rPr>
              <w:t>0,00</w:t>
            </w:r>
          </w:p>
        </w:tc>
        <w:tc>
          <w:tcPr>
            <w:tcW w:w="1081" w:type="dxa"/>
            <w:tcBorders>
              <w:top w:val="nil"/>
              <w:left w:val="nil"/>
              <w:bottom w:val="single" w:sz="4" w:space="0" w:color="auto"/>
              <w:right w:val="single" w:sz="4" w:space="0" w:color="auto"/>
            </w:tcBorders>
            <w:shd w:val="clear" w:color="auto" w:fill="auto"/>
            <w:noWrap/>
            <w:vAlign w:val="bottom"/>
            <w:hideMark/>
          </w:tcPr>
          <w:p w:rsidR="00166602" w:rsidRPr="001A4AF5" w:rsidRDefault="00166602" w:rsidP="00166602">
            <w:pPr>
              <w:jc w:val="center"/>
              <w:rPr>
                <w:color w:val="000000"/>
                <w:sz w:val="20"/>
                <w:szCs w:val="20"/>
              </w:rPr>
            </w:pPr>
            <w:r w:rsidRPr="001A4AF5">
              <w:rPr>
                <w:color w:val="000000"/>
                <w:sz w:val="20"/>
                <w:szCs w:val="20"/>
              </w:rPr>
              <w:t>1600,30</w:t>
            </w:r>
          </w:p>
        </w:tc>
        <w:tc>
          <w:tcPr>
            <w:tcW w:w="1066"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2520,30</w:t>
            </w:r>
          </w:p>
        </w:tc>
        <w:tc>
          <w:tcPr>
            <w:tcW w:w="1066"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2551,30</w:t>
            </w:r>
          </w:p>
        </w:tc>
        <w:tc>
          <w:tcPr>
            <w:tcW w:w="1066"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2471,30</w:t>
            </w:r>
          </w:p>
        </w:tc>
        <w:tc>
          <w:tcPr>
            <w:tcW w:w="992"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2471,30</w:t>
            </w:r>
          </w:p>
        </w:tc>
        <w:tc>
          <w:tcPr>
            <w:tcW w:w="1276" w:type="dxa"/>
            <w:tcBorders>
              <w:top w:val="nil"/>
              <w:left w:val="nil"/>
              <w:bottom w:val="single" w:sz="4" w:space="0" w:color="auto"/>
              <w:right w:val="single" w:sz="8" w:space="0" w:color="auto"/>
            </w:tcBorders>
            <w:shd w:val="clear" w:color="auto" w:fill="auto"/>
            <w:tcMar>
              <w:left w:w="28" w:type="dxa"/>
              <w:right w:w="28" w:type="dxa"/>
            </w:tcMar>
            <w:vAlign w:val="center"/>
            <w:hideMark/>
          </w:tcPr>
          <w:p w:rsidR="00166602" w:rsidRPr="00E45ACA" w:rsidRDefault="00166602" w:rsidP="00166602">
            <w:pPr>
              <w:jc w:val="center"/>
              <w:rPr>
                <w:color w:val="000000"/>
                <w:sz w:val="20"/>
                <w:szCs w:val="20"/>
              </w:rPr>
            </w:pPr>
            <w:r w:rsidRPr="00E45ACA">
              <w:rPr>
                <w:color w:val="000000"/>
                <w:sz w:val="20"/>
                <w:szCs w:val="20"/>
              </w:rPr>
              <w:t xml:space="preserve">    11 614,50   </w:t>
            </w:r>
          </w:p>
        </w:tc>
      </w:tr>
      <w:tr w:rsidR="00166602" w:rsidRPr="001A4AF5" w:rsidTr="00166602">
        <w:trPr>
          <w:trHeight w:val="315"/>
        </w:trPr>
        <w:tc>
          <w:tcPr>
            <w:tcW w:w="2992" w:type="dxa"/>
            <w:vMerge/>
            <w:tcBorders>
              <w:top w:val="nil"/>
              <w:left w:val="single" w:sz="8" w:space="0" w:color="auto"/>
              <w:bottom w:val="single" w:sz="8" w:space="0" w:color="000000"/>
              <w:right w:val="single" w:sz="4" w:space="0" w:color="auto"/>
            </w:tcBorders>
            <w:vAlign w:val="center"/>
            <w:hideMark/>
          </w:tcPr>
          <w:p w:rsidR="00166602" w:rsidRPr="001A4AF5" w:rsidRDefault="00166602" w:rsidP="00166602">
            <w:pPr>
              <w:rPr>
                <w:color w:val="000000"/>
                <w:sz w:val="20"/>
                <w:szCs w:val="20"/>
              </w:rPr>
            </w:pPr>
          </w:p>
        </w:tc>
        <w:tc>
          <w:tcPr>
            <w:tcW w:w="1843" w:type="dxa"/>
            <w:vMerge/>
            <w:tcBorders>
              <w:top w:val="nil"/>
              <w:left w:val="single" w:sz="4" w:space="0" w:color="auto"/>
              <w:bottom w:val="single" w:sz="8" w:space="0" w:color="000000"/>
              <w:right w:val="single" w:sz="4" w:space="0" w:color="auto"/>
            </w:tcBorders>
            <w:hideMark/>
          </w:tcPr>
          <w:p w:rsidR="00166602" w:rsidRPr="001A4AF5" w:rsidRDefault="00166602" w:rsidP="00166602">
            <w:pPr>
              <w:rPr>
                <w:color w:val="000000"/>
                <w:sz w:val="20"/>
                <w:szCs w:val="20"/>
              </w:rPr>
            </w:pPr>
          </w:p>
        </w:tc>
        <w:tc>
          <w:tcPr>
            <w:tcW w:w="2693" w:type="dxa"/>
            <w:tcBorders>
              <w:top w:val="single" w:sz="4" w:space="0" w:color="auto"/>
              <w:left w:val="nil"/>
              <w:bottom w:val="single" w:sz="4" w:space="0" w:color="auto"/>
              <w:right w:val="single" w:sz="4" w:space="0" w:color="000000"/>
            </w:tcBorders>
            <w:shd w:val="clear" w:color="auto" w:fill="auto"/>
            <w:hideMark/>
          </w:tcPr>
          <w:p w:rsidR="00166602" w:rsidRPr="001A4AF5" w:rsidRDefault="00166602" w:rsidP="00166602">
            <w:pPr>
              <w:rPr>
                <w:color w:val="000000"/>
                <w:sz w:val="20"/>
                <w:szCs w:val="20"/>
              </w:rPr>
            </w:pPr>
            <w:r w:rsidRPr="001A4AF5">
              <w:rPr>
                <w:color w:val="000000"/>
                <w:sz w:val="20"/>
                <w:szCs w:val="20"/>
              </w:rPr>
              <w:t>ФБ</w:t>
            </w:r>
          </w:p>
        </w:tc>
        <w:tc>
          <w:tcPr>
            <w:tcW w:w="992" w:type="dxa"/>
            <w:tcBorders>
              <w:top w:val="nil"/>
              <w:left w:val="nil"/>
              <w:bottom w:val="single" w:sz="4" w:space="0" w:color="auto"/>
              <w:right w:val="single" w:sz="4" w:space="0" w:color="auto"/>
            </w:tcBorders>
            <w:shd w:val="clear" w:color="auto" w:fill="auto"/>
            <w:noWrap/>
            <w:vAlign w:val="bottom"/>
            <w:hideMark/>
          </w:tcPr>
          <w:p w:rsidR="00166602" w:rsidRPr="001A4AF5" w:rsidRDefault="00166602" w:rsidP="00166602">
            <w:pPr>
              <w:jc w:val="center"/>
              <w:rPr>
                <w:color w:val="000000"/>
                <w:sz w:val="20"/>
                <w:szCs w:val="20"/>
              </w:rPr>
            </w:pPr>
            <w:r w:rsidRPr="001A4AF5">
              <w:rPr>
                <w:color w:val="000000"/>
                <w:sz w:val="20"/>
                <w:szCs w:val="20"/>
              </w:rPr>
              <w:t>0,00</w:t>
            </w:r>
          </w:p>
        </w:tc>
        <w:tc>
          <w:tcPr>
            <w:tcW w:w="1081" w:type="dxa"/>
            <w:tcBorders>
              <w:top w:val="nil"/>
              <w:left w:val="nil"/>
              <w:bottom w:val="single" w:sz="4" w:space="0" w:color="auto"/>
              <w:right w:val="single" w:sz="4" w:space="0" w:color="auto"/>
            </w:tcBorders>
            <w:shd w:val="clear" w:color="auto" w:fill="auto"/>
            <w:noWrap/>
            <w:vAlign w:val="center"/>
            <w:hideMark/>
          </w:tcPr>
          <w:p w:rsidR="00166602" w:rsidRPr="001A4AF5" w:rsidRDefault="00166602" w:rsidP="00166602">
            <w:pPr>
              <w:jc w:val="center"/>
              <w:rPr>
                <w:color w:val="000000"/>
                <w:sz w:val="20"/>
                <w:szCs w:val="20"/>
              </w:rPr>
            </w:pPr>
            <w:r w:rsidRPr="001A4AF5">
              <w:rPr>
                <w:color w:val="000000"/>
                <w:sz w:val="20"/>
                <w:szCs w:val="20"/>
              </w:rPr>
              <w:t>0,00</w:t>
            </w:r>
          </w:p>
        </w:tc>
        <w:tc>
          <w:tcPr>
            <w:tcW w:w="1066"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0,00</w:t>
            </w:r>
          </w:p>
        </w:tc>
        <w:tc>
          <w:tcPr>
            <w:tcW w:w="1066"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0,00</w:t>
            </w:r>
          </w:p>
        </w:tc>
        <w:tc>
          <w:tcPr>
            <w:tcW w:w="1066"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0,00</w:t>
            </w:r>
          </w:p>
        </w:tc>
        <w:tc>
          <w:tcPr>
            <w:tcW w:w="992"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0,00</w:t>
            </w:r>
          </w:p>
        </w:tc>
        <w:tc>
          <w:tcPr>
            <w:tcW w:w="1276" w:type="dxa"/>
            <w:tcBorders>
              <w:top w:val="nil"/>
              <w:left w:val="nil"/>
              <w:bottom w:val="single" w:sz="4" w:space="0" w:color="auto"/>
              <w:right w:val="single" w:sz="8" w:space="0" w:color="auto"/>
            </w:tcBorders>
            <w:shd w:val="clear" w:color="auto" w:fill="auto"/>
            <w:tcMar>
              <w:left w:w="28" w:type="dxa"/>
              <w:right w:w="28" w:type="dxa"/>
            </w:tcMar>
            <w:vAlign w:val="center"/>
            <w:hideMark/>
          </w:tcPr>
          <w:p w:rsidR="00166602" w:rsidRPr="00E45ACA" w:rsidRDefault="00166602" w:rsidP="00166602">
            <w:pPr>
              <w:jc w:val="center"/>
              <w:rPr>
                <w:color w:val="000000"/>
                <w:sz w:val="20"/>
                <w:szCs w:val="20"/>
              </w:rPr>
            </w:pPr>
            <w:r w:rsidRPr="00E45ACA">
              <w:rPr>
                <w:color w:val="000000"/>
                <w:sz w:val="20"/>
                <w:szCs w:val="20"/>
              </w:rPr>
              <w:t xml:space="preserve">                 -     </w:t>
            </w:r>
          </w:p>
        </w:tc>
      </w:tr>
      <w:tr w:rsidR="00166602" w:rsidRPr="001A4AF5" w:rsidTr="00166602">
        <w:trPr>
          <w:trHeight w:val="315"/>
        </w:trPr>
        <w:tc>
          <w:tcPr>
            <w:tcW w:w="2992" w:type="dxa"/>
            <w:vMerge/>
            <w:tcBorders>
              <w:top w:val="nil"/>
              <w:left w:val="single" w:sz="8" w:space="0" w:color="auto"/>
              <w:bottom w:val="single" w:sz="8" w:space="0" w:color="000000"/>
              <w:right w:val="single" w:sz="4" w:space="0" w:color="auto"/>
            </w:tcBorders>
            <w:vAlign w:val="center"/>
            <w:hideMark/>
          </w:tcPr>
          <w:p w:rsidR="00166602" w:rsidRPr="001A4AF5" w:rsidRDefault="00166602" w:rsidP="00166602">
            <w:pPr>
              <w:rPr>
                <w:color w:val="000000"/>
                <w:sz w:val="20"/>
                <w:szCs w:val="20"/>
              </w:rPr>
            </w:pPr>
          </w:p>
        </w:tc>
        <w:tc>
          <w:tcPr>
            <w:tcW w:w="1843" w:type="dxa"/>
            <w:vMerge/>
            <w:tcBorders>
              <w:top w:val="nil"/>
              <w:left w:val="single" w:sz="4" w:space="0" w:color="auto"/>
              <w:bottom w:val="single" w:sz="8" w:space="0" w:color="000000"/>
              <w:right w:val="single" w:sz="4" w:space="0" w:color="auto"/>
            </w:tcBorders>
            <w:hideMark/>
          </w:tcPr>
          <w:p w:rsidR="00166602" w:rsidRPr="001A4AF5" w:rsidRDefault="00166602" w:rsidP="00166602">
            <w:pPr>
              <w:rPr>
                <w:color w:val="000000"/>
                <w:sz w:val="20"/>
                <w:szCs w:val="20"/>
              </w:rPr>
            </w:pPr>
          </w:p>
        </w:tc>
        <w:tc>
          <w:tcPr>
            <w:tcW w:w="2693" w:type="dxa"/>
            <w:tcBorders>
              <w:top w:val="single" w:sz="4" w:space="0" w:color="auto"/>
              <w:left w:val="nil"/>
              <w:bottom w:val="single" w:sz="4" w:space="0" w:color="auto"/>
              <w:right w:val="single" w:sz="4" w:space="0" w:color="000000"/>
            </w:tcBorders>
            <w:shd w:val="clear" w:color="auto" w:fill="auto"/>
            <w:hideMark/>
          </w:tcPr>
          <w:p w:rsidR="00166602" w:rsidRPr="001A4AF5" w:rsidRDefault="00166602" w:rsidP="00166602">
            <w:pPr>
              <w:rPr>
                <w:color w:val="000000"/>
                <w:sz w:val="20"/>
                <w:szCs w:val="20"/>
              </w:rPr>
            </w:pPr>
            <w:r w:rsidRPr="001A4AF5">
              <w:rPr>
                <w:color w:val="000000"/>
                <w:sz w:val="20"/>
                <w:szCs w:val="20"/>
              </w:rPr>
              <w:t>МБ</w:t>
            </w:r>
          </w:p>
        </w:tc>
        <w:tc>
          <w:tcPr>
            <w:tcW w:w="992" w:type="dxa"/>
            <w:tcBorders>
              <w:top w:val="nil"/>
              <w:left w:val="nil"/>
              <w:bottom w:val="single" w:sz="4" w:space="0" w:color="auto"/>
              <w:right w:val="single" w:sz="4" w:space="0" w:color="auto"/>
            </w:tcBorders>
            <w:shd w:val="clear" w:color="auto" w:fill="auto"/>
            <w:noWrap/>
            <w:vAlign w:val="bottom"/>
            <w:hideMark/>
          </w:tcPr>
          <w:p w:rsidR="00166602" w:rsidRPr="001A4AF5" w:rsidRDefault="00166602" w:rsidP="00166602">
            <w:pPr>
              <w:jc w:val="center"/>
              <w:rPr>
                <w:color w:val="000000"/>
                <w:sz w:val="20"/>
                <w:szCs w:val="20"/>
              </w:rPr>
            </w:pPr>
            <w:r w:rsidRPr="001A4AF5">
              <w:rPr>
                <w:color w:val="000000"/>
                <w:sz w:val="20"/>
                <w:szCs w:val="20"/>
              </w:rPr>
              <w:t xml:space="preserve">8800,92 </w:t>
            </w:r>
          </w:p>
        </w:tc>
        <w:tc>
          <w:tcPr>
            <w:tcW w:w="1081" w:type="dxa"/>
            <w:tcBorders>
              <w:top w:val="nil"/>
              <w:left w:val="nil"/>
              <w:bottom w:val="single" w:sz="4" w:space="0" w:color="auto"/>
              <w:right w:val="single" w:sz="4" w:space="0" w:color="auto"/>
            </w:tcBorders>
            <w:shd w:val="clear" w:color="auto" w:fill="auto"/>
            <w:noWrap/>
            <w:vAlign w:val="center"/>
            <w:hideMark/>
          </w:tcPr>
          <w:p w:rsidR="00166602" w:rsidRPr="001A4AF5" w:rsidRDefault="00166602" w:rsidP="00166602">
            <w:pPr>
              <w:jc w:val="center"/>
              <w:rPr>
                <w:color w:val="000000"/>
                <w:sz w:val="20"/>
                <w:szCs w:val="20"/>
              </w:rPr>
            </w:pPr>
            <w:r w:rsidRPr="001A4AF5">
              <w:rPr>
                <w:color w:val="000000"/>
                <w:sz w:val="20"/>
                <w:szCs w:val="20"/>
              </w:rPr>
              <w:t>11123,38</w:t>
            </w:r>
          </w:p>
        </w:tc>
        <w:tc>
          <w:tcPr>
            <w:tcW w:w="1066"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8792,20</w:t>
            </w:r>
          </w:p>
        </w:tc>
        <w:tc>
          <w:tcPr>
            <w:tcW w:w="1066"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8709,50</w:t>
            </w:r>
          </w:p>
        </w:tc>
        <w:tc>
          <w:tcPr>
            <w:tcW w:w="1066"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8709,50</w:t>
            </w:r>
          </w:p>
        </w:tc>
        <w:tc>
          <w:tcPr>
            <w:tcW w:w="992"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8709,50</w:t>
            </w:r>
          </w:p>
        </w:tc>
        <w:tc>
          <w:tcPr>
            <w:tcW w:w="1276" w:type="dxa"/>
            <w:tcBorders>
              <w:top w:val="nil"/>
              <w:left w:val="nil"/>
              <w:bottom w:val="single" w:sz="4" w:space="0" w:color="auto"/>
              <w:right w:val="single" w:sz="8" w:space="0" w:color="auto"/>
            </w:tcBorders>
            <w:shd w:val="clear" w:color="auto" w:fill="auto"/>
            <w:tcMar>
              <w:left w:w="28" w:type="dxa"/>
              <w:right w:w="28" w:type="dxa"/>
            </w:tcMar>
            <w:vAlign w:val="center"/>
            <w:hideMark/>
          </w:tcPr>
          <w:p w:rsidR="00166602" w:rsidRPr="00E45ACA" w:rsidRDefault="00166602" w:rsidP="00166602">
            <w:pPr>
              <w:jc w:val="center"/>
              <w:rPr>
                <w:color w:val="000000"/>
                <w:sz w:val="20"/>
                <w:szCs w:val="20"/>
              </w:rPr>
            </w:pPr>
            <w:r w:rsidRPr="00E45ACA">
              <w:rPr>
                <w:color w:val="000000"/>
                <w:sz w:val="20"/>
                <w:szCs w:val="20"/>
              </w:rPr>
              <w:t xml:space="preserve">    54 845,00   </w:t>
            </w:r>
          </w:p>
        </w:tc>
      </w:tr>
      <w:tr w:rsidR="00166602" w:rsidRPr="001A4AF5" w:rsidTr="00166602">
        <w:trPr>
          <w:trHeight w:val="330"/>
        </w:trPr>
        <w:tc>
          <w:tcPr>
            <w:tcW w:w="2992" w:type="dxa"/>
            <w:vMerge/>
            <w:tcBorders>
              <w:top w:val="nil"/>
              <w:left w:val="single" w:sz="8" w:space="0" w:color="auto"/>
              <w:bottom w:val="single" w:sz="8" w:space="0" w:color="000000"/>
              <w:right w:val="single" w:sz="4" w:space="0" w:color="auto"/>
            </w:tcBorders>
            <w:vAlign w:val="center"/>
            <w:hideMark/>
          </w:tcPr>
          <w:p w:rsidR="00166602" w:rsidRPr="001A4AF5" w:rsidRDefault="00166602" w:rsidP="00166602">
            <w:pPr>
              <w:rPr>
                <w:color w:val="000000"/>
                <w:sz w:val="20"/>
                <w:szCs w:val="20"/>
              </w:rPr>
            </w:pPr>
          </w:p>
        </w:tc>
        <w:tc>
          <w:tcPr>
            <w:tcW w:w="1843" w:type="dxa"/>
            <w:vMerge/>
            <w:tcBorders>
              <w:top w:val="nil"/>
              <w:left w:val="single" w:sz="4" w:space="0" w:color="auto"/>
              <w:bottom w:val="single" w:sz="8" w:space="0" w:color="000000"/>
              <w:right w:val="single" w:sz="4" w:space="0" w:color="auto"/>
            </w:tcBorders>
            <w:hideMark/>
          </w:tcPr>
          <w:p w:rsidR="00166602" w:rsidRPr="001A4AF5" w:rsidRDefault="00166602" w:rsidP="00166602">
            <w:pPr>
              <w:rPr>
                <w:color w:val="000000"/>
                <w:sz w:val="20"/>
                <w:szCs w:val="20"/>
              </w:rPr>
            </w:pPr>
          </w:p>
        </w:tc>
        <w:tc>
          <w:tcPr>
            <w:tcW w:w="2693" w:type="dxa"/>
            <w:tcBorders>
              <w:top w:val="single" w:sz="4" w:space="0" w:color="auto"/>
              <w:left w:val="nil"/>
              <w:bottom w:val="single" w:sz="8" w:space="0" w:color="auto"/>
              <w:right w:val="single" w:sz="4" w:space="0" w:color="000000"/>
            </w:tcBorders>
            <w:shd w:val="clear" w:color="auto" w:fill="auto"/>
            <w:hideMark/>
          </w:tcPr>
          <w:p w:rsidR="00166602" w:rsidRPr="001A4AF5" w:rsidRDefault="00166602" w:rsidP="00166602">
            <w:pPr>
              <w:rPr>
                <w:color w:val="000000"/>
                <w:sz w:val="20"/>
                <w:szCs w:val="20"/>
              </w:rPr>
            </w:pPr>
            <w:r w:rsidRPr="001A4AF5">
              <w:rPr>
                <w:color w:val="000000"/>
                <w:sz w:val="20"/>
                <w:szCs w:val="20"/>
              </w:rPr>
              <w:t>ИИ</w:t>
            </w:r>
          </w:p>
        </w:tc>
        <w:tc>
          <w:tcPr>
            <w:tcW w:w="992" w:type="dxa"/>
            <w:tcBorders>
              <w:top w:val="nil"/>
              <w:left w:val="nil"/>
              <w:bottom w:val="single" w:sz="8" w:space="0" w:color="auto"/>
              <w:right w:val="single" w:sz="4" w:space="0" w:color="auto"/>
            </w:tcBorders>
            <w:shd w:val="clear" w:color="auto" w:fill="auto"/>
            <w:noWrap/>
            <w:vAlign w:val="center"/>
            <w:hideMark/>
          </w:tcPr>
          <w:p w:rsidR="00166602" w:rsidRPr="001A4AF5" w:rsidRDefault="00166602" w:rsidP="00166602">
            <w:pPr>
              <w:jc w:val="center"/>
              <w:rPr>
                <w:color w:val="000000"/>
                <w:sz w:val="20"/>
                <w:szCs w:val="20"/>
              </w:rPr>
            </w:pPr>
            <w:r w:rsidRPr="001A4AF5">
              <w:rPr>
                <w:color w:val="000000"/>
                <w:sz w:val="20"/>
                <w:szCs w:val="20"/>
              </w:rPr>
              <w:t>0,00</w:t>
            </w:r>
          </w:p>
        </w:tc>
        <w:tc>
          <w:tcPr>
            <w:tcW w:w="1081" w:type="dxa"/>
            <w:tcBorders>
              <w:top w:val="nil"/>
              <w:left w:val="nil"/>
              <w:bottom w:val="single" w:sz="8" w:space="0" w:color="auto"/>
              <w:right w:val="single" w:sz="4" w:space="0" w:color="auto"/>
            </w:tcBorders>
            <w:shd w:val="clear" w:color="auto" w:fill="auto"/>
            <w:noWrap/>
            <w:vAlign w:val="center"/>
            <w:hideMark/>
          </w:tcPr>
          <w:p w:rsidR="00166602" w:rsidRPr="001A4AF5" w:rsidRDefault="00166602" w:rsidP="00166602">
            <w:pPr>
              <w:jc w:val="center"/>
              <w:rPr>
                <w:color w:val="000000"/>
                <w:sz w:val="20"/>
                <w:szCs w:val="20"/>
              </w:rPr>
            </w:pPr>
            <w:r w:rsidRPr="001A4AF5">
              <w:rPr>
                <w:color w:val="000000"/>
                <w:sz w:val="20"/>
                <w:szCs w:val="20"/>
              </w:rPr>
              <w:t>0,00</w:t>
            </w:r>
          </w:p>
        </w:tc>
        <w:tc>
          <w:tcPr>
            <w:tcW w:w="1066" w:type="dxa"/>
            <w:tcBorders>
              <w:top w:val="nil"/>
              <w:left w:val="nil"/>
              <w:bottom w:val="single" w:sz="8"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0,00</w:t>
            </w:r>
          </w:p>
        </w:tc>
        <w:tc>
          <w:tcPr>
            <w:tcW w:w="1066" w:type="dxa"/>
            <w:tcBorders>
              <w:top w:val="nil"/>
              <w:left w:val="nil"/>
              <w:bottom w:val="single" w:sz="8"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0,00</w:t>
            </w:r>
          </w:p>
        </w:tc>
        <w:tc>
          <w:tcPr>
            <w:tcW w:w="1066" w:type="dxa"/>
            <w:tcBorders>
              <w:top w:val="nil"/>
              <w:left w:val="nil"/>
              <w:bottom w:val="single" w:sz="8"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0,00</w:t>
            </w:r>
          </w:p>
        </w:tc>
        <w:tc>
          <w:tcPr>
            <w:tcW w:w="992" w:type="dxa"/>
            <w:tcBorders>
              <w:top w:val="nil"/>
              <w:left w:val="nil"/>
              <w:bottom w:val="single" w:sz="8"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0,00</w:t>
            </w:r>
          </w:p>
        </w:tc>
        <w:tc>
          <w:tcPr>
            <w:tcW w:w="1276" w:type="dxa"/>
            <w:tcBorders>
              <w:top w:val="nil"/>
              <w:left w:val="nil"/>
              <w:bottom w:val="single" w:sz="8" w:space="0" w:color="auto"/>
              <w:right w:val="single" w:sz="8" w:space="0" w:color="auto"/>
            </w:tcBorders>
            <w:shd w:val="clear" w:color="auto" w:fill="auto"/>
            <w:tcMar>
              <w:left w:w="28" w:type="dxa"/>
              <w:right w:w="28" w:type="dxa"/>
            </w:tcMar>
            <w:vAlign w:val="center"/>
            <w:hideMark/>
          </w:tcPr>
          <w:p w:rsidR="00166602" w:rsidRPr="00E45ACA" w:rsidRDefault="00166602" w:rsidP="00166602">
            <w:pPr>
              <w:jc w:val="center"/>
              <w:rPr>
                <w:color w:val="000000"/>
                <w:sz w:val="20"/>
                <w:szCs w:val="20"/>
              </w:rPr>
            </w:pPr>
            <w:r w:rsidRPr="00E45ACA">
              <w:rPr>
                <w:color w:val="000000"/>
                <w:sz w:val="20"/>
                <w:szCs w:val="20"/>
              </w:rPr>
              <w:t xml:space="preserve">                 -     </w:t>
            </w:r>
          </w:p>
        </w:tc>
      </w:tr>
      <w:tr w:rsidR="00166602" w:rsidRPr="001A4AF5" w:rsidTr="00166602">
        <w:trPr>
          <w:trHeight w:val="315"/>
        </w:trPr>
        <w:tc>
          <w:tcPr>
            <w:tcW w:w="2992" w:type="dxa"/>
            <w:vMerge w:val="restart"/>
            <w:tcBorders>
              <w:top w:val="single" w:sz="4" w:space="0" w:color="auto"/>
              <w:left w:val="single" w:sz="8" w:space="0" w:color="auto"/>
              <w:bottom w:val="nil"/>
              <w:right w:val="single" w:sz="4" w:space="0" w:color="auto"/>
            </w:tcBorders>
            <w:shd w:val="clear" w:color="auto" w:fill="auto"/>
            <w:hideMark/>
          </w:tcPr>
          <w:p w:rsidR="00166602" w:rsidRPr="001A4AF5" w:rsidRDefault="00166602" w:rsidP="00166602">
            <w:pPr>
              <w:rPr>
                <w:b/>
                <w:bCs/>
                <w:color w:val="000000"/>
                <w:sz w:val="20"/>
                <w:szCs w:val="20"/>
              </w:rPr>
            </w:pPr>
            <w:r w:rsidRPr="001A4AF5">
              <w:rPr>
                <w:b/>
                <w:bCs/>
                <w:color w:val="000000"/>
                <w:sz w:val="20"/>
                <w:szCs w:val="20"/>
              </w:rPr>
              <w:t>Подпрограмма  №3 «Организация составления и исполнения местного бюджета, управление районными финансами»</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66602" w:rsidRPr="001A4AF5" w:rsidRDefault="00166602" w:rsidP="00166602">
            <w:pPr>
              <w:rPr>
                <w:b/>
                <w:bCs/>
                <w:color w:val="000000"/>
                <w:sz w:val="20"/>
                <w:szCs w:val="20"/>
              </w:rPr>
            </w:pPr>
            <w:r w:rsidRPr="001A4AF5">
              <w:rPr>
                <w:b/>
                <w:bCs/>
                <w:color w:val="000000"/>
                <w:sz w:val="20"/>
                <w:szCs w:val="20"/>
              </w:rPr>
              <w:t>всего, в том числе:</w:t>
            </w:r>
          </w:p>
        </w:tc>
        <w:tc>
          <w:tcPr>
            <w:tcW w:w="2693" w:type="dxa"/>
            <w:tcBorders>
              <w:top w:val="single" w:sz="4" w:space="0" w:color="auto"/>
              <w:left w:val="nil"/>
              <w:bottom w:val="single" w:sz="4" w:space="0" w:color="auto"/>
              <w:right w:val="single" w:sz="4" w:space="0" w:color="000000"/>
            </w:tcBorders>
            <w:shd w:val="clear" w:color="auto" w:fill="auto"/>
            <w:hideMark/>
          </w:tcPr>
          <w:p w:rsidR="00166602" w:rsidRPr="001A4AF5" w:rsidRDefault="00166602" w:rsidP="00166602">
            <w:pPr>
              <w:rPr>
                <w:b/>
                <w:bCs/>
                <w:color w:val="000000"/>
                <w:sz w:val="20"/>
                <w:szCs w:val="20"/>
              </w:rPr>
            </w:pPr>
            <w:r w:rsidRPr="001A4AF5">
              <w:rPr>
                <w:b/>
                <w:bCs/>
                <w:color w:val="000000"/>
                <w:sz w:val="20"/>
                <w:szCs w:val="20"/>
              </w:rPr>
              <w:t>всего</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6602" w:rsidRPr="001A4AF5" w:rsidRDefault="00166602" w:rsidP="00166602">
            <w:pPr>
              <w:jc w:val="center"/>
              <w:rPr>
                <w:b/>
                <w:bCs/>
                <w:color w:val="000000"/>
                <w:sz w:val="20"/>
                <w:szCs w:val="20"/>
              </w:rPr>
            </w:pPr>
            <w:r w:rsidRPr="001A4AF5">
              <w:rPr>
                <w:b/>
                <w:bCs/>
                <w:color w:val="000000"/>
                <w:sz w:val="20"/>
                <w:szCs w:val="20"/>
              </w:rPr>
              <w:t>17597,49</w:t>
            </w:r>
          </w:p>
        </w:tc>
        <w:tc>
          <w:tcPr>
            <w:tcW w:w="1081" w:type="dxa"/>
            <w:tcBorders>
              <w:top w:val="single" w:sz="4" w:space="0" w:color="auto"/>
              <w:left w:val="nil"/>
              <w:bottom w:val="single" w:sz="4" w:space="0" w:color="auto"/>
              <w:right w:val="single" w:sz="4" w:space="0" w:color="auto"/>
            </w:tcBorders>
            <w:shd w:val="clear" w:color="auto" w:fill="auto"/>
            <w:noWrap/>
            <w:vAlign w:val="center"/>
            <w:hideMark/>
          </w:tcPr>
          <w:p w:rsidR="00166602" w:rsidRPr="001A4AF5" w:rsidRDefault="00166602" w:rsidP="00166602">
            <w:pPr>
              <w:jc w:val="center"/>
              <w:rPr>
                <w:b/>
                <w:bCs/>
                <w:color w:val="000000"/>
                <w:sz w:val="20"/>
                <w:szCs w:val="20"/>
              </w:rPr>
            </w:pPr>
            <w:r w:rsidRPr="001A4AF5">
              <w:rPr>
                <w:b/>
                <w:bCs/>
                <w:color w:val="000000"/>
                <w:sz w:val="20"/>
                <w:szCs w:val="20"/>
              </w:rPr>
              <w:t>18325,22</w:t>
            </w:r>
          </w:p>
        </w:tc>
        <w:tc>
          <w:tcPr>
            <w:tcW w:w="1066" w:type="dxa"/>
            <w:tcBorders>
              <w:top w:val="single" w:sz="4" w:space="0" w:color="auto"/>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b/>
                <w:bCs/>
                <w:color w:val="000000"/>
                <w:sz w:val="20"/>
                <w:szCs w:val="20"/>
              </w:rPr>
            </w:pPr>
            <w:r w:rsidRPr="00E45ACA">
              <w:rPr>
                <w:b/>
                <w:bCs/>
                <w:color w:val="000000"/>
                <w:sz w:val="20"/>
                <w:szCs w:val="20"/>
              </w:rPr>
              <w:t>16691,38</w:t>
            </w:r>
          </w:p>
        </w:tc>
        <w:tc>
          <w:tcPr>
            <w:tcW w:w="1066" w:type="dxa"/>
            <w:tcBorders>
              <w:top w:val="single" w:sz="4" w:space="0" w:color="auto"/>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b/>
                <w:bCs/>
                <w:color w:val="000000"/>
                <w:sz w:val="20"/>
                <w:szCs w:val="20"/>
              </w:rPr>
            </w:pPr>
            <w:r w:rsidRPr="00E45ACA">
              <w:rPr>
                <w:b/>
                <w:bCs/>
                <w:color w:val="000000"/>
                <w:sz w:val="20"/>
                <w:szCs w:val="20"/>
              </w:rPr>
              <w:t>17215,30</w:t>
            </w:r>
          </w:p>
        </w:tc>
        <w:tc>
          <w:tcPr>
            <w:tcW w:w="1066" w:type="dxa"/>
            <w:tcBorders>
              <w:top w:val="single" w:sz="4" w:space="0" w:color="auto"/>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b/>
                <w:bCs/>
                <w:color w:val="000000"/>
                <w:sz w:val="20"/>
                <w:szCs w:val="20"/>
              </w:rPr>
            </w:pPr>
            <w:r w:rsidRPr="00E45ACA">
              <w:rPr>
                <w:b/>
                <w:bCs/>
                <w:color w:val="000000"/>
                <w:sz w:val="20"/>
                <w:szCs w:val="20"/>
              </w:rPr>
              <w:t>17189,72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b/>
                <w:bCs/>
                <w:color w:val="000000"/>
                <w:sz w:val="20"/>
                <w:szCs w:val="20"/>
              </w:rPr>
            </w:pPr>
            <w:r w:rsidRPr="00E45ACA">
              <w:rPr>
                <w:b/>
                <w:bCs/>
                <w:color w:val="000000"/>
                <w:sz w:val="20"/>
                <w:szCs w:val="20"/>
              </w:rPr>
              <w:t>0,00</w:t>
            </w:r>
          </w:p>
        </w:tc>
        <w:tc>
          <w:tcPr>
            <w:tcW w:w="1276" w:type="dxa"/>
            <w:tcBorders>
              <w:top w:val="single" w:sz="4" w:space="0" w:color="auto"/>
              <w:left w:val="nil"/>
              <w:bottom w:val="single" w:sz="4" w:space="0" w:color="auto"/>
              <w:right w:val="single" w:sz="8" w:space="0" w:color="auto"/>
            </w:tcBorders>
            <w:shd w:val="clear" w:color="auto" w:fill="auto"/>
            <w:tcMar>
              <w:left w:w="28" w:type="dxa"/>
              <w:right w:w="28" w:type="dxa"/>
            </w:tcMar>
            <w:vAlign w:val="center"/>
            <w:hideMark/>
          </w:tcPr>
          <w:p w:rsidR="00166602" w:rsidRPr="00E45ACA" w:rsidRDefault="00166602" w:rsidP="00166602">
            <w:pPr>
              <w:jc w:val="center"/>
              <w:rPr>
                <w:b/>
                <w:bCs/>
                <w:color w:val="000000"/>
                <w:sz w:val="20"/>
                <w:szCs w:val="20"/>
              </w:rPr>
            </w:pPr>
            <w:r w:rsidRPr="00E45ACA">
              <w:rPr>
                <w:b/>
                <w:bCs/>
                <w:color w:val="000000"/>
                <w:sz w:val="20"/>
                <w:szCs w:val="20"/>
              </w:rPr>
              <w:t xml:space="preserve">    87 019,11   </w:t>
            </w:r>
          </w:p>
        </w:tc>
      </w:tr>
      <w:tr w:rsidR="00166602" w:rsidRPr="001A4AF5" w:rsidTr="00166602">
        <w:trPr>
          <w:trHeight w:val="645"/>
        </w:trPr>
        <w:tc>
          <w:tcPr>
            <w:tcW w:w="2992" w:type="dxa"/>
            <w:vMerge/>
            <w:tcBorders>
              <w:top w:val="single" w:sz="4" w:space="0" w:color="auto"/>
              <w:left w:val="single" w:sz="8" w:space="0" w:color="auto"/>
              <w:bottom w:val="nil"/>
              <w:right w:val="single" w:sz="4" w:space="0" w:color="auto"/>
            </w:tcBorders>
            <w:vAlign w:val="center"/>
            <w:hideMark/>
          </w:tcPr>
          <w:p w:rsidR="00166602" w:rsidRPr="001A4AF5" w:rsidRDefault="00166602" w:rsidP="00166602">
            <w:pPr>
              <w:rPr>
                <w:b/>
                <w:bCs/>
                <w:color w:val="000000"/>
                <w:sz w:val="20"/>
                <w:szCs w:val="20"/>
              </w:rPr>
            </w:pPr>
          </w:p>
        </w:tc>
        <w:tc>
          <w:tcPr>
            <w:tcW w:w="1843" w:type="dxa"/>
            <w:vMerge/>
            <w:tcBorders>
              <w:top w:val="single" w:sz="4" w:space="0" w:color="auto"/>
              <w:left w:val="single" w:sz="4" w:space="0" w:color="auto"/>
              <w:bottom w:val="single" w:sz="4" w:space="0" w:color="000000"/>
              <w:right w:val="single" w:sz="4" w:space="0" w:color="auto"/>
            </w:tcBorders>
            <w:hideMark/>
          </w:tcPr>
          <w:p w:rsidR="00166602" w:rsidRPr="001A4AF5" w:rsidRDefault="00166602" w:rsidP="00166602">
            <w:pPr>
              <w:rPr>
                <w:b/>
                <w:bCs/>
                <w:color w:val="000000"/>
                <w:sz w:val="20"/>
                <w:szCs w:val="20"/>
              </w:rPr>
            </w:pPr>
          </w:p>
        </w:tc>
        <w:tc>
          <w:tcPr>
            <w:tcW w:w="2693" w:type="dxa"/>
            <w:tcBorders>
              <w:top w:val="single" w:sz="4" w:space="0" w:color="auto"/>
              <w:left w:val="nil"/>
              <w:bottom w:val="single" w:sz="4" w:space="0" w:color="auto"/>
              <w:right w:val="single" w:sz="4" w:space="0" w:color="000000"/>
            </w:tcBorders>
            <w:shd w:val="clear" w:color="auto" w:fill="auto"/>
            <w:hideMark/>
          </w:tcPr>
          <w:p w:rsidR="00166602" w:rsidRPr="001A4AF5" w:rsidRDefault="00166602" w:rsidP="00166602">
            <w:pPr>
              <w:rPr>
                <w:color w:val="000000"/>
                <w:sz w:val="20"/>
                <w:szCs w:val="20"/>
              </w:rPr>
            </w:pPr>
            <w:r w:rsidRPr="001A4AF5">
              <w:rPr>
                <w:color w:val="000000"/>
                <w:sz w:val="20"/>
                <w:szCs w:val="20"/>
              </w:rPr>
              <w:t>Средства, планируемые к привлечению из областного бюджета (</w:t>
            </w:r>
            <w:proofErr w:type="gramStart"/>
            <w:r w:rsidRPr="001A4AF5">
              <w:rPr>
                <w:color w:val="000000"/>
                <w:sz w:val="20"/>
                <w:szCs w:val="20"/>
              </w:rPr>
              <w:t>ОБ</w:t>
            </w:r>
            <w:proofErr w:type="gramEnd"/>
            <w:r w:rsidRPr="001A4AF5">
              <w:rPr>
                <w:color w:val="000000"/>
                <w:sz w:val="20"/>
                <w:szCs w:val="20"/>
              </w:rPr>
              <w:t>)</w:t>
            </w:r>
          </w:p>
        </w:tc>
        <w:tc>
          <w:tcPr>
            <w:tcW w:w="992" w:type="dxa"/>
            <w:tcBorders>
              <w:top w:val="nil"/>
              <w:left w:val="nil"/>
              <w:bottom w:val="single" w:sz="4" w:space="0" w:color="auto"/>
              <w:right w:val="single" w:sz="4" w:space="0" w:color="auto"/>
            </w:tcBorders>
            <w:shd w:val="clear" w:color="auto" w:fill="auto"/>
            <w:noWrap/>
            <w:vAlign w:val="center"/>
            <w:hideMark/>
          </w:tcPr>
          <w:p w:rsidR="00166602" w:rsidRPr="001A4AF5" w:rsidRDefault="00166602" w:rsidP="00166602">
            <w:pPr>
              <w:jc w:val="center"/>
              <w:rPr>
                <w:color w:val="000000"/>
                <w:sz w:val="20"/>
                <w:szCs w:val="20"/>
              </w:rPr>
            </w:pPr>
            <w:r w:rsidRPr="001A4AF5">
              <w:rPr>
                <w:color w:val="000000"/>
                <w:sz w:val="20"/>
                <w:szCs w:val="20"/>
              </w:rPr>
              <w:t>0,00</w:t>
            </w:r>
          </w:p>
        </w:tc>
        <w:tc>
          <w:tcPr>
            <w:tcW w:w="1081" w:type="dxa"/>
            <w:tcBorders>
              <w:top w:val="nil"/>
              <w:left w:val="nil"/>
              <w:bottom w:val="single" w:sz="4" w:space="0" w:color="auto"/>
              <w:right w:val="single" w:sz="4" w:space="0" w:color="auto"/>
            </w:tcBorders>
            <w:shd w:val="clear" w:color="auto" w:fill="auto"/>
            <w:noWrap/>
            <w:vAlign w:val="center"/>
            <w:hideMark/>
          </w:tcPr>
          <w:p w:rsidR="00166602" w:rsidRPr="001A4AF5" w:rsidRDefault="00166602" w:rsidP="00166602">
            <w:pPr>
              <w:jc w:val="center"/>
              <w:rPr>
                <w:color w:val="000000"/>
                <w:sz w:val="20"/>
                <w:szCs w:val="20"/>
              </w:rPr>
            </w:pPr>
            <w:r w:rsidRPr="001A4AF5">
              <w:rPr>
                <w:color w:val="000000"/>
                <w:sz w:val="20"/>
                <w:szCs w:val="20"/>
              </w:rPr>
              <w:t>0,00</w:t>
            </w:r>
          </w:p>
        </w:tc>
        <w:tc>
          <w:tcPr>
            <w:tcW w:w="1066"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1684,00</w:t>
            </w:r>
          </w:p>
        </w:tc>
        <w:tc>
          <w:tcPr>
            <w:tcW w:w="1066"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1885,00</w:t>
            </w:r>
          </w:p>
        </w:tc>
        <w:tc>
          <w:tcPr>
            <w:tcW w:w="1066"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1885,00</w:t>
            </w:r>
          </w:p>
        </w:tc>
        <w:tc>
          <w:tcPr>
            <w:tcW w:w="992"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0,00</w:t>
            </w:r>
          </w:p>
        </w:tc>
        <w:tc>
          <w:tcPr>
            <w:tcW w:w="1276" w:type="dxa"/>
            <w:tcBorders>
              <w:top w:val="nil"/>
              <w:left w:val="nil"/>
              <w:bottom w:val="single" w:sz="4" w:space="0" w:color="auto"/>
              <w:right w:val="single" w:sz="8" w:space="0" w:color="auto"/>
            </w:tcBorders>
            <w:shd w:val="clear" w:color="auto" w:fill="auto"/>
            <w:tcMar>
              <w:left w:w="28" w:type="dxa"/>
              <w:right w:w="28" w:type="dxa"/>
            </w:tcMar>
            <w:vAlign w:val="center"/>
            <w:hideMark/>
          </w:tcPr>
          <w:p w:rsidR="00166602" w:rsidRPr="00E45ACA" w:rsidRDefault="00166602" w:rsidP="00166602">
            <w:pPr>
              <w:jc w:val="center"/>
              <w:rPr>
                <w:color w:val="000000"/>
                <w:sz w:val="20"/>
                <w:szCs w:val="20"/>
              </w:rPr>
            </w:pPr>
            <w:r w:rsidRPr="00E45ACA">
              <w:rPr>
                <w:color w:val="000000"/>
                <w:sz w:val="20"/>
                <w:szCs w:val="20"/>
              </w:rPr>
              <w:t xml:space="preserve">      5 454,00   </w:t>
            </w:r>
          </w:p>
        </w:tc>
      </w:tr>
      <w:tr w:rsidR="00166602" w:rsidRPr="001A4AF5" w:rsidTr="00166602">
        <w:trPr>
          <w:trHeight w:val="645"/>
        </w:trPr>
        <w:tc>
          <w:tcPr>
            <w:tcW w:w="2992" w:type="dxa"/>
            <w:vMerge/>
            <w:tcBorders>
              <w:top w:val="single" w:sz="4" w:space="0" w:color="auto"/>
              <w:left w:val="single" w:sz="8" w:space="0" w:color="auto"/>
              <w:bottom w:val="nil"/>
              <w:right w:val="single" w:sz="4" w:space="0" w:color="auto"/>
            </w:tcBorders>
            <w:vAlign w:val="center"/>
            <w:hideMark/>
          </w:tcPr>
          <w:p w:rsidR="00166602" w:rsidRPr="001A4AF5" w:rsidRDefault="00166602" w:rsidP="00166602">
            <w:pPr>
              <w:rPr>
                <w:b/>
                <w:bCs/>
                <w:color w:val="000000"/>
                <w:sz w:val="20"/>
                <w:szCs w:val="20"/>
              </w:rPr>
            </w:pPr>
          </w:p>
        </w:tc>
        <w:tc>
          <w:tcPr>
            <w:tcW w:w="1843" w:type="dxa"/>
            <w:vMerge/>
            <w:tcBorders>
              <w:top w:val="single" w:sz="4" w:space="0" w:color="auto"/>
              <w:left w:val="single" w:sz="4" w:space="0" w:color="auto"/>
              <w:bottom w:val="single" w:sz="4" w:space="0" w:color="000000"/>
              <w:right w:val="single" w:sz="4" w:space="0" w:color="auto"/>
            </w:tcBorders>
            <w:hideMark/>
          </w:tcPr>
          <w:p w:rsidR="00166602" w:rsidRPr="001A4AF5" w:rsidRDefault="00166602" w:rsidP="00166602">
            <w:pPr>
              <w:rPr>
                <w:b/>
                <w:bCs/>
                <w:color w:val="000000"/>
                <w:sz w:val="20"/>
                <w:szCs w:val="20"/>
              </w:rPr>
            </w:pPr>
          </w:p>
        </w:tc>
        <w:tc>
          <w:tcPr>
            <w:tcW w:w="2693" w:type="dxa"/>
            <w:tcBorders>
              <w:top w:val="single" w:sz="4" w:space="0" w:color="auto"/>
              <w:left w:val="nil"/>
              <w:bottom w:val="single" w:sz="4" w:space="0" w:color="auto"/>
              <w:right w:val="single" w:sz="4" w:space="0" w:color="000000"/>
            </w:tcBorders>
            <w:shd w:val="clear" w:color="auto" w:fill="auto"/>
            <w:hideMark/>
          </w:tcPr>
          <w:p w:rsidR="00166602" w:rsidRPr="001A4AF5" w:rsidRDefault="00166602" w:rsidP="00166602">
            <w:pPr>
              <w:rPr>
                <w:color w:val="000000"/>
                <w:sz w:val="20"/>
                <w:szCs w:val="20"/>
              </w:rPr>
            </w:pPr>
            <w:r w:rsidRPr="001A4AF5">
              <w:rPr>
                <w:color w:val="000000"/>
                <w:sz w:val="20"/>
                <w:szCs w:val="20"/>
              </w:rPr>
              <w:t xml:space="preserve"> Средства, планируемые к привлечению из федерального бюджета (ФБ)</w:t>
            </w:r>
          </w:p>
        </w:tc>
        <w:tc>
          <w:tcPr>
            <w:tcW w:w="992" w:type="dxa"/>
            <w:tcBorders>
              <w:top w:val="nil"/>
              <w:left w:val="nil"/>
              <w:bottom w:val="single" w:sz="4" w:space="0" w:color="auto"/>
              <w:right w:val="single" w:sz="4" w:space="0" w:color="auto"/>
            </w:tcBorders>
            <w:shd w:val="clear" w:color="auto" w:fill="auto"/>
            <w:noWrap/>
            <w:vAlign w:val="center"/>
            <w:hideMark/>
          </w:tcPr>
          <w:p w:rsidR="00166602" w:rsidRPr="001A4AF5" w:rsidRDefault="00166602" w:rsidP="00166602">
            <w:pPr>
              <w:jc w:val="center"/>
              <w:rPr>
                <w:color w:val="000000"/>
                <w:sz w:val="20"/>
                <w:szCs w:val="20"/>
              </w:rPr>
            </w:pPr>
            <w:r w:rsidRPr="001A4AF5">
              <w:rPr>
                <w:color w:val="000000"/>
                <w:sz w:val="20"/>
                <w:szCs w:val="20"/>
              </w:rPr>
              <w:t>0,00</w:t>
            </w:r>
          </w:p>
        </w:tc>
        <w:tc>
          <w:tcPr>
            <w:tcW w:w="1081" w:type="dxa"/>
            <w:tcBorders>
              <w:top w:val="nil"/>
              <w:left w:val="nil"/>
              <w:bottom w:val="single" w:sz="4" w:space="0" w:color="auto"/>
              <w:right w:val="single" w:sz="4" w:space="0" w:color="auto"/>
            </w:tcBorders>
            <w:shd w:val="clear" w:color="auto" w:fill="auto"/>
            <w:noWrap/>
            <w:vAlign w:val="center"/>
            <w:hideMark/>
          </w:tcPr>
          <w:p w:rsidR="00166602" w:rsidRPr="001A4AF5" w:rsidRDefault="00166602" w:rsidP="00166602">
            <w:pPr>
              <w:jc w:val="center"/>
              <w:rPr>
                <w:color w:val="000000"/>
                <w:sz w:val="20"/>
                <w:szCs w:val="20"/>
              </w:rPr>
            </w:pPr>
            <w:r w:rsidRPr="001A4AF5">
              <w:rPr>
                <w:color w:val="000000"/>
                <w:sz w:val="20"/>
                <w:szCs w:val="20"/>
              </w:rPr>
              <w:t>0,00</w:t>
            </w:r>
          </w:p>
        </w:tc>
        <w:tc>
          <w:tcPr>
            <w:tcW w:w="1066"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0,00</w:t>
            </w:r>
          </w:p>
        </w:tc>
        <w:tc>
          <w:tcPr>
            <w:tcW w:w="1066"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0,00</w:t>
            </w:r>
          </w:p>
        </w:tc>
        <w:tc>
          <w:tcPr>
            <w:tcW w:w="1066"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0,00</w:t>
            </w:r>
          </w:p>
        </w:tc>
        <w:tc>
          <w:tcPr>
            <w:tcW w:w="992"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0,00</w:t>
            </w:r>
          </w:p>
        </w:tc>
        <w:tc>
          <w:tcPr>
            <w:tcW w:w="1276" w:type="dxa"/>
            <w:tcBorders>
              <w:top w:val="nil"/>
              <w:left w:val="nil"/>
              <w:bottom w:val="single" w:sz="4" w:space="0" w:color="auto"/>
              <w:right w:val="single" w:sz="8" w:space="0" w:color="auto"/>
            </w:tcBorders>
            <w:shd w:val="clear" w:color="auto" w:fill="auto"/>
            <w:tcMar>
              <w:left w:w="28" w:type="dxa"/>
              <w:right w:w="28" w:type="dxa"/>
            </w:tcMar>
            <w:vAlign w:val="center"/>
            <w:hideMark/>
          </w:tcPr>
          <w:p w:rsidR="00166602" w:rsidRPr="00E45ACA" w:rsidRDefault="00166602" w:rsidP="00166602">
            <w:pPr>
              <w:jc w:val="center"/>
              <w:rPr>
                <w:color w:val="000000"/>
                <w:sz w:val="20"/>
                <w:szCs w:val="20"/>
              </w:rPr>
            </w:pPr>
            <w:r w:rsidRPr="00E45ACA">
              <w:rPr>
                <w:color w:val="000000"/>
                <w:sz w:val="20"/>
                <w:szCs w:val="20"/>
              </w:rPr>
              <w:t xml:space="preserve">                 -     </w:t>
            </w:r>
          </w:p>
        </w:tc>
      </w:tr>
      <w:tr w:rsidR="00166602" w:rsidRPr="001A4AF5" w:rsidTr="00166602">
        <w:trPr>
          <w:trHeight w:val="315"/>
        </w:trPr>
        <w:tc>
          <w:tcPr>
            <w:tcW w:w="2992" w:type="dxa"/>
            <w:vMerge/>
            <w:tcBorders>
              <w:top w:val="single" w:sz="4" w:space="0" w:color="auto"/>
              <w:left w:val="single" w:sz="8" w:space="0" w:color="auto"/>
              <w:bottom w:val="nil"/>
              <w:right w:val="single" w:sz="4" w:space="0" w:color="auto"/>
            </w:tcBorders>
            <w:vAlign w:val="center"/>
            <w:hideMark/>
          </w:tcPr>
          <w:p w:rsidR="00166602" w:rsidRPr="001A4AF5" w:rsidRDefault="00166602" w:rsidP="00166602">
            <w:pPr>
              <w:rPr>
                <w:b/>
                <w:bCs/>
                <w:color w:val="000000"/>
                <w:sz w:val="20"/>
                <w:szCs w:val="20"/>
              </w:rPr>
            </w:pPr>
          </w:p>
        </w:tc>
        <w:tc>
          <w:tcPr>
            <w:tcW w:w="1843" w:type="dxa"/>
            <w:vMerge/>
            <w:tcBorders>
              <w:top w:val="single" w:sz="4" w:space="0" w:color="auto"/>
              <w:left w:val="single" w:sz="4" w:space="0" w:color="auto"/>
              <w:bottom w:val="single" w:sz="4" w:space="0" w:color="000000"/>
              <w:right w:val="single" w:sz="4" w:space="0" w:color="auto"/>
            </w:tcBorders>
            <w:hideMark/>
          </w:tcPr>
          <w:p w:rsidR="00166602" w:rsidRPr="001A4AF5" w:rsidRDefault="00166602" w:rsidP="00166602">
            <w:pPr>
              <w:rPr>
                <w:b/>
                <w:bCs/>
                <w:color w:val="000000"/>
                <w:sz w:val="20"/>
                <w:szCs w:val="20"/>
              </w:rPr>
            </w:pPr>
          </w:p>
        </w:tc>
        <w:tc>
          <w:tcPr>
            <w:tcW w:w="2693" w:type="dxa"/>
            <w:tcBorders>
              <w:top w:val="single" w:sz="4" w:space="0" w:color="auto"/>
              <w:left w:val="nil"/>
              <w:bottom w:val="single" w:sz="4" w:space="0" w:color="auto"/>
              <w:right w:val="single" w:sz="4" w:space="0" w:color="000000"/>
            </w:tcBorders>
            <w:shd w:val="clear" w:color="auto" w:fill="auto"/>
            <w:hideMark/>
          </w:tcPr>
          <w:p w:rsidR="00166602" w:rsidRPr="001A4AF5" w:rsidRDefault="00166602" w:rsidP="00166602">
            <w:pPr>
              <w:rPr>
                <w:color w:val="000000"/>
                <w:sz w:val="20"/>
                <w:szCs w:val="20"/>
              </w:rPr>
            </w:pPr>
            <w:r w:rsidRPr="001A4AF5">
              <w:rPr>
                <w:color w:val="000000"/>
                <w:sz w:val="20"/>
                <w:szCs w:val="20"/>
              </w:rPr>
              <w:t>Местный бюдже</w:t>
            </w:r>
            <w:proofErr w:type="gramStart"/>
            <w:r w:rsidRPr="001A4AF5">
              <w:rPr>
                <w:color w:val="000000"/>
                <w:sz w:val="20"/>
                <w:szCs w:val="20"/>
              </w:rPr>
              <w:t>т(</w:t>
            </w:r>
            <w:proofErr w:type="gramEnd"/>
            <w:r w:rsidRPr="001A4AF5">
              <w:rPr>
                <w:color w:val="000000"/>
                <w:sz w:val="20"/>
                <w:szCs w:val="20"/>
              </w:rPr>
              <w:t>МБ)</w:t>
            </w:r>
          </w:p>
        </w:tc>
        <w:tc>
          <w:tcPr>
            <w:tcW w:w="992" w:type="dxa"/>
            <w:tcBorders>
              <w:top w:val="nil"/>
              <w:left w:val="nil"/>
              <w:bottom w:val="single" w:sz="4" w:space="0" w:color="auto"/>
              <w:right w:val="single" w:sz="4" w:space="0" w:color="auto"/>
            </w:tcBorders>
            <w:shd w:val="clear" w:color="auto" w:fill="auto"/>
            <w:noWrap/>
            <w:vAlign w:val="center"/>
            <w:hideMark/>
          </w:tcPr>
          <w:p w:rsidR="00166602" w:rsidRPr="001A4AF5" w:rsidRDefault="00166602" w:rsidP="00166602">
            <w:pPr>
              <w:jc w:val="center"/>
              <w:rPr>
                <w:color w:val="000000"/>
                <w:sz w:val="20"/>
                <w:szCs w:val="20"/>
              </w:rPr>
            </w:pPr>
            <w:r w:rsidRPr="001A4AF5">
              <w:rPr>
                <w:color w:val="000000"/>
                <w:sz w:val="20"/>
                <w:szCs w:val="20"/>
              </w:rPr>
              <w:t>17597,49</w:t>
            </w:r>
          </w:p>
        </w:tc>
        <w:tc>
          <w:tcPr>
            <w:tcW w:w="1081" w:type="dxa"/>
            <w:tcBorders>
              <w:top w:val="nil"/>
              <w:left w:val="nil"/>
              <w:bottom w:val="single" w:sz="4" w:space="0" w:color="auto"/>
              <w:right w:val="single" w:sz="4" w:space="0" w:color="auto"/>
            </w:tcBorders>
            <w:shd w:val="clear" w:color="auto" w:fill="auto"/>
            <w:noWrap/>
            <w:vAlign w:val="center"/>
            <w:hideMark/>
          </w:tcPr>
          <w:p w:rsidR="00166602" w:rsidRPr="001A4AF5" w:rsidRDefault="00166602" w:rsidP="00166602">
            <w:pPr>
              <w:jc w:val="center"/>
              <w:rPr>
                <w:color w:val="000000"/>
                <w:sz w:val="20"/>
                <w:szCs w:val="20"/>
              </w:rPr>
            </w:pPr>
            <w:r w:rsidRPr="001A4AF5">
              <w:rPr>
                <w:color w:val="000000"/>
                <w:sz w:val="20"/>
                <w:szCs w:val="20"/>
              </w:rPr>
              <w:t>18325,22</w:t>
            </w:r>
          </w:p>
        </w:tc>
        <w:tc>
          <w:tcPr>
            <w:tcW w:w="1066"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15007,38</w:t>
            </w:r>
          </w:p>
        </w:tc>
        <w:tc>
          <w:tcPr>
            <w:tcW w:w="1066"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15330,30</w:t>
            </w:r>
          </w:p>
        </w:tc>
        <w:tc>
          <w:tcPr>
            <w:tcW w:w="1066"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15304,72</w:t>
            </w:r>
          </w:p>
        </w:tc>
        <w:tc>
          <w:tcPr>
            <w:tcW w:w="992"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0,00</w:t>
            </w:r>
          </w:p>
        </w:tc>
        <w:tc>
          <w:tcPr>
            <w:tcW w:w="1276" w:type="dxa"/>
            <w:tcBorders>
              <w:top w:val="nil"/>
              <w:left w:val="nil"/>
              <w:bottom w:val="single" w:sz="4" w:space="0" w:color="auto"/>
              <w:right w:val="single" w:sz="8" w:space="0" w:color="auto"/>
            </w:tcBorders>
            <w:shd w:val="clear" w:color="auto" w:fill="auto"/>
            <w:tcMar>
              <w:left w:w="28" w:type="dxa"/>
              <w:right w:w="28" w:type="dxa"/>
            </w:tcMar>
            <w:vAlign w:val="center"/>
            <w:hideMark/>
          </w:tcPr>
          <w:p w:rsidR="00166602" w:rsidRPr="00E45ACA" w:rsidRDefault="00166602" w:rsidP="00166602">
            <w:pPr>
              <w:jc w:val="center"/>
              <w:rPr>
                <w:color w:val="000000"/>
                <w:sz w:val="20"/>
                <w:szCs w:val="20"/>
              </w:rPr>
            </w:pPr>
            <w:r w:rsidRPr="00E45ACA">
              <w:rPr>
                <w:color w:val="000000"/>
                <w:sz w:val="20"/>
                <w:szCs w:val="20"/>
              </w:rPr>
              <w:t xml:space="preserve">    81 565,11   </w:t>
            </w:r>
          </w:p>
        </w:tc>
      </w:tr>
      <w:tr w:rsidR="00166602" w:rsidRPr="001A4AF5" w:rsidTr="00166602">
        <w:trPr>
          <w:trHeight w:val="315"/>
        </w:trPr>
        <w:tc>
          <w:tcPr>
            <w:tcW w:w="2992" w:type="dxa"/>
            <w:vMerge/>
            <w:tcBorders>
              <w:top w:val="single" w:sz="4" w:space="0" w:color="auto"/>
              <w:left w:val="single" w:sz="8" w:space="0" w:color="auto"/>
              <w:bottom w:val="nil"/>
              <w:right w:val="single" w:sz="4" w:space="0" w:color="auto"/>
            </w:tcBorders>
            <w:vAlign w:val="center"/>
            <w:hideMark/>
          </w:tcPr>
          <w:p w:rsidR="00166602" w:rsidRPr="001A4AF5" w:rsidRDefault="00166602" w:rsidP="00166602">
            <w:pPr>
              <w:rPr>
                <w:b/>
                <w:bCs/>
                <w:color w:val="000000"/>
                <w:sz w:val="20"/>
                <w:szCs w:val="20"/>
              </w:rPr>
            </w:pPr>
          </w:p>
        </w:tc>
        <w:tc>
          <w:tcPr>
            <w:tcW w:w="1843" w:type="dxa"/>
            <w:vMerge/>
            <w:tcBorders>
              <w:top w:val="single" w:sz="4" w:space="0" w:color="auto"/>
              <w:left w:val="single" w:sz="4" w:space="0" w:color="auto"/>
              <w:bottom w:val="single" w:sz="4" w:space="0" w:color="000000"/>
              <w:right w:val="single" w:sz="4" w:space="0" w:color="auto"/>
            </w:tcBorders>
            <w:hideMark/>
          </w:tcPr>
          <w:p w:rsidR="00166602" w:rsidRPr="001A4AF5" w:rsidRDefault="00166602" w:rsidP="00166602">
            <w:pPr>
              <w:rPr>
                <w:b/>
                <w:bCs/>
                <w:color w:val="000000"/>
                <w:sz w:val="20"/>
                <w:szCs w:val="20"/>
              </w:rPr>
            </w:pPr>
          </w:p>
        </w:tc>
        <w:tc>
          <w:tcPr>
            <w:tcW w:w="2693" w:type="dxa"/>
            <w:tcBorders>
              <w:top w:val="single" w:sz="4" w:space="0" w:color="auto"/>
              <w:left w:val="nil"/>
              <w:bottom w:val="single" w:sz="4" w:space="0" w:color="auto"/>
              <w:right w:val="single" w:sz="4" w:space="0" w:color="000000"/>
            </w:tcBorders>
            <w:shd w:val="clear" w:color="auto" w:fill="auto"/>
            <w:hideMark/>
          </w:tcPr>
          <w:p w:rsidR="00166602" w:rsidRPr="001A4AF5" w:rsidRDefault="00166602" w:rsidP="00166602">
            <w:pPr>
              <w:rPr>
                <w:color w:val="000000"/>
                <w:sz w:val="20"/>
                <w:szCs w:val="20"/>
              </w:rPr>
            </w:pPr>
            <w:r w:rsidRPr="001A4AF5">
              <w:rPr>
                <w:color w:val="000000"/>
                <w:sz w:val="20"/>
                <w:szCs w:val="20"/>
              </w:rPr>
              <w:t>иные источники (ИИ)</w:t>
            </w:r>
          </w:p>
        </w:tc>
        <w:tc>
          <w:tcPr>
            <w:tcW w:w="992" w:type="dxa"/>
            <w:tcBorders>
              <w:top w:val="nil"/>
              <w:left w:val="nil"/>
              <w:bottom w:val="single" w:sz="4" w:space="0" w:color="auto"/>
              <w:right w:val="single" w:sz="4" w:space="0" w:color="auto"/>
            </w:tcBorders>
            <w:shd w:val="clear" w:color="auto" w:fill="auto"/>
            <w:noWrap/>
            <w:vAlign w:val="center"/>
            <w:hideMark/>
          </w:tcPr>
          <w:p w:rsidR="00166602" w:rsidRPr="001A4AF5" w:rsidRDefault="00166602" w:rsidP="00166602">
            <w:pPr>
              <w:jc w:val="center"/>
              <w:rPr>
                <w:color w:val="000000"/>
                <w:sz w:val="20"/>
                <w:szCs w:val="20"/>
              </w:rPr>
            </w:pPr>
            <w:r w:rsidRPr="001A4AF5">
              <w:rPr>
                <w:color w:val="000000"/>
                <w:sz w:val="20"/>
                <w:szCs w:val="20"/>
              </w:rPr>
              <w:t>0,00</w:t>
            </w:r>
          </w:p>
        </w:tc>
        <w:tc>
          <w:tcPr>
            <w:tcW w:w="1081" w:type="dxa"/>
            <w:tcBorders>
              <w:top w:val="nil"/>
              <w:left w:val="nil"/>
              <w:bottom w:val="single" w:sz="4" w:space="0" w:color="auto"/>
              <w:right w:val="single" w:sz="4" w:space="0" w:color="auto"/>
            </w:tcBorders>
            <w:shd w:val="clear" w:color="auto" w:fill="auto"/>
            <w:noWrap/>
            <w:vAlign w:val="center"/>
            <w:hideMark/>
          </w:tcPr>
          <w:p w:rsidR="00166602" w:rsidRPr="001A4AF5" w:rsidRDefault="00166602" w:rsidP="00166602">
            <w:pPr>
              <w:jc w:val="center"/>
              <w:rPr>
                <w:color w:val="000000"/>
                <w:sz w:val="20"/>
                <w:szCs w:val="20"/>
              </w:rPr>
            </w:pPr>
            <w:r w:rsidRPr="001A4AF5">
              <w:rPr>
                <w:color w:val="000000"/>
                <w:sz w:val="20"/>
                <w:szCs w:val="20"/>
              </w:rPr>
              <w:t>0,00</w:t>
            </w:r>
          </w:p>
        </w:tc>
        <w:tc>
          <w:tcPr>
            <w:tcW w:w="1066"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0,00</w:t>
            </w:r>
          </w:p>
        </w:tc>
        <w:tc>
          <w:tcPr>
            <w:tcW w:w="1066"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0,00</w:t>
            </w:r>
          </w:p>
        </w:tc>
        <w:tc>
          <w:tcPr>
            <w:tcW w:w="1066"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0,00</w:t>
            </w:r>
          </w:p>
        </w:tc>
        <w:tc>
          <w:tcPr>
            <w:tcW w:w="992"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0,00</w:t>
            </w:r>
          </w:p>
        </w:tc>
        <w:tc>
          <w:tcPr>
            <w:tcW w:w="1276" w:type="dxa"/>
            <w:tcBorders>
              <w:top w:val="nil"/>
              <w:left w:val="nil"/>
              <w:bottom w:val="single" w:sz="4" w:space="0" w:color="auto"/>
              <w:right w:val="single" w:sz="8" w:space="0" w:color="auto"/>
            </w:tcBorders>
            <w:shd w:val="clear" w:color="auto" w:fill="auto"/>
            <w:tcMar>
              <w:left w:w="28" w:type="dxa"/>
              <w:right w:w="28" w:type="dxa"/>
            </w:tcMar>
            <w:vAlign w:val="center"/>
            <w:hideMark/>
          </w:tcPr>
          <w:p w:rsidR="00166602" w:rsidRPr="00E45ACA" w:rsidRDefault="00166602" w:rsidP="00166602">
            <w:pPr>
              <w:jc w:val="center"/>
              <w:rPr>
                <w:color w:val="000000"/>
                <w:sz w:val="20"/>
                <w:szCs w:val="20"/>
              </w:rPr>
            </w:pPr>
            <w:r w:rsidRPr="00E45ACA">
              <w:rPr>
                <w:color w:val="000000"/>
                <w:sz w:val="20"/>
                <w:szCs w:val="20"/>
              </w:rPr>
              <w:t xml:space="preserve">                 -     </w:t>
            </w:r>
          </w:p>
        </w:tc>
      </w:tr>
      <w:tr w:rsidR="00166602" w:rsidRPr="001A4AF5" w:rsidTr="00166602">
        <w:trPr>
          <w:trHeight w:val="315"/>
        </w:trPr>
        <w:tc>
          <w:tcPr>
            <w:tcW w:w="2992" w:type="dxa"/>
            <w:vMerge/>
            <w:tcBorders>
              <w:top w:val="single" w:sz="4" w:space="0" w:color="auto"/>
              <w:left w:val="single" w:sz="8" w:space="0" w:color="auto"/>
              <w:bottom w:val="nil"/>
              <w:right w:val="single" w:sz="4" w:space="0" w:color="auto"/>
            </w:tcBorders>
            <w:vAlign w:val="center"/>
            <w:hideMark/>
          </w:tcPr>
          <w:p w:rsidR="00166602" w:rsidRPr="001A4AF5" w:rsidRDefault="00166602" w:rsidP="00166602">
            <w:pPr>
              <w:rPr>
                <w:b/>
                <w:bCs/>
                <w:color w:val="000000"/>
                <w:sz w:val="20"/>
                <w:szCs w:val="20"/>
              </w:rPr>
            </w:pPr>
          </w:p>
        </w:tc>
        <w:tc>
          <w:tcPr>
            <w:tcW w:w="1843" w:type="dxa"/>
            <w:vMerge w:val="restart"/>
            <w:tcBorders>
              <w:top w:val="nil"/>
              <w:left w:val="single" w:sz="4" w:space="0" w:color="auto"/>
              <w:bottom w:val="single" w:sz="4" w:space="0" w:color="000000"/>
              <w:right w:val="single" w:sz="4" w:space="0" w:color="auto"/>
            </w:tcBorders>
            <w:shd w:val="clear" w:color="auto" w:fill="auto"/>
            <w:hideMark/>
          </w:tcPr>
          <w:p w:rsidR="00166602" w:rsidRPr="001A4AF5" w:rsidRDefault="00166602" w:rsidP="00166602">
            <w:pPr>
              <w:rPr>
                <w:color w:val="000000"/>
                <w:sz w:val="20"/>
                <w:szCs w:val="20"/>
              </w:rPr>
            </w:pPr>
            <w:r w:rsidRPr="001A4AF5">
              <w:rPr>
                <w:color w:val="000000"/>
                <w:sz w:val="20"/>
                <w:szCs w:val="20"/>
              </w:rPr>
              <w:t>Финансовое управление администрации Киренского района</w:t>
            </w:r>
          </w:p>
        </w:tc>
        <w:tc>
          <w:tcPr>
            <w:tcW w:w="2693" w:type="dxa"/>
            <w:tcBorders>
              <w:top w:val="single" w:sz="4" w:space="0" w:color="auto"/>
              <w:left w:val="nil"/>
              <w:bottom w:val="single" w:sz="4" w:space="0" w:color="auto"/>
              <w:right w:val="single" w:sz="4" w:space="0" w:color="000000"/>
            </w:tcBorders>
            <w:shd w:val="clear" w:color="auto" w:fill="auto"/>
            <w:hideMark/>
          </w:tcPr>
          <w:p w:rsidR="00166602" w:rsidRPr="001A4AF5" w:rsidRDefault="00166602" w:rsidP="00166602">
            <w:pPr>
              <w:rPr>
                <w:b/>
                <w:bCs/>
                <w:color w:val="000000"/>
                <w:sz w:val="20"/>
                <w:szCs w:val="20"/>
              </w:rPr>
            </w:pPr>
            <w:r w:rsidRPr="001A4AF5">
              <w:rPr>
                <w:b/>
                <w:bCs/>
                <w:color w:val="000000"/>
                <w:sz w:val="20"/>
                <w:szCs w:val="20"/>
              </w:rPr>
              <w:t>всего</w:t>
            </w:r>
          </w:p>
        </w:tc>
        <w:tc>
          <w:tcPr>
            <w:tcW w:w="992" w:type="dxa"/>
            <w:tcBorders>
              <w:top w:val="nil"/>
              <w:left w:val="nil"/>
              <w:bottom w:val="single" w:sz="4" w:space="0" w:color="auto"/>
              <w:right w:val="single" w:sz="4" w:space="0" w:color="auto"/>
            </w:tcBorders>
            <w:shd w:val="clear" w:color="auto" w:fill="auto"/>
            <w:noWrap/>
            <w:vAlign w:val="center"/>
            <w:hideMark/>
          </w:tcPr>
          <w:p w:rsidR="00166602" w:rsidRPr="001A4AF5" w:rsidRDefault="00166602" w:rsidP="00166602">
            <w:pPr>
              <w:jc w:val="center"/>
              <w:rPr>
                <w:b/>
                <w:bCs/>
                <w:color w:val="000000"/>
                <w:sz w:val="20"/>
                <w:szCs w:val="20"/>
              </w:rPr>
            </w:pPr>
            <w:r w:rsidRPr="001A4AF5">
              <w:rPr>
                <w:b/>
                <w:bCs/>
                <w:color w:val="000000"/>
                <w:sz w:val="20"/>
                <w:szCs w:val="20"/>
              </w:rPr>
              <w:t>17397,49</w:t>
            </w:r>
          </w:p>
        </w:tc>
        <w:tc>
          <w:tcPr>
            <w:tcW w:w="1081" w:type="dxa"/>
            <w:tcBorders>
              <w:top w:val="nil"/>
              <w:left w:val="nil"/>
              <w:bottom w:val="single" w:sz="4" w:space="0" w:color="auto"/>
              <w:right w:val="single" w:sz="4" w:space="0" w:color="auto"/>
            </w:tcBorders>
            <w:shd w:val="clear" w:color="auto" w:fill="auto"/>
            <w:noWrap/>
            <w:vAlign w:val="center"/>
            <w:hideMark/>
          </w:tcPr>
          <w:p w:rsidR="00166602" w:rsidRPr="001A4AF5" w:rsidRDefault="00166602" w:rsidP="00166602">
            <w:pPr>
              <w:jc w:val="center"/>
              <w:rPr>
                <w:b/>
                <w:bCs/>
                <w:color w:val="000000"/>
                <w:sz w:val="20"/>
                <w:szCs w:val="20"/>
              </w:rPr>
            </w:pPr>
            <w:r w:rsidRPr="001A4AF5">
              <w:rPr>
                <w:b/>
                <w:bCs/>
                <w:color w:val="000000"/>
                <w:sz w:val="20"/>
                <w:szCs w:val="20"/>
              </w:rPr>
              <w:t>18295,12</w:t>
            </w:r>
          </w:p>
        </w:tc>
        <w:tc>
          <w:tcPr>
            <w:tcW w:w="1066"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b/>
                <w:bCs/>
                <w:color w:val="000000"/>
                <w:sz w:val="20"/>
                <w:szCs w:val="20"/>
              </w:rPr>
            </w:pPr>
            <w:r w:rsidRPr="00E45ACA">
              <w:rPr>
                <w:b/>
                <w:bCs/>
                <w:color w:val="000000"/>
                <w:sz w:val="20"/>
                <w:szCs w:val="20"/>
              </w:rPr>
              <w:t>15691,38</w:t>
            </w:r>
          </w:p>
        </w:tc>
        <w:tc>
          <w:tcPr>
            <w:tcW w:w="1066"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b/>
                <w:bCs/>
                <w:color w:val="000000"/>
                <w:sz w:val="20"/>
                <w:szCs w:val="20"/>
              </w:rPr>
            </w:pPr>
            <w:r w:rsidRPr="00E45ACA">
              <w:rPr>
                <w:b/>
                <w:bCs/>
                <w:color w:val="000000"/>
                <w:sz w:val="20"/>
                <w:szCs w:val="20"/>
              </w:rPr>
              <w:t>17015,30</w:t>
            </w:r>
          </w:p>
        </w:tc>
        <w:tc>
          <w:tcPr>
            <w:tcW w:w="1066"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b/>
                <w:bCs/>
                <w:color w:val="000000"/>
                <w:sz w:val="20"/>
                <w:szCs w:val="20"/>
              </w:rPr>
            </w:pPr>
            <w:r w:rsidRPr="00E45ACA">
              <w:rPr>
                <w:b/>
                <w:bCs/>
                <w:color w:val="000000"/>
                <w:sz w:val="20"/>
                <w:szCs w:val="20"/>
              </w:rPr>
              <w:t>16229,72</w:t>
            </w:r>
          </w:p>
        </w:tc>
        <w:tc>
          <w:tcPr>
            <w:tcW w:w="992"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b/>
                <w:bCs/>
                <w:color w:val="000000"/>
                <w:sz w:val="20"/>
                <w:szCs w:val="20"/>
              </w:rPr>
            </w:pPr>
            <w:r w:rsidRPr="00E45ACA">
              <w:rPr>
                <w:b/>
                <w:bCs/>
                <w:color w:val="000000"/>
                <w:sz w:val="20"/>
                <w:szCs w:val="20"/>
              </w:rPr>
              <w:t>0,00</w:t>
            </w:r>
          </w:p>
        </w:tc>
        <w:tc>
          <w:tcPr>
            <w:tcW w:w="1276" w:type="dxa"/>
            <w:tcBorders>
              <w:top w:val="nil"/>
              <w:left w:val="nil"/>
              <w:bottom w:val="single" w:sz="4" w:space="0" w:color="auto"/>
              <w:right w:val="single" w:sz="8" w:space="0" w:color="auto"/>
            </w:tcBorders>
            <w:shd w:val="clear" w:color="auto" w:fill="auto"/>
            <w:tcMar>
              <w:left w:w="28" w:type="dxa"/>
              <w:right w:w="28" w:type="dxa"/>
            </w:tcMar>
            <w:vAlign w:val="center"/>
            <w:hideMark/>
          </w:tcPr>
          <w:p w:rsidR="00166602" w:rsidRPr="00E45ACA" w:rsidRDefault="00166602" w:rsidP="00166602">
            <w:pPr>
              <w:jc w:val="center"/>
              <w:rPr>
                <w:b/>
                <w:bCs/>
                <w:color w:val="000000"/>
                <w:sz w:val="20"/>
                <w:szCs w:val="20"/>
              </w:rPr>
            </w:pPr>
            <w:r w:rsidRPr="00E45ACA">
              <w:rPr>
                <w:b/>
                <w:bCs/>
                <w:color w:val="000000"/>
                <w:sz w:val="20"/>
                <w:szCs w:val="20"/>
              </w:rPr>
              <w:t xml:space="preserve">    84 629,01   </w:t>
            </w:r>
          </w:p>
        </w:tc>
      </w:tr>
      <w:tr w:rsidR="00166602" w:rsidRPr="001A4AF5" w:rsidTr="00166602">
        <w:trPr>
          <w:trHeight w:val="315"/>
        </w:trPr>
        <w:tc>
          <w:tcPr>
            <w:tcW w:w="2992" w:type="dxa"/>
            <w:vMerge/>
            <w:tcBorders>
              <w:top w:val="single" w:sz="4" w:space="0" w:color="auto"/>
              <w:left w:val="single" w:sz="8" w:space="0" w:color="auto"/>
              <w:bottom w:val="nil"/>
              <w:right w:val="single" w:sz="4" w:space="0" w:color="auto"/>
            </w:tcBorders>
            <w:vAlign w:val="center"/>
            <w:hideMark/>
          </w:tcPr>
          <w:p w:rsidR="00166602" w:rsidRPr="001A4AF5" w:rsidRDefault="00166602" w:rsidP="00166602">
            <w:pPr>
              <w:rPr>
                <w:b/>
                <w:bCs/>
                <w:color w:val="000000"/>
                <w:sz w:val="20"/>
                <w:szCs w:val="20"/>
              </w:rPr>
            </w:pPr>
          </w:p>
        </w:tc>
        <w:tc>
          <w:tcPr>
            <w:tcW w:w="1843" w:type="dxa"/>
            <w:vMerge/>
            <w:tcBorders>
              <w:top w:val="nil"/>
              <w:left w:val="single" w:sz="4" w:space="0" w:color="auto"/>
              <w:bottom w:val="single" w:sz="4" w:space="0" w:color="000000"/>
              <w:right w:val="single" w:sz="4" w:space="0" w:color="auto"/>
            </w:tcBorders>
            <w:hideMark/>
          </w:tcPr>
          <w:p w:rsidR="00166602" w:rsidRPr="001A4AF5" w:rsidRDefault="00166602" w:rsidP="00166602">
            <w:pPr>
              <w:rPr>
                <w:color w:val="000000"/>
                <w:sz w:val="20"/>
                <w:szCs w:val="20"/>
              </w:rPr>
            </w:pPr>
          </w:p>
        </w:tc>
        <w:tc>
          <w:tcPr>
            <w:tcW w:w="2693" w:type="dxa"/>
            <w:tcBorders>
              <w:top w:val="single" w:sz="4" w:space="0" w:color="auto"/>
              <w:left w:val="nil"/>
              <w:bottom w:val="single" w:sz="4" w:space="0" w:color="auto"/>
              <w:right w:val="single" w:sz="4" w:space="0" w:color="000000"/>
            </w:tcBorders>
            <w:shd w:val="clear" w:color="auto" w:fill="auto"/>
            <w:hideMark/>
          </w:tcPr>
          <w:p w:rsidR="00166602" w:rsidRPr="001A4AF5" w:rsidRDefault="00166602" w:rsidP="00166602">
            <w:pPr>
              <w:rPr>
                <w:color w:val="000000"/>
                <w:sz w:val="20"/>
                <w:szCs w:val="20"/>
              </w:rPr>
            </w:pPr>
            <w:r w:rsidRPr="001A4AF5">
              <w:rPr>
                <w:color w:val="000000"/>
                <w:sz w:val="20"/>
                <w:szCs w:val="20"/>
              </w:rPr>
              <w:t>ОБ</w:t>
            </w:r>
          </w:p>
        </w:tc>
        <w:tc>
          <w:tcPr>
            <w:tcW w:w="992" w:type="dxa"/>
            <w:tcBorders>
              <w:top w:val="nil"/>
              <w:left w:val="nil"/>
              <w:bottom w:val="single" w:sz="4" w:space="0" w:color="auto"/>
              <w:right w:val="single" w:sz="4" w:space="0" w:color="auto"/>
            </w:tcBorders>
            <w:shd w:val="clear" w:color="auto" w:fill="auto"/>
            <w:noWrap/>
            <w:vAlign w:val="center"/>
            <w:hideMark/>
          </w:tcPr>
          <w:p w:rsidR="00166602" w:rsidRPr="001A4AF5" w:rsidRDefault="00166602" w:rsidP="00166602">
            <w:pPr>
              <w:jc w:val="center"/>
              <w:rPr>
                <w:color w:val="000000"/>
                <w:sz w:val="20"/>
                <w:szCs w:val="20"/>
              </w:rPr>
            </w:pPr>
            <w:r w:rsidRPr="001A4AF5">
              <w:rPr>
                <w:color w:val="000000"/>
                <w:sz w:val="20"/>
                <w:szCs w:val="20"/>
              </w:rPr>
              <w:t>0,00</w:t>
            </w:r>
          </w:p>
        </w:tc>
        <w:tc>
          <w:tcPr>
            <w:tcW w:w="1081" w:type="dxa"/>
            <w:tcBorders>
              <w:top w:val="nil"/>
              <w:left w:val="nil"/>
              <w:bottom w:val="single" w:sz="4" w:space="0" w:color="auto"/>
              <w:right w:val="single" w:sz="4" w:space="0" w:color="auto"/>
            </w:tcBorders>
            <w:shd w:val="clear" w:color="auto" w:fill="auto"/>
            <w:noWrap/>
            <w:vAlign w:val="center"/>
            <w:hideMark/>
          </w:tcPr>
          <w:p w:rsidR="00166602" w:rsidRPr="001A4AF5" w:rsidRDefault="00166602" w:rsidP="00166602">
            <w:pPr>
              <w:jc w:val="center"/>
              <w:rPr>
                <w:color w:val="000000"/>
                <w:sz w:val="20"/>
                <w:szCs w:val="20"/>
              </w:rPr>
            </w:pPr>
            <w:r w:rsidRPr="001A4AF5">
              <w:rPr>
                <w:color w:val="000000"/>
                <w:sz w:val="20"/>
                <w:szCs w:val="20"/>
              </w:rPr>
              <w:t>0,00</w:t>
            </w:r>
          </w:p>
        </w:tc>
        <w:tc>
          <w:tcPr>
            <w:tcW w:w="1066"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1684,00</w:t>
            </w:r>
          </w:p>
        </w:tc>
        <w:tc>
          <w:tcPr>
            <w:tcW w:w="1066"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1885,00</w:t>
            </w:r>
          </w:p>
        </w:tc>
        <w:tc>
          <w:tcPr>
            <w:tcW w:w="1066"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1885,00</w:t>
            </w:r>
          </w:p>
        </w:tc>
        <w:tc>
          <w:tcPr>
            <w:tcW w:w="992"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0,00</w:t>
            </w:r>
          </w:p>
        </w:tc>
        <w:tc>
          <w:tcPr>
            <w:tcW w:w="1276" w:type="dxa"/>
            <w:tcBorders>
              <w:top w:val="nil"/>
              <w:left w:val="nil"/>
              <w:bottom w:val="single" w:sz="4" w:space="0" w:color="auto"/>
              <w:right w:val="single" w:sz="8" w:space="0" w:color="auto"/>
            </w:tcBorders>
            <w:shd w:val="clear" w:color="auto" w:fill="auto"/>
            <w:tcMar>
              <w:left w:w="28" w:type="dxa"/>
              <w:right w:w="28" w:type="dxa"/>
            </w:tcMar>
            <w:vAlign w:val="center"/>
            <w:hideMark/>
          </w:tcPr>
          <w:p w:rsidR="00166602" w:rsidRPr="00E45ACA" w:rsidRDefault="00166602" w:rsidP="00166602">
            <w:pPr>
              <w:jc w:val="center"/>
              <w:rPr>
                <w:color w:val="000000"/>
                <w:sz w:val="20"/>
                <w:szCs w:val="20"/>
              </w:rPr>
            </w:pPr>
            <w:r w:rsidRPr="00E45ACA">
              <w:rPr>
                <w:color w:val="000000"/>
                <w:sz w:val="20"/>
                <w:szCs w:val="20"/>
              </w:rPr>
              <w:t xml:space="preserve">      5 454,00   </w:t>
            </w:r>
          </w:p>
        </w:tc>
      </w:tr>
      <w:tr w:rsidR="00166602" w:rsidRPr="001A4AF5" w:rsidTr="00166602">
        <w:trPr>
          <w:trHeight w:val="315"/>
        </w:trPr>
        <w:tc>
          <w:tcPr>
            <w:tcW w:w="2992" w:type="dxa"/>
            <w:vMerge/>
            <w:tcBorders>
              <w:top w:val="single" w:sz="4" w:space="0" w:color="auto"/>
              <w:left w:val="single" w:sz="8" w:space="0" w:color="auto"/>
              <w:bottom w:val="nil"/>
              <w:right w:val="single" w:sz="4" w:space="0" w:color="auto"/>
            </w:tcBorders>
            <w:vAlign w:val="center"/>
            <w:hideMark/>
          </w:tcPr>
          <w:p w:rsidR="00166602" w:rsidRPr="001A4AF5" w:rsidRDefault="00166602" w:rsidP="00166602">
            <w:pPr>
              <w:rPr>
                <w:b/>
                <w:bCs/>
                <w:color w:val="000000"/>
                <w:sz w:val="20"/>
                <w:szCs w:val="20"/>
              </w:rPr>
            </w:pPr>
          </w:p>
        </w:tc>
        <w:tc>
          <w:tcPr>
            <w:tcW w:w="1843" w:type="dxa"/>
            <w:vMerge/>
            <w:tcBorders>
              <w:top w:val="nil"/>
              <w:left w:val="single" w:sz="4" w:space="0" w:color="auto"/>
              <w:bottom w:val="single" w:sz="4" w:space="0" w:color="000000"/>
              <w:right w:val="single" w:sz="4" w:space="0" w:color="auto"/>
            </w:tcBorders>
            <w:hideMark/>
          </w:tcPr>
          <w:p w:rsidR="00166602" w:rsidRPr="001A4AF5" w:rsidRDefault="00166602" w:rsidP="00166602">
            <w:pPr>
              <w:rPr>
                <w:color w:val="000000"/>
                <w:sz w:val="20"/>
                <w:szCs w:val="20"/>
              </w:rPr>
            </w:pPr>
          </w:p>
        </w:tc>
        <w:tc>
          <w:tcPr>
            <w:tcW w:w="2693" w:type="dxa"/>
            <w:tcBorders>
              <w:top w:val="single" w:sz="4" w:space="0" w:color="auto"/>
              <w:left w:val="nil"/>
              <w:bottom w:val="single" w:sz="4" w:space="0" w:color="auto"/>
              <w:right w:val="single" w:sz="4" w:space="0" w:color="000000"/>
            </w:tcBorders>
            <w:shd w:val="clear" w:color="auto" w:fill="auto"/>
            <w:hideMark/>
          </w:tcPr>
          <w:p w:rsidR="00166602" w:rsidRPr="001A4AF5" w:rsidRDefault="00166602" w:rsidP="00166602">
            <w:pPr>
              <w:rPr>
                <w:color w:val="000000"/>
                <w:sz w:val="20"/>
                <w:szCs w:val="20"/>
              </w:rPr>
            </w:pPr>
            <w:r w:rsidRPr="001A4AF5">
              <w:rPr>
                <w:color w:val="000000"/>
                <w:sz w:val="20"/>
                <w:szCs w:val="20"/>
              </w:rPr>
              <w:t>ФБ</w:t>
            </w:r>
          </w:p>
        </w:tc>
        <w:tc>
          <w:tcPr>
            <w:tcW w:w="992" w:type="dxa"/>
            <w:tcBorders>
              <w:top w:val="nil"/>
              <w:left w:val="nil"/>
              <w:bottom w:val="single" w:sz="4" w:space="0" w:color="auto"/>
              <w:right w:val="single" w:sz="4" w:space="0" w:color="auto"/>
            </w:tcBorders>
            <w:shd w:val="clear" w:color="auto" w:fill="auto"/>
            <w:noWrap/>
            <w:vAlign w:val="center"/>
            <w:hideMark/>
          </w:tcPr>
          <w:p w:rsidR="00166602" w:rsidRPr="001A4AF5" w:rsidRDefault="00166602" w:rsidP="00166602">
            <w:pPr>
              <w:jc w:val="center"/>
              <w:rPr>
                <w:color w:val="000000"/>
                <w:sz w:val="20"/>
                <w:szCs w:val="20"/>
              </w:rPr>
            </w:pPr>
            <w:r w:rsidRPr="001A4AF5">
              <w:rPr>
                <w:color w:val="000000"/>
                <w:sz w:val="20"/>
                <w:szCs w:val="20"/>
              </w:rPr>
              <w:t>0,00</w:t>
            </w:r>
          </w:p>
        </w:tc>
        <w:tc>
          <w:tcPr>
            <w:tcW w:w="1081" w:type="dxa"/>
            <w:tcBorders>
              <w:top w:val="nil"/>
              <w:left w:val="nil"/>
              <w:bottom w:val="single" w:sz="4" w:space="0" w:color="auto"/>
              <w:right w:val="single" w:sz="4" w:space="0" w:color="auto"/>
            </w:tcBorders>
            <w:shd w:val="clear" w:color="auto" w:fill="auto"/>
            <w:noWrap/>
            <w:vAlign w:val="center"/>
            <w:hideMark/>
          </w:tcPr>
          <w:p w:rsidR="00166602" w:rsidRPr="001A4AF5" w:rsidRDefault="00166602" w:rsidP="00166602">
            <w:pPr>
              <w:jc w:val="center"/>
              <w:rPr>
                <w:color w:val="000000"/>
                <w:sz w:val="20"/>
                <w:szCs w:val="20"/>
              </w:rPr>
            </w:pPr>
            <w:r w:rsidRPr="001A4AF5">
              <w:rPr>
                <w:color w:val="000000"/>
                <w:sz w:val="20"/>
                <w:szCs w:val="20"/>
              </w:rPr>
              <w:t>0,00</w:t>
            </w:r>
          </w:p>
        </w:tc>
        <w:tc>
          <w:tcPr>
            <w:tcW w:w="1066"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0,00</w:t>
            </w:r>
          </w:p>
        </w:tc>
        <w:tc>
          <w:tcPr>
            <w:tcW w:w="1066"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0,00</w:t>
            </w:r>
          </w:p>
        </w:tc>
        <w:tc>
          <w:tcPr>
            <w:tcW w:w="1066"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0,00</w:t>
            </w:r>
          </w:p>
        </w:tc>
        <w:tc>
          <w:tcPr>
            <w:tcW w:w="992"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0,00</w:t>
            </w:r>
          </w:p>
        </w:tc>
        <w:tc>
          <w:tcPr>
            <w:tcW w:w="1276" w:type="dxa"/>
            <w:tcBorders>
              <w:top w:val="nil"/>
              <w:left w:val="nil"/>
              <w:bottom w:val="single" w:sz="4" w:space="0" w:color="auto"/>
              <w:right w:val="single" w:sz="8" w:space="0" w:color="auto"/>
            </w:tcBorders>
            <w:shd w:val="clear" w:color="auto" w:fill="auto"/>
            <w:tcMar>
              <w:left w:w="28" w:type="dxa"/>
              <w:right w:w="28" w:type="dxa"/>
            </w:tcMar>
            <w:vAlign w:val="center"/>
            <w:hideMark/>
          </w:tcPr>
          <w:p w:rsidR="00166602" w:rsidRPr="00E45ACA" w:rsidRDefault="00166602" w:rsidP="00166602">
            <w:pPr>
              <w:jc w:val="center"/>
              <w:rPr>
                <w:color w:val="000000"/>
                <w:sz w:val="20"/>
                <w:szCs w:val="20"/>
              </w:rPr>
            </w:pPr>
            <w:r w:rsidRPr="00E45ACA">
              <w:rPr>
                <w:color w:val="000000"/>
                <w:sz w:val="20"/>
                <w:szCs w:val="20"/>
              </w:rPr>
              <w:t xml:space="preserve">                 -     </w:t>
            </w:r>
          </w:p>
        </w:tc>
      </w:tr>
      <w:tr w:rsidR="00166602" w:rsidRPr="001A4AF5" w:rsidTr="00166602">
        <w:trPr>
          <w:trHeight w:val="315"/>
        </w:trPr>
        <w:tc>
          <w:tcPr>
            <w:tcW w:w="2992" w:type="dxa"/>
            <w:vMerge/>
            <w:tcBorders>
              <w:top w:val="single" w:sz="4" w:space="0" w:color="auto"/>
              <w:left w:val="single" w:sz="8" w:space="0" w:color="auto"/>
              <w:bottom w:val="nil"/>
              <w:right w:val="single" w:sz="4" w:space="0" w:color="auto"/>
            </w:tcBorders>
            <w:vAlign w:val="center"/>
            <w:hideMark/>
          </w:tcPr>
          <w:p w:rsidR="00166602" w:rsidRPr="001A4AF5" w:rsidRDefault="00166602" w:rsidP="00166602">
            <w:pPr>
              <w:rPr>
                <w:b/>
                <w:bCs/>
                <w:color w:val="000000"/>
                <w:sz w:val="20"/>
                <w:szCs w:val="20"/>
              </w:rPr>
            </w:pPr>
          </w:p>
        </w:tc>
        <w:tc>
          <w:tcPr>
            <w:tcW w:w="1843" w:type="dxa"/>
            <w:vMerge/>
            <w:tcBorders>
              <w:top w:val="nil"/>
              <w:left w:val="single" w:sz="4" w:space="0" w:color="auto"/>
              <w:bottom w:val="single" w:sz="4" w:space="0" w:color="000000"/>
              <w:right w:val="single" w:sz="4" w:space="0" w:color="auto"/>
            </w:tcBorders>
            <w:hideMark/>
          </w:tcPr>
          <w:p w:rsidR="00166602" w:rsidRPr="001A4AF5" w:rsidRDefault="00166602" w:rsidP="00166602">
            <w:pPr>
              <w:rPr>
                <w:color w:val="000000"/>
                <w:sz w:val="20"/>
                <w:szCs w:val="20"/>
              </w:rPr>
            </w:pPr>
          </w:p>
        </w:tc>
        <w:tc>
          <w:tcPr>
            <w:tcW w:w="2693" w:type="dxa"/>
            <w:tcBorders>
              <w:top w:val="single" w:sz="4" w:space="0" w:color="auto"/>
              <w:left w:val="nil"/>
              <w:bottom w:val="single" w:sz="4" w:space="0" w:color="auto"/>
              <w:right w:val="single" w:sz="4" w:space="0" w:color="000000"/>
            </w:tcBorders>
            <w:shd w:val="clear" w:color="auto" w:fill="auto"/>
            <w:hideMark/>
          </w:tcPr>
          <w:p w:rsidR="00166602" w:rsidRPr="001A4AF5" w:rsidRDefault="00166602" w:rsidP="00166602">
            <w:pPr>
              <w:rPr>
                <w:color w:val="000000"/>
                <w:sz w:val="20"/>
                <w:szCs w:val="20"/>
              </w:rPr>
            </w:pPr>
            <w:r w:rsidRPr="001A4AF5">
              <w:rPr>
                <w:color w:val="000000"/>
                <w:sz w:val="20"/>
                <w:szCs w:val="20"/>
              </w:rPr>
              <w:t>МБ</w:t>
            </w:r>
          </w:p>
        </w:tc>
        <w:tc>
          <w:tcPr>
            <w:tcW w:w="992" w:type="dxa"/>
            <w:tcBorders>
              <w:top w:val="nil"/>
              <w:left w:val="nil"/>
              <w:bottom w:val="single" w:sz="4" w:space="0" w:color="auto"/>
              <w:right w:val="single" w:sz="4" w:space="0" w:color="auto"/>
            </w:tcBorders>
            <w:shd w:val="clear" w:color="auto" w:fill="auto"/>
            <w:noWrap/>
            <w:vAlign w:val="center"/>
            <w:hideMark/>
          </w:tcPr>
          <w:p w:rsidR="00166602" w:rsidRPr="001A4AF5" w:rsidRDefault="00166602" w:rsidP="00166602">
            <w:pPr>
              <w:jc w:val="center"/>
              <w:rPr>
                <w:color w:val="000000"/>
                <w:sz w:val="20"/>
                <w:szCs w:val="20"/>
              </w:rPr>
            </w:pPr>
            <w:r w:rsidRPr="001A4AF5">
              <w:rPr>
                <w:color w:val="000000"/>
                <w:sz w:val="20"/>
                <w:szCs w:val="20"/>
              </w:rPr>
              <w:t>17397,49</w:t>
            </w:r>
          </w:p>
        </w:tc>
        <w:tc>
          <w:tcPr>
            <w:tcW w:w="1081" w:type="dxa"/>
            <w:tcBorders>
              <w:top w:val="nil"/>
              <w:left w:val="nil"/>
              <w:bottom w:val="single" w:sz="4" w:space="0" w:color="auto"/>
              <w:right w:val="single" w:sz="4" w:space="0" w:color="auto"/>
            </w:tcBorders>
            <w:shd w:val="clear" w:color="auto" w:fill="auto"/>
            <w:noWrap/>
            <w:vAlign w:val="center"/>
            <w:hideMark/>
          </w:tcPr>
          <w:p w:rsidR="00166602" w:rsidRPr="001A4AF5" w:rsidRDefault="00166602" w:rsidP="00166602">
            <w:pPr>
              <w:jc w:val="center"/>
              <w:rPr>
                <w:color w:val="000000"/>
                <w:sz w:val="20"/>
                <w:szCs w:val="20"/>
              </w:rPr>
            </w:pPr>
            <w:r w:rsidRPr="001A4AF5">
              <w:rPr>
                <w:color w:val="000000"/>
                <w:sz w:val="20"/>
                <w:szCs w:val="20"/>
              </w:rPr>
              <w:t>18295,12</w:t>
            </w:r>
          </w:p>
        </w:tc>
        <w:tc>
          <w:tcPr>
            <w:tcW w:w="1066"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14007,38</w:t>
            </w:r>
          </w:p>
        </w:tc>
        <w:tc>
          <w:tcPr>
            <w:tcW w:w="1066"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15130,30</w:t>
            </w:r>
          </w:p>
        </w:tc>
        <w:tc>
          <w:tcPr>
            <w:tcW w:w="1066"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Pr>
                <w:color w:val="000000"/>
                <w:sz w:val="20"/>
                <w:szCs w:val="20"/>
              </w:rPr>
              <w:t>15104,72</w:t>
            </w:r>
          </w:p>
        </w:tc>
        <w:tc>
          <w:tcPr>
            <w:tcW w:w="992"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0,00</w:t>
            </w:r>
          </w:p>
        </w:tc>
        <w:tc>
          <w:tcPr>
            <w:tcW w:w="1276" w:type="dxa"/>
            <w:tcBorders>
              <w:top w:val="nil"/>
              <w:left w:val="nil"/>
              <w:bottom w:val="single" w:sz="4" w:space="0" w:color="auto"/>
              <w:right w:val="single" w:sz="8" w:space="0" w:color="auto"/>
            </w:tcBorders>
            <w:shd w:val="clear" w:color="auto" w:fill="auto"/>
            <w:tcMar>
              <w:left w:w="28" w:type="dxa"/>
              <w:right w:w="28" w:type="dxa"/>
            </w:tcMar>
            <w:vAlign w:val="center"/>
            <w:hideMark/>
          </w:tcPr>
          <w:p w:rsidR="00166602" w:rsidRPr="00E45ACA" w:rsidRDefault="00166602" w:rsidP="00166602">
            <w:pPr>
              <w:jc w:val="center"/>
              <w:rPr>
                <w:color w:val="000000"/>
                <w:sz w:val="20"/>
                <w:szCs w:val="20"/>
              </w:rPr>
            </w:pPr>
            <w:r w:rsidRPr="00E45ACA">
              <w:rPr>
                <w:color w:val="000000"/>
                <w:sz w:val="20"/>
                <w:szCs w:val="20"/>
              </w:rPr>
              <w:t xml:space="preserve">    79 </w:t>
            </w:r>
            <w:r>
              <w:rPr>
                <w:color w:val="000000"/>
                <w:sz w:val="20"/>
                <w:szCs w:val="20"/>
              </w:rPr>
              <w:t>935</w:t>
            </w:r>
            <w:r w:rsidRPr="00E45ACA">
              <w:rPr>
                <w:color w:val="000000"/>
                <w:sz w:val="20"/>
                <w:szCs w:val="20"/>
              </w:rPr>
              <w:t xml:space="preserve">,01   </w:t>
            </w:r>
          </w:p>
        </w:tc>
      </w:tr>
      <w:tr w:rsidR="00166602" w:rsidRPr="001A4AF5" w:rsidTr="00166602">
        <w:trPr>
          <w:trHeight w:val="315"/>
        </w:trPr>
        <w:tc>
          <w:tcPr>
            <w:tcW w:w="2992" w:type="dxa"/>
            <w:vMerge/>
            <w:tcBorders>
              <w:top w:val="single" w:sz="4" w:space="0" w:color="auto"/>
              <w:left w:val="single" w:sz="8" w:space="0" w:color="auto"/>
              <w:bottom w:val="nil"/>
              <w:right w:val="single" w:sz="4" w:space="0" w:color="auto"/>
            </w:tcBorders>
            <w:vAlign w:val="center"/>
            <w:hideMark/>
          </w:tcPr>
          <w:p w:rsidR="00166602" w:rsidRPr="001A4AF5" w:rsidRDefault="00166602" w:rsidP="00166602">
            <w:pPr>
              <w:rPr>
                <w:b/>
                <w:bCs/>
                <w:color w:val="000000"/>
                <w:sz w:val="20"/>
                <w:szCs w:val="20"/>
              </w:rPr>
            </w:pPr>
          </w:p>
        </w:tc>
        <w:tc>
          <w:tcPr>
            <w:tcW w:w="1843" w:type="dxa"/>
            <w:vMerge/>
            <w:tcBorders>
              <w:top w:val="nil"/>
              <w:left w:val="single" w:sz="4" w:space="0" w:color="auto"/>
              <w:bottom w:val="single" w:sz="4" w:space="0" w:color="000000"/>
              <w:right w:val="single" w:sz="4" w:space="0" w:color="auto"/>
            </w:tcBorders>
            <w:hideMark/>
          </w:tcPr>
          <w:p w:rsidR="00166602" w:rsidRPr="001A4AF5" w:rsidRDefault="00166602" w:rsidP="00166602">
            <w:pPr>
              <w:rPr>
                <w:color w:val="000000"/>
                <w:sz w:val="20"/>
                <w:szCs w:val="20"/>
              </w:rPr>
            </w:pPr>
          </w:p>
        </w:tc>
        <w:tc>
          <w:tcPr>
            <w:tcW w:w="2693" w:type="dxa"/>
            <w:tcBorders>
              <w:top w:val="single" w:sz="4" w:space="0" w:color="auto"/>
              <w:left w:val="nil"/>
              <w:bottom w:val="single" w:sz="4" w:space="0" w:color="auto"/>
              <w:right w:val="single" w:sz="4" w:space="0" w:color="000000"/>
            </w:tcBorders>
            <w:shd w:val="clear" w:color="auto" w:fill="auto"/>
            <w:hideMark/>
          </w:tcPr>
          <w:p w:rsidR="00166602" w:rsidRPr="001A4AF5" w:rsidRDefault="00166602" w:rsidP="00166602">
            <w:pPr>
              <w:rPr>
                <w:color w:val="000000"/>
                <w:sz w:val="20"/>
                <w:szCs w:val="20"/>
              </w:rPr>
            </w:pPr>
            <w:r w:rsidRPr="001A4AF5">
              <w:rPr>
                <w:color w:val="000000"/>
                <w:sz w:val="20"/>
                <w:szCs w:val="20"/>
              </w:rPr>
              <w:t>ИИ</w:t>
            </w:r>
          </w:p>
        </w:tc>
        <w:tc>
          <w:tcPr>
            <w:tcW w:w="992" w:type="dxa"/>
            <w:tcBorders>
              <w:top w:val="nil"/>
              <w:left w:val="nil"/>
              <w:bottom w:val="single" w:sz="4" w:space="0" w:color="auto"/>
              <w:right w:val="single" w:sz="4" w:space="0" w:color="auto"/>
            </w:tcBorders>
            <w:shd w:val="clear" w:color="auto" w:fill="auto"/>
            <w:noWrap/>
            <w:vAlign w:val="center"/>
            <w:hideMark/>
          </w:tcPr>
          <w:p w:rsidR="00166602" w:rsidRPr="001A4AF5" w:rsidRDefault="00166602" w:rsidP="00166602">
            <w:pPr>
              <w:jc w:val="center"/>
              <w:rPr>
                <w:color w:val="000000"/>
                <w:sz w:val="20"/>
                <w:szCs w:val="20"/>
              </w:rPr>
            </w:pPr>
            <w:r w:rsidRPr="001A4AF5">
              <w:rPr>
                <w:color w:val="000000"/>
                <w:sz w:val="20"/>
                <w:szCs w:val="20"/>
              </w:rPr>
              <w:t>0,00</w:t>
            </w:r>
          </w:p>
        </w:tc>
        <w:tc>
          <w:tcPr>
            <w:tcW w:w="1081" w:type="dxa"/>
            <w:tcBorders>
              <w:top w:val="nil"/>
              <w:left w:val="nil"/>
              <w:bottom w:val="single" w:sz="4" w:space="0" w:color="auto"/>
              <w:right w:val="single" w:sz="4" w:space="0" w:color="auto"/>
            </w:tcBorders>
            <w:shd w:val="clear" w:color="auto" w:fill="auto"/>
            <w:noWrap/>
            <w:vAlign w:val="center"/>
            <w:hideMark/>
          </w:tcPr>
          <w:p w:rsidR="00166602" w:rsidRPr="001A4AF5" w:rsidRDefault="00166602" w:rsidP="00166602">
            <w:pPr>
              <w:jc w:val="center"/>
              <w:rPr>
                <w:color w:val="000000"/>
                <w:sz w:val="20"/>
                <w:szCs w:val="20"/>
              </w:rPr>
            </w:pPr>
            <w:r w:rsidRPr="001A4AF5">
              <w:rPr>
                <w:color w:val="000000"/>
                <w:sz w:val="20"/>
                <w:szCs w:val="20"/>
              </w:rPr>
              <w:t>0,00</w:t>
            </w:r>
          </w:p>
        </w:tc>
        <w:tc>
          <w:tcPr>
            <w:tcW w:w="1066"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0,00</w:t>
            </w:r>
          </w:p>
        </w:tc>
        <w:tc>
          <w:tcPr>
            <w:tcW w:w="1066"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0,00</w:t>
            </w:r>
          </w:p>
        </w:tc>
        <w:tc>
          <w:tcPr>
            <w:tcW w:w="1066"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0,00</w:t>
            </w:r>
          </w:p>
        </w:tc>
        <w:tc>
          <w:tcPr>
            <w:tcW w:w="992"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0,00</w:t>
            </w:r>
          </w:p>
        </w:tc>
        <w:tc>
          <w:tcPr>
            <w:tcW w:w="1276" w:type="dxa"/>
            <w:tcBorders>
              <w:top w:val="nil"/>
              <w:left w:val="nil"/>
              <w:bottom w:val="single" w:sz="4" w:space="0" w:color="auto"/>
              <w:right w:val="single" w:sz="8" w:space="0" w:color="auto"/>
            </w:tcBorders>
            <w:shd w:val="clear" w:color="auto" w:fill="auto"/>
            <w:tcMar>
              <w:left w:w="28" w:type="dxa"/>
              <w:right w:w="28" w:type="dxa"/>
            </w:tcMar>
            <w:vAlign w:val="center"/>
            <w:hideMark/>
          </w:tcPr>
          <w:p w:rsidR="00166602" w:rsidRPr="00E45ACA" w:rsidRDefault="00166602" w:rsidP="00166602">
            <w:pPr>
              <w:jc w:val="center"/>
              <w:rPr>
                <w:color w:val="000000"/>
                <w:sz w:val="20"/>
                <w:szCs w:val="20"/>
              </w:rPr>
            </w:pPr>
            <w:r w:rsidRPr="00E45ACA">
              <w:rPr>
                <w:color w:val="000000"/>
                <w:sz w:val="20"/>
                <w:szCs w:val="20"/>
              </w:rPr>
              <w:t xml:space="preserve">                 -     </w:t>
            </w:r>
          </w:p>
        </w:tc>
      </w:tr>
      <w:tr w:rsidR="00166602" w:rsidRPr="001A4AF5" w:rsidTr="00166602">
        <w:trPr>
          <w:trHeight w:val="315"/>
        </w:trPr>
        <w:tc>
          <w:tcPr>
            <w:tcW w:w="2992" w:type="dxa"/>
            <w:vMerge/>
            <w:tcBorders>
              <w:top w:val="single" w:sz="4" w:space="0" w:color="auto"/>
              <w:left w:val="single" w:sz="8" w:space="0" w:color="auto"/>
              <w:bottom w:val="nil"/>
              <w:right w:val="single" w:sz="4" w:space="0" w:color="auto"/>
            </w:tcBorders>
            <w:vAlign w:val="center"/>
            <w:hideMark/>
          </w:tcPr>
          <w:p w:rsidR="00166602" w:rsidRPr="001A4AF5" w:rsidRDefault="00166602" w:rsidP="00166602">
            <w:pPr>
              <w:rPr>
                <w:b/>
                <w:bCs/>
                <w:color w:val="000000"/>
                <w:sz w:val="20"/>
                <w:szCs w:val="20"/>
              </w:rPr>
            </w:pPr>
          </w:p>
        </w:tc>
        <w:tc>
          <w:tcPr>
            <w:tcW w:w="1843" w:type="dxa"/>
            <w:vMerge w:val="restart"/>
            <w:tcBorders>
              <w:top w:val="nil"/>
              <w:left w:val="single" w:sz="4" w:space="0" w:color="auto"/>
              <w:bottom w:val="nil"/>
              <w:right w:val="single" w:sz="4" w:space="0" w:color="auto"/>
            </w:tcBorders>
            <w:shd w:val="clear" w:color="auto" w:fill="auto"/>
            <w:hideMark/>
          </w:tcPr>
          <w:p w:rsidR="00166602" w:rsidRPr="001A4AF5" w:rsidRDefault="00166602" w:rsidP="00166602">
            <w:pPr>
              <w:rPr>
                <w:color w:val="000000"/>
                <w:sz w:val="20"/>
                <w:szCs w:val="20"/>
              </w:rPr>
            </w:pPr>
            <w:r w:rsidRPr="001A4AF5">
              <w:rPr>
                <w:color w:val="000000"/>
                <w:sz w:val="20"/>
                <w:szCs w:val="20"/>
              </w:rPr>
              <w:t>Администрация Киренского муниципального района</w:t>
            </w:r>
          </w:p>
        </w:tc>
        <w:tc>
          <w:tcPr>
            <w:tcW w:w="2693" w:type="dxa"/>
            <w:tcBorders>
              <w:top w:val="single" w:sz="4" w:space="0" w:color="auto"/>
              <w:left w:val="nil"/>
              <w:bottom w:val="single" w:sz="4" w:space="0" w:color="auto"/>
              <w:right w:val="single" w:sz="4" w:space="0" w:color="000000"/>
            </w:tcBorders>
            <w:shd w:val="clear" w:color="auto" w:fill="auto"/>
            <w:hideMark/>
          </w:tcPr>
          <w:p w:rsidR="00166602" w:rsidRPr="001A4AF5" w:rsidRDefault="00166602" w:rsidP="00166602">
            <w:pPr>
              <w:rPr>
                <w:b/>
                <w:bCs/>
                <w:color w:val="000000"/>
                <w:sz w:val="20"/>
                <w:szCs w:val="20"/>
              </w:rPr>
            </w:pPr>
            <w:r w:rsidRPr="001A4AF5">
              <w:rPr>
                <w:b/>
                <w:bCs/>
                <w:color w:val="000000"/>
                <w:sz w:val="20"/>
                <w:szCs w:val="20"/>
              </w:rPr>
              <w:t>всего</w:t>
            </w:r>
          </w:p>
        </w:tc>
        <w:tc>
          <w:tcPr>
            <w:tcW w:w="992" w:type="dxa"/>
            <w:tcBorders>
              <w:top w:val="nil"/>
              <w:left w:val="nil"/>
              <w:bottom w:val="single" w:sz="4" w:space="0" w:color="auto"/>
              <w:right w:val="single" w:sz="4" w:space="0" w:color="auto"/>
            </w:tcBorders>
            <w:shd w:val="clear" w:color="auto" w:fill="auto"/>
            <w:noWrap/>
            <w:vAlign w:val="center"/>
            <w:hideMark/>
          </w:tcPr>
          <w:p w:rsidR="00166602" w:rsidRPr="001A4AF5" w:rsidRDefault="00166602" w:rsidP="00166602">
            <w:pPr>
              <w:jc w:val="center"/>
              <w:rPr>
                <w:b/>
                <w:bCs/>
                <w:color w:val="000000"/>
                <w:sz w:val="20"/>
                <w:szCs w:val="20"/>
              </w:rPr>
            </w:pPr>
            <w:r w:rsidRPr="001A4AF5">
              <w:rPr>
                <w:b/>
                <w:bCs/>
                <w:color w:val="000000"/>
                <w:sz w:val="20"/>
                <w:szCs w:val="20"/>
              </w:rPr>
              <w:t>200,00</w:t>
            </w:r>
          </w:p>
        </w:tc>
        <w:tc>
          <w:tcPr>
            <w:tcW w:w="1081" w:type="dxa"/>
            <w:tcBorders>
              <w:top w:val="nil"/>
              <w:left w:val="nil"/>
              <w:bottom w:val="single" w:sz="4" w:space="0" w:color="auto"/>
              <w:right w:val="single" w:sz="4" w:space="0" w:color="auto"/>
            </w:tcBorders>
            <w:shd w:val="clear" w:color="auto" w:fill="auto"/>
            <w:noWrap/>
            <w:vAlign w:val="center"/>
            <w:hideMark/>
          </w:tcPr>
          <w:p w:rsidR="00166602" w:rsidRPr="001A4AF5" w:rsidRDefault="00166602" w:rsidP="00166602">
            <w:pPr>
              <w:jc w:val="center"/>
              <w:rPr>
                <w:b/>
                <w:bCs/>
                <w:color w:val="000000"/>
                <w:sz w:val="20"/>
                <w:szCs w:val="20"/>
              </w:rPr>
            </w:pPr>
            <w:r w:rsidRPr="001A4AF5">
              <w:rPr>
                <w:b/>
                <w:bCs/>
                <w:color w:val="000000"/>
                <w:sz w:val="20"/>
                <w:szCs w:val="20"/>
              </w:rPr>
              <w:t>30,10</w:t>
            </w:r>
          </w:p>
        </w:tc>
        <w:tc>
          <w:tcPr>
            <w:tcW w:w="1066"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b/>
                <w:bCs/>
                <w:color w:val="000000"/>
                <w:sz w:val="20"/>
                <w:szCs w:val="20"/>
              </w:rPr>
            </w:pPr>
            <w:r w:rsidRPr="00E45ACA">
              <w:rPr>
                <w:b/>
                <w:bCs/>
                <w:color w:val="000000"/>
                <w:sz w:val="20"/>
                <w:szCs w:val="20"/>
              </w:rPr>
              <w:t>1000,00</w:t>
            </w:r>
          </w:p>
        </w:tc>
        <w:tc>
          <w:tcPr>
            <w:tcW w:w="1066"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b/>
                <w:bCs/>
                <w:color w:val="000000"/>
                <w:sz w:val="20"/>
                <w:szCs w:val="20"/>
              </w:rPr>
            </w:pPr>
            <w:r w:rsidRPr="00E45ACA">
              <w:rPr>
                <w:b/>
                <w:bCs/>
                <w:color w:val="000000"/>
                <w:sz w:val="20"/>
                <w:szCs w:val="20"/>
              </w:rPr>
              <w:t>200,00</w:t>
            </w:r>
          </w:p>
        </w:tc>
        <w:tc>
          <w:tcPr>
            <w:tcW w:w="1066"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b/>
                <w:bCs/>
                <w:color w:val="000000"/>
                <w:sz w:val="20"/>
                <w:szCs w:val="20"/>
              </w:rPr>
            </w:pPr>
            <w:r>
              <w:rPr>
                <w:b/>
                <w:bCs/>
                <w:color w:val="000000"/>
                <w:sz w:val="20"/>
                <w:szCs w:val="20"/>
              </w:rPr>
              <w:t>20</w:t>
            </w:r>
            <w:r w:rsidRPr="00E45ACA">
              <w:rPr>
                <w:b/>
                <w:bCs/>
                <w:color w:val="000000"/>
                <w:sz w:val="20"/>
                <w:szCs w:val="20"/>
              </w:rPr>
              <w:t>0,00</w:t>
            </w:r>
          </w:p>
        </w:tc>
        <w:tc>
          <w:tcPr>
            <w:tcW w:w="992"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b/>
                <w:bCs/>
                <w:color w:val="000000"/>
                <w:sz w:val="20"/>
                <w:szCs w:val="20"/>
              </w:rPr>
            </w:pPr>
            <w:r w:rsidRPr="00E45ACA">
              <w:rPr>
                <w:b/>
                <w:bCs/>
                <w:color w:val="000000"/>
                <w:sz w:val="20"/>
                <w:szCs w:val="20"/>
              </w:rPr>
              <w:t>0,00</w:t>
            </w:r>
          </w:p>
        </w:tc>
        <w:tc>
          <w:tcPr>
            <w:tcW w:w="1276" w:type="dxa"/>
            <w:tcBorders>
              <w:top w:val="nil"/>
              <w:left w:val="nil"/>
              <w:bottom w:val="single" w:sz="4" w:space="0" w:color="auto"/>
              <w:right w:val="single" w:sz="8" w:space="0" w:color="auto"/>
            </w:tcBorders>
            <w:shd w:val="clear" w:color="auto" w:fill="auto"/>
            <w:tcMar>
              <w:left w:w="28" w:type="dxa"/>
              <w:right w:w="28" w:type="dxa"/>
            </w:tcMar>
            <w:vAlign w:val="center"/>
            <w:hideMark/>
          </w:tcPr>
          <w:p w:rsidR="00166602" w:rsidRPr="00E45ACA" w:rsidRDefault="00166602" w:rsidP="00166602">
            <w:pPr>
              <w:jc w:val="center"/>
              <w:rPr>
                <w:b/>
                <w:bCs/>
                <w:color w:val="000000"/>
                <w:sz w:val="20"/>
                <w:szCs w:val="20"/>
              </w:rPr>
            </w:pPr>
            <w:r>
              <w:rPr>
                <w:b/>
                <w:bCs/>
                <w:color w:val="000000"/>
                <w:sz w:val="20"/>
                <w:szCs w:val="20"/>
              </w:rPr>
              <w:t>1 630,10</w:t>
            </w:r>
            <w:r w:rsidRPr="00E45ACA">
              <w:rPr>
                <w:b/>
                <w:bCs/>
                <w:color w:val="000000"/>
                <w:sz w:val="20"/>
                <w:szCs w:val="20"/>
              </w:rPr>
              <w:t xml:space="preserve">   </w:t>
            </w:r>
          </w:p>
        </w:tc>
      </w:tr>
      <w:tr w:rsidR="00166602" w:rsidRPr="001A4AF5" w:rsidTr="00166602">
        <w:trPr>
          <w:trHeight w:val="315"/>
        </w:trPr>
        <w:tc>
          <w:tcPr>
            <w:tcW w:w="2992" w:type="dxa"/>
            <w:vMerge/>
            <w:tcBorders>
              <w:top w:val="single" w:sz="4" w:space="0" w:color="auto"/>
              <w:left w:val="single" w:sz="8" w:space="0" w:color="auto"/>
              <w:bottom w:val="nil"/>
              <w:right w:val="single" w:sz="4" w:space="0" w:color="auto"/>
            </w:tcBorders>
            <w:vAlign w:val="center"/>
            <w:hideMark/>
          </w:tcPr>
          <w:p w:rsidR="00166602" w:rsidRPr="001A4AF5" w:rsidRDefault="00166602" w:rsidP="00166602">
            <w:pPr>
              <w:rPr>
                <w:b/>
                <w:bCs/>
                <w:color w:val="000000"/>
                <w:sz w:val="20"/>
                <w:szCs w:val="20"/>
              </w:rPr>
            </w:pPr>
          </w:p>
        </w:tc>
        <w:tc>
          <w:tcPr>
            <w:tcW w:w="1843" w:type="dxa"/>
            <w:vMerge/>
            <w:tcBorders>
              <w:top w:val="nil"/>
              <w:left w:val="single" w:sz="4" w:space="0" w:color="auto"/>
              <w:bottom w:val="nil"/>
              <w:right w:val="single" w:sz="4" w:space="0" w:color="auto"/>
            </w:tcBorders>
            <w:hideMark/>
          </w:tcPr>
          <w:p w:rsidR="00166602" w:rsidRPr="001A4AF5" w:rsidRDefault="00166602" w:rsidP="00166602">
            <w:pPr>
              <w:rPr>
                <w:color w:val="000000"/>
                <w:sz w:val="20"/>
                <w:szCs w:val="20"/>
              </w:rPr>
            </w:pPr>
          </w:p>
        </w:tc>
        <w:tc>
          <w:tcPr>
            <w:tcW w:w="2693" w:type="dxa"/>
            <w:tcBorders>
              <w:top w:val="single" w:sz="4" w:space="0" w:color="auto"/>
              <w:left w:val="nil"/>
              <w:bottom w:val="single" w:sz="4" w:space="0" w:color="auto"/>
              <w:right w:val="single" w:sz="4" w:space="0" w:color="000000"/>
            </w:tcBorders>
            <w:shd w:val="clear" w:color="auto" w:fill="auto"/>
            <w:hideMark/>
          </w:tcPr>
          <w:p w:rsidR="00166602" w:rsidRPr="001A4AF5" w:rsidRDefault="00166602" w:rsidP="00166602">
            <w:pPr>
              <w:rPr>
                <w:color w:val="000000"/>
                <w:sz w:val="20"/>
                <w:szCs w:val="20"/>
              </w:rPr>
            </w:pPr>
            <w:r w:rsidRPr="001A4AF5">
              <w:rPr>
                <w:color w:val="000000"/>
                <w:sz w:val="20"/>
                <w:szCs w:val="20"/>
              </w:rPr>
              <w:t>ОБ</w:t>
            </w:r>
          </w:p>
        </w:tc>
        <w:tc>
          <w:tcPr>
            <w:tcW w:w="992" w:type="dxa"/>
            <w:tcBorders>
              <w:top w:val="nil"/>
              <w:left w:val="nil"/>
              <w:bottom w:val="single" w:sz="4" w:space="0" w:color="auto"/>
              <w:right w:val="single" w:sz="4" w:space="0" w:color="auto"/>
            </w:tcBorders>
            <w:shd w:val="clear" w:color="auto" w:fill="auto"/>
            <w:noWrap/>
            <w:vAlign w:val="center"/>
            <w:hideMark/>
          </w:tcPr>
          <w:p w:rsidR="00166602" w:rsidRPr="001A4AF5" w:rsidRDefault="00166602" w:rsidP="00166602">
            <w:pPr>
              <w:jc w:val="center"/>
              <w:rPr>
                <w:color w:val="000000"/>
                <w:sz w:val="20"/>
                <w:szCs w:val="20"/>
              </w:rPr>
            </w:pPr>
            <w:r w:rsidRPr="001A4AF5">
              <w:rPr>
                <w:color w:val="000000"/>
                <w:sz w:val="20"/>
                <w:szCs w:val="20"/>
              </w:rPr>
              <w:t>0,00</w:t>
            </w:r>
          </w:p>
        </w:tc>
        <w:tc>
          <w:tcPr>
            <w:tcW w:w="1081" w:type="dxa"/>
            <w:tcBorders>
              <w:top w:val="nil"/>
              <w:left w:val="nil"/>
              <w:bottom w:val="single" w:sz="4" w:space="0" w:color="auto"/>
              <w:right w:val="single" w:sz="4" w:space="0" w:color="auto"/>
            </w:tcBorders>
            <w:shd w:val="clear" w:color="auto" w:fill="auto"/>
            <w:noWrap/>
            <w:vAlign w:val="center"/>
            <w:hideMark/>
          </w:tcPr>
          <w:p w:rsidR="00166602" w:rsidRPr="001A4AF5" w:rsidRDefault="00166602" w:rsidP="00166602">
            <w:pPr>
              <w:jc w:val="center"/>
              <w:rPr>
                <w:color w:val="000000"/>
                <w:sz w:val="20"/>
                <w:szCs w:val="20"/>
              </w:rPr>
            </w:pPr>
            <w:r w:rsidRPr="001A4AF5">
              <w:rPr>
                <w:color w:val="000000"/>
                <w:sz w:val="20"/>
                <w:szCs w:val="20"/>
              </w:rPr>
              <w:t>0,00</w:t>
            </w:r>
          </w:p>
        </w:tc>
        <w:tc>
          <w:tcPr>
            <w:tcW w:w="1066"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0,00</w:t>
            </w:r>
          </w:p>
        </w:tc>
        <w:tc>
          <w:tcPr>
            <w:tcW w:w="1066"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0,00</w:t>
            </w:r>
          </w:p>
        </w:tc>
        <w:tc>
          <w:tcPr>
            <w:tcW w:w="1066"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0,00</w:t>
            </w:r>
          </w:p>
        </w:tc>
        <w:tc>
          <w:tcPr>
            <w:tcW w:w="992"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0,00</w:t>
            </w:r>
          </w:p>
        </w:tc>
        <w:tc>
          <w:tcPr>
            <w:tcW w:w="1276" w:type="dxa"/>
            <w:tcBorders>
              <w:top w:val="nil"/>
              <w:left w:val="nil"/>
              <w:bottom w:val="single" w:sz="4" w:space="0" w:color="auto"/>
              <w:right w:val="single" w:sz="8" w:space="0" w:color="auto"/>
            </w:tcBorders>
            <w:shd w:val="clear" w:color="auto" w:fill="auto"/>
            <w:tcMar>
              <w:left w:w="28" w:type="dxa"/>
              <w:right w:w="28" w:type="dxa"/>
            </w:tcMar>
            <w:vAlign w:val="center"/>
            <w:hideMark/>
          </w:tcPr>
          <w:p w:rsidR="00166602" w:rsidRPr="00E45ACA" w:rsidRDefault="00166602" w:rsidP="00166602">
            <w:pPr>
              <w:jc w:val="center"/>
              <w:rPr>
                <w:color w:val="000000"/>
                <w:sz w:val="20"/>
                <w:szCs w:val="20"/>
              </w:rPr>
            </w:pPr>
            <w:r w:rsidRPr="00E45ACA">
              <w:rPr>
                <w:color w:val="000000"/>
                <w:sz w:val="20"/>
                <w:szCs w:val="20"/>
              </w:rPr>
              <w:t xml:space="preserve">                 -     </w:t>
            </w:r>
          </w:p>
        </w:tc>
      </w:tr>
      <w:tr w:rsidR="00166602" w:rsidRPr="001A4AF5" w:rsidTr="00166602">
        <w:trPr>
          <w:trHeight w:val="315"/>
        </w:trPr>
        <w:tc>
          <w:tcPr>
            <w:tcW w:w="2992" w:type="dxa"/>
            <w:vMerge/>
            <w:tcBorders>
              <w:top w:val="single" w:sz="4" w:space="0" w:color="auto"/>
              <w:left w:val="single" w:sz="8" w:space="0" w:color="auto"/>
              <w:bottom w:val="nil"/>
              <w:right w:val="single" w:sz="4" w:space="0" w:color="auto"/>
            </w:tcBorders>
            <w:vAlign w:val="center"/>
            <w:hideMark/>
          </w:tcPr>
          <w:p w:rsidR="00166602" w:rsidRPr="001A4AF5" w:rsidRDefault="00166602" w:rsidP="00166602">
            <w:pPr>
              <w:rPr>
                <w:b/>
                <w:bCs/>
                <w:color w:val="000000"/>
                <w:sz w:val="20"/>
                <w:szCs w:val="20"/>
              </w:rPr>
            </w:pPr>
          </w:p>
        </w:tc>
        <w:tc>
          <w:tcPr>
            <w:tcW w:w="1843" w:type="dxa"/>
            <w:vMerge/>
            <w:tcBorders>
              <w:top w:val="nil"/>
              <w:left w:val="single" w:sz="4" w:space="0" w:color="auto"/>
              <w:bottom w:val="nil"/>
              <w:right w:val="single" w:sz="4" w:space="0" w:color="auto"/>
            </w:tcBorders>
            <w:hideMark/>
          </w:tcPr>
          <w:p w:rsidR="00166602" w:rsidRPr="001A4AF5" w:rsidRDefault="00166602" w:rsidP="00166602">
            <w:pPr>
              <w:rPr>
                <w:color w:val="000000"/>
                <w:sz w:val="20"/>
                <w:szCs w:val="20"/>
              </w:rPr>
            </w:pPr>
          </w:p>
        </w:tc>
        <w:tc>
          <w:tcPr>
            <w:tcW w:w="2693" w:type="dxa"/>
            <w:tcBorders>
              <w:top w:val="single" w:sz="4" w:space="0" w:color="auto"/>
              <w:left w:val="nil"/>
              <w:bottom w:val="single" w:sz="4" w:space="0" w:color="auto"/>
              <w:right w:val="single" w:sz="4" w:space="0" w:color="000000"/>
            </w:tcBorders>
            <w:shd w:val="clear" w:color="auto" w:fill="auto"/>
            <w:hideMark/>
          </w:tcPr>
          <w:p w:rsidR="00166602" w:rsidRPr="001A4AF5" w:rsidRDefault="00166602" w:rsidP="00166602">
            <w:pPr>
              <w:rPr>
                <w:color w:val="000000"/>
                <w:sz w:val="20"/>
                <w:szCs w:val="20"/>
              </w:rPr>
            </w:pPr>
            <w:r w:rsidRPr="001A4AF5">
              <w:rPr>
                <w:color w:val="000000"/>
                <w:sz w:val="20"/>
                <w:szCs w:val="20"/>
              </w:rPr>
              <w:t>ФБ</w:t>
            </w:r>
          </w:p>
        </w:tc>
        <w:tc>
          <w:tcPr>
            <w:tcW w:w="992" w:type="dxa"/>
            <w:tcBorders>
              <w:top w:val="nil"/>
              <w:left w:val="nil"/>
              <w:bottom w:val="single" w:sz="4" w:space="0" w:color="auto"/>
              <w:right w:val="single" w:sz="4" w:space="0" w:color="auto"/>
            </w:tcBorders>
            <w:shd w:val="clear" w:color="auto" w:fill="auto"/>
            <w:noWrap/>
            <w:vAlign w:val="center"/>
            <w:hideMark/>
          </w:tcPr>
          <w:p w:rsidR="00166602" w:rsidRPr="001A4AF5" w:rsidRDefault="00166602" w:rsidP="00166602">
            <w:pPr>
              <w:jc w:val="center"/>
              <w:rPr>
                <w:color w:val="000000"/>
                <w:sz w:val="20"/>
                <w:szCs w:val="20"/>
              </w:rPr>
            </w:pPr>
            <w:r w:rsidRPr="001A4AF5">
              <w:rPr>
                <w:color w:val="000000"/>
                <w:sz w:val="20"/>
                <w:szCs w:val="20"/>
              </w:rPr>
              <w:t>0,00</w:t>
            </w:r>
          </w:p>
        </w:tc>
        <w:tc>
          <w:tcPr>
            <w:tcW w:w="1081" w:type="dxa"/>
            <w:tcBorders>
              <w:top w:val="nil"/>
              <w:left w:val="nil"/>
              <w:bottom w:val="single" w:sz="4" w:space="0" w:color="auto"/>
              <w:right w:val="single" w:sz="4" w:space="0" w:color="auto"/>
            </w:tcBorders>
            <w:shd w:val="clear" w:color="auto" w:fill="auto"/>
            <w:noWrap/>
            <w:vAlign w:val="center"/>
            <w:hideMark/>
          </w:tcPr>
          <w:p w:rsidR="00166602" w:rsidRPr="001A4AF5" w:rsidRDefault="00166602" w:rsidP="00166602">
            <w:pPr>
              <w:jc w:val="center"/>
              <w:rPr>
                <w:color w:val="000000"/>
                <w:sz w:val="20"/>
                <w:szCs w:val="20"/>
              </w:rPr>
            </w:pPr>
            <w:r w:rsidRPr="001A4AF5">
              <w:rPr>
                <w:color w:val="000000"/>
                <w:sz w:val="20"/>
                <w:szCs w:val="20"/>
              </w:rPr>
              <w:t>0,00</w:t>
            </w:r>
          </w:p>
        </w:tc>
        <w:tc>
          <w:tcPr>
            <w:tcW w:w="1066"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0,00</w:t>
            </w:r>
          </w:p>
        </w:tc>
        <w:tc>
          <w:tcPr>
            <w:tcW w:w="1066"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0,00</w:t>
            </w:r>
          </w:p>
        </w:tc>
        <w:tc>
          <w:tcPr>
            <w:tcW w:w="1066"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0,00</w:t>
            </w:r>
          </w:p>
        </w:tc>
        <w:tc>
          <w:tcPr>
            <w:tcW w:w="992"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0,00</w:t>
            </w:r>
          </w:p>
        </w:tc>
        <w:tc>
          <w:tcPr>
            <w:tcW w:w="1276" w:type="dxa"/>
            <w:tcBorders>
              <w:top w:val="nil"/>
              <w:left w:val="nil"/>
              <w:bottom w:val="single" w:sz="4" w:space="0" w:color="auto"/>
              <w:right w:val="single" w:sz="8" w:space="0" w:color="auto"/>
            </w:tcBorders>
            <w:shd w:val="clear" w:color="auto" w:fill="auto"/>
            <w:tcMar>
              <w:left w:w="28" w:type="dxa"/>
              <w:right w:w="28" w:type="dxa"/>
            </w:tcMar>
            <w:vAlign w:val="center"/>
            <w:hideMark/>
          </w:tcPr>
          <w:p w:rsidR="00166602" w:rsidRPr="00E45ACA" w:rsidRDefault="00166602" w:rsidP="00166602">
            <w:pPr>
              <w:jc w:val="center"/>
              <w:rPr>
                <w:color w:val="000000"/>
                <w:sz w:val="20"/>
                <w:szCs w:val="20"/>
              </w:rPr>
            </w:pPr>
            <w:r w:rsidRPr="00E45ACA">
              <w:rPr>
                <w:color w:val="000000"/>
                <w:sz w:val="20"/>
                <w:szCs w:val="20"/>
              </w:rPr>
              <w:t xml:space="preserve">                 -     </w:t>
            </w:r>
          </w:p>
        </w:tc>
      </w:tr>
      <w:tr w:rsidR="00166602" w:rsidRPr="001A4AF5" w:rsidTr="00166602">
        <w:trPr>
          <w:trHeight w:val="315"/>
        </w:trPr>
        <w:tc>
          <w:tcPr>
            <w:tcW w:w="2992" w:type="dxa"/>
            <w:vMerge/>
            <w:tcBorders>
              <w:top w:val="single" w:sz="4" w:space="0" w:color="auto"/>
              <w:left w:val="single" w:sz="8" w:space="0" w:color="auto"/>
              <w:bottom w:val="nil"/>
              <w:right w:val="single" w:sz="4" w:space="0" w:color="auto"/>
            </w:tcBorders>
            <w:vAlign w:val="center"/>
            <w:hideMark/>
          </w:tcPr>
          <w:p w:rsidR="00166602" w:rsidRPr="001A4AF5" w:rsidRDefault="00166602" w:rsidP="00166602">
            <w:pPr>
              <w:rPr>
                <w:b/>
                <w:bCs/>
                <w:color w:val="000000"/>
                <w:sz w:val="20"/>
                <w:szCs w:val="20"/>
              </w:rPr>
            </w:pPr>
          </w:p>
        </w:tc>
        <w:tc>
          <w:tcPr>
            <w:tcW w:w="1843" w:type="dxa"/>
            <w:vMerge/>
            <w:tcBorders>
              <w:top w:val="nil"/>
              <w:left w:val="single" w:sz="4" w:space="0" w:color="auto"/>
              <w:bottom w:val="nil"/>
              <w:right w:val="single" w:sz="4" w:space="0" w:color="auto"/>
            </w:tcBorders>
            <w:hideMark/>
          </w:tcPr>
          <w:p w:rsidR="00166602" w:rsidRPr="001A4AF5" w:rsidRDefault="00166602" w:rsidP="00166602">
            <w:pPr>
              <w:rPr>
                <w:color w:val="000000"/>
                <w:sz w:val="20"/>
                <w:szCs w:val="20"/>
              </w:rPr>
            </w:pPr>
          </w:p>
        </w:tc>
        <w:tc>
          <w:tcPr>
            <w:tcW w:w="2693" w:type="dxa"/>
            <w:tcBorders>
              <w:top w:val="single" w:sz="4" w:space="0" w:color="auto"/>
              <w:left w:val="nil"/>
              <w:bottom w:val="single" w:sz="4" w:space="0" w:color="auto"/>
              <w:right w:val="single" w:sz="4" w:space="0" w:color="000000"/>
            </w:tcBorders>
            <w:shd w:val="clear" w:color="auto" w:fill="auto"/>
            <w:hideMark/>
          </w:tcPr>
          <w:p w:rsidR="00166602" w:rsidRPr="001A4AF5" w:rsidRDefault="00166602" w:rsidP="00166602">
            <w:pPr>
              <w:rPr>
                <w:color w:val="000000"/>
                <w:sz w:val="20"/>
                <w:szCs w:val="20"/>
              </w:rPr>
            </w:pPr>
            <w:r w:rsidRPr="001A4AF5">
              <w:rPr>
                <w:color w:val="000000"/>
                <w:sz w:val="20"/>
                <w:szCs w:val="20"/>
              </w:rPr>
              <w:t>МБ</w:t>
            </w:r>
          </w:p>
        </w:tc>
        <w:tc>
          <w:tcPr>
            <w:tcW w:w="992" w:type="dxa"/>
            <w:tcBorders>
              <w:top w:val="nil"/>
              <w:left w:val="nil"/>
              <w:bottom w:val="single" w:sz="4" w:space="0" w:color="auto"/>
              <w:right w:val="single" w:sz="4" w:space="0" w:color="auto"/>
            </w:tcBorders>
            <w:shd w:val="clear" w:color="auto" w:fill="auto"/>
            <w:noWrap/>
            <w:vAlign w:val="center"/>
            <w:hideMark/>
          </w:tcPr>
          <w:p w:rsidR="00166602" w:rsidRPr="001A4AF5" w:rsidRDefault="00166602" w:rsidP="00166602">
            <w:pPr>
              <w:jc w:val="center"/>
              <w:rPr>
                <w:color w:val="000000"/>
                <w:sz w:val="20"/>
                <w:szCs w:val="20"/>
              </w:rPr>
            </w:pPr>
            <w:r w:rsidRPr="001A4AF5">
              <w:rPr>
                <w:color w:val="000000"/>
                <w:sz w:val="20"/>
                <w:szCs w:val="20"/>
              </w:rPr>
              <w:t>200,00</w:t>
            </w:r>
          </w:p>
        </w:tc>
        <w:tc>
          <w:tcPr>
            <w:tcW w:w="1081" w:type="dxa"/>
            <w:tcBorders>
              <w:top w:val="nil"/>
              <w:left w:val="nil"/>
              <w:bottom w:val="single" w:sz="4" w:space="0" w:color="auto"/>
              <w:right w:val="single" w:sz="4" w:space="0" w:color="auto"/>
            </w:tcBorders>
            <w:shd w:val="clear" w:color="auto" w:fill="auto"/>
            <w:noWrap/>
            <w:vAlign w:val="center"/>
            <w:hideMark/>
          </w:tcPr>
          <w:p w:rsidR="00166602" w:rsidRPr="001A4AF5" w:rsidRDefault="00166602" w:rsidP="00166602">
            <w:pPr>
              <w:jc w:val="center"/>
              <w:rPr>
                <w:color w:val="000000"/>
                <w:sz w:val="20"/>
                <w:szCs w:val="20"/>
              </w:rPr>
            </w:pPr>
            <w:r w:rsidRPr="001A4AF5">
              <w:rPr>
                <w:color w:val="000000"/>
                <w:sz w:val="20"/>
                <w:szCs w:val="20"/>
              </w:rPr>
              <w:t>30,10</w:t>
            </w:r>
          </w:p>
        </w:tc>
        <w:tc>
          <w:tcPr>
            <w:tcW w:w="1066"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1000,00</w:t>
            </w:r>
          </w:p>
        </w:tc>
        <w:tc>
          <w:tcPr>
            <w:tcW w:w="1066"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200,00</w:t>
            </w:r>
          </w:p>
        </w:tc>
        <w:tc>
          <w:tcPr>
            <w:tcW w:w="1066"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Pr>
                <w:color w:val="000000"/>
                <w:sz w:val="20"/>
                <w:szCs w:val="20"/>
              </w:rPr>
              <w:t>20</w:t>
            </w:r>
            <w:r w:rsidRPr="00E45ACA">
              <w:rPr>
                <w:color w:val="000000"/>
                <w:sz w:val="20"/>
                <w:szCs w:val="20"/>
              </w:rPr>
              <w:t>0,00</w:t>
            </w:r>
          </w:p>
        </w:tc>
        <w:tc>
          <w:tcPr>
            <w:tcW w:w="992"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0,00</w:t>
            </w:r>
          </w:p>
        </w:tc>
        <w:tc>
          <w:tcPr>
            <w:tcW w:w="1276" w:type="dxa"/>
            <w:tcBorders>
              <w:top w:val="nil"/>
              <w:left w:val="nil"/>
              <w:bottom w:val="single" w:sz="4" w:space="0" w:color="auto"/>
              <w:right w:val="single" w:sz="8" w:space="0" w:color="auto"/>
            </w:tcBorders>
            <w:shd w:val="clear" w:color="auto" w:fill="auto"/>
            <w:tcMar>
              <w:left w:w="28" w:type="dxa"/>
              <w:right w:w="28" w:type="dxa"/>
            </w:tcMar>
            <w:vAlign w:val="center"/>
            <w:hideMark/>
          </w:tcPr>
          <w:p w:rsidR="00166602" w:rsidRPr="00E45ACA" w:rsidRDefault="00166602" w:rsidP="00166602">
            <w:pPr>
              <w:jc w:val="center"/>
              <w:rPr>
                <w:color w:val="000000"/>
                <w:sz w:val="20"/>
                <w:szCs w:val="20"/>
              </w:rPr>
            </w:pPr>
            <w:r w:rsidRPr="00E45ACA">
              <w:rPr>
                <w:color w:val="000000"/>
                <w:sz w:val="20"/>
                <w:szCs w:val="20"/>
              </w:rPr>
              <w:t xml:space="preserve">      </w:t>
            </w:r>
            <w:r>
              <w:rPr>
                <w:color w:val="000000"/>
                <w:sz w:val="20"/>
                <w:szCs w:val="20"/>
              </w:rPr>
              <w:t>1 630,10</w:t>
            </w:r>
            <w:r w:rsidRPr="00E45ACA">
              <w:rPr>
                <w:color w:val="000000"/>
                <w:sz w:val="20"/>
                <w:szCs w:val="20"/>
              </w:rPr>
              <w:t xml:space="preserve">   </w:t>
            </w:r>
          </w:p>
        </w:tc>
      </w:tr>
      <w:tr w:rsidR="00166602" w:rsidRPr="001A4AF5" w:rsidTr="00166602">
        <w:trPr>
          <w:trHeight w:val="315"/>
        </w:trPr>
        <w:tc>
          <w:tcPr>
            <w:tcW w:w="2992" w:type="dxa"/>
            <w:vMerge/>
            <w:tcBorders>
              <w:top w:val="single" w:sz="4" w:space="0" w:color="auto"/>
              <w:left w:val="single" w:sz="8" w:space="0" w:color="auto"/>
              <w:bottom w:val="nil"/>
              <w:right w:val="single" w:sz="4" w:space="0" w:color="auto"/>
            </w:tcBorders>
            <w:vAlign w:val="center"/>
            <w:hideMark/>
          </w:tcPr>
          <w:p w:rsidR="00166602" w:rsidRPr="001A4AF5" w:rsidRDefault="00166602" w:rsidP="00166602">
            <w:pPr>
              <w:rPr>
                <w:b/>
                <w:bCs/>
                <w:color w:val="000000"/>
                <w:sz w:val="20"/>
                <w:szCs w:val="20"/>
              </w:rPr>
            </w:pPr>
          </w:p>
        </w:tc>
        <w:tc>
          <w:tcPr>
            <w:tcW w:w="1843" w:type="dxa"/>
            <w:vMerge/>
            <w:tcBorders>
              <w:top w:val="nil"/>
              <w:left w:val="single" w:sz="4" w:space="0" w:color="auto"/>
              <w:bottom w:val="nil"/>
              <w:right w:val="single" w:sz="4" w:space="0" w:color="auto"/>
            </w:tcBorders>
            <w:hideMark/>
          </w:tcPr>
          <w:p w:rsidR="00166602" w:rsidRPr="001A4AF5" w:rsidRDefault="00166602" w:rsidP="00166602">
            <w:pPr>
              <w:rPr>
                <w:color w:val="000000"/>
                <w:sz w:val="20"/>
                <w:szCs w:val="20"/>
              </w:rPr>
            </w:pPr>
          </w:p>
        </w:tc>
        <w:tc>
          <w:tcPr>
            <w:tcW w:w="2693" w:type="dxa"/>
            <w:tcBorders>
              <w:top w:val="single" w:sz="4" w:space="0" w:color="auto"/>
              <w:left w:val="nil"/>
              <w:bottom w:val="nil"/>
              <w:right w:val="single" w:sz="4" w:space="0" w:color="000000"/>
            </w:tcBorders>
            <w:shd w:val="clear" w:color="auto" w:fill="auto"/>
            <w:hideMark/>
          </w:tcPr>
          <w:p w:rsidR="00166602" w:rsidRPr="001A4AF5" w:rsidRDefault="00166602" w:rsidP="00166602">
            <w:pPr>
              <w:rPr>
                <w:color w:val="000000"/>
                <w:sz w:val="20"/>
                <w:szCs w:val="20"/>
              </w:rPr>
            </w:pPr>
            <w:r w:rsidRPr="001A4AF5">
              <w:rPr>
                <w:color w:val="000000"/>
                <w:sz w:val="20"/>
                <w:szCs w:val="20"/>
              </w:rPr>
              <w:t>ИИ</w:t>
            </w:r>
          </w:p>
        </w:tc>
        <w:tc>
          <w:tcPr>
            <w:tcW w:w="992" w:type="dxa"/>
            <w:tcBorders>
              <w:top w:val="nil"/>
              <w:left w:val="nil"/>
              <w:bottom w:val="nil"/>
              <w:right w:val="single" w:sz="4" w:space="0" w:color="auto"/>
            </w:tcBorders>
            <w:shd w:val="clear" w:color="auto" w:fill="auto"/>
            <w:noWrap/>
            <w:vAlign w:val="center"/>
            <w:hideMark/>
          </w:tcPr>
          <w:p w:rsidR="00166602" w:rsidRPr="001A4AF5" w:rsidRDefault="00166602" w:rsidP="00166602">
            <w:pPr>
              <w:jc w:val="center"/>
              <w:rPr>
                <w:color w:val="000000"/>
                <w:sz w:val="20"/>
                <w:szCs w:val="20"/>
              </w:rPr>
            </w:pPr>
            <w:r w:rsidRPr="001A4AF5">
              <w:rPr>
                <w:color w:val="000000"/>
                <w:sz w:val="20"/>
                <w:szCs w:val="20"/>
              </w:rPr>
              <w:t>0,00</w:t>
            </w:r>
          </w:p>
        </w:tc>
        <w:tc>
          <w:tcPr>
            <w:tcW w:w="1081" w:type="dxa"/>
            <w:tcBorders>
              <w:top w:val="nil"/>
              <w:left w:val="nil"/>
              <w:bottom w:val="nil"/>
              <w:right w:val="single" w:sz="4" w:space="0" w:color="auto"/>
            </w:tcBorders>
            <w:shd w:val="clear" w:color="auto" w:fill="auto"/>
            <w:noWrap/>
            <w:vAlign w:val="center"/>
            <w:hideMark/>
          </w:tcPr>
          <w:p w:rsidR="00166602" w:rsidRPr="001A4AF5" w:rsidRDefault="00166602" w:rsidP="00166602">
            <w:pPr>
              <w:jc w:val="center"/>
              <w:rPr>
                <w:color w:val="000000"/>
                <w:sz w:val="20"/>
                <w:szCs w:val="20"/>
              </w:rPr>
            </w:pPr>
            <w:r w:rsidRPr="001A4AF5">
              <w:rPr>
                <w:color w:val="000000"/>
                <w:sz w:val="20"/>
                <w:szCs w:val="20"/>
              </w:rPr>
              <w:t>0,00</w:t>
            </w:r>
          </w:p>
        </w:tc>
        <w:tc>
          <w:tcPr>
            <w:tcW w:w="1066" w:type="dxa"/>
            <w:tcBorders>
              <w:top w:val="nil"/>
              <w:left w:val="nil"/>
              <w:bottom w:val="nil"/>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0,00</w:t>
            </w:r>
          </w:p>
        </w:tc>
        <w:tc>
          <w:tcPr>
            <w:tcW w:w="1066" w:type="dxa"/>
            <w:tcBorders>
              <w:top w:val="nil"/>
              <w:left w:val="nil"/>
              <w:bottom w:val="nil"/>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0,00</w:t>
            </w:r>
          </w:p>
        </w:tc>
        <w:tc>
          <w:tcPr>
            <w:tcW w:w="1066" w:type="dxa"/>
            <w:tcBorders>
              <w:top w:val="nil"/>
              <w:left w:val="nil"/>
              <w:bottom w:val="nil"/>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0,00</w:t>
            </w:r>
          </w:p>
        </w:tc>
        <w:tc>
          <w:tcPr>
            <w:tcW w:w="992" w:type="dxa"/>
            <w:tcBorders>
              <w:top w:val="nil"/>
              <w:left w:val="nil"/>
              <w:bottom w:val="nil"/>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0,00</w:t>
            </w:r>
          </w:p>
        </w:tc>
        <w:tc>
          <w:tcPr>
            <w:tcW w:w="1276" w:type="dxa"/>
            <w:tcBorders>
              <w:top w:val="nil"/>
              <w:left w:val="nil"/>
              <w:bottom w:val="nil"/>
              <w:right w:val="single" w:sz="8" w:space="0" w:color="auto"/>
            </w:tcBorders>
            <w:shd w:val="clear" w:color="auto" w:fill="auto"/>
            <w:tcMar>
              <w:left w:w="28" w:type="dxa"/>
              <w:right w:w="28" w:type="dxa"/>
            </w:tcMar>
            <w:vAlign w:val="center"/>
            <w:hideMark/>
          </w:tcPr>
          <w:p w:rsidR="00166602" w:rsidRPr="00E45ACA" w:rsidRDefault="00166602" w:rsidP="00166602">
            <w:pPr>
              <w:jc w:val="center"/>
              <w:rPr>
                <w:color w:val="000000"/>
                <w:sz w:val="20"/>
                <w:szCs w:val="20"/>
              </w:rPr>
            </w:pPr>
            <w:r w:rsidRPr="00E45ACA">
              <w:rPr>
                <w:color w:val="000000"/>
                <w:sz w:val="20"/>
                <w:szCs w:val="20"/>
              </w:rPr>
              <w:t xml:space="preserve">                 -     </w:t>
            </w:r>
          </w:p>
        </w:tc>
      </w:tr>
      <w:tr w:rsidR="00166602" w:rsidRPr="001A4AF5" w:rsidTr="00166602">
        <w:trPr>
          <w:trHeight w:val="315"/>
        </w:trPr>
        <w:tc>
          <w:tcPr>
            <w:tcW w:w="2992" w:type="dxa"/>
            <w:vMerge w:val="restart"/>
            <w:tcBorders>
              <w:top w:val="single" w:sz="4" w:space="0" w:color="auto"/>
              <w:left w:val="single" w:sz="8" w:space="0" w:color="auto"/>
              <w:bottom w:val="nil"/>
              <w:right w:val="single" w:sz="4" w:space="0" w:color="auto"/>
            </w:tcBorders>
            <w:shd w:val="clear" w:color="auto" w:fill="auto"/>
            <w:hideMark/>
          </w:tcPr>
          <w:p w:rsidR="00166602" w:rsidRPr="001A4AF5" w:rsidRDefault="00166602" w:rsidP="00166602">
            <w:pPr>
              <w:rPr>
                <w:color w:val="000000"/>
                <w:sz w:val="20"/>
                <w:szCs w:val="20"/>
              </w:rPr>
            </w:pPr>
            <w:r w:rsidRPr="001A4AF5">
              <w:rPr>
                <w:color w:val="000000"/>
                <w:sz w:val="20"/>
                <w:szCs w:val="20"/>
              </w:rPr>
              <w:t>Основное мероприятие 3.1 Обеспечение эффективного управления муниципальными финансами, формирования и организации исполнения местного бюджета</w:t>
            </w:r>
          </w:p>
        </w:tc>
        <w:tc>
          <w:tcPr>
            <w:tcW w:w="1843" w:type="dxa"/>
            <w:vMerge w:val="restart"/>
            <w:tcBorders>
              <w:top w:val="single" w:sz="4" w:space="0" w:color="auto"/>
              <w:left w:val="single" w:sz="4" w:space="0" w:color="auto"/>
              <w:bottom w:val="nil"/>
              <w:right w:val="single" w:sz="4" w:space="0" w:color="auto"/>
            </w:tcBorders>
            <w:shd w:val="clear" w:color="auto" w:fill="auto"/>
            <w:hideMark/>
          </w:tcPr>
          <w:p w:rsidR="00166602" w:rsidRPr="001A4AF5" w:rsidRDefault="00166602" w:rsidP="00166602">
            <w:pPr>
              <w:rPr>
                <w:color w:val="000000"/>
                <w:sz w:val="20"/>
                <w:szCs w:val="20"/>
              </w:rPr>
            </w:pPr>
            <w:r w:rsidRPr="001A4AF5">
              <w:rPr>
                <w:color w:val="000000"/>
                <w:sz w:val="20"/>
                <w:szCs w:val="20"/>
              </w:rPr>
              <w:t>Финансовое управление администрации Киренского района</w:t>
            </w:r>
          </w:p>
        </w:tc>
        <w:tc>
          <w:tcPr>
            <w:tcW w:w="2693" w:type="dxa"/>
            <w:tcBorders>
              <w:top w:val="single" w:sz="4" w:space="0" w:color="auto"/>
              <w:left w:val="nil"/>
              <w:bottom w:val="single" w:sz="4" w:space="0" w:color="auto"/>
              <w:right w:val="single" w:sz="4" w:space="0" w:color="000000"/>
            </w:tcBorders>
            <w:shd w:val="clear" w:color="auto" w:fill="auto"/>
            <w:hideMark/>
          </w:tcPr>
          <w:p w:rsidR="00166602" w:rsidRPr="001A4AF5" w:rsidRDefault="00166602" w:rsidP="00166602">
            <w:pPr>
              <w:rPr>
                <w:b/>
                <w:bCs/>
                <w:color w:val="000000"/>
                <w:sz w:val="20"/>
                <w:szCs w:val="20"/>
              </w:rPr>
            </w:pPr>
            <w:r w:rsidRPr="001A4AF5">
              <w:rPr>
                <w:b/>
                <w:bCs/>
                <w:color w:val="000000"/>
                <w:sz w:val="20"/>
                <w:szCs w:val="20"/>
              </w:rPr>
              <w:t>всего</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6602" w:rsidRPr="001A4AF5" w:rsidRDefault="00166602" w:rsidP="00166602">
            <w:pPr>
              <w:jc w:val="center"/>
              <w:rPr>
                <w:b/>
                <w:bCs/>
                <w:color w:val="000000"/>
                <w:sz w:val="20"/>
                <w:szCs w:val="20"/>
              </w:rPr>
            </w:pPr>
            <w:r w:rsidRPr="001A4AF5">
              <w:rPr>
                <w:b/>
                <w:bCs/>
                <w:color w:val="000000"/>
                <w:sz w:val="20"/>
                <w:szCs w:val="20"/>
              </w:rPr>
              <w:t>16359,49</w:t>
            </w:r>
          </w:p>
        </w:tc>
        <w:tc>
          <w:tcPr>
            <w:tcW w:w="1081" w:type="dxa"/>
            <w:tcBorders>
              <w:top w:val="single" w:sz="4" w:space="0" w:color="auto"/>
              <w:left w:val="nil"/>
              <w:bottom w:val="single" w:sz="4" w:space="0" w:color="auto"/>
              <w:right w:val="single" w:sz="4" w:space="0" w:color="auto"/>
            </w:tcBorders>
            <w:shd w:val="clear" w:color="auto" w:fill="auto"/>
            <w:noWrap/>
            <w:vAlign w:val="center"/>
            <w:hideMark/>
          </w:tcPr>
          <w:p w:rsidR="00166602" w:rsidRPr="001A4AF5" w:rsidRDefault="00166602" w:rsidP="00166602">
            <w:pPr>
              <w:jc w:val="center"/>
              <w:rPr>
                <w:b/>
                <w:bCs/>
                <w:color w:val="000000"/>
                <w:sz w:val="20"/>
                <w:szCs w:val="20"/>
              </w:rPr>
            </w:pPr>
            <w:r w:rsidRPr="001A4AF5">
              <w:rPr>
                <w:b/>
                <w:bCs/>
                <w:color w:val="000000"/>
                <w:sz w:val="20"/>
                <w:szCs w:val="20"/>
              </w:rPr>
              <w:t>16276,62</w:t>
            </w:r>
          </w:p>
        </w:tc>
        <w:tc>
          <w:tcPr>
            <w:tcW w:w="1066" w:type="dxa"/>
            <w:tcBorders>
              <w:top w:val="single" w:sz="4" w:space="0" w:color="auto"/>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b/>
                <w:bCs/>
                <w:color w:val="000000"/>
                <w:sz w:val="20"/>
                <w:szCs w:val="20"/>
              </w:rPr>
            </w:pPr>
            <w:r w:rsidRPr="00E45ACA">
              <w:rPr>
                <w:b/>
                <w:bCs/>
                <w:color w:val="000000"/>
                <w:sz w:val="20"/>
                <w:szCs w:val="20"/>
              </w:rPr>
              <w:t>14863,38</w:t>
            </w:r>
          </w:p>
        </w:tc>
        <w:tc>
          <w:tcPr>
            <w:tcW w:w="1066" w:type="dxa"/>
            <w:tcBorders>
              <w:top w:val="single" w:sz="4" w:space="0" w:color="auto"/>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b/>
                <w:bCs/>
                <w:color w:val="000000"/>
                <w:sz w:val="20"/>
                <w:szCs w:val="20"/>
              </w:rPr>
            </w:pPr>
            <w:r w:rsidRPr="00E45ACA">
              <w:rPr>
                <w:b/>
                <w:bCs/>
                <w:color w:val="000000"/>
                <w:sz w:val="20"/>
                <w:szCs w:val="20"/>
              </w:rPr>
              <w:t>16229,10</w:t>
            </w:r>
          </w:p>
        </w:tc>
        <w:tc>
          <w:tcPr>
            <w:tcW w:w="1066" w:type="dxa"/>
            <w:tcBorders>
              <w:top w:val="single" w:sz="4" w:space="0" w:color="auto"/>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b/>
                <w:bCs/>
                <w:color w:val="000000"/>
                <w:sz w:val="20"/>
                <w:szCs w:val="20"/>
              </w:rPr>
            </w:pPr>
            <w:r w:rsidRPr="00E45ACA">
              <w:rPr>
                <w:b/>
                <w:bCs/>
                <w:color w:val="000000"/>
                <w:sz w:val="20"/>
                <w:szCs w:val="20"/>
              </w:rPr>
              <w:t>16229,72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b/>
                <w:bCs/>
                <w:color w:val="000000"/>
                <w:sz w:val="20"/>
                <w:szCs w:val="20"/>
              </w:rPr>
            </w:pPr>
            <w:r w:rsidRPr="00E45ACA">
              <w:rPr>
                <w:b/>
                <w:bCs/>
                <w:color w:val="000000"/>
                <w:sz w:val="20"/>
                <w:szCs w:val="20"/>
              </w:rPr>
              <w:t>0,00</w:t>
            </w:r>
          </w:p>
        </w:tc>
        <w:tc>
          <w:tcPr>
            <w:tcW w:w="1276" w:type="dxa"/>
            <w:tcBorders>
              <w:top w:val="single" w:sz="4" w:space="0" w:color="auto"/>
              <w:left w:val="nil"/>
              <w:bottom w:val="single" w:sz="4" w:space="0" w:color="auto"/>
              <w:right w:val="single" w:sz="8" w:space="0" w:color="auto"/>
            </w:tcBorders>
            <w:shd w:val="clear" w:color="auto" w:fill="auto"/>
            <w:tcMar>
              <w:left w:w="28" w:type="dxa"/>
              <w:right w:w="28" w:type="dxa"/>
            </w:tcMar>
            <w:vAlign w:val="center"/>
            <w:hideMark/>
          </w:tcPr>
          <w:p w:rsidR="00166602" w:rsidRPr="00E45ACA" w:rsidRDefault="00166602" w:rsidP="00166602">
            <w:pPr>
              <w:jc w:val="center"/>
              <w:rPr>
                <w:b/>
                <w:bCs/>
                <w:color w:val="000000"/>
                <w:sz w:val="20"/>
                <w:szCs w:val="20"/>
              </w:rPr>
            </w:pPr>
            <w:r w:rsidRPr="00E45ACA">
              <w:rPr>
                <w:b/>
                <w:bCs/>
                <w:color w:val="000000"/>
                <w:sz w:val="20"/>
                <w:szCs w:val="20"/>
              </w:rPr>
              <w:t xml:space="preserve">    79 958,31   </w:t>
            </w:r>
          </w:p>
        </w:tc>
      </w:tr>
      <w:tr w:rsidR="00166602" w:rsidRPr="001A4AF5" w:rsidTr="00166602">
        <w:trPr>
          <w:trHeight w:val="315"/>
        </w:trPr>
        <w:tc>
          <w:tcPr>
            <w:tcW w:w="2992" w:type="dxa"/>
            <w:vMerge/>
            <w:tcBorders>
              <w:top w:val="single" w:sz="4" w:space="0" w:color="auto"/>
              <w:left w:val="single" w:sz="8" w:space="0" w:color="auto"/>
              <w:bottom w:val="nil"/>
              <w:right w:val="single" w:sz="4" w:space="0" w:color="auto"/>
            </w:tcBorders>
            <w:vAlign w:val="center"/>
            <w:hideMark/>
          </w:tcPr>
          <w:p w:rsidR="00166602" w:rsidRPr="001A4AF5" w:rsidRDefault="00166602" w:rsidP="00166602">
            <w:pPr>
              <w:rPr>
                <w:color w:val="000000"/>
                <w:sz w:val="20"/>
                <w:szCs w:val="20"/>
              </w:rPr>
            </w:pPr>
          </w:p>
        </w:tc>
        <w:tc>
          <w:tcPr>
            <w:tcW w:w="1843" w:type="dxa"/>
            <w:vMerge/>
            <w:tcBorders>
              <w:top w:val="single" w:sz="4" w:space="0" w:color="auto"/>
              <w:left w:val="single" w:sz="4" w:space="0" w:color="auto"/>
              <w:bottom w:val="nil"/>
              <w:right w:val="single" w:sz="4" w:space="0" w:color="auto"/>
            </w:tcBorders>
            <w:hideMark/>
          </w:tcPr>
          <w:p w:rsidR="00166602" w:rsidRPr="001A4AF5" w:rsidRDefault="00166602" w:rsidP="00166602">
            <w:pPr>
              <w:rPr>
                <w:color w:val="000000"/>
                <w:sz w:val="20"/>
                <w:szCs w:val="20"/>
              </w:rPr>
            </w:pPr>
          </w:p>
        </w:tc>
        <w:tc>
          <w:tcPr>
            <w:tcW w:w="2693" w:type="dxa"/>
            <w:tcBorders>
              <w:top w:val="single" w:sz="4" w:space="0" w:color="auto"/>
              <w:left w:val="nil"/>
              <w:bottom w:val="single" w:sz="4" w:space="0" w:color="auto"/>
              <w:right w:val="single" w:sz="4" w:space="0" w:color="000000"/>
            </w:tcBorders>
            <w:shd w:val="clear" w:color="auto" w:fill="auto"/>
            <w:hideMark/>
          </w:tcPr>
          <w:p w:rsidR="00166602" w:rsidRPr="001A4AF5" w:rsidRDefault="00166602" w:rsidP="00166602">
            <w:pPr>
              <w:rPr>
                <w:color w:val="000000"/>
                <w:sz w:val="20"/>
                <w:szCs w:val="20"/>
              </w:rPr>
            </w:pPr>
            <w:r w:rsidRPr="001A4AF5">
              <w:rPr>
                <w:color w:val="000000"/>
                <w:sz w:val="20"/>
                <w:szCs w:val="20"/>
              </w:rPr>
              <w:t>ОБ</w:t>
            </w:r>
          </w:p>
        </w:tc>
        <w:tc>
          <w:tcPr>
            <w:tcW w:w="992" w:type="dxa"/>
            <w:tcBorders>
              <w:top w:val="nil"/>
              <w:left w:val="nil"/>
              <w:bottom w:val="single" w:sz="4" w:space="0" w:color="auto"/>
              <w:right w:val="single" w:sz="4" w:space="0" w:color="auto"/>
            </w:tcBorders>
            <w:shd w:val="clear" w:color="auto" w:fill="auto"/>
            <w:noWrap/>
            <w:vAlign w:val="center"/>
            <w:hideMark/>
          </w:tcPr>
          <w:p w:rsidR="00166602" w:rsidRPr="001A4AF5" w:rsidRDefault="00166602" w:rsidP="00166602">
            <w:pPr>
              <w:jc w:val="center"/>
              <w:rPr>
                <w:color w:val="000000"/>
                <w:sz w:val="20"/>
                <w:szCs w:val="20"/>
              </w:rPr>
            </w:pPr>
            <w:r w:rsidRPr="001A4AF5">
              <w:rPr>
                <w:color w:val="000000"/>
                <w:sz w:val="20"/>
                <w:szCs w:val="20"/>
              </w:rPr>
              <w:t>0,00</w:t>
            </w:r>
          </w:p>
        </w:tc>
        <w:tc>
          <w:tcPr>
            <w:tcW w:w="1081" w:type="dxa"/>
            <w:tcBorders>
              <w:top w:val="nil"/>
              <w:left w:val="nil"/>
              <w:bottom w:val="single" w:sz="4" w:space="0" w:color="auto"/>
              <w:right w:val="single" w:sz="4" w:space="0" w:color="auto"/>
            </w:tcBorders>
            <w:shd w:val="clear" w:color="auto" w:fill="auto"/>
            <w:noWrap/>
            <w:vAlign w:val="center"/>
            <w:hideMark/>
          </w:tcPr>
          <w:p w:rsidR="00166602" w:rsidRPr="001A4AF5" w:rsidRDefault="00166602" w:rsidP="00166602">
            <w:pPr>
              <w:jc w:val="center"/>
              <w:rPr>
                <w:color w:val="000000"/>
                <w:sz w:val="20"/>
                <w:szCs w:val="20"/>
              </w:rPr>
            </w:pPr>
            <w:r w:rsidRPr="001A4AF5">
              <w:rPr>
                <w:color w:val="000000"/>
                <w:sz w:val="20"/>
                <w:szCs w:val="20"/>
              </w:rPr>
              <w:t>0,00</w:t>
            </w:r>
          </w:p>
        </w:tc>
        <w:tc>
          <w:tcPr>
            <w:tcW w:w="1066"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1684,00</w:t>
            </w:r>
          </w:p>
        </w:tc>
        <w:tc>
          <w:tcPr>
            <w:tcW w:w="1066"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1885,00</w:t>
            </w:r>
          </w:p>
        </w:tc>
        <w:tc>
          <w:tcPr>
            <w:tcW w:w="1066"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1885,00</w:t>
            </w:r>
          </w:p>
        </w:tc>
        <w:tc>
          <w:tcPr>
            <w:tcW w:w="992"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0,00</w:t>
            </w:r>
          </w:p>
        </w:tc>
        <w:tc>
          <w:tcPr>
            <w:tcW w:w="1276" w:type="dxa"/>
            <w:tcBorders>
              <w:top w:val="nil"/>
              <w:left w:val="nil"/>
              <w:bottom w:val="single" w:sz="4" w:space="0" w:color="auto"/>
              <w:right w:val="single" w:sz="8" w:space="0" w:color="auto"/>
            </w:tcBorders>
            <w:shd w:val="clear" w:color="auto" w:fill="auto"/>
            <w:tcMar>
              <w:left w:w="28" w:type="dxa"/>
              <w:right w:w="28" w:type="dxa"/>
            </w:tcMar>
            <w:vAlign w:val="center"/>
            <w:hideMark/>
          </w:tcPr>
          <w:p w:rsidR="00166602" w:rsidRPr="00E45ACA" w:rsidRDefault="00166602" w:rsidP="00166602">
            <w:pPr>
              <w:jc w:val="center"/>
              <w:rPr>
                <w:color w:val="000000"/>
                <w:sz w:val="20"/>
                <w:szCs w:val="20"/>
              </w:rPr>
            </w:pPr>
            <w:r w:rsidRPr="00E45ACA">
              <w:rPr>
                <w:color w:val="000000"/>
                <w:sz w:val="20"/>
                <w:szCs w:val="20"/>
              </w:rPr>
              <w:t xml:space="preserve">      5 454,00   </w:t>
            </w:r>
          </w:p>
        </w:tc>
      </w:tr>
      <w:tr w:rsidR="00166602" w:rsidRPr="001A4AF5" w:rsidTr="00166602">
        <w:trPr>
          <w:trHeight w:val="315"/>
        </w:trPr>
        <w:tc>
          <w:tcPr>
            <w:tcW w:w="2992" w:type="dxa"/>
            <w:vMerge/>
            <w:tcBorders>
              <w:top w:val="single" w:sz="4" w:space="0" w:color="auto"/>
              <w:left w:val="single" w:sz="8" w:space="0" w:color="auto"/>
              <w:bottom w:val="nil"/>
              <w:right w:val="single" w:sz="4" w:space="0" w:color="auto"/>
            </w:tcBorders>
            <w:vAlign w:val="center"/>
            <w:hideMark/>
          </w:tcPr>
          <w:p w:rsidR="00166602" w:rsidRPr="001A4AF5" w:rsidRDefault="00166602" w:rsidP="00166602">
            <w:pPr>
              <w:rPr>
                <w:color w:val="000000"/>
                <w:sz w:val="20"/>
                <w:szCs w:val="20"/>
              </w:rPr>
            </w:pPr>
          </w:p>
        </w:tc>
        <w:tc>
          <w:tcPr>
            <w:tcW w:w="1843" w:type="dxa"/>
            <w:vMerge/>
            <w:tcBorders>
              <w:top w:val="single" w:sz="4" w:space="0" w:color="auto"/>
              <w:left w:val="single" w:sz="4" w:space="0" w:color="auto"/>
              <w:bottom w:val="nil"/>
              <w:right w:val="single" w:sz="4" w:space="0" w:color="auto"/>
            </w:tcBorders>
            <w:hideMark/>
          </w:tcPr>
          <w:p w:rsidR="00166602" w:rsidRPr="001A4AF5" w:rsidRDefault="00166602" w:rsidP="00166602">
            <w:pPr>
              <w:rPr>
                <w:color w:val="000000"/>
                <w:sz w:val="20"/>
                <w:szCs w:val="20"/>
              </w:rPr>
            </w:pPr>
          </w:p>
        </w:tc>
        <w:tc>
          <w:tcPr>
            <w:tcW w:w="2693" w:type="dxa"/>
            <w:tcBorders>
              <w:top w:val="single" w:sz="4" w:space="0" w:color="auto"/>
              <w:left w:val="nil"/>
              <w:bottom w:val="single" w:sz="4" w:space="0" w:color="auto"/>
              <w:right w:val="single" w:sz="4" w:space="0" w:color="000000"/>
            </w:tcBorders>
            <w:shd w:val="clear" w:color="auto" w:fill="auto"/>
            <w:hideMark/>
          </w:tcPr>
          <w:p w:rsidR="00166602" w:rsidRPr="001A4AF5" w:rsidRDefault="00166602" w:rsidP="00166602">
            <w:pPr>
              <w:rPr>
                <w:color w:val="000000"/>
                <w:sz w:val="20"/>
                <w:szCs w:val="20"/>
              </w:rPr>
            </w:pPr>
            <w:r w:rsidRPr="001A4AF5">
              <w:rPr>
                <w:color w:val="000000"/>
                <w:sz w:val="20"/>
                <w:szCs w:val="20"/>
              </w:rPr>
              <w:t>ФБ</w:t>
            </w:r>
          </w:p>
        </w:tc>
        <w:tc>
          <w:tcPr>
            <w:tcW w:w="992" w:type="dxa"/>
            <w:tcBorders>
              <w:top w:val="nil"/>
              <w:left w:val="nil"/>
              <w:bottom w:val="single" w:sz="4" w:space="0" w:color="auto"/>
              <w:right w:val="single" w:sz="4" w:space="0" w:color="auto"/>
            </w:tcBorders>
            <w:shd w:val="clear" w:color="auto" w:fill="auto"/>
            <w:noWrap/>
            <w:vAlign w:val="center"/>
            <w:hideMark/>
          </w:tcPr>
          <w:p w:rsidR="00166602" w:rsidRPr="001A4AF5" w:rsidRDefault="00166602" w:rsidP="00166602">
            <w:pPr>
              <w:jc w:val="center"/>
              <w:rPr>
                <w:color w:val="000000"/>
                <w:sz w:val="20"/>
                <w:szCs w:val="20"/>
              </w:rPr>
            </w:pPr>
            <w:r w:rsidRPr="001A4AF5">
              <w:rPr>
                <w:color w:val="000000"/>
                <w:sz w:val="20"/>
                <w:szCs w:val="20"/>
              </w:rPr>
              <w:t>0,00</w:t>
            </w:r>
          </w:p>
        </w:tc>
        <w:tc>
          <w:tcPr>
            <w:tcW w:w="1081" w:type="dxa"/>
            <w:tcBorders>
              <w:top w:val="nil"/>
              <w:left w:val="nil"/>
              <w:bottom w:val="single" w:sz="4" w:space="0" w:color="auto"/>
              <w:right w:val="single" w:sz="4" w:space="0" w:color="auto"/>
            </w:tcBorders>
            <w:shd w:val="clear" w:color="auto" w:fill="auto"/>
            <w:noWrap/>
            <w:vAlign w:val="center"/>
            <w:hideMark/>
          </w:tcPr>
          <w:p w:rsidR="00166602" w:rsidRPr="001A4AF5" w:rsidRDefault="00166602" w:rsidP="00166602">
            <w:pPr>
              <w:jc w:val="center"/>
              <w:rPr>
                <w:color w:val="000000"/>
                <w:sz w:val="20"/>
                <w:szCs w:val="20"/>
              </w:rPr>
            </w:pPr>
            <w:r w:rsidRPr="001A4AF5">
              <w:rPr>
                <w:color w:val="000000"/>
                <w:sz w:val="20"/>
                <w:szCs w:val="20"/>
              </w:rPr>
              <w:t>0,00</w:t>
            </w:r>
          </w:p>
        </w:tc>
        <w:tc>
          <w:tcPr>
            <w:tcW w:w="1066"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0,00</w:t>
            </w:r>
          </w:p>
        </w:tc>
        <w:tc>
          <w:tcPr>
            <w:tcW w:w="1066"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0,00</w:t>
            </w:r>
          </w:p>
        </w:tc>
        <w:tc>
          <w:tcPr>
            <w:tcW w:w="1066"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0,00</w:t>
            </w:r>
          </w:p>
        </w:tc>
        <w:tc>
          <w:tcPr>
            <w:tcW w:w="992"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0,00</w:t>
            </w:r>
          </w:p>
        </w:tc>
        <w:tc>
          <w:tcPr>
            <w:tcW w:w="1276" w:type="dxa"/>
            <w:tcBorders>
              <w:top w:val="nil"/>
              <w:left w:val="nil"/>
              <w:bottom w:val="single" w:sz="4" w:space="0" w:color="auto"/>
              <w:right w:val="single" w:sz="8" w:space="0" w:color="auto"/>
            </w:tcBorders>
            <w:shd w:val="clear" w:color="auto" w:fill="auto"/>
            <w:tcMar>
              <w:left w:w="28" w:type="dxa"/>
              <w:right w:w="28" w:type="dxa"/>
            </w:tcMar>
            <w:vAlign w:val="center"/>
            <w:hideMark/>
          </w:tcPr>
          <w:p w:rsidR="00166602" w:rsidRPr="00E45ACA" w:rsidRDefault="00166602" w:rsidP="00166602">
            <w:pPr>
              <w:jc w:val="center"/>
              <w:rPr>
                <w:color w:val="000000"/>
                <w:sz w:val="20"/>
                <w:szCs w:val="20"/>
              </w:rPr>
            </w:pPr>
            <w:r w:rsidRPr="00E45ACA">
              <w:rPr>
                <w:color w:val="000000"/>
                <w:sz w:val="20"/>
                <w:szCs w:val="20"/>
              </w:rPr>
              <w:t xml:space="preserve">                 -     </w:t>
            </w:r>
          </w:p>
        </w:tc>
      </w:tr>
      <w:tr w:rsidR="00166602" w:rsidRPr="001A4AF5" w:rsidTr="00166602">
        <w:trPr>
          <w:trHeight w:val="315"/>
        </w:trPr>
        <w:tc>
          <w:tcPr>
            <w:tcW w:w="2992" w:type="dxa"/>
            <w:vMerge/>
            <w:tcBorders>
              <w:top w:val="single" w:sz="4" w:space="0" w:color="auto"/>
              <w:left w:val="single" w:sz="8" w:space="0" w:color="auto"/>
              <w:bottom w:val="nil"/>
              <w:right w:val="single" w:sz="4" w:space="0" w:color="auto"/>
            </w:tcBorders>
            <w:vAlign w:val="center"/>
            <w:hideMark/>
          </w:tcPr>
          <w:p w:rsidR="00166602" w:rsidRPr="001A4AF5" w:rsidRDefault="00166602" w:rsidP="00166602">
            <w:pPr>
              <w:rPr>
                <w:color w:val="000000"/>
                <w:sz w:val="20"/>
                <w:szCs w:val="20"/>
              </w:rPr>
            </w:pPr>
          </w:p>
        </w:tc>
        <w:tc>
          <w:tcPr>
            <w:tcW w:w="1843" w:type="dxa"/>
            <w:vMerge/>
            <w:tcBorders>
              <w:top w:val="single" w:sz="4" w:space="0" w:color="auto"/>
              <w:left w:val="single" w:sz="4" w:space="0" w:color="auto"/>
              <w:bottom w:val="nil"/>
              <w:right w:val="single" w:sz="4" w:space="0" w:color="auto"/>
            </w:tcBorders>
            <w:hideMark/>
          </w:tcPr>
          <w:p w:rsidR="00166602" w:rsidRPr="001A4AF5" w:rsidRDefault="00166602" w:rsidP="00166602">
            <w:pPr>
              <w:rPr>
                <w:color w:val="000000"/>
                <w:sz w:val="20"/>
                <w:szCs w:val="20"/>
              </w:rPr>
            </w:pPr>
          </w:p>
        </w:tc>
        <w:tc>
          <w:tcPr>
            <w:tcW w:w="2693" w:type="dxa"/>
            <w:tcBorders>
              <w:top w:val="single" w:sz="4" w:space="0" w:color="auto"/>
              <w:left w:val="nil"/>
              <w:bottom w:val="single" w:sz="4" w:space="0" w:color="auto"/>
              <w:right w:val="single" w:sz="4" w:space="0" w:color="000000"/>
            </w:tcBorders>
            <w:shd w:val="clear" w:color="auto" w:fill="auto"/>
            <w:hideMark/>
          </w:tcPr>
          <w:p w:rsidR="00166602" w:rsidRPr="001A4AF5" w:rsidRDefault="00166602" w:rsidP="00166602">
            <w:pPr>
              <w:rPr>
                <w:color w:val="000000"/>
                <w:sz w:val="20"/>
                <w:szCs w:val="20"/>
              </w:rPr>
            </w:pPr>
            <w:r w:rsidRPr="001A4AF5">
              <w:rPr>
                <w:color w:val="000000"/>
                <w:sz w:val="20"/>
                <w:szCs w:val="20"/>
              </w:rPr>
              <w:t>МБ</w:t>
            </w:r>
          </w:p>
        </w:tc>
        <w:tc>
          <w:tcPr>
            <w:tcW w:w="992" w:type="dxa"/>
            <w:tcBorders>
              <w:top w:val="nil"/>
              <w:left w:val="nil"/>
              <w:bottom w:val="single" w:sz="4" w:space="0" w:color="auto"/>
              <w:right w:val="nil"/>
            </w:tcBorders>
            <w:shd w:val="clear" w:color="auto" w:fill="auto"/>
            <w:noWrap/>
            <w:vAlign w:val="bottom"/>
            <w:hideMark/>
          </w:tcPr>
          <w:p w:rsidR="00166602" w:rsidRPr="001A4AF5" w:rsidRDefault="00166602" w:rsidP="00166602">
            <w:pPr>
              <w:jc w:val="center"/>
              <w:rPr>
                <w:color w:val="000000"/>
                <w:sz w:val="20"/>
                <w:szCs w:val="20"/>
              </w:rPr>
            </w:pPr>
            <w:r w:rsidRPr="001A4AF5">
              <w:rPr>
                <w:color w:val="000000"/>
                <w:sz w:val="20"/>
                <w:szCs w:val="20"/>
              </w:rPr>
              <w:t>16359,49</w:t>
            </w:r>
          </w:p>
        </w:tc>
        <w:tc>
          <w:tcPr>
            <w:tcW w:w="1081" w:type="dxa"/>
            <w:tcBorders>
              <w:top w:val="nil"/>
              <w:left w:val="single" w:sz="4" w:space="0" w:color="auto"/>
              <w:bottom w:val="single" w:sz="4" w:space="0" w:color="auto"/>
              <w:right w:val="single" w:sz="4" w:space="0" w:color="auto"/>
            </w:tcBorders>
            <w:shd w:val="clear" w:color="auto" w:fill="auto"/>
            <w:noWrap/>
            <w:vAlign w:val="center"/>
            <w:hideMark/>
          </w:tcPr>
          <w:p w:rsidR="00166602" w:rsidRPr="001A4AF5" w:rsidRDefault="00166602" w:rsidP="00166602">
            <w:pPr>
              <w:jc w:val="center"/>
              <w:rPr>
                <w:color w:val="000000"/>
                <w:sz w:val="20"/>
                <w:szCs w:val="20"/>
              </w:rPr>
            </w:pPr>
            <w:r w:rsidRPr="001A4AF5">
              <w:rPr>
                <w:color w:val="000000"/>
                <w:sz w:val="20"/>
                <w:szCs w:val="20"/>
              </w:rPr>
              <w:t>16276,62</w:t>
            </w:r>
          </w:p>
        </w:tc>
        <w:tc>
          <w:tcPr>
            <w:tcW w:w="1066"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13179,38</w:t>
            </w:r>
          </w:p>
        </w:tc>
        <w:tc>
          <w:tcPr>
            <w:tcW w:w="1066" w:type="dxa"/>
            <w:tcBorders>
              <w:top w:val="nil"/>
              <w:left w:val="nil"/>
              <w:bottom w:val="nil"/>
              <w:right w:val="nil"/>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14344,10</w:t>
            </w:r>
          </w:p>
        </w:tc>
        <w:tc>
          <w:tcPr>
            <w:tcW w:w="1066" w:type="dxa"/>
            <w:tcBorders>
              <w:top w:val="nil"/>
              <w:left w:val="single" w:sz="4" w:space="0" w:color="auto"/>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14344,72</w:t>
            </w:r>
          </w:p>
        </w:tc>
        <w:tc>
          <w:tcPr>
            <w:tcW w:w="992"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0,00</w:t>
            </w:r>
          </w:p>
        </w:tc>
        <w:tc>
          <w:tcPr>
            <w:tcW w:w="1276" w:type="dxa"/>
            <w:tcBorders>
              <w:top w:val="nil"/>
              <w:left w:val="nil"/>
              <w:bottom w:val="single" w:sz="4" w:space="0" w:color="auto"/>
              <w:right w:val="single" w:sz="8" w:space="0" w:color="auto"/>
            </w:tcBorders>
            <w:shd w:val="clear" w:color="auto" w:fill="auto"/>
            <w:tcMar>
              <w:left w:w="28" w:type="dxa"/>
              <w:right w:w="28" w:type="dxa"/>
            </w:tcMar>
            <w:vAlign w:val="center"/>
            <w:hideMark/>
          </w:tcPr>
          <w:p w:rsidR="00166602" w:rsidRPr="00E45ACA" w:rsidRDefault="00166602" w:rsidP="00166602">
            <w:pPr>
              <w:jc w:val="center"/>
              <w:rPr>
                <w:color w:val="000000"/>
                <w:sz w:val="20"/>
                <w:szCs w:val="20"/>
              </w:rPr>
            </w:pPr>
            <w:r w:rsidRPr="00E45ACA">
              <w:rPr>
                <w:color w:val="000000"/>
                <w:sz w:val="20"/>
                <w:szCs w:val="20"/>
              </w:rPr>
              <w:t xml:space="preserve">    74 504,31   </w:t>
            </w:r>
          </w:p>
        </w:tc>
      </w:tr>
      <w:tr w:rsidR="00166602" w:rsidRPr="001A4AF5" w:rsidTr="00166602">
        <w:trPr>
          <w:trHeight w:val="315"/>
        </w:trPr>
        <w:tc>
          <w:tcPr>
            <w:tcW w:w="2992" w:type="dxa"/>
            <w:vMerge/>
            <w:tcBorders>
              <w:top w:val="single" w:sz="4" w:space="0" w:color="auto"/>
              <w:left w:val="single" w:sz="8" w:space="0" w:color="auto"/>
              <w:bottom w:val="nil"/>
              <w:right w:val="single" w:sz="4" w:space="0" w:color="auto"/>
            </w:tcBorders>
            <w:vAlign w:val="center"/>
            <w:hideMark/>
          </w:tcPr>
          <w:p w:rsidR="00166602" w:rsidRPr="001A4AF5" w:rsidRDefault="00166602" w:rsidP="00166602">
            <w:pPr>
              <w:rPr>
                <w:color w:val="000000"/>
                <w:sz w:val="20"/>
                <w:szCs w:val="20"/>
              </w:rPr>
            </w:pPr>
          </w:p>
        </w:tc>
        <w:tc>
          <w:tcPr>
            <w:tcW w:w="1843" w:type="dxa"/>
            <w:vMerge/>
            <w:tcBorders>
              <w:top w:val="single" w:sz="4" w:space="0" w:color="auto"/>
              <w:left w:val="single" w:sz="4" w:space="0" w:color="auto"/>
              <w:bottom w:val="nil"/>
              <w:right w:val="single" w:sz="4" w:space="0" w:color="auto"/>
            </w:tcBorders>
            <w:hideMark/>
          </w:tcPr>
          <w:p w:rsidR="00166602" w:rsidRPr="001A4AF5" w:rsidRDefault="00166602" w:rsidP="00166602">
            <w:pPr>
              <w:rPr>
                <w:color w:val="000000"/>
                <w:sz w:val="20"/>
                <w:szCs w:val="20"/>
              </w:rPr>
            </w:pPr>
          </w:p>
        </w:tc>
        <w:tc>
          <w:tcPr>
            <w:tcW w:w="2693" w:type="dxa"/>
            <w:tcBorders>
              <w:top w:val="single" w:sz="4" w:space="0" w:color="auto"/>
              <w:left w:val="nil"/>
              <w:bottom w:val="nil"/>
              <w:right w:val="single" w:sz="4" w:space="0" w:color="000000"/>
            </w:tcBorders>
            <w:shd w:val="clear" w:color="auto" w:fill="auto"/>
            <w:hideMark/>
          </w:tcPr>
          <w:p w:rsidR="00166602" w:rsidRPr="001A4AF5" w:rsidRDefault="00166602" w:rsidP="00166602">
            <w:pPr>
              <w:rPr>
                <w:color w:val="000000"/>
                <w:sz w:val="20"/>
                <w:szCs w:val="20"/>
              </w:rPr>
            </w:pPr>
            <w:r w:rsidRPr="001A4AF5">
              <w:rPr>
                <w:color w:val="000000"/>
                <w:sz w:val="20"/>
                <w:szCs w:val="20"/>
              </w:rPr>
              <w:t>ИИ</w:t>
            </w:r>
          </w:p>
        </w:tc>
        <w:tc>
          <w:tcPr>
            <w:tcW w:w="992" w:type="dxa"/>
            <w:tcBorders>
              <w:top w:val="nil"/>
              <w:left w:val="nil"/>
              <w:bottom w:val="nil"/>
              <w:right w:val="single" w:sz="4" w:space="0" w:color="auto"/>
            </w:tcBorders>
            <w:shd w:val="clear" w:color="auto" w:fill="auto"/>
            <w:noWrap/>
            <w:vAlign w:val="center"/>
            <w:hideMark/>
          </w:tcPr>
          <w:p w:rsidR="00166602" w:rsidRPr="001A4AF5" w:rsidRDefault="00166602" w:rsidP="00166602">
            <w:pPr>
              <w:jc w:val="center"/>
              <w:rPr>
                <w:color w:val="000000"/>
                <w:sz w:val="20"/>
                <w:szCs w:val="20"/>
              </w:rPr>
            </w:pPr>
            <w:r w:rsidRPr="001A4AF5">
              <w:rPr>
                <w:color w:val="000000"/>
                <w:sz w:val="20"/>
                <w:szCs w:val="20"/>
              </w:rPr>
              <w:t>0,00</w:t>
            </w:r>
          </w:p>
        </w:tc>
        <w:tc>
          <w:tcPr>
            <w:tcW w:w="1081" w:type="dxa"/>
            <w:tcBorders>
              <w:top w:val="nil"/>
              <w:left w:val="nil"/>
              <w:bottom w:val="nil"/>
              <w:right w:val="single" w:sz="4" w:space="0" w:color="auto"/>
            </w:tcBorders>
            <w:shd w:val="clear" w:color="auto" w:fill="auto"/>
            <w:noWrap/>
            <w:vAlign w:val="center"/>
            <w:hideMark/>
          </w:tcPr>
          <w:p w:rsidR="00166602" w:rsidRPr="001A4AF5" w:rsidRDefault="00166602" w:rsidP="00166602">
            <w:pPr>
              <w:jc w:val="center"/>
              <w:rPr>
                <w:color w:val="000000"/>
                <w:sz w:val="20"/>
                <w:szCs w:val="20"/>
              </w:rPr>
            </w:pPr>
            <w:r w:rsidRPr="001A4AF5">
              <w:rPr>
                <w:color w:val="000000"/>
                <w:sz w:val="20"/>
                <w:szCs w:val="20"/>
              </w:rPr>
              <w:t>0,00</w:t>
            </w:r>
          </w:p>
        </w:tc>
        <w:tc>
          <w:tcPr>
            <w:tcW w:w="1066" w:type="dxa"/>
            <w:tcBorders>
              <w:top w:val="nil"/>
              <w:left w:val="nil"/>
              <w:bottom w:val="nil"/>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0,00</w:t>
            </w:r>
          </w:p>
        </w:tc>
        <w:tc>
          <w:tcPr>
            <w:tcW w:w="1066" w:type="dxa"/>
            <w:tcBorders>
              <w:top w:val="single" w:sz="4" w:space="0" w:color="auto"/>
              <w:left w:val="nil"/>
              <w:bottom w:val="nil"/>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0,00</w:t>
            </w:r>
          </w:p>
        </w:tc>
        <w:tc>
          <w:tcPr>
            <w:tcW w:w="1066" w:type="dxa"/>
            <w:tcBorders>
              <w:top w:val="nil"/>
              <w:left w:val="nil"/>
              <w:bottom w:val="nil"/>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0,00</w:t>
            </w:r>
          </w:p>
        </w:tc>
        <w:tc>
          <w:tcPr>
            <w:tcW w:w="992" w:type="dxa"/>
            <w:tcBorders>
              <w:top w:val="nil"/>
              <w:left w:val="nil"/>
              <w:bottom w:val="nil"/>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0,00</w:t>
            </w:r>
          </w:p>
        </w:tc>
        <w:tc>
          <w:tcPr>
            <w:tcW w:w="1276" w:type="dxa"/>
            <w:tcBorders>
              <w:top w:val="nil"/>
              <w:left w:val="nil"/>
              <w:bottom w:val="nil"/>
              <w:right w:val="single" w:sz="8" w:space="0" w:color="auto"/>
            </w:tcBorders>
            <w:shd w:val="clear" w:color="auto" w:fill="auto"/>
            <w:tcMar>
              <w:left w:w="28" w:type="dxa"/>
              <w:right w:w="28" w:type="dxa"/>
            </w:tcMar>
            <w:vAlign w:val="center"/>
            <w:hideMark/>
          </w:tcPr>
          <w:p w:rsidR="00166602" w:rsidRPr="00E45ACA" w:rsidRDefault="00166602" w:rsidP="00166602">
            <w:pPr>
              <w:jc w:val="center"/>
              <w:rPr>
                <w:color w:val="000000"/>
                <w:sz w:val="20"/>
                <w:szCs w:val="20"/>
              </w:rPr>
            </w:pPr>
            <w:r w:rsidRPr="00E45ACA">
              <w:rPr>
                <w:color w:val="000000"/>
                <w:sz w:val="20"/>
                <w:szCs w:val="20"/>
              </w:rPr>
              <w:t xml:space="preserve">                 -     </w:t>
            </w:r>
          </w:p>
        </w:tc>
      </w:tr>
      <w:tr w:rsidR="00166602" w:rsidRPr="001A4AF5" w:rsidTr="00166602">
        <w:trPr>
          <w:trHeight w:val="315"/>
        </w:trPr>
        <w:tc>
          <w:tcPr>
            <w:tcW w:w="2992" w:type="dxa"/>
            <w:vMerge w:val="restart"/>
            <w:tcBorders>
              <w:top w:val="single" w:sz="4" w:space="0" w:color="auto"/>
              <w:left w:val="single" w:sz="8" w:space="0" w:color="auto"/>
              <w:bottom w:val="single" w:sz="4" w:space="0" w:color="000000"/>
              <w:right w:val="single" w:sz="4" w:space="0" w:color="auto"/>
            </w:tcBorders>
            <w:shd w:val="clear" w:color="auto" w:fill="auto"/>
            <w:hideMark/>
          </w:tcPr>
          <w:p w:rsidR="00166602" w:rsidRPr="001A4AF5" w:rsidRDefault="00166602" w:rsidP="00166602">
            <w:pPr>
              <w:rPr>
                <w:color w:val="000000"/>
                <w:sz w:val="20"/>
                <w:szCs w:val="20"/>
              </w:rPr>
            </w:pPr>
            <w:r w:rsidRPr="001A4AF5">
              <w:rPr>
                <w:color w:val="000000"/>
                <w:sz w:val="20"/>
                <w:szCs w:val="20"/>
              </w:rPr>
              <w:t>Основное мероприятие 3.2 Осуществление отдельных полномочий по учету средств резервного фонда администрации Киренского района.</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66602" w:rsidRPr="001A4AF5" w:rsidRDefault="00166602" w:rsidP="00166602">
            <w:pPr>
              <w:rPr>
                <w:color w:val="000000"/>
                <w:sz w:val="20"/>
                <w:szCs w:val="20"/>
              </w:rPr>
            </w:pPr>
            <w:r w:rsidRPr="001A4AF5">
              <w:rPr>
                <w:color w:val="000000"/>
                <w:sz w:val="20"/>
                <w:szCs w:val="20"/>
              </w:rPr>
              <w:t>Администрация Киренского муниципального района</w:t>
            </w:r>
          </w:p>
        </w:tc>
        <w:tc>
          <w:tcPr>
            <w:tcW w:w="2693" w:type="dxa"/>
            <w:tcBorders>
              <w:top w:val="single" w:sz="4" w:space="0" w:color="auto"/>
              <w:left w:val="nil"/>
              <w:bottom w:val="single" w:sz="4" w:space="0" w:color="auto"/>
              <w:right w:val="single" w:sz="4" w:space="0" w:color="000000"/>
            </w:tcBorders>
            <w:shd w:val="clear" w:color="auto" w:fill="auto"/>
            <w:hideMark/>
          </w:tcPr>
          <w:p w:rsidR="00166602" w:rsidRPr="001A4AF5" w:rsidRDefault="00166602" w:rsidP="00166602">
            <w:pPr>
              <w:rPr>
                <w:b/>
                <w:bCs/>
                <w:color w:val="000000"/>
                <w:sz w:val="20"/>
                <w:szCs w:val="20"/>
              </w:rPr>
            </w:pPr>
            <w:r w:rsidRPr="001A4AF5">
              <w:rPr>
                <w:b/>
                <w:bCs/>
                <w:color w:val="000000"/>
                <w:sz w:val="20"/>
                <w:szCs w:val="20"/>
              </w:rPr>
              <w:t>всего</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6602" w:rsidRPr="001A4AF5" w:rsidRDefault="00166602" w:rsidP="00166602">
            <w:pPr>
              <w:jc w:val="center"/>
              <w:rPr>
                <w:b/>
                <w:bCs/>
                <w:color w:val="000000"/>
                <w:sz w:val="20"/>
                <w:szCs w:val="20"/>
              </w:rPr>
            </w:pPr>
            <w:r w:rsidRPr="001A4AF5">
              <w:rPr>
                <w:b/>
                <w:bCs/>
                <w:color w:val="000000"/>
                <w:sz w:val="20"/>
                <w:szCs w:val="20"/>
              </w:rPr>
              <w:t>200,00</w:t>
            </w:r>
          </w:p>
        </w:tc>
        <w:tc>
          <w:tcPr>
            <w:tcW w:w="1081" w:type="dxa"/>
            <w:tcBorders>
              <w:top w:val="single" w:sz="4" w:space="0" w:color="auto"/>
              <w:left w:val="nil"/>
              <w:bottom w:val="single" w:sz="4" w:space="0" w:color="auto"/>
              <w:right w:val="single" w:sz="4" w:space="0" w:color="auto"/>
            </w:tcBorders>
            <w:shd w:val="clear" w:color="auto" w:fill="auto"/>
            <w:noWrap/>
            <w:vAlign w:val="center"/>
            <w:hideMark/>
          </w:tcPr>
          <w:p w:rsidR="00166602" w:rsidRPr="001A4AF5" w:rsidRDefault="00166602" w:rsidP="00166602">
            <w:pPr>
              <w:jc w:val="center"/>
              <w:rPr>
                <w:b/>
                <w:bCs/>
                <w:color w:val="000000"/>
                <w:sz w:val="20"/>
                <w:szCs w:val="20"/>
              </w:rPr>
            </w:pPr>
            <w:r w:rsidRPr="001A4AF5">
              <w:rPr>
                <w:b/>
                <w:bCs/>
                <w:color w:val="000000"/>
                <w:sz w:val="20"/>
                <w:szCs w:val="20"/>
              </w:rPr>
              <w:t>30,10</w:t>
            </w:r>
          </w:p>
        </w:tc>
        <w:tc>
          <w:tcPr>
            <w:tcW w:w="1066" w:type="dxa"/>
            <w:tcBorders>
              <w:top w:val="single" w:sz="4" w:space="0" w:color="auto"/>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b/>
                <w:bCs/>
                <w:color w:val="000000"/>
                <w:sz w:val="20"/>
                <w:szCs w:val="20"/>
              </w:rPr>
            </w:pPr>
            <w:r w:rsidRPr="00E45ACA">
              <w:rPr>
                <w:b/>
                <w:bCs/>
                <w:color w:val="000000"/>
                <w:sz w:val="20"/>
                <w:szCs w:val="20"/>
              </w:rPr>
              <w:t>1000,00</w:t>
            </w:r>
          </w:p>
        </w:tc>
        <w:tc>
          <w:tcPr>
            <w:tcW w:w="1066" w:type="dxa"/>
            <w:tcBorders>
              <w:top w:val="single" w:sz="4" w:space="0" w:color="auto"/>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b/>
                <w:bCs/>
                <w:color w:val="000000"/>
                <w:sz w:val="20"/>
                <w:szCs w:val="20"/>
              </w:rPr>
            </w:pPr>
            <w:r w:rsidRPr="00E45ACA">
              <w:rPr>
                <w:b/>
                <w:bCs/>
                <w:color w:val="000000"/>
                <w:sz w:val="20"/>
                <w:szCs w:val="20"/>
              </w:rPr>
              <w:t>200,00</w:t>
            </w:r>
          </w:p>
        </w:tc>
        <w:tc>
          <w:tcPr>
            <w:tcW w:w="1066" w:type="dxa"/>
            <w:tcBorders>
              <w:top w:val="single" w:sz="4" w:space="0" w:color="auto"/>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b/>
                <w:bCs/>
                <w:color w:val="000000"/>
                <w:sz w:val="20"/>
                <w:szCs w:val="20"/>
              </w:rPr>
            </w:pPr>
            <w:r w:rsidRPr="00E45ACA">
              <w:rPr>
                <w:b/>
                <w:bCs/>
                <w:color w:val="000000"/>
                <w:sz w:val="20"/>
                <w:szCs w:val="20"/>
              </w:rPr>
              <w:t>200,00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b/>
                <w:bCs/>
                <w:color w:val="000000"/>
                <w:sz w:val="20"/>
                <w:szCs w:val="20"/>
              </w:rPr>
            </w:pPr>
            <w:r w:rsidRPr="00E45ACA">
              <w:rPr>
                <w:b/>
                <w:bCs/>
                <w:color w:val="000000"/>
                <w:sz w:val="20"/>
                <w:szCs w:val="20"/>
              </w:rPr>
              <w:t>0,00</w:t>
            </w:r>
          </w:p>
        </w:tc>
        <w:tc>
          <w:tcPr>
            <w:tcW w:w="1276" w:type="dxa"/>
            <w:tcBorders>
              <w:top w:val="single" w:sz="4" w:space="0" w:color="auto"/>
              <w:left w:val="nil"/>
              <w:bottom w:val="single" w:sz="4" w:space="0" w:color="auto"/>
              <w:right w:val="single" w:sz="8" w:space="0" w:color="auto"/>
            </w:tcBorders>
            <w:shd w:val="clear" w:color="auto" w:fill="auto"/>
            <w:tcMar>
              <w:left w:w="28" w:type="dxa"/>
              <w:right w:w="28" w:type="dxa"/>
            </w:tcMar>
            <w:vAlign w:val="center"/>
            <w:hideMark/>
          </w:tcPr>
          <w:p w:rsidR="00166602" w:rsidRPr="00E45ACA" w:rsidRDefault="00166602" w:rsidP="00166602">
            <w:pPr>
              <w:jc w:val="center"/>
              <w:rPr>
                <w:b/>
                <w:bCs/>
                <w:color w:val="000000"/>
                <w:sz w:val="20"/>
                <w:szCs w:val="20"/>
              </w:rPr>
            </w:pPr>
            <w:r w:rsidRPr="00E45ACA">
              <w:rPr>
                <w:b/>
                <w:bCs/>
                <w:color w:val="000000"/>
                <w:sz w:val="20"/>
                <w:szCs w:val="20"/>
              </w:rPr>
              <w:t xml:space="preserve">      1 630,10   </w:t>
            </w:r>
          </w:p>
        </w:tc>
      </w:tr>
      <w:tr w:rsidR="00166602" w:rsidRPr="001A4AF5" w:rsidTr="00166602">
        <w:trPr>
          <w:trHeight w:val="315"/>
        </w:trPr>
        <w:tc>
          <w:tcPr>
            <w:tcW w:w="2992" w:type="dxa"/>
            <w:vMerge/>
            <w:tcBorders>
              <w:top w:val="single" w:sz="4" w:space="0" w:color="auto"/>
              <w:left w:val="single" w:sz="8" w:space="0" w:color="auto"/>
              <w:bottom w:val="single" w:sz="4" w:space="0" w:color="000000"/>
              <w:right w:val="single" w:sz="4" w:space="0" w:color="auto"/>
            </w:tcBorders>
            <w:vAlign w:val="center"/>
            <w:hideMark/>
          </w:tcPr>
          <w:p w:rsidR="00166602" w:rsidRPr="001A4AF5" w:rsidRDefault="00166602" w:rsidP="00166602">
            <w:pPr>
              <w:rPr>
                <w:color w:val="000000"/>
                <w:sz w:val="20"/>
                <w:szCs w:val="20"/>
              </w:rPr>
            </w:pPr>
          </w:p>
        </w:tc>
        <w:tc>
          <w:tcPr>
            <w:tcW w:w="1843" w:type="dxa"/>
            <w:vMerge/>
            <w:tcBorders>
              <w:top w:val="single" w:sz="4" w:space="0" w:color="auto"/>
              <w:left w:val="single" w:sz="4" w:space="0" w:color="auto"/>
              <w:bottom w:val="single" w:sz="4" w:space="0" w:color="000000"/>
              <w:right w:val="single" w:sz="4" w:space="0" w:color="auto"/>
            </w:tcBorders>
            <w:hideMark/>
          </w:tcPr>
          <w:p w:rsidR="00166602" w:rsidRPr="001A4AF5" w:rsidRDefault="00166602" w:rsidP="00166602">
            <w:pPr>
              <w:rPr>
                <w:color w:val="000000"/>
                <w:sz w:val="20"/>
                <w:szCs w:val="20"/>
              </w:rPr>
            </w:pPr>
          </w:p>
        </w:tc>
        <w:tc>
          <w:tcPr>
            <w:tcW w:w="2693" w:type="dxa"/>
            <w:tcBorders>
              <w:top w:val="single" w:sz="4" w:space="0" w:color="auto"/>
              <w:left w:val="nil"/>
              <w:bottom w:val="single" w:sz="4" w:space="0" w:color="auto"/>
              <w:right w:val="single" w:sz="4" w:space="0" w:color="000000"/>
            </w:tcBorders>
            <w:shd w:val="clear" w:color="auto" w:fill="auto"/>
            <w:hideMark/>
          </w:tcPr>
          <w:p w:rsidR="00166602" w:rsidRPr="001A4AF5" w:rsidRDefault="00166602" w:rsidP="00166602">
            <w:pPr>
              <w:rPr>
                <w:color w:val="000000"/>
                <w:sz w:val="20"/>
                <w:szCs w:val="20"/>
              </w:rPr>
            </w:pPr>
            <w:r w:rsidRPr="001A4AF5">
              <w:rPr>
                <w:color w:val="000000"/>
                <w:sz w:val="20"/>
                <w:szCs w:val="20"/>
              </w:rPr>
              <w:t>ОБ</w:t>
            </w:r>
          </w:p>
        </w:tc>
        <w:tc>
          <w:tcPr>
            <w:tcW w:w="992" w:type="dxa"/>
            <w:tcBorders>
              <w:top w:val="nil"/>
              <w:left w:val="nil"/>
              <w:bottom w:val="single" w:sz="4" w:space="0" w:color="auto"/>
              <w:right w:val="single" w:sz="4" w:space="0" w:color="auto"/>
            </w:tcBorders>
            <w:shd w:val="clear" w:color="auto" w:fill="auto"/>
            <w:noWrap/>
            <w:vAlign w:val="center"/>
            <w:hideMark/>
          </w:tcPr>
          <w:p w:rsidR="00166602" w:rsidRPr="001A4AF5" w:rsidRDefault="00166602" w:rsidP="00166602">
            <w:pPr>
              <w:jc w:val="center"/>
              <w:rPr>
                <w:color w:val="000000"/>
                <w:sz w:val="20"/>
                <w:szCs w:val="20"/>
              </w:rPr>
            </w:pPr>
            <w:r w:rsidRPr="001A4AF5">
              <w:rPr>
                <w:color w:val="000000"/>
                <w:sz w:val="20"/>
                <w:szCs w:val="20"/>
              </w:rPr>
              <w:t>0,00</w:t>
            </w:r>
          </w:p>
        </w:tc>
        <w:tc>
          <w:tcPr>
            <w:tcW w:w="1081" w:type="dxa"/>
            <w:tcBorders>
              <w:top w:val="nil"/>
              <w:left w:val="nil"/>
              <w:bottom w:val="single" w:sz="4" w:space="0" w:color="auto"/>
              <w:right w:val="single" w:sz="4" w:space="0" w:color="auto"/>
            </w:tcBorders>
            <w:shd w:val="clear" w:color="auto" w:fill="auto"/>
            <w:noWrap/>
            <w:vAlign w:val="center"/>
            <w:hideMark/>
          </w:tcPr>
          <w:p w:rsidR="00166602" w:rsidRPr="001A4AF5" w:rsidRDefault="00166602" w:rsidP="00166602">
            <w:pPr>
              <w:jc w:val="center"/>
              <w:rPr>
                <w:color w:val="000000"/>
                <w:sz w:val="20"/>
                <w:szCs w:val="20"/>
              </w:rPr>
            </w:pPr>
            <w:r w:rsidRPr="001A4AF5">
              <w:rPr>
                <w:color w:val="000000"/>
                <w:sz w:val="20"/>
                <w:szCs w:val="20"/>
              </w:rPr>
              <w:t>0,00</w:t>
            </w:r>
          </w:p>
        </w:tc>
        <w:tc>
          <w:tcPr>
            <w:tcW w:w="1066"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0,00</w:t>
            </w:r>
          </w:p>
        </w:tc>
        <w:tc>
          <w:tcPr>
            <w:tcW w:w="1066"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0,00</w:t>
            </w:r>
          </w:p>
        </w:tc>
        <w:tc>
          <w:tcPr>
            <w:tcW w:w="1066"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0,00</w:t>
            </w:r>
          </w:p>
        </w:tc>
        <w:tc>
          <w:tcPr>
            <w:tcW w:w="992"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0,00</w:t>
            </w:r>
          </w:p>
        </w:tc>
        <w:tc>
          <w:tcPr>
            <w:tcW w:w="1276" w:type="dxa"/>
            <w:tcBorders>
              <w:top w:val="nil"/>
              <w:left w:val="nil"/>
              <w:bottom w:val="single" w:sz="4" w:space="0" w:color="auto"/>
              <w:right w:val="single" w:sz="8" w:space="0" w:color="auto"/>
            </w:tcBorders>
            <w:shd w:val="clear" w:color="auto" w:fill="auto"/>
            <w:tcMar>
              <w:left w:w="28" w:type="dxa"/>
              <w:right w:w="28" w:type="dxa"/>
            </w:tcMar>
            <w:vAlign w:val="center"/>
            <w:hideMark/>
          </w:tcPr>
          <w:p w:rsidR="00166602" w:rsidRPr="00E45ACA" w:rsidRDefault="00166602" w:rsidP="00166602">
            <w:pPr>
              <w:jc w:val="center"/>
              <w:rPr>
                <w:color w:val="000000"/>
                <w:sz w:val="20"/>
                <w:szCs w:val="20"/>
              </w:rPr>
            </w:pPr>
            <w:r w:rsidRPr="00E45ACA">
              <w:rPr>
                <w:color w:val="000000"/>
                <w:sz w:val="20"/>
                <w:szCs w:val="20"/>
              </w:rPr>
              <w:t xml:space="preserve">                 -     </w:t>
            </w:r>
          </w:p>
        </w:tc>
      </w:tr>
      <w:tr w:rsidR="00166602" w:rsidRPr="001A4AF5" w:rsidTr="00166602">
        <w:trPr>
          <w:trHeight w:val="315"/>
        </w:trPr>
        <w:tc>
          <w:tcPr>
            <w:tcW w:w="2992" w:type="dxa"/>
            <w:vMerge/>
            <w:tcBorders>
              <w:top w:val="single" w:sz="4" w:space="0" w:color="auto"/>
              <w:left w:val="single" w:sz="8" w:space="0" w:color="auto"/>
              <w:bottom w:val="single" w:sz="4" w:space="0" w:color="000000"/>
              <w:right w:val="single" w:sz="4" w:space="0" w:color="auto"/>
            </w:tcBorders>
            <w:vAlign w:val="center"/>
            <w:hideMark/>
          </w:tcPr>
          <w:p w:rsidR="00166602" w:rsidRPr="001A4AF5" w:rsidRDefault="00166602" w:rsidP="00166602">
            <w:pPr>
              <w:rPr>
                <w:color w:val="000000"/>
                <w:sz w:val="20"/>
                <w:szCs w:val="20"/>
              </w:rPr>
            </w:pPr>
          </w:p>
        </w:tc>
        <w:tc>
          <w:tcPr>
            <w:tcW w:w="1843" w:type="dxa"/>
            <w:vMerge/>
            <w:tcBorders>
              <w:top w:val="single" w:sz="4" w:space="0" w:color="auto"/>
              <w:left w:val="single" w:sz="4" w:space="0" w:color="auto"/>
              <w:bottom w:val="single" w:sz="4" w:space="0" w:color="000000"/>
              <w:right w:val="single" w:sz="4" w:space="0" w:color="auto"/>
            </w:tcBorders>
            <w:hideMark/>
          </w:tcPr>
          <w:p w:rsidR="00166602" w:rsidRPr="001A4AF5" w:rsidRDefault="00166602" w:rsidP="00166602">
            <w:pPr>
              <w:rPr>
                <w:color w:val="000000"/>
                <w:sz w:val="20"/>
                <w:szCs w:val="20"/>
              </w:rPr>
            </w:pPr>
          </w:p>
        </w:tc>
        <w:tc>
          <w:tcPr>
            <w:tcW w:w="2693" w:type="dxa"/>
            <w:tcBorders>
              <w:top w:val="single" w:sz="4" w:space="0" w:color="auto"/>
              <w:left w:val="nil"/>
              <w:bottom w:val="single" w:sz="4" w:space="0" w:color="auto"/>
              <w:right w:val="single" w:sz="4" w:space="0" w:color="000000"/>
            </w:tcBorders>
            <w:shd w:val="clear" w:color="auto" w:fill="auto"/>
            <w:hideMark/>
          </w:tcPr>
          <w:p w:rsidR="00166602" w:rsidRPr="001A4AF5" w:rsidRDefault="00166602" w:rsidP="00166602">
            <w:pPr>
              <w:rPr>
                <w:color w:val="000000"/>
                <w:sz w:val="20"/>
                <w:szCs w:val="20"/>
              </w:rPr>
            </w:pPr>
            <w:r w:rsidRPr="001A4AF5">
              <w:rPr>
                <w:color w:val="000000"/>
                <w:sz w:val="20"/>
                <w:szCs w:val="20"/>
              </w:rPr>
              <w:t>ФБ</w:t>
            </w:r>
          </w:p>
        </w:tc>
        <w:tc>
          <w:tcPr>
            <w:tcW w:w="992" w:type="dxa"/>
            <w:tcBorders>
              <w:top w:val="nil"/>
              <w:left w:val="nil"/>
              <w:bottom w:val="single" w:sz="4" w:space="0" w:color="auto"/>
              <w:right w:val="single" w:sz="4" w:space="0" w:color="auto"/>
            </w:tcBorders>
            <w:shd w:val="clear" w:color="auto" w:fill="auto"/>
            <w:noWrap/>
            <w:vAlign w:val="center"/>
            <w:hideMark/>
          </w:tcPr>
          <w:p w:rsidR="00166602" w:rsidRPr="001A4AF5" w:rsidRDefault="00166602" w:rsidP="00166602">
            <w:pPr>
              <w:jc w:val="center"/>
              <w:rPr>
                <w:color w:val="000000"/>
                <w:sz w:val="20"/>
                <w:szCs w:val="20"/>
              </w:rPr>
            </w:pPr>
            <w:r w:rsidRPr="001A4AF5">
              <w:rPr>
                <w:color w:val="000000"/>
                <w:sz w:val="20"/>
                <w:szCs w:val="20"/>
              </w:rPr>
              <w:t>0,00</w:t>
            </w:r>
          </w:p>
        </w:tc>
        <w:tc>
          <w:tcPr>
            <w:tcW w:w="1081" w:type="dxa"/>
            <w:tcBorders>
              <w:top w:val="nil"/>
              <w:left w:val="nil"/>
              <w:bottom w:val="single" w:sz="4" w:space="0" w:color="auto"/>
              <w:right w:val="single" w:sz="4" w:space="0" w:color="auto"/>
            </w:tcBorders>
            <w:shd w:val="clear" w:color="auto" w:fill="auto"/>
            <w:noWrap/>
            <w:vAlign w:val="center"/>
            <w:hideMark/>
          </w:tcPr>
          <w:p w:rsidR="00166602" w:rsidRPr="001A4AF5" w:rsidRDefault="00166602" w:rsidP="00166602">
            <w:pPr>
              <w:jc w:val="center"/>
              <w:rPr>
                <w:color w:val="000000"/>
                <w:sz w:val="20"/>
                <w:szCs w:val="20"/>
              </w:rPr>
            </w:pPr>
            <w:r w:rsidRPr="001A4AF5">
              <w:rPr>
                <w:color w:val="000000"/>
                <w:sz w:val="20"/>
                <w:szCs w:val="20"/>
              </w:rPr>
              <w:t>0,00</w:t>
            </w:r>
          </w:p>
        </w:tc>
        <w:tc>
          <w:tcPr>
            <w:tcW w:w="1066"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0,00</w:t>
            </w:r>
          </w:p>
        </w:tc>
        <w:tc>
          <w:tcPr>
            <w:tcW w:w="1066"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0,00</w:t>
            </w:r>
          </w:p>
        </w:tc>
        <w:tc>
          <w:tcPr>
            <w:tcW w:w="1066"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0,00</w:t>
            </w:r>
          </w:p>
        </w:tc>
        <w:tc>
          <w:tcPr>
            <w:tcW w:w="992"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0,00</w:t>
            </w:r>
          </w:p>
        </w:tc>
        <w:tc>
          <w:tcPr>
            <w:tcW w:w="1276" w:type="dxa"/>
            <w:tcBorders>
              <w:top w:val="nil"/>
              <w:left w:val="nil"/>
              <w:bottom w:val="single" w:sz="4" w:space="0" w:color="auto"/>
              <w:right w:val="single" w:sz="8" w:space="0" w:color="auto"/>
            </w:tcBorders>
            <w:shd w:val="clear" w:color="auto" w:fill="auto"/>
            <w:tcMar>
              <w:left w:w="28" w:type="dxa"/>
              <w:right w:w="28" w:type="dxa"/>
            </w:tcMar>
            <w:vAlign w:val="center"/>
            <w:hideMark/>
          </w:tcPr>
          <w:p w:rsidR="00166602" w:rsidRPr="00E45ACA" w:rsidRDefault="00166602" w:rsidP="00166602">
            <w:pPr>
              <w:jc w:val="center"/>
              <w:rPr>
                <w:color w:val="000000"/>
                <w:sz w:val="20"/>
                <w:szCs w:val="20"/>
              </w:rPr>
            </w:pPr>
            <w:r w:rsidRPr="00E45ACA">
              <w:rPr>
                <w:color w:val="000000"/>
                <w:sz w:val="20"/>
                <w:szCs w:val="20"/>
              </w:rPr>
              <w:t xml:space="preserve">                 -     </w:t>
            </w:r>
          </w:p>
        </w:tc>
      </w:tr>
      <w:tr w:rsidR="00166602" w:rsidRPr="001A4AF5" w:rsidTr="00166602">
        <w:trPr>
          <w:trHeight w:val="315"/>
        </w:trPr>
        <w:tc>
          <w:tcPr>
            <w:tcW w:w="2992" w:type="dxa"/>
            <w:vMerge/>
            <w:tcBorders>
              <w:top w:val="single" w:sz="4" w:space="0" w:color="auto"/>
              <w:left w:val="single" w:sz="8" w:space="0" w:color="auto"/>
              <w:bottom w:val="single" w:sz="4" w:space="0" w:color="000000"/>
              <w:right w:val="single" w:sz="4" w:space="0" w:color="auto"/>
            </w:tcBorders>
            <w:vAlign w:val="center"/>
            <w:hideMark/>
          </w:tcPr>
          <w:p w:rsidR="00166602" w:rsidRPr="001A4AF5" w:rsidRDefault="00166602" w:rsidP="00166602">
            <w:pPr>
              <w:rPr>
                <w:color w:val="000000"/>
                <w:sz w:val="20"/>
                <w:szCs w:val="20"/>
              </w:rPr>
            </w:pPr>
          </w:p>
        </w:tc>
        <w:tc>
          <w:tcPr>
            <w:tcW w:w="1843" w:type="dxa"/>
            <w:vMerge/>
            <w:tcBorders>
              <w:top w:val="single" w:sz="4" w:space="0" w:color="auto"/>
              <w:left w:val="single" w:sz="4" w:space="0" w:color="auto"/>
              <w:bottom w:val="single" w:sz="4" w:space="0" w:color="000000"/>
              <w:right w:val="single" w:sz="4" w:space="0" w:color="auto"/>
            </w:tcBorders>
            <w:hideMark/>
          </w:tcPr>
          <w:p w:rsidR="00166602" w:rsidRPr="001A4AF5" w:rsidRDefault="00166602" w:rsidP="00166602">
            <w:pPr>
              <w:rPr>
                <w:color w:val="000000"/>
                <w:sz w:val="20"/>
                <w:szCs w:val="20"/>
              </w:rPr>
            </w:pPr>
          </w:p>
        </w:tc>
        <w:tc>
          <w:tcPr>
            <w:tcW w:w="2693" w:type="dxa"/>
            <w:tcBorders>
              <w:top w:val="single" w:sz="4" w:space="0" w:color="auto"/>
              <w:left w:val="nil"/>
              <w:bottom w:val="single" w:sz="4" w:space="0" w:color="auto"/>
              <w:right w:val="single" w:sz="4" w:space="0" w:color="000000"/>
            </w:tcBorders>
            <w:shd w:val="clear" w:color="auto" w:fill="auto"/>
            <w:hideMark/>
          </w:tcPr>
          <w:p w:rsidR="00166602" w:rsidRPr="001A4AF5" w:rsidRDefault="00166602" w:rsidP="00166602">
            <w:pPr>
              <w:rPr>
                <w:color w:val="000000"/>
                <w:sz w:val="20"/>
                <w:szCs w:val="20"/>
              </w:rPr>
            </w:pPr>
            <w:r w:rsidRPr="001A4AF5">
              <w:rPr>
                <w:color w:val="000000"/>
                <w:sz w:val="20"/>
                <w:szCs w:val="20"/>
              </w:rPr>
              <w:t>МБ</w:t>
            </w:r>
          </w:p>
        </w:tc>
        <w:tc>
          <w:tcPr>
            <w:tcW w:w="992" w:type="dxa"/>
            <w:tcBorders>
              <w:top w:val="nil"/>
              <w:left w:val="nil"/>
              <w:bottom w:val="single" w:sz="4" w:space="0" w:color="auto"/>
              <w:right w:val="single" w:sz="4" w:space="0" w:color="auto"/>
            </w:tcBorders>
            <w:shd w:val="clear" w:color="auto" w:fill="auto"/>
            <w:noWrap/>
            <w:vAlign w:val="bottom"/>
            <w:hideMark/>
          </w:tcPr>
          <w:p w:rsidR="00166602" w:rsidRPr="001A4AF5" w:rsidRDefault="00166602" w:rsidP="00166602">
            <w:pPr>
              <w:jc w:val="center"/>
              <w:rPr>
                <w:color w:val="000000"/>
                <w:sz w:val="20"/>
                <w:szCs w:val="20"/>
              </w:rPr>
            </w:pPr>
            <w:r w:rsidRPr="001A4AF5">
              <w:rPr>
                <w:color w:val="000000"/>
                <w:sz w:val="20"/>
                <w:szCs w:val="20"/>
              </w:rPr>
              <w:t xml:space="preserve">    200,00   </w:t>
            </w:r>
          </w:p>
        </w:tc>
        <w:tc>
          <w:tcPr>
            <w:tcW w:w="1081" w:type="dxa"/>
            <w:tcBorders>
              <w:top w:val="nil"/>
              <w:left w:val="nil"/>
              <w:bottom w:val="single" w:sz="4" w:space="0" w:color="auto"/>
              <w:right w:val="single" w:sz="4" w:space="0" w:color="auto"/>
            </w:tcBorders>
            <w:shd w:val="clear" w:color="auto" w:fill="auto"/>
            <w:noWrap/>
            <w:vAlign w:val="center"/>
            <w:hideMark/>
          </w:tcPr>
          <w:p w:rsidR="00166602" w:rsidRPr="001A4AF5" w:rsidRDefault="00166602" w:rsidP="00166602">
            <w:pPr>
              <w:jc w:val="center"/>
              <w:rPr>
                <w:color w:val="000000"/>
                <w:sz w:val="20"/>
                <w:szCs w:val="20"/>
              </w:rPr>
            </w:pPr>
            <w:r w:rsidRPr="001A4AF5">
              <w:rPr>
                <w:color w:val="000000"/>
                <w:sz w:val="20"/>
                <w:szCs w:val="20"/>
              </w:rPr>
              <w:t>30,10</w:t>
            </w:r>
          </w:p>
        </w:tc>
        <w:tc>
          <w:tcPr>
            <w:tcW w:w="1066"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1000,00</w:t>
            </w:r>
          </w:p>
        </w:tc>
        <w:tc>
          <w:tcPr>
            <w:tcW w:w="1066"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200,00</w:t>
            </w:r>
          </w:p>
        </w:tc>
        <w:tc>
          <w:tcPr>
            <w:tcW w:w="1066"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200,00</w:t>
            </w:r>
          </w:p>
        </w:tc>
        <w:tc>
          <w:tcPr>
            <w:tcW w:w="992"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0,00</w:t>
            </w:r>
          </w:p>
        </w:tc>
        <w:tc>
          <w:tcPr>
            <w:tcW w:w="1276" w:type="dxa"/>
            <w:tcBorders>
              <w:top w:val="nil"/>
              <w:left w:val="nil"/>
              <w:bottom w:val="single" w:sz="4" w:space="0" w:color="auto"/>
              <w:right w:val="single" w:sz="8" w:space="0" w:color="auto"/>
            </w:tcBorders>
            <w:shd w:val="clear" w:color="auto" w:fill="auto"/>
            <w:tcMar>
              <w:left w:w="28" w:type="dxa"/>
              <w:right w:w="28" w:type="dxa"/>
            </w:tcMar>
            <w:vAlign w:val="center"/>
            <w:hideMark/>
          </w:tcPr>
          <w:p w:rsidR="00166602" w:rsidRPr="00E45ACA" w:rsidRDefault="00166602" w:rsidP="00166602">
            <w:pPr>
              <w:jc w:val="center"/>
              <w:rPr>
                <w:color w:val="000000"/>
                <w:sz w:val="20"/>
                <w:szCs w:val="20"/>
              </w:rPr>
            </w:pPr>
            <w:r w:rsidRPr="00E45ACA">
              <w:rPr>
                <w:color w:val="000000"/>
                <w:sz w:val="20"/>
                <w:szCs w:val="20"/>
              </w:rPr>
              <w:t xml:space="preserve">      1 630,10   </w:t>
            </w:r>
          </w:p>
        </w:tc>
      </w:tr>
      <w:tr w:rsidR="00166602" w:rsidRPr="001A4AF5" w:rsidTr="00166602">
        <w:trPr>
          <w:trHeight w:val="315"/>
        </w:trPr>
        <w:tc>
          <w:tcPr>
            <w:tcW w:w="2992" w:type="dxa"/>
            <w:vMerge/>
            <w:tcBorders>
              <w:top w:val="single" w:sz="4" w:space="0" w:color="auto"/>
              <w:left w:val="single" w:sz="8" w:space="0" w:color="auto"/>
              <w:bottom w:val="single" w:sz="4" w:space="0" w:color="000000"/>
              <w:right w:val="single" w:sz="4" w:space="0" w:color="auto"/>
            </w:tcBorders>
            <w:vAlign w:val="center"/>
            <w:hideMark/>
          </w:tcPr>
          <w:p w:rsidR="00166602" w:rsidRPr="001A4AF5" w:rsidRDefault="00166602" w:rsidP="00166602">
            <w:pPr>
              <w:rPr>
                <w:color w:val="000000"/>
                <w:sz w:val="20"/>
                <w:szCs w:val="20"/>
              </w:rPr>
            </w:pPr>
          </w:p>
        </w:tc>
        <w:tc>
          <w:tcPr>
            <w:tcW w:w="1843" w:type="dxa"/>
            <w:vMerge/>
            <w:tcBorders>
              <w:top w:val="single" w:sz="4" w:space="0" w:color="auto"/>
              <w:left w:val="single" w:sz="4" w:space="0" w:color="auto"/>
              <w:bottom w:val="single" w:sz="4" w:space="0" w:color="000000"/>
              <w:right w:val="single" w:sz="4" w:space="0" w:color="auto"/>
            </w:tcBorders>
            <w:hideMark/>
          </w:tcPr>
          <w:p w:rsidR="00166602" w:rsidRPr="001A4AF5" w:rsidRDefault="00166602" w:rsidP="00166602">
            <w:pPr>
              <w:rPr>
                <w:color w:val="000000"/>
                <w:sz w:val="20"/>
                <w:szCs w:val="20"/>
              </w:rPr>
            </w:pPr>
          </w:p>
        </w:tc>
        <w:tc>
          <w:tcPr>
            <w:tcW w:w="2693" w:type="dxa"/>
            <w:tcBorders>
              <w:top w:val="single" w:sz="4" w:space="0" w:color="auto"/>
              <w:left w:val="nil"/>
              <w:bottom w:val="single" w:sz="4" w:space="0" w:color="auto"/>
              <w:right w:val="single" w:sz="4" w:space="0" w:color="000000"/>
            </w:tcBorders>
            <w:shd w:val="clear" w:color="auto" w:fill="auto"/>
            <w:hideMark/>
          </w:tcPr>
          <w:p w:rsidR="00166602" w:rsidRPr="001A4AF5" w:rsidRDefault="00166602" w:rsidP="00166602">
            <w:pPr>
              <w:rPr>
                <w:color w:val="000000"/>
                <w:sz w:val="20"/>
                <w:szCs w:val="20"/>
              </w:rPr>
            </w:pPr>
            <w:r w:rsidRPr="001A4AF5">
              <w:rPr>
                <w:color w:val="000000"/>
                <w:sz w:val="20"/>
                <w:szCs w:val="20"/>
              </w:rPr>
              <w:t>ИИ</w:t>
            </w:r>
          </w:p>
        </w:tc>
        <w:tc>
          <w:tcPr>
            <w:tcW w:w="992" w:type="dxa"/>
            <w:tcBorders>
              <w:top w:val="nil"/>
              <w:left w:val="nil"/>
              <w:bottom w:val="single" w:sz="4" w:space="0" w:color="auto"/>
              <w:right w:val="single" w:sz="4" w:space="0" w:color="auto"/>
            </w:tcBorders>
            <w:shd w:val="clear" w:color="auto" w:fill="auto"/>
            <w:noWrap/>
            <w:vAlign w:val="center"/>
            <w:hideMark/>
          </w:tcPr>
          <w:p w:rsidR="00166602" w:rsidRPr="001A4AF5" w:rsidRDefault="00166602" w:rsidP="00166602">
            <w:pPr>
              <w:jc w:val="center"/>
              <w:rPr>
                <w:color w:val="000000"/>
                <w:sz w:val="20"/>
                <w:szCs w:val="20"/>
              </w:rPr>
            </w:pPr>
            <w:r w:rsidRPr="001A4AF5">
              <w:rPr>
                <w:color w:val="000000"/>
                <w:sz w:val="20"/>
                <w:szCs w:val="20"/>
              </w:rPr>
              <w:t>0,00</w:t>
            </w:r>
          </w:p>
        </w:tc>
        <w:tc>
          <w:tcPr>
            <w:tcW w:w="1081" w:type="dxa"/>
            <w:tcBorders>
              <w:top w:val="nil"/>
              <w:left w:val="nil"/>
              <w:bottom w:val="single" w:sz="4" w:space="0" w:color="auto"/>
              <w:right w:val="single" w:sz="4" w:space="0" w:color="auto"/>
            </w:tcBorders>
            <w:shd w:val="clear" w:color="auto" w:fill="auto"/>
            <w:noWrap/>
            <w:vAlign w:val="center"/>
            <w:hideMark/>
          </w:tcPr>
          <w:p w:rsidR="00166602" w:rsidRPr="001A4AF5" w:rsidRDefault="00166602" w:rsidP="00166602">
            <w:pPr>
              <w:jc w:val="center"/>
              <w:rPr>
                <w:color w:val="000000"/>
                <w:sz w:val="20"/>
                <w:szCs w:val="20"/>
              </w:rPr>
            </w:pPr>
            <w:r w:rsidRPr="001A4AF5">
              <w:rPr>
                <w:color w:val="000000"/>
                <w:sz w:val="20"/>
                <w:szCs w:val="20"/>
              </w:rPr>
              <w:t>0,00</w:t>
            </w:r>
          </w:p>
        </w:tc>
        <w:tc>
          <w:tcPr>
            <w:tcW w:w="1066"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0,00</w:t>
            </w:r>
          </w:p>
        </w:tc>
        <w:tc>
          <w:tcPr>
            <w:tcW w:w="1066"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0,00</w:t>
            </w:r>
          </w:p>
        </w:tc>
        <w:tc>
          <w:tcPr>
            <w:tcW w:w="1066"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0,00</w:t>
            </w:r>
          </w:p>
        </w:tc>
        <w:tc>
          <w:tcPr>
            <w:tcW w:w="992"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0,00</w:t>
            </w:r>
          </w:p>
        </w:tc>
        <w:tc>
          <w:tcPr>
            <w:tcW w:w="1276" w:type="dxa"/>
            <w:tcBorders>
              <w:top w:val="nil"/>
              <w:left w:val="nil"/>
              <w:bottom w:val="single" w:sz="4" w:space="0" w:color="auto"/>
              <w:right w:val="single" w:sz="8" w:space="0" w:color="auto"/>
            </w:tcBorders>
            <w:shd w:val="clear" w:color="auto" w:fill="auto"/>
            <w:tcMar>
              <w:left w:w="28" w:type="dxa"/>
              <w:right w:w="28" w:type="dxa"/>
            </w:tcMar>
            <w:vAlign w:val="center"/>
            <w:hideMark/>
          </w:tcPr>
          <w:p w:rsidR="00166602" w:rsidRPr="00E45ACA" w:rsidRDefault="00166602" w:rsidP="00166602">
            <w:pPr>
              <w:jc w:val="center"/>
              <w:rPr>
                <w:color w:val="000000"/>
                <w:sz w:val="20"/>
                <w:szCs w:val="20"/>
              </w:rPr>
            </w:pPr>
            <w:r w:rsidRPr="00E45ACA">
              <w:rPr>
                <w:color w:val="000000"/>
                <w:sz w:val="20"/>
                <w:szCs w:val="20"/>
              </w:rPr>
              <w:t xml:space="preserve">                 -     </w:t>
            </w:r>
          </w:p>
        </w:tc>
      </w:tr>
      <w:tr w:rsidR="00166602" w:rsidRPr="001A4AF5" w:rsidTr="00166602">
        <w:trPr>
          <w:trHeight w:val="315"/>
        </w:trPr>
        <w:tc>
          <w:tcPr>
            <w:tcW w:w="2992" w:type="dxa"/>
            <w:vMerge w:val="restart"/>
            <w:tcBorders>
              <w:top w:val="nil"/>
              <w:left w:val="single" w:sz="8" w:space="0" w:color="auto"/>
              <w:bottom w:val="single" w:sz="4" w:space="0" w:color="000000"/>
              <w:right w:val="single" w:sz="4" w:space="0" w:color="auto"/>
            </w:tcBorders>
            <w:shd w:val="clear" w:color="auto" w:fill="auto"/>
            <w:hideMark/>
          </w:tcPr>
          <w:p w:rsidR="00166602" w:rsidRPr="001A4AF5" w:rsidRDefault="00166602" w:rsidP="00166602">
            <w:pPr>
              <w:rPr>
                <w:color w:val="000000"/>
                <w:sz w:val="20"/>
                <w:szCs w:val="20"/>
              </w:rPr>
            </w:pPr>
            <w:r w:rsidRPr="001A4AF5">
              <w:rPr>
                <w:color w:val="000000"/>
                <w:sz w:val="20"/>
                <w:szCs w:val="20"/>
              </w:rPr>
              <w:t>Основное мероприятие3.3 Исполнение судебных решений, их учет и хранение.</w:t>
            </w:r>
          </w:p>
        </w:tc>
        <w:tc>
          <w:tcPr>
            <w:tcW w:w="1843" w:type="dxa"/>
            <w:vMerge w:val="restart"/>
            <w:tcBorders>
              <w:top w:val="nil"/>
              <w:left w:val="single" w:sz="4" w:space="0" w:color="auto"/>
              <w:bottom w:val="single" w:sz="4" w:space="0" w:color="000000"/>
              <w:right w:val="single" w:sz="4" w:space="0" w:color="auto"/>
            </w:tcBorders>
            <w:shd w:val="clear" w:color="auto" w:fill="auto"/>
            <w:hideMark/>
          </w:tcPr>
          <w:p w:rsidR="00166602" w:rsidRPr="001A4AF5" w:rsidRDefault="00166602" w:rsidP="00166602">
            <w:pPr>
              <w:rPr>
                <w:color w:val="000000"/>
                <w:sz w:val="20"/>
                <w:szCs w:val="20"/>
              </w:rPr>
            </w:pPr>
            <w:r w:rsidRPr="001A4AF5">
              <w:rPr>
                <w:color w:val="000000"/>
                <w:sz w:val="20"/>
                <w:szCs w:val="20"/>
              </w:rPr>
              <w:t>Финансовое управление администрации Киренского района</w:t>
            </w:r>
          </w:p>
        </w:tc>
        <w:tc>
          <w:tcPr>
            <w:tcW w:w="2693" w:type="dxa"/>
            <w:tcBorders>
              <w:top w:val="single" w:sz="4" w:space="0" w:color="auto"/>
              <w:left w:val="nil"/>
              <w:bottom w:val="single" w:sz="4" w:space="0" w:color="auto"/>
              <w:right w:val="single" w:sz="4" w:space="0" w:color="000000"/>
            </w:tcBorders>
            <w:shd w:val="clear" w:color="auto" w:fill="auto"/>
            <w:hideMark/>
          </w:tcPr>
          <w:p w:rsidR="00166602" w:rsidRPr="001A4AF5" w:rsidRDefault="00166602" w:rsidP="00166602">
            <w:pPr>
              <w:rPr>
                <w:b/>
                <w:bCs/>
                <w:color w:val="000000"/>
                <w:sz w:val="20"/>
                <w:szCs w:val="20"/>
              </w:rPr>
            </w:pPr>
            <w:r w:rsidRPr="001A4AF5">
              <w:rPr>
                <w:b/>
                <w:bCs/>
                <w:color w:val="000000"/>
                <w:sz w:val="20"/>
                <w:szCs w:val="20"/>
              </w:rPr>
              <w:t>всего</w:t>
            </w:r>
          </w:p>
        </w:tc>
        <w:tc>
          <w:tcPr>
            <w:tcW w:w="992" w:type="dxa"/>
            <w:tcBorders>
              <w:top w:val="nil"/>
              <w:left w:val="nil"/>
              <w:bottom w:val="single" w:sz="4" w:space="0" w:color="auto"/>
              <w:right w:val="single" w:sz="4" w:space="0" w:color="auto"/>
            </w:tcBorders>
            <w:shd w:val="clear" w:color="auto" w:fill="auto"/>
            <w:noWrap/>
            <w:vAlign w:val="center"/>
            <w:hideMark/>
          </w:tcPr>
          <w:p w:rsidR="00166602" w:rsidRPr="001A4AF5" w:rsidRDefault="00166602" w:rsidP="00166602">
            <w:pPr>
              <w:jc w:val="center"/>
              <w:rPr>
                <w:b/>
                <w:bCs/>
                <w:color w:val="000000"/>
                <w:sz w:val="20"/>
                <w:szCs w:val="20"/>
              </w:rPr>
            </w:pPr>
            <w:r w:rsidRPr="001A4AF5">
              <w:rPr>
                <w:b/>
                <w:bCs/>
                <w:color w:val="000000"/>
                <w:sz w:val="20"/>
                <w:szCs w:val="20"/>
              </w:rPr>
              <w:t>0,00</w:t>
            </w:r>
          </w:p>
        </w:tc>
        <w:tc>
          <w:tcPr>
            <w:tcW w:w="1081" w:type="dxa"/>
            <w:tcBorders>
              <w:top w:val="nil"/>
              <w:left w:val="nil"/>
              <w:bottom w:val="single" w:sz="4" w:space="0" w:color="auto"/>
              <w:right w:val="single" w:sz="4" w:space="0" w:color="auto"/>
            </w:tcBorders>
            <w:shd w:val="clear" w:color="auto" w:fill="auto"/>
            <w:noWrap/>
            <w:vAlign w:val="center"/>
            <w:hideMark/>
          </w:tcPr>
          <w:p w:rsidR="00166602" w:rsidRPr="001A4AF5" w:rsidRDefault="00166602" w:rsidP="00166602">
            <w:pPr>
              <w:jc w:val="center"/>
              <w:rPr>
                <w:b/>
                <w:bCs/>
                <w:color w:val="000000"/>
                <w:sz w:val="20"/>
                <w:szCs w:val="20"/>
              </w:rPr>
            </w:pPr>
            <w:r w:rsidRPr="001A4AF5">
              <w:rPr>
                <w:b/>
                <w:bCs/>
                <w:color w:val="000000"/>
                <w:sz w:val="20"/>
                <w:szCs w:val="20"/>
              </w:rPr>
              <w:t>0,00</w:t>
            </w:r>
          </w:p>
        </w:tc>
        <w:tc>
          <w:tcPr>
            <w:tcW w:w="1066"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b/>
                <w:bCs/>
                <w:color w:val="000000"/>
                <w:sz w:val="20"/>
                <w:szCs w:val="20"/>
              </w:rPr>
            </w:pPr>
            <w:r w:rsidRPr="00E45ACA">
              <w:rPr>
                <w:b/>
                <w:bCs/>
                <w:color w:val="000000"/>
                <w:sz w:val="20"/>
                <w:szCs w:val="20"/>
              </w:rPr>
              <w:t>0,00</w:t>
            </w:r>
          </w:p>
        </w:tc>
        <w:tc>
          <w:tcPr>
            <w:tcW w:w="1066"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b/>
                <w:bCs/>
                <w:color w:val="000000"/>
                <w:sz w:val="20"/>
                <w:szCs w:val="20"/>
              </w:rPr>
            </w:pPr>
            <w:r w:rsidRPr="00E45ACA">
              <w:rPr>
                <w:b/>
                <w:bCs/>
                <w:color w:val="000000"/>
                <w:sz w:val="20"/>
                <w:szCs w:val="20"/>
              </w:rPr>
              <w:t>0,00</w:t>
            </w:r>
          </w:p>
        </w:tc>
        <w:tc>
          <w:tcPr>
            <w:tcW w:w="1066"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b/>
                <w:bCs/>
                <w:color w:val="000000"/>
                <w:sz w:val="20"/>
                <w:szCs w:val="20"/>
              </w:rPr>
            </w:pPr>
            <w:r w:rsidRPr="00E45ACA">
              <w:rPr>
                <w:b/>
                <w:bCs/>
                <w:color w:val="000000"/>
                <w:sz w:val="20"/>
                <w:szCs w:val="20"/>
              </w:rPr>
              <w:t>0,00</w:t>
            </w:r>
          </w:p>
        </w:tc>
        <w:tc>
          <w:tcPr>
            <w:tcW w:w="992"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b/>
                <w:bCs/>
                <w:color w:val="000000"/>
                <w:sz w:val="20"/>
                <w:szCs w:val="20"/>
              </w:rPr>
            </w:pPr>
            <w:r w:rsidRPr="00E45ACA">
              <w:rPr>
                <w:b/>
                <w:bCs/>
                <w:color w:val="000000"/>
                <w:sz w:val="20"/>
                <w:szCs w:val="20"/>
              </w:rPr>
              <w:t>0,00</w:t>
            </w:r>
          </w:p>
        </w:tc>
        <w:tc>
          <w:tcPr>
            <w:tcW w:w="1276" w:type="dxa"/>
            <w:tcBorders>
              <w:top w:val="nil"/>
              <w:left w:val="nil"/>
              <w:bottom w:val="single" w:sz="4" w:space="0" w:color="auto"/>
              <w:right w:val="single" w:sz="8" w:space="0" w:color="auto"/>
            </w:tcBorders>
            <w:shd w:val="clear" w:color="auto" w:fill="auto"/>
            <w:tcMar>
              <w:left w:w="28" w:type="dxa"/>
              <w:right w:w="28" w:type="dxa"/>
            </w:tcMar>
            <w:vAlign w:val="center"/>
            <w:hideMark/>
          </w:tcPr>
          <w:p w:rsidR="00166602" w:rsidRPr="00E45ACA" w:rsidRDefault="00166602" w:rsidP="00166602">
            <w:pPr>
              <w:jc w:val="center"/>
              <w:rPr>
                <w:b/>
                <w:bCs/>
                <w:color w:val="000000"/>
                <w:sz w:val="20"/>
                <w:szCs w:val="20"/>
              </w:rPr>
            </w:pPr>
            <w:r w:rsidRPr="00E45ACA">
              <w:rPr>
                <w:b/>
                <w:bCs/>
                <w:color w:val="000000"/>
                <w:sz w:val="20"/>
                <w:szCs w:val="20"/>
              </w:rPr>
              <w:t xml:space="preserve">                 -     </w:t>
            </w:r>
          </w:p>
        </w:tc>
      </w:tr>
      <w:tr w:rsidR="00166602" w:rsidRPr="001A4AF5" w:rsidTr="00166602">
        <w:trPr>
          <w:trHeight w:val="315"/>
        </w:trPr>
        <w:tc>
          <w:tcPr>
            <w:tcW w:w="2992" w:type="dxa"/>
            <w:vMerge/>
            <w:tcBorders>
              <w:top w:val="nil"/>
              <w:left w:val="single" w:sz="8" w:space="0" w:color="auto"/>
              <w:bottom w:val="single" w:sz="4" w:space="0" w:color="000000"/>
              <w:right w:val="single" w:sz="4" w:space="0" w:color="auto"/>
            </w:tcBorders>
            <w:vAlign w:val="center"/>
            <w:hideMark/>
          </w:tcPr>
          <w:p w:rsidR="00166602" w:rsidRPr="001A4AF5" w:rsidRDefault="00166602" w:rsidP="00166602">
            <w:pPr>
              <w:rPr>
                <w:color w:val="000000"/>
                <w:sz w:val="20"/>
                <w:szCs w:val="20"/>
              </w:rPr>
            </w:pPr>
          </w:p>
        </w:tc>
        <w:tc>
          <w:tcPr>
            <w:tcW w:w="1843" w:type="dxa"/>
            <w:vMerge/>
            <w:tcBorders>
              <w:top w:val="nil"/>
              <w:left w:val="single" w:sz="4" w:space="0" w:color="auto"/>
              <w:bottom w:val="single" w:sz="4" w:space="0" w:color="000000"/>
              <w:right w:val="single" w:sz="4" w:space="0" w:color="auto"/>
            </w:tcBorders>
            <w:hideMark/>
          </w:tcPr>
          <w:p w:rsidR="00166602" w:rsidRPr="001A4AF5" w:rsidRDefault="00166602" w:rsidP="00166602">
            <w:pPr>
              <w:rPr>
                <w:color w:val="000000"/>
                <w:sz w:val="20"/>
                <w:szCs w:val="20"/>
              </w:rPr>
            </w:pPr>
          </w:p>
        </w:tc>
        <w:tc>
          <w:tcPr>
            <w:tcW w:w="2693" w:type="dxa"/>
            <w:tcBorders>
              <w:top w:val="single" w:sz="4" w:space="0" w:color="auto"/>
              <w:left w:val="nil"/>
              <w:bottom w:val="single" w:sz="4" w:space="0" w:color="auto"/>
              <w:right w:val="single" w:sz="4" w:space="0" w:color="000000"/>
            </w:tcBorders>
            <w:shd w:val="clear" w:color="auto" w:fill="auto"/>
            <w:hideMark/>
          </w:tcPr>
          <w:p w:rsidR="00166602" w:rsidRPr="001A4AF5" w:rsidRDefault="00166602" w:rsidP="00166602">
            <w:pPr>
              <w:rPr>
                <w:color w:val="000000"/>
                <w:sz w:val="20"/>
                <w:szCs w:val="20"/>
              </w:rPr>
            </w:pPr>
            <w:r w:rsidRPr="001A4AF5">
              <w:rPr>
                <w:color w:val="000000"/>
                <w:sz w:val="20"/>
                <w:szCs w:val="20"/>
              </w:rPr>
              <w:t>ОБ</w:t>
            </w:r>
          </w:p>
        </w:tc>
        <w:tc>
          <w:tcPr>
            <w:tcW w:w="992" w:type="dxa"/>
            <w:tcBorders>
              <w:top w:val="nil"/>
              <w:left w:val="nil"/>
              <w:bottom w:val="single" w:sz="4" w:space="0" w:color="auto"/>
              <w:right w:val="single" w:sz="4" w:space="0" w:color="auto"/>
            </w:tcBorders>
            <w:shd w:val="clear" w:color="auto" w:fill="auto"/>
            <w:noWrap/>
            <w:vAlign w:val="center"/>
            <w:hideMark/>
          </w:tcPr>
          <w:p w:rsidR="00166602" w:rsidRPr="001A4AF5" w:rsidRDefault="00166602" w:rsidP="00166602">
            <w:pPr>
              <w:jc w:val="center"/>
              <w:rPr>
                <w:color w:val="000000"/>
                <w:sz w:val="20"/>
                <w:szCs w:val="20"/>
              </w:rPr>
            </w:pPr>
            <w:r w:rsidRPr="001A4AF5">
              <w:rPr>
                <w:color w:val="000000"/>
                <w:sz w:val="20"/>
                <w:szCs w:val="20"/>
              </w:rPr>
              <w:t>0,00</w:t>
            </w:r>
          </w:p>
        </w:tc>
        <w:tc>
          <w:tcPr>
            <w:tcW w:w="1081" w:type="dxa"/>
            <w:tcBorders>
              <w:top w:val="nil"/>
              <w:left w:val="nil"/>
              <w:bottom w:val="single" w:sz="4" w:space="0" w:color="auto"/>
              <w:right w:val="single" w:sz="4" w:space="0" w:color="auto"/>
            </w:tcBorders>
            <w:shd w:val="clear" w:color="auto" w:fill="auto"/>
            <w:noWrap/>
            <w:vAlign w:val="center"/>
            <w:hideMark/>
          </w:tcPr>
          <w:p w:rsidR="00166602" w:rsidRPr="001A4AF5" w:rsidRDefault="00166602" w:rsidP="00166602">
            <w:pPr>
              <w:jc w:val="center"/>
              <w:rPr>
                <w:color w:val="000000"/>
                <w:sz w:val="20"/>
                <w:szCs w:val="20"/>
              </w:rPr>
            </w:pPr>
            <w:r w:rsidRPr="001A4AF5">
              <w:rPr>
                <w:color w:val="000000"/>
                <w:sz w:val="20"/>
                <w:szCs w:val="20"/>
              </w:rPr>
              <w:t>0,00</w:t>
            </w:r>
          </w:p>
        </w:tc>
        <w:tc>
          <w:tcPr>
            <w:tcW w:w="1066"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0,00</w:t>
            </w:r>
          </w:p>
        </w:tc>
        <w:tc>
          <w:tcPr>
            <w:tcW w:w="1066"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0,00</w:t>
            </w:r>
          </w:p>
        </w:tc>
        <w:tc>
          <w:tcPr>
            <w:tcW w:w="1066"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0,00</w:t>
            </w:r>
          </w:p>
        </w:tc>
        <w:tc>
          <w:tcPr>
            <w:tcW w:w="992"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0,00</w:t>
            </w:r>
          </w:p>
        </w:tc>
        <w:tc>
          <w:tcPr>
            <w:tcW w:w="1276" w:type="dxa"/>
            <w:tcBorders>
              <w:top w:val="nil"/>
              <w:left w:val="nil"/>
              <w:bottom w:val="single" w:sz="4" w:space="0" w:color="auto"/>
              <w:right w:val="single" w:sz="8" w:space="0" w:color="auto"/>
            </w:tcBorders>
            <w:shd w:val="clear" w:color="auto" w:fill="auto"/>
            <w:tcMar>
              <w:left w:w="28" w:type="dxa"/>
              <w:right w:w="28" w:type="dxa"/>
            </w:tcMar>
            <w:vAlign w:val="center"/>
            <w:hideMark/>
          </w:tcPr>
          <w:p w:rsidR="00166602" w:rsidRPr="00E45ACA" w:rsidRDefault="00166602" w:rsidP="00166602">
            <w:pPr>
              <w:jc w:val="center"/>
              <w:rPr>
                <w:color w:val="000000"/>
                <w:sz w:val="20"/>
                <w:szCs w:val="20"/>
              </w:rPr>
            </w:pPr>
            <w:r w:rsidRPr="00E45ACA">
              <w:rPr>
                <w:color w:val="000000"/>
                <w:sz w:val="20"/>
                <w:szCs w:val="20"/>
              </w:rPr>
              <w:t xml:space="preserve">                 -     </w:t>
            </w:r>
          </w:p>
        </w:tc>
      </w:tr>
      <w:tr w:rsidR="00166602" w:rsidRPr="001A4AF5" w:rsidTr="00166602">
        <w:trPr>
          <w:trHeight w:val="315"/>
        </w:trPr>
        <w:tc>
          <w:tcPr>
            <w:tcW w:w="2992" w:type="dxa"/>
            <w:vMerge/>
            <w:tcBorders>
              <w:top w:val="nil"/>
              <w:left w:val="single" w:sz="8" w:space="0" w:color="auto"/>
              <w:bottom w:val="single" w:sz="4" w:space="0" w:color="000000"/>
              <w:right w:val="single" w:sz="4" w:space="0" w:color="auto"/>
            </w:tcBorders>
            <w:vAlign w:val="center"/>
            <w:hideMark/>
          </w:tcPr>
          <w:p w:rsidR="00166602" w:rsidRPr="001A4AF5" w:rsidRDefault="00166602" w:rsidP="00166602">
            <w:pPr>
              <w:rPr>
                <w:color w:val="000000"/>
                <w:sz w:val="20"/>
                <w:szCs w:val="20"/>
              </w:rPr>
            </w:pPr>
          </w:p>
        </w:tc>
        <w:tc>
          <w:tcPr>
            <w:tcW w:w="1843" w:type="dxa"/>
            <w:vMerge/>
            <w:tcBorders>
              <w:top w:val="nil"/>
              <w:left w:val="single" w:sz="4" w:space="0" w:color="auto"/>
              <w:bottom w:val="single" w:sz="4" w:space="0" w:color="000000"/>
              <w:right w:val="single" w:sz="4" w:space="0" w:color="auto"/>
            </w:tcBorders>
            <w:hideMark/>
          </w:tcPr>
          <w:p w:rsidR="00166602" w:rsidRPr="001A4AF5" w:rsidRDefault="00166602" w:rsidP="00166602">
            <w:pPr>
              <w:rPr>
                <w:color w:val="000000"/>
                <w:sz w:val="20"/>
                <w:szCs w:val="20"/>
              </w:rPr>
            </w:pPr>
          </w:p>
        </w:tc>
        <w:tc>
          <w:tcPr>
            <w:tcW w:w="2693" w:type="dxa"/>
            <w:tcBorders>
              <w:top w:val="single" w:sz="4" w:space="0" w:color="auto"/>
              <w:left w:val="nil"/>
              <w:bottom w:val="single" w:sz="4" w:space="0" w:color="auto"/>
              <w:right w:val="single" w:sz="4" w:space="0" w:color="000000"/>
            </w:tcBorders>
            <w:shd w:val="clear" w:color="auto" w:fill="auto"/>
            <w:hideMark/>
          </w:tcPr>
          <w:p w:rsidR="00166602" w:rsidRPr="001A4AF5" w:rsidRDefault="00166602" w:rsidP="00166602">
            <w:pPr>
              <w:rPr>
                <w:color w:val="000000"/>
                <w:sz w:val="20"/>
                <w:szCs w:val="20"/>
              </w:rPr>
            </w:pPr>
            <w:r w:rsidRPr="001A4AF5">
              <w:rPr>
                <w:color w:val="000000"/>
                <w:sz w:val="20"/>
                <w:szCs w:val="20"/>
              </w:rPr>
              <w:t>ФБ</w:t>
            </w:r>
          </w:p>
        </w:tc>
        <w:tc>
          <w:tcPr>
            <w:tcW w:w="992" w:type="dxa"/>
            <w:tcBorders>
              <w:top w:val="nil"/>
              <w:left w:val="nil"/>
              <w:bottom w:val="single" w:sz="4" w:space="0" w:color="auto"/>
              <w:right w:val="single" w:sz="4" w:space="0" w:color="auto"/>
            </w:tcBorders>
            <w:shd w:val="clear" w:color="auto" w:fill="auto"/>
            <w:noWrap/>
            <w:vAlign w:val="center"/>
            <w:hideMark/>
          </w:tcPr>
          <w:p w:rsidR="00166602" w:rsidRPr="001A4AF5" w:rsidRDefault="00166602" w:rsidP="00166602">
            <w:pPr>
              <w:jc w:val="center"/>
              <w:rPr>
                <w:color w:val="000000"/>
                <w:sz w:val="20"/>
                <w:szCs w:val="20"/>
              </w:rPr>
            </w:pPr>
            <w:r w:rsidRPr="001A4AF5">
              <w:rPr>
                <w:color w:val="000000"/>
                <w:sz w:val="20"/>
                <w:szCs w:val="20"/>
              </w:rPr>
              <w:t>0,00</w:t>
            </w:r>
          </w:p>
        </w:tc>
        <w:tc>
          <w:tcPr>
            <w:tcW w:w="1081" w:type="dxa"/>
            <w:tcBorders>
              <w:top w:val="nil"/>
              <w:left w:val="nil"/>
              <w:bottom w:val="single" w:sz="4" w:space="0" w:color="auto"/>
              <w:right w:val="single" w:sz="4" w:space="0" w:color="auto"/>
            </w:tcBorders>
            <w:shd w:val="clear" w:color="auto" w:fill="auto"/>
            <w:noWrap/>
            <w:vAlign w:val="center"/>
            <w:hideMark/>
          </w:tcPr>
          <w:p w:rsidR="00166602" w:rsidRPr="001A4AF5" w:rsidRDefault="00166602" w:rsidP="00166602">
            <w:pPr>
              <w:jc w:val="center"/>
              <w:rPr>
                <w:color w:val="000000"/>
                <w:sz w:val="20"/>
                <w:szCs w:val="20"/>
              </w:rPr>
            </w:pPr>
            <w:r w:rsidRPr="001A4AF5">
              <w:rPr>
                <w:color w:val="000000"/>
                <w:sz w:val="20"/>
                <w:szCs w:val="20"/>
              </w:rPr>
              <w:t>0,00</w:t>
            </w:r>
          </w:p>
        </w:tc>
        <w:tc>
          <w:tcPr>
            <w:tcW w:w="1066"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0,00</w:t>
            </w:r>
          </w:p>
        </w:tc>
        <w:tc>
          <w:tcPr>
            <w:tcW w:w="1066"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0,00</w:t>
            </w:r>
          </w:p>
        </w:tc>
        <w:tc>
          <w:tcPr>
            <w:tcW w:w="1066"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0,00</w:t>
            </w:r>
          </w:p>
        </w:tc>
        <w:tc>
          <w:tcPr>
            <w:tcW w:w="992"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0,00</w:t>
            </w:r>
          </w:p>
        </w:tc>
        <w:tc>
          <w:tcPr>
            <w:tcW w:w="1276" w:type="dxa"/>
            <w:tcBorders>
              <w:top w:val="nil"/>
              <w:left w:val="nil"/>
              <w:bottom w:val="single" w:sz="4" w:space="0" w:color="auto"/>
              <w:right w:val="single" w:sz="8" w:space="0" w:color="auto"/>
            </w:tcBorders>
            <w:shd w:val="clear" w:color="auto" w:fill="auto"/>
            <w:tcMar>
              <w:left w:w="28" w:type="dxa"/>
              <w:right w:w="28" w:type="dxa"/>
            </w:tcMar>
            <w:vAlign w:val="center"/>
            <w:hideMark/>
          </w:tcPr>
          <w:p w:rsidR="00166602" w:rsidRPr="00E45ACA" w:rsidRDefault="00166602" w:rsidP="00166602">
            <w:pPr>
              <w:jc w:val="center"/>
              <w:rPr>
                <w:color w:val="000000"/>
                <w:sz w:val="20"/>
                <w:szCs w:val="20"/>
              </w:rPr>
            </w:pPr>
            <w:r w:rsidRPr="00E45ACA">
              <w:rPr>
                <w:color w:val="000000"/>
                <w:sz w:val="20"/>
                <w:szCs w:val="20"/>
              </w:rPr>
              <w:t xml:space="preserve">                 -     </w:t>
            </w:r>
          </w:p>
        </w:tc>
      </w:tr>
      <w:tr w:rsidR="00166602" w:rsidRPr="001A4AF5" w:rsidTr="00166602">
        <w:trPr>
          <w:trHeight w:val="315"/>
        </w:trPr>
        <w:tc>
          <w:tcPr>
            <w:tcW w:w="2992" w:type="dxa"/>
            <w:vMerge/>
            <w:tcBorders>
              <w:top w:val="nil"/>
              <w:left w:val="single" w:sz="8" w:space="0" w:color="auto"/>
              <w:bottom w:val="single" w:sz="4" w:space="0" w:color="000000"/>
              <w:right w:val="single" w:sz="4" w:space="0" w:color="auto"/>
            </w:tcBorders>
            <w:vAlign w:val="center"/>
            <w:hideMark/>
          </w:tcPr>
          <w:p w:rsidR="00166602" w:rsidRPr="001A4AF5" w:rsidRDefault="00166602" w:rsidP="00166602">
            <w:pPr>
              <w:rPr>
                <w:color w:val="000000"/>
                <w:sz w:val="20"/>
                <w:szCs w:val="20"/>
              </w:rPr>
            </w:pPr>
          </w:p>
        </w:tc>
        <w:tc>
          <w:tcPr>
            <w:tcW w:w="1843" w:type="dxa"/>
            <w:vMerge/>
            <w:tcBorders>
              <w:top w:val="nil"/>
              <w:left w:val="single" w:sz="4" w:space="0" w:color="auto"/>
              <w:bottom w:val="single" w:sz="4" w:space="0" w:color="000000"/>
              <w:right w:val="single" w:sz="4" w:space="0" w:color="auto"/>
            </w:tcBorders>
            <w:hideMark/>
          </w:tcPr>
          <w:p w:rsidR="00166602" w:rsidRPr="001A4AF5" w:rsidRDefault="00166602" w:rsidP="00166602">
            <w:pPr>
              <w:rPr>
                <w:color w:val="000000"/>
                <w:sz w:val="20"/>
                <w:szCs w:val="20"/>
              </w:rPr>
            </w:pPr>
          </w:p>
        </w:tc>
        <w:tc>
          <w:tcPr>
            <w:tcW w:w="2693" w:type="dxa"/>
            <w:tcBorders>
              <w:top w:val="single" w:sz="4" w:space="0" w:color="auto"/>
              <w:left w:val="nil"/>
              <w:bottom w:val="single" w:sz="4" w:space="0" w:color="auto"/>
              <w:right w:val="single" w:sz="4" w:space="0" w:color="000000"/>
            </w:tcBorders>
            <w:shd w:val="clear" w:color="auto" w:fill="auto"/>
            <w:hideMark/>
          </w:tcPr>
          <w:p w:rsidR="00166602" w:rsidRPr="001A4AF5" w:rsidRDefault="00166602" w:rsidP="00166602">
            <w:pPr>
              <w:rPr>
                <w:color w:val="000000"/>
                <w:sz w:val="20"/>
                <w:szCs w:val="20"/>
              </w:rPr>
            </w:pPr>
            <w:r w:rsidRPr="001A4AF5">
              <w:rPr>
                <w:color w:val="000000"/>
                <w:sz w:val="20"/>
                <w:szCs w:val="20"/>
              </w:rPr>
              <w:t>МБ</w:t>
            </w:r>
          </w:p>
        </w:tc>
        <w:tc>
          <w:tcPr>
            <w:tcW w:w="992" w:type="dxa"/>
            <w:tcBorders>
              <w:top w:val="nil"/>
              <w:left w:val="nil"/>
              <w:bottom w:val="single" w:sz="4" w:space="0" w:color="auto"/>
              <w:right w:val="single" w:sz="4" w:space="0" w:color="auto"/>
            </w:tcBorders>
            <w:shd w:val="clear" w:color="auto" w:fill="auto"/>
            <w:noWrap/>
            <w:vAlign w:val="center"/>
            <w:hideMark/>
          </w:tcPr>
          <w:p w:rsidR="00166602" w:rsidRPr="001A4AF5" w:rsidRDefault="00166602" w:rsidP="00166602">
            <w:pPr>
              <w:jc w:val="center"/>
              <w:rPr>
                <w:color w:val="000000"/>
                <w:sz w:val="20"/>
                <w:szCs w:val="20"/>
              </w:rPr>
            </w:pPr>
            <w:r w:rsidRPr="001A4AF5">
              <w:rPr>
                <w:color w:val="000000"/>
                <w:sz w:val="20"/>
                <w:szCs w:val="20"/>
              </w:rPr>
              <w:t>0,00</w:t>
            </w:r>
          </w:p>
        </w:tc>
        <w:tc>
          <w:tcPr>
            <w:tcW w:w="1081" w:type="dxa"/>
            <w:tcBorders>
              <w:top w:val="nil"/>
              <w:left w:val="nil"/>
              <w:bottom w:val="single" w:sz="4" w:space="0" w:color="auto"/>
              <w:right w:val="single" w:sz="4" w:space="0" w:color="auto"/>
            </w:tcBorders>
            <w:shd w:val="clear" w:color="auto" w:fill="auto"/>
            <w:noWrap/>
            <w:vAlign w:val="center"/>
            <w:hideMark/>
          </w:tcPr>
          <w:p w:rsidR="00166602" w:rsidRPr="001A4AF5" w:rsidRDefault="00166602" w:rsidP="00166602">
            <w:pPr>
              <w:jc w:val="center"/>
              <w:rPr>
                <w:color w:val="000000"/>
                <w:sz w:val="20"/>
                <w:szCs w:val="20"/>
              </w:rPr>
            </w:pPr>
            <w:r w:rsidRPr="001A4AF5">
              <w:rPr>
                <w:color w:val="000000"/>
                <w:sz w:val="20"/>
                <w:szCs w:val="20"/>
              </w:rPr>
              <w:t>0,00</w:t>
            </w:r>
          </w:p>
        </w:tc>
        <w:tc>
          <w:tcPr>
            <w:tcW w:w="1066"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0,00</w:t>
            </w:r>
          </w:p>
        </w:tc>
        <w:tc>
          <w:tcPr>
            <w:tcW w:w="1066"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0,00</w:t>
            </w:r>
          </w:p>
        </w:tc>
        <w:tc>
          <w:tcPr>
            <w:tcW w:w="1066"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0,00</w:t>
            </w:r>
          </w:p>
        </w:tc>
        <w:tc>
          <w:tcPr>
            <w:tcW w:w="992"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0,00</w:t>
            </w:r>
          </w:p>
        </w:tc>
        <w:tc>
          <w:tcPr>
            <w:tcW w:w="1276" w:type="dxa"/>
            <w:tcBorders>
              <w:top w:val="nil"/>
              <w:left w:val="nil"/>
              <w:bottom w:val="single" w:sz="4" w:space="0" w:color="auto"/>
              <w:right w:val="single" w:sz="8" w:space="0" w:color="auto"/>
            </w:tcBorders>
            <w:shd w:val="clear" w:color="auto" w:fill="auto"/>
            <w:tcMar>
              <w:left w:w="28" w:type="dxa"/>
              <w:right w:w="28" w:type="dxa"/>
            </w:tcMar>
            <w:vAlign w:val="center"/>
            <w:hideMark/>
          </w:tcPr>
          <w:p w:rsidR="00166602" w:rsidRPr="00E45ACA" w:rsidRDefault="00166602" w:rsidP="00166602">
            <w:pPr>
              <w:jc w:val="center"/>
              <w:rPr>
                <w:color w:val="000000"/>
                <w:sz w:val="20"/>
                <w:szCs w:val="20"/>
              </w:rPr>
            </w:pPr>
            <w:r w:rsidRPr="00E45ACA">
              <w:rPr>
                <w:color w:val="000000"/>
                <w:sz w:val="20"/>
                <w:szCs w:val="20"/>
              </w:rPr>
              <w:t xml:space="preserve">                 -     </w:t>
            </w:r>
          </w:p>
        </w:tc>
      </w:tr>
      <w:tr w:rsidR="00166602" w:rsidRPr="001A4AF5" w:rsidTr="00166602">
        <w:trPr>
          <w:trHeight w:val="315"/>
        </w:trPr>
        <w:tc>
          <w:tcPr>
            <w:tcW w:w="2992" w:type="dxa"/>
            <w:vMerge/>
            <w:tcBorders>
              <w:top w:val="nil"/>
              <w:left w:val="single" w:sz="8" w:space="0" w:color="auto"/>
              <w:bottom w:val="single" w:sz="4" w:space="0" w:color="000000"/>
              <w:right w:val="single" w:sz="4" w:space="0" w:color="auto"/>
            </w:tcBorders>
            <w:vAlign w:val="center"/>
            <w:hideMark/>
          </w:tcPr>
          <w:p w:rsidR="00166602" w:rsidRPr="001A4AF5" w:rsidRDefault="00166602" w:rsidP="00166602">
            <w:pPr>
              <w:rPr>
                <w:color w:val="000000"/>
                <w:sz w:val="20"/>
                <w:szCs w:val="20"/>
              </w:rPr>
            </w:pPr>
          </w:p>
        </w:tc>
        <w:tc>
          <w:tcPr>
            <w:tcW w:w="1843" w:type="dxa"/>
            <w:vMerge/>
            <w:tcBorders>
              <w:top w:val="nil"/>
              <w:left w:val="single" w:sz="4" w:space="0" w:color="auto"/>
              <w:bottom w:val="single" w:sz="4" w:space="0" w:color="000000"/>
              <w:right w:val="single" w:sz="4" w:space="0" w:color="auto"/>
            </w:tcBorders>
            <w:hideMark/>
          </w:tcPr>
          <w:p w:rsidR="00166602" w:rsidRPr="001A4AF5" w:rsidRDefault="00166602" w:rsidP="00166602">
            <w:pPr>
              <w:rPr>
                <w:color w:val="000000"/>
                <w:sz w:val="20"/>
                <w:szCs w:val="20"/>
              </w:rPr>
            </w:pPr>
          </w:p>
        </w:tc>
        <w:tc>
          <w:tcPr>
            <w:tcW w:w="2693" w:type="dxa"/>
            <w:tcBorders>
              <w:top w:val="single" w:sz="4" w:space="0" w:color="auto"/>
              <w:left w:val="nil"/>
              <w:bottom w:val="single" w:sz="4" w:space="0" w:color="auto"/>
              <w:right w:val="single" w:sz="4" w:space="0" w:color="000000"/>
            </w:tcBorders>
            <w:shd w:val="clear" w:color="auto" w:fill="auto"/>
            <w:hideMark/>
          </w:tcPr>
          <w:p w:rsidR="00166602" w:rsidRPr="001A4AF5" w:rsidRDefault="00166602" w:rsidP="00166602">
            <w:pPr>
              <w:rPr>
                <w:color w:val="000000"/>
                <w:sz w:val="20"/>
                <w:szCs w:val="20"/>
              </w:rPr>
            </w:pPr>
            <w:r w:rsidRPr="001A4AF5">
              <w:rPr>
                <w:color w:val="000000"/>
                <w:sz w:val="20"/>
                <w:szCs w:val="20"/>
              </w:rPr>
              <w:t>ИИ</w:t>
            </w:r>
          </w:p>
        </w:tc>
        <w:tc>
          <w:tcPr>
            <w:tcW w:w="992" w:type="dxa"/>
            <w:tcBorders>
              <w:top w:val="nil"/>
              <w:left w:val="nil"/>
              <w:bottom w:val="single" w:sz="4" w:space="0" w:color="auto"/>
              <w:right w:val="single" w:sz="4" w:space="0" w:color="auto"/>
            </w:tcBorders>
            <w:shd w:val="clear" w:color="auto" w:fill="auto"/>
            <w:noWrap/>
            <w:vAlign w:val="center"/>
            <w:hideMark/>
          </w:tcPr>
          <w:p w:rsidR="00166602" w:rsidRPr="001A4AF5" w:rsidRDefault="00166602" w:rsidP="00166602">
            <w:pPr>
              <w:jc w:val="center"/>
              <w:rPr>
                <w:color w:val="000000"/>
                <w:sz w:val="20"/>
                <w:szCs w:val="20"/>
              </w:rPr>
            </w:pPr>
            <w:r w:rsidRPr="001A4AF5">
              <w:rPr>
                <w:color w:val="000000"/>
                <w:sz w:val="20"/>
                <w:szCs w:val="20"/>
              </w:rPr>
              <w:t>0,00</w:t>
            </w:r>
          </w:p>
        </w:tc>
        <w:tc>
          <w:tcPr>
            <w:tcW w:w="1081" w:type="dxa"/>
            <w:tcBorders>
              <w:top w:val="nil"/>
              <w:left w:val="nil"/>
              <w:bottom w:val="single" w:sz="4" w:space="0" w:color="auto"/>
              <w:right w:val="single" w:sz="4" w:space="0" w:color="auto"/>
            </w:tcBorders>
            <w:shd w:val="clear" w:color="auto" w:fill="auto"/>
            <w:noWrap/>
            <w:vAlign w:val="center"/>
            <w:hideMark/>
          </w:tcPr>
          <w:p w:rsidR="00166602" w:rsidRPr="001A4AF5" w:rsidRDefault="00166602" w:rsidP="00166602">
            <w:pPr>
              <w:jc w:val="center"/>
              <w:rPr>
                <w:color w:val="000000"/>
                <w:sz w:val="20"/>
                <w:szCs w:val="20"/>
              </w:rPr>
            </w:pPr>
            <w:r w:rsidRPr="001A4AF5">
              <w:rPr>
                <w:color w:val="000000"/>
                <w:sz w:val="20"/>
                <w:szCs w:val="20"/>
              </w:rPr>
              <w:t>0,00</w:t>
            </w:r>
          </w:p>
        </w:tc>
        <w:tc>
          <w:tcPr>
            <w:tcW w:w="1066"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0,00</w:t>
            </w:r>
          </w:p>
        </w:tc>
        <w:tc>
          <w:tcPr>
            <w:tcW w:w="1066"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0,00</w:t>
            </w:r>
          </w:p>
        </w:tc>
        <w:tc>
          <w:tcPr>
            <w:tcW w:w="1066"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0,00</w:t>
            </w:r>
          </w:p>
        </w:tc>
        <w:tc>
          <w:tcPr>
            <w:tcW w:w="992"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0,00</w:t>
            </w:r>
          </w:p>
        </w:tc>
        <w:tc>
          <w:tcPr>
            <w:tcW w:w="1276" w:type="dxa"/>
            <w:tcBorders>
              <w:top w:val="nil"/>
              <w:left w:val="nil"/>
              <w:bottom w:val="single" w:sz="4" w:space="0" w:color="auto"/>
              <w:right w:val="single" w:sz="8" w:space="0" w:color="auto"/>
            </w:tcBorders>
            <w:shd w:val="clear" w:color="auto" w:fill="auto"/>
            <w:tcMar>
              <w:left w:w="28" w:type="dxa"/>
              <w:right w:w="28" w:type="dxa"/>
            </w:tcMar>
            <w:vAlign w:val="center"/>
            <w:hideMark/>
          </w:tcPr>
          <w:p w:rsidR="00166602" w:rsidRPr="00E45ACA" w:rsidRDefault="00166602" w:rsidP="00166602">
            <w:pPr>
              <w:jc w:val="center"/>
              <w:rPr>
                <w:color w:val="000000"/>
                <w:sz w:val="20"/>
                <w:szCs w:val="20"/>
              </w:rPr>
            </w:pPr>
            <w:r w:rsidRPr="00E45ACA">
              <w:rPr>
                <w:color w:val="000000"/>
                <w:sz w:val="20"/>
                <w:szCs w:val="20"/>
              </w:rPr>
              <w:t xml:space="preserve">                 -     </w:t>
            </w:r>
          </w:p>
        </w:tc>
      </w:tr>
      <w:tr w:rsidR="00166602" w:rsidRPr="001A4AF5" w:rsidTr="00166602">
        <w:trPr>
          <w:trHeight w:val="315"/>
        </w:trPr>
        <w:tc>
          <w:tcPr>
            <w:tcW w:w="2992" w:type="dxa"/>
            <w:vMerge w:val="restart"/>
            <w:tcBorders>
              <w:top w:val="nil"/>
              <w:left w:val="single" w:sz="8" w:space="0" w:color="auto"/>
              <w:bottom w:val="single" w:sz="4" w:space="0" w:color="000000"/>
              <w:right w:val="single" w:sz="4" w:space="0" w:color="auto"/>
            </w:tcBorders>
            <w:shd w:val="clear" w:color="auto" w:fill="auto"/>
            <w:hideMark/>
          </w:tcPr>
          <w:p w:rsidR="00166602" w:rsidRPr="001A4AF5" w:rsidRDefault="00166602" w:rsidP="00166602">
            <w:pPr>
              <w:rPr>
                <w:color w:val="000000"/>
                <w:sz w:val="20"/>
                <w:szCs w:val="20"/>
              </w:rPr>
            </w:pPr>
            <w:r w:rsidRPr="001A4AF5">
              <w:rPr>
                <w:color w:val="000000"/>
                <w:sz w:val="20"/>
                <w:szCs w:val="20"/>
              </w:rPr>
              <w:t>Основное мероприятие 3.4 управление муниципальным долгом МО Киренский район</w:t>
            </w:r>
          </w:p>
        </w:tc>
        <w:tc>
          <w:tcPr>
            <w:tcW w:w="1843" w:type="dxa"/>
            <w:vMerge w:val="restart"/>
            <w:tcBorders>
              <w:top w:val="nil"/>
              <w:left w:val="single" w:sz="4" w:space="0" w:color="auto"/>
              <w:bottom w:val="single" w:sz="4" w:space="0" w:color="000000"/>
              <w:right w:val="single" w:sz="4" w:space="0" w:color="auto"/>
            </w:tcBorders>
            <w:shd w:val="clear" w:color="auto" w:fill="auto"/>
            <w:hideMark/>
          </w:tcPr>
          <w:p w:rsidR="00166602" w:rsidRPr="001A4AF5" w:rsidRDefault="00166602" w:rsidP="00166602">
            <w:pPr>
              <w:rPr>
                <w:color w:val="000000"/>
                <w:sz w:val="20"/>
                <w:szCs w:val="20"/>
              </w:rPr>
            </w:pPr>
            <w:r w:rsidRPr="001A4AF5">
              <w:rPr>
                <w:color w:val="000000"/>
                <w:sz w:val="20"/>
                <w:szCs w:val="20"/>
              </w:rPr>
              <w:t>Финансовое управление администрации Киренского района</w:t>
            </w:r>
          </w:p>
        </w:tc>
        <w:tc>
          <w:tcPr>
            <w:tcW w:w="2693" w:type="dxa"/>
            <w:tcBorders>
              <w:top w:val="nil"/>
              <w:left w:val="nil"/>
              <w:bottom w:val="single" w:sz="4" w:space="0" w:color="auto"/>
              <w:right w:val="single" w:sz="4" w:space="0" w:color="000000"/>
            </w:tcBorders>
            <w:shd w:val="clear" w:color="auto" w:fill="auto"/>
            <w:hideMark/>
          </w:tcPr>
          <w:p w:rsidR="00166602" w:rsidRPr="001A4AF5" w:rsidRDefault="00166602" w:rsidP="00166602">
            <w:pPr>
              <w:rPr>
                <w:b/>
                <w:bCs/>
                <w:color w:val="000000"/>
                <w:sz w:val="20"/>
                <w:szCs w:val="20"/>
              </w:rPr>
            </w:pPr>
            <w:r w:rsidRPr="001A4AF5">
              <w:rPr>
                <w:b/>
                <w:bCs/>
                <w:color w:val="000000"/>
                <w:sz w:val="20"/>
                <w:szCs w:val="20"/>
              </w:rPr>
              <w:t>всего</w:t>
            </w:r>
          </w:p>
        </w:tc>
        <w:tc>
          <w:tcPr>
            <w:tcW w:w="992" w:type="dxa"/>
            <w:tcBorders>
              <w:top w:val="nil"/>
              <w:left w:val="nil"/>
              <w:bottom w:val="single" w:sz="4" w:space="0" w:color="auto"/>
              <w:right w:val="single" w:sz="4" w:space="0" w:color="auto"/>
            </w:tcBorders>
            <w:shd w:val="clear" w:color="auto" w:fill="auto"/>
            <w:noWrap/>
            <w:vAlign w:val="center"/>
            <w:hideMark/>
          </w:tcPr>
          <w:p w:rsidR="00166602" w:rsidRPr="001A4AF5" w:rsidRDefault="00166602" w:rsidP="00166602">
            <w:pPr>
              <w:jc w:val="center"/>
              <w:rPr>
                <w:b/>
                <w:bCs/>
                <w:color w:val="000000"/>
                <w:sz w:val="20"/>
                <w:szCs w:val="20"/>
              </w:rPr>
            </w:pPr>
            <w:r w:rsidRPr="001A4AF5">
              <w:rPr>
                <w:b/>
                <w:bCs/>
                <w:color w:val="000000"/>
                <w:sz w:val="20"/>
                <w:szCs w:val="20"/>
              </w:rPr>
              <w:t>578,36</w:t>
            </w:r>
          </w:p>
        </w:tc>
        <w:tc>
          <w:tcPr>
            <w:tcW w:w="1081" w:type="dxa"/>
            <w:tcBorders>
              <w:top w:val="nil"/>
              <w:left w:val="nil"/>
              <w:bottom w:val="single" w:sz="4" w:space="0" w:color="auto"/>
              <w:right w:val="single" w:sz="4" w:space="0" w:color="auto"/>
            </w:tcBorders>
            <w:shd w:val="clear" w:color="auto" w:fill="auto"/>
            <w:noWrap/>
            <w:vAlign w:val="center"/>
            <w:hideMark/>
          </w:tcPr>
          <w:p w:rsidR="00166602" w:rsidRPr="001A4AF5" w:rsidRDefault="00166602" w:rsidP="00166602">
            <w:pPr>
              <w:jc w:val="center"/>
              <w:rPr>
                <w:b/>
                <w:bCs/>
                <w:color w:val="000000"/>
                <w:sz w:val="20"/>
                <w:szCs w:val="20"/>
              </w:rPr>
            </w:pPr>
            <w:r w:rsidRPr="001A4AF5">
              <w:rPr>
                <w:b/>
                <w:bCs/>
                <w:color w:val="000000"/>
                <w:sz w:val="20"/>
                <w:szCs w:val="20"/>
              </w:rPr>
              <w:t>1251,50</w:t>
            </w:r>
          </w:p>
        </w:tc>
        <w:tc>
          <w:tcPr>
            <w:tcW w:w="1066"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b/>
                <w:bCs/>
                <w:color w:val="000000"/>
                <w:sz w:val="20"/>
                <w:szCs w:val="20"/>
              </w:rPr>
            </w:pPr>
            <w:r w:rsidRPr="00E45ACA">
              <w:rPr>
                <w:b/>
                <w:bCs/>
                <w:color w:val="000000"/>
                <w:sz w:val="20"/>
                <w:szCs w:val="20"/>
              </w:rPr>
              <w:t>69,00</w:t>
            </w:r>
          </w:p>
        </w:tc>
        <w:tc>
          <w:tcPr>
            <w:tcW w:w="1066"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b/>
                <w:bCs/>
                <w:color w:val="000000"/>
                <w:sz w:val="20"/>
                <w:szCs w:val="20"/>
              </w:rPr>
            </w:pPr>
            <w:r w:rsidRPr="00E45ACA">
              <w:rPr>
                <w:b/>
                <w:bCs/>
                <w:color w:val="000000"/>
                <w:sz w:val="20"/>
                <w:szCs w:val="20"/>
              </w:rPr>
              <w:t>26,20</w:t>
            </w:r>
          </w:p>
        </w:tc>
        <w:tc>
          <w:tcPr>
            <w:tcW w:w="1066"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b/>
                <w:bCs/>
                <w:color w:val="000000"/>
                <w:sz w:val="20"/>
                <w:szCs w:val="20"/>
              </w:rPr>
            </w:pPr>
            <w:r w:rsidRPr="00E45ACA">
              <w:rPr>
                <w:b/>
                <w:bCs/>
                <w:color w:val="000000"/>
                <w:sz w:val="20"/>
                <w:szCs w:val="20"/>
              </w:rPr>
              <w:t>0,00</w:t>
            </w:r>
          </w:p>
        </w:tc>
        <w:tc>
          <w:tcPr>
            <w:tcW w:w="992"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b/>
                <w:bCs/>
                <w:color w:val="000000"/>
                <w:sz w:val="20"/>
                <w:szCs w:val="20"/>
              </w:rPr>
            </w:pPr>
            <w:r w:rsidRPr="00E45ACA">
              <w:rPr>
                <w:b/>
                <w:bCs/>
                <w:color w:val="000000"/>
                <w:sz w:val="20"/>
                <w:szCs w:val="20"/>
              </w:rPr>
              <w:t>0,00</w:t>
            </w:r>
          </w:p>
        </w:tc>
        <w:tc>
          <w:tcPr>
            <w:tcW w:w="1276" w:type="dxa"/>
            <w:tcBorders>
              <w:top w:val="nil"/>
              <w:left w:val="nil"/>
              <w:bottom w:val="single" w:sz="4" w:space="0" w:color="auto"/>
              <w:right w:val="single" w:sz="8" w:space="0" w:color="auto"/>
            </w:tcBorders>
            <w:shd w:val="clear" w:color="auto" w:fill="auto"/>
            <w:tcMar>
              <w:left w:w="28" w:type="dxa"/>
              <w:right w:w="28" w:type="dxa"/>
            </w:tcMar>
            <w:vAlign w:val="center"/>
            <w:hideMark/>
          </w:tcPr>
          <w:p w:rsidR="00166602" w:rsidRPr="00E45ACA" w:rsidRDefault="00166602" w:rsidP="00166602">
            <w:pPr>
              <w:jc w:val="center"/>
              <w:rPr>
                <w:b/>
                <w:bCs/>
                <w:color w:val="000000"/>
                <w:sz w:val="20"/>
                <w:szCs w:val="20"/>
              </w:rPr>
            </w:pPr>
            <w:r w:rsidRPr="00E45ACA">
              <w:rPr>
                <w:b/>
                <w:bCs/>
                <w:color w:val="000000"/>
                <w:sz w:val="20"/>
                <w:szCs w:val="20"/>
              </w:rPr>
              <w:t xml:space="preserve">      1 925,06   </w:t>
            </w:r>
          </w:p>
        </w:tc>
      </w:tr>
      <w:tr w:rsidR="00166602" w:rsidRPr="001A4AF5" w:rsidTr="00166602">
        <w:trPr>
          <w:trHeight w:val="315"/>
        </w:trPr>
        <w:tc>
          <w:tcPr>
            <w:tcW w:w="2992" w:type="dxa"/>
            <w:vMerge/>
            <w:tcBorders>
              <w:top w:val="nil"/>
              <w:left w:val="single" w:sz="8" w:space="0" w:color="auto"/>
              <w:bottom w:val="single" w:sz="4" w:space="0" w:color="000000"/>
              <w:right w:val="single" w:sz="4" w:space="0" w:color="auto"/>
            </w:tcBorders>
            <w:vAlign w:val="center"/>
            <w:hideMark/>
          </w:tcPr>
          <w:p w:rsidR="00166602" w:rsidRPr="001A4AF5" w:rsidRDefault="00166602" w:rsidP="00166602">
            <w:pPr>
              <w:rPr>
                <w:color w:val="000000"/>
                <w:sz w:val="20"/>
                <w:szCs w:val="20"/>
              </w:rPr>
            </w:pPr>
          </w:p>
        </w:tc>
        <w:tc>
          <w:tcPr>
            <w:tcW w:w="1843" w:type="dxa"/>
            <w:vMerge/>
            <w:tcBorders>
              <w:top w:val="nil"/>
              <w:left w:val="single" w:sz="4" w:space="0" w:color="auto"/>
              <w:bottom w:val="single" w:sz="4" w:space="0" w:color="000000"/>
              <w:right w:val="single" w:sz="4" w:space="0" w:color="auto"/>
            </w:tcBorders>
            <w:hideMark/>
          </w:tcPr>
          <w:p w:rsidR="00166602" w:rsidRPr="001A4AF5" w:rsidRDefault="00166602" w:rsidP="00166602">
            <w:pPr>
              <w:rPr>
                <w:color w:val="000000"/>
                <w:sz w:val="20"/>
                <w:szCs w:val="20"/>
              </w:rPr>
            </w:pPr>
          </w:p>
        </w:tc>
        <w:tc>
          <w:tcPr>
            <w:tcW w:w="2693" w:type="dxa"/>
            <w:tcBorders>
              <w:top w:val="single" w:sz="4" w:space="0" w:color="auto"/>
              <w:left w:val="nil"/>
              <w:bottom w:val="single" w:sz="4" w:space="0" w:color="auto"/>
              <w:right w:val="single" w:sz="4" w:space="0" w:color="000000"/>
            </w:tcBorders>
            <w:shd w:val="clear" w:color="auto" w:fill="auto"/>
            <w:hideMark/>
          </w:tcPr>
          <w:p w:rsidR="00166602" w:rsidRPr="001A4AF5" w:rsidRDefault="00166602" w:rsidP="00166602">
            <w:pPr>
              <w:rPr>
                <w:color w:val="000000"/>
                <w:sz w:val="20"/>
                <w:szCs w:val="20"/>
              </w:rPr>
            </w:pPr>
            <w:r w:rsidRPr="001A4AF5">
              <w:rPr>
                <w:color w:val="000000"/>
                <w:sz w:val="20"/>
                <w:szCs w:val="20"/>
              </w:rPr>
              <w:t>ОБ</w:t>
            </w:r>
          </w:p>
        </w:tc>
        <w:tc>
          <w:tcPr>
            <w:tcW w:w="992" w:type="dxa"/>
            <w:tcBorders>
              <w:top w:val="nil"/>
              <w:left w:val="nil"/>
              <w:bottom w:val="single" w:sz="4" w:space="0" w:color="auto"/>
              <w:right w:val="single" w:sz="4" w:space="0" w:color="auto"/>
            </w:tcBorders>
            <w:shd w:val="clear" w:color="auto" w:fill="auto"/>
            <w:noWrap/>
            <w:vAlign w:val="center"/>
            <w:hideMark/>
          </w:tcPr>
          <w:p w:rsidR="00166602" w:rsidRPr="001A4AF5" w:rsidRDefault="00166602" w:rsidP="00166602">
            <w:pPr>
              <w:jc w:val="center"/>
              <w:rPr>
                <w:color w:val="000000"/>
                <w:sz w:val="20"/>
                <w:szCs w:val="20"/>
              </w:rPr>
            </w:pPr>
            <w:r w:rsidRPr="001A4AF5">
              <w:rPr>
                <w:color w:val="000000"/>
                <w:sz w:val="20"/>
                <w:szCs w:val="20"/>
              </w:rPr>
              <w:t>0,00</w:t>
            </w:r>
          </w:p>
        </w:tc>
        <w:tc>
          <w:tcPr>
            <w:tcW w:w="1081" w:type="dxa"/>
            <w:tcBorders>
              <w:top w:val="nil"/>
              <w:left w:val="nil"/>
              <w:bottom w:val="single" w:sz="4" w:space="0" w:color="auto"/>
              <w:right w:val="single" w:sz="4" w:space="0" w:color="auto"/>
            </w:tcBorders>
            <w:shd w:val="clear" w:color="auto" w:fill="auto"/>
            <w:noWrap/>
            <w:vAlign w:val="center"/>
            <w:hideMark/>
          </w:tcPr>
          <w:p w:rsidR="00166602" w:rsidRPr="001A4AF5" w:rsidRDefault="00166602" w:rsidP="00166602">
            <w:pPr>
              <w:jc w:val="center"/>
              <w:rPr>
                <w:color w:val="000000"/>
                <w:sz w:val="20"/>
                <w:szCs w:val="20"/>
              </w:rPr>
            </w:pPr>
            <w:r w:rsidRPr="001A4AF5">
              <w:rPr>
                <w:color w:val="000000"/>
                <w:sz w:val="20"/>
                <w:szCs w:val="20"/>
              </w:rPr>
              <w:t>0,00</w:t>
            </w:r>
          </w:p>
        </w:tc>
        <w:tc>
          <w:tcPr>
            <w:tcW w:w="1066"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0,00</w:t>
            </w:r>
          </w:p>
        </w:tc>
        <w:tc>
          <w:tcPr>
            <w:tcW w:w="1066"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0,00</w:t>
            </w:r>
          </w:p>
        </w:tc>
        <w:tc>
          <w:tcPr>
            <w:tcW w:w="1066"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0,00</w:t>
            </w:r>
          </w:p>
        </w:tc>
        <w:tc>
          <w:tcPr>
            <w:tcW w:w="992"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0,00</w:t>
            </w:r>
          </w:p>
        </w:tc>
        <w:tc>
          <w:tcPr>
            <w:tcW w:w="1276" w:type="dxa"/>
            <w:tcBorders>
              <w:top w:val="nil"/>
              <w:left w:val="nil"/>
              <w:bottom w:val="single" w:sz="4" w:space="0" w:color="auto"/>
              <w:right w:val="single" w:sz="8" w:space="0" w:color="auto"/>
            </w:tcBorders>
            <w:shd w:val="clear" w:color="auto" w:fill="auto"/>
            <w:tcMar>
              <w:left w:w="28" w:type="dxa"/>
              <w:right w:w="28" w:type="dxa"/>
            </w:tcMar>
            <w:vAlign w:val="center"/>
            <w:hideMark/>
          </w:tcPr>
          <w:p w:rsidR="00166602" w:rsidRPr="00E45ACA" w:rsidRDefault="00166602" w:rsidP="00166602">
            <w:pPr>
              <w:jc w:val="center"/>
              <w:rPr>
                <w:color w:val="000000"/>
                <w:sz w:val="20"/>
                <w:szCs w:val="20"/>
              </w:rPr>
            </w:pPr>
            <w:r w:rsidRPr="00E45ACA">
              <w:rPr>
                <w:color w:val="000000"/>
                <w:sz w:val="20"/>
                <w:szCs w:val="20"/>
              </w:rPr>
              <w:t xml:space="preserve">                 -     </w:t>
            </w:r>
          </w:p>
        </w:tc>
      </w:tr>
      <w:tr w:rsidR="00166602" w:rsidRPr="001A4AF5" w:rsidTr="00166602">
        <w:trPr>
          <w:trHeight w:val="315"/>
        </w:trPr>
        <w:tc>
          <w:tcPr>
            <w:tcW w:w="2992" w:type="dxa"/>
            <w:vMerge/>
            <w:tcBorders>
              <w:top w:val="nil"/>
              <w:left w:val="single" w:sz="8" w:space="0" w:color="auto"/>
              <w:bottom w:val="single" w:sz="4" w:space="0" w:color="000000"/>
              <w:right w:val="single" w:sz="4" w:space="0" w:color="auto"/>
            </w:tcBorders>
            <w:vAlign w:val="center"/>
            <w:hideMark/>
          </w:tcPr>
          <w:p w:rsidR="00166602" w:rsidRPr="001A4AF5" w:rsidRDefault="00166602" w:rsidP="00166602">
            <w:pPr>
              <w:rPr>
                <w:color w:val="000000"/>
                <w:sz w:val="20"/>
                <w:szCs w:val="20"/>
              </w:rPr>
            </w:pPr>
          </w:p>
        </w:tc>
        <w:tc>
          <w:tcPr>
            <w:tcW w:w="1843" w:type="dxa"/>
            <w:vMerge/>
            <w:tcBorders>
              <w:top w:val="nil"/>
              <w:left w:val="single" w:sz="4" w:space="0" w:color="auto"/>
              <w:bottom w:val="single" w:sz="4" w:space="0" w:color="000000"/>
              <w:right w:val="single" w:sz="4" w:space="0" w:color="auto"/>
            </w:tcBorders>
            <w:hideMark/>
          </w:tcPr>
          <w:p w:rsidR="00166602" w:rsidRPr="001A4AF5" w:rsidRDefault="00166602" w:rsidP="00166602">
            <w:pPr>
              <w:rPr>
                <w:color w:val="000000"/>
                <w:sz w:val="20"/>
                <w:szCs w:val="20"/>
              </w:rPr>
            </w:pPr>
          </w:p>
        </w:tc>
        <w:tc>
          <w:tcPr>
            <w:tcW w:w="2693" w:type="dxa"/>
            <w:tcBorders>
              <w:top w:val="single" w:sz="4" w:space="0" w:color="auto"/>
              <w:left w:val="nil"/>
              <w:bottom w:val="single" w:sz="4" w:space="0" w:color="auto"/>
              <w:right w:val="single" w:sz="4" w:space="0" w:color="000000"/>
            </w:tcBorders>
            <w:shd w:val="clear" w:color="auto" w:fill="auto"/>
            <w:hideMark/>
          </w:tcPr>
          <w:p w:rsidR="00166602" w:rsidRPr="001A4AF5" w:rsidRDefault="00166602" w:rsidP="00166602">
            <w:pPr>
              <w:rPr>
                <w:color w:val="000000"/>
                <w:sz w:val="20"/>
                <w:szCs w:val="20"/>
              </w:rPr>
            </w:pPr>
            <w:r w:rsidRPr="001A4AF5">
              <w:rPr>
                <w:color w:val="000000"/>
                <w:sz w:val="20"/>
                <w:szCs w:val="20"/>
              </w:rPr>
              <w:t>ФБ</w:t>
            </w:r>
          </w:p>
        </w:tc>
        <w:tc>
          <w:tcPr>
            <w:tcW w:w="992" w:type="dxa"/>
            <w:tcBorders>
              <w:top w:val="nil"/>
              <w:left w:val="nil"/>
              <w:bottom w:val="single" w:sz="4" w:space="0" w:color="auto"/>
              <w:right w:val="single" w:sz="4" w:space="0" w:color="auto"/>
            </w:tcBorders>
            <w:shd w:val="clear" w:color="auto" w:fill="auto"/>
            <w:noWrap/>
            <w:vAlign w:val="center"/>
            <w:hideMark/>
          </w:tcPr>
          <w:p w:rsidR="00166602" w:rsidRPr="001A4AF5" w:rsidRDefault="00166602" w:rsidP="00166602">
            <w:pPr>
              <w:jc w:val="center"/>
              <w:rPr>
                <w:color w:val="000000"/>
                <w:sz w:val="20"/>
                <w:szCs w:val="20"/>
              </w:rPr>
            </w:pPr>
            <w:r w:rsidRPr="001A4AF5">
              <w:rPr>
                <w:color w:val="000000"/>
                <w:sz w:val="20"/>
                <w:szCs w:val="20"/>
              </w:rPr>
              <w:t>0,00</w:t>
            </w:r>
          </w:p>
        </w:tc>
        <w:tc>
          <w:tcPr>
            <w:tcW w:w="1081" w:type="dxa"/>
            <w:tcBorders>
              <w:top w:val="nil"/>
              <w:left w:val="nil"/>
              <w:bottom w:val="single" w:sz="4" w:space="0" w:color="auto"/>
              <w:right w:val="single" w:sz="4" w:space="0" w:color="auto"/>
            </w:tcBorders>
            <w:shd w:val="clear" w:color="auto" w:fill="auto"/>
            <w:noWrap/>
            <w:vAlign w:val="center"/>
            <w:hideMark/>
          </w:tcPr>
          <w:p w:rsidR="00166602" w:rsidRPr="001A4AF5" w:rsidRDefault="00166602" w:rsidP="00166602">
            <w:pPr>
              <w:jc w:val="center"/>
              <w:rPr>
                <w:color w:val="000000"/>
                <w:sz w:val="20"/>
                <w:szCs w:val="20"/>
              </w:rPr>
            </w:pPr>
            <w:r w:rsidRPr="001A4AF5">
              <w:rPr>
                <w:color w:val="000000"/>
                <w:sz w:val="20"/>
                <w:szCs w:val="20"/>
              </w:rPr>
              <w:t>0,00</w:t>
            </w:r>
          </w:p>
        </w:tc>
        <w:tc>
          <w:tcPr>
            <w:tcW w:w="1066"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0,00</w:t>
            </w:r>
          </w:p>
        </w:tc>
        <w:tc>
          <w:tcPr>
            <w:tcW w:w="1066"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0,00</w:t>
            </w:r>
          </w:p>
        </w:tc>
        <w:tc>
          <w:tcPr>
            <w:tcW w:w="1066"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0,00</w:t>
            </w:r>
          </w:p>
        </w:tc>
        <w:tc>
          <w:tcPr>
            <w:tcW w:w="992"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0,00</w:t>
            </w:r>
          </w:p>
        </w:tc>
        <w:tc>
          <w:tcPr>
            <w:tcW w:w="1276" w:type="dxa"/>
            <w:tcBorders>
              <w:top w:val="nil"/>
              <w:left w:val="nil"/>
              <w:bottom w:val="single" w:sz="4" w:space="0" w:color="auto"/>
              <w:right w:val="single" w:sz="8" w:space="0" w:color="auto"/>
            </w:tcBorders>
            <w:shd w:val="clear" w:color="auto" w:fill="auto"/>
            <w:tcMar>
              <w:left w:w="28" w:type="dxa"/>
              <w:right w:w="28" w:type="dxa"/>
            </w:tcMar>
            <w:vAlign w:val="center"/>
            <w:hideMark/>
          </w:tcPr>
          <w:p w:rsidR="00166602" w:rsidRPr="00E45ACA" w:rsidRDefault="00166602" w:rsidP="00166602">
            <w:pPr>
              <w:jc w:val="center"/>
              <w:rPr>
                <w:color w:val="000000"/>
                <w:sz w:val="20"/>
                <w:szCs w:val="20"/>
              </w:rPr>
            </w:pPr>
            <w:r w:rsidRPr="00E45ACA">
              <w:rPr>
                <w:color w:val="000000"/>
                <w:sz w:val="20"/>
                <w:szCs w:val="20"/>
              </w:rPr>
              <w:t xml:space="preserve">                 -     </w:t>
            </w:r>
          </w:p>
        </w:tc>
      </w:tr>
      <w:tr w:rsidR="00166602" w:rsidRPr="001A4AF5" w:rsidTr="00166602">
        <w:trPr>
          <w:trHeight w:val="315"/>
        </w:trPr>
        <w:tc>
          <w:tcPr>
            <w:tcW w:w="2992" w:type="dxa"/>
            <w:vMerge/>
            <w:tcBorders>
              <w:top w:val="nil"/>
              <w:left w:val="single" w:sz="8" w:space="0" w:color="auto"/>
              <w:bottom w:val="single" w:sz="4" w:space="0" w:color="000000"/>
              <w:right w:val="single" w:sz="4" w:space="0" w:color="auto"/>
            </w:tcBorders>
            <w:vAlign w:val="center"/>
            <w:hideMark/>
          </w:tcPr>
          <w:p w:rsidR="00166602" w:rsidRPr="001A4AF5" w:rsidRDefault="00166602" w:rsidP="00166602">
            <w:pPr>
              <w:rPr>
                <w:color w:val="000000"/>
                <w:sz w:val="20"/>
                <w:szCs w:val="20"/>
              </w:rPr>
            </w:pPr>
          </w:p>
        </w:tc>
        <w:tc>
          <w:tcPr>
            <w:tcW w:w="1843" w:type="dxa"/>
            <w:vMerge/>
            <w:tcBorders>
              <w:top w:val="nil"/>
              <w:left w:val="single" w:sz="4" w:space="0" w:color="auto"/>
              <w:bottom w:val="single" w:sz="4" w:space="0" w:color="000000"/>
              <w:right w:val="single" w:sz="4" w:space="0" w:color="auto"/>
            </w:tcBorders>
            <w:hideMark/>
          </w:tcPr>
          <w:p w:rsidR="00166602" w:rsidRPr="001A4AF5" w:rsidRDefault="00166602" w:rsidP="00166602">
            <w:pPr>
              <w:rPr>
                <w:color w:val="000000"/>
                <w:sz w:val="20"/>
                <w:szCs w:val="20"/>
              </w:rPr>
            </w:pPr>
          </w:p>
        </w:tc>
        <w:tc>
          <w:tcPr>
            <w:tcW w:w="2693" w:type="dxa"/>
            <w:tcBorders>
              <w:top w:val="single" w:sz="4" w:space="0" w:color="auto"/>
              <w:left w:val="nil"/>
              <w:bottom w:val="single" w:sz="4" w:space="0" w:color="auto"/>
              <w:right w:val="single" w:sz="4" w:space="0" w:color="000000"/>
            </w:tcBorders>
            <w:shd w:val="clear" w:color="auto" w:fill="auto"/>
            <w:hideMark/>
          </w:tcPr>
          <w:p w:rsidR="00166602" w:rsidRPr="001A4AF5" w:rsidRDefault="00166602" w:rsidP="00166602">
            <w:pPr>
              <w:rPr>
                <w:color w:val="000000"/>
                <w:sz w:val="20"/>
                <w:szCs w:val="20"/>
              </w:rPr>
            </w:pPr>
            <w:r w:rsidRPr="001A4AF5">
              <w:rPr>
                <w:color w:val="000000"/>
                <w:sz w:val="20"/>
                <w:szCs w:val="20"/>
              </w:rPr>
              <w:t>МБ</w:t>
            </w:r>
          </w:p>
        </w:tc>
        <w:tc>
          <w:tcPr>
            <w:tcW w:w="992" w:type="dxa"/>
            <w:tcBorders>
              <w:top w:val="nil"/>
              <w:left w:val="nil"/>
              <w:bottom w:val="single" w:sz="4" w:space="0" w:color="auto"/>
              <w:right w:val="single" w:sz="4" w:space="0" w:color="auto"/>
            </w:tcBorders>
            <w:shd w:val="clear" w:color="auto" w:fill="auto"/>
            <w:noWrap/>
            <w:vAlign w:val="bottom"/>
            <w:hideMark/>
          </w:tcPr>
          <w:p w:rsidR="00166602" w:rsidRPr="001A4AF5" w:rsidRDefault="00166602" w:rsidP="00166602">
            <w:pPr>
              <w:jc w:val="center"/>
              <w:rPr>
                <w:color w:val="000000"/>
                <w:sz w:val="20"/>
                <w:szCs w:val="20"/>
              </w:rPr>
            </w:pPr>
            <w:r w:rsidRPr="001A4AF5">
              <w:rPr>
                <w:color w:val="000000"/>
                <w:sz w:val="20"/>
                <w:szCs w:val="20"/>
              </w:rPr>
              <w:t>578,36</w:t>
            </w:r>
          </w:p>
        </w:tc>
        <w:tc>
          <w:tcPr>
            <w:tcW w:w="1081" w:type="dxa"/>
            <w:tcBorders>
              <w:top w:val="nil"/>
              <w:left w:val="nil"/>
              <w:bottom w:val="single" w:sz="4" w:space="0" w:color="auto"/>
              <w:right w:val="single" w:sz="4" w:space="0" w:color="auto"/>
            </w:tcBorders>
            <w:shd w:val="clear" w:color="auto" w:fill="auto"/>
            <w:noWrap/>
            <w:vAlign w:val="center"/>
            <w:hideMark/>
          </w:tcPr>
          <w:p w:rsidR="00166602" w:rsidRPr="001A4AF5" w:rsidRDefault="00166602" w:rsidP="00166602">
            <w:pPr>
              <w:jc w:val="center"/>
              <w:rPr>
                <w:color w:val="000000"/>
                <w:sz w:val="20"/>
                <w:szCs w:val="20"/>
              </w:rPr>
            </w:pPr>
            <w:r w:rsidRPr="001A4AF5">
              <w:rPr>
                <w:color w:val="000000"/>
                <w:sz w:val="20"/>
                <w:szCs w:val="20"/>
              </w:rPr>
              <w:t>1251,50</w:t>
            </w:r>
          </w:p>
        </w:tc>
        <w:tc>
          <w:tcPr>
            <w:tcW w:w="1066"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69,00</w:t>
            </w:r>
          </w:p>
        </w:tc>
        <w:tc>
          <w:tcPr>
            <w:tcW w:w="1066"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26,20</w:t>
            </w:r>
          </w:p>
        </w:tc>
        <w:tc>
          <w:tcPr>
            <w:tcW w:w="1066"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0,00</w:t>
            </w:r>
          </w:p>
        </w:tc>
        <w:tc>
          <w:tcPr>
            <w:tcW w:w="992"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0,00</w:t>
            </w:r>
          </w:p>
        </w:tc>
        <w:tc>
          <w:tcPr>
            <w:tcW w:w="1276" w:type="dxa"/>
            <w:tcBorders>
              <w:top w:val="nil"/>
              <w:left w:val="nil"/>
              <w:bottom w:val="single" w:sz="4" w:space="0" w:color="auto"/>
              <w:right w:val="single" w:sz="8" w:space="0" w:color="auto"/>
            </w:tcBorders>
            <w:shd w:val="clear" w:color="auto" w:fill="auto"/>
            <w:tcMar>
              <w:left w:w="28" w:type="dxa"/>
              <w:right w:w="28" w:type="dxa"/>
            </w:tcMar>
            <w:vAlign w:val="center"/>
            <w:hideMark/>
          </w:tcPr>
          <w:p w:rsidR="00166602" w:rsidRPr="00E45ACA" w:rsidRDefault="00166602" w:rsidP="00166602">
            <w:pPr>
              <w:jc w:val="center"/>
              <w:rPr>
                <w:color w:val="000000"/>
                <w:sz w:val="20"/>
                <w:szCs w:val="20"/>
              </w:rPr>
            </w:pPr>
            <w:r w:rsidRPr="00E45ACA">
              <w:rPr>
                <w:color w:val="000000"/>
                <w:sz w:val="20"/>
                <w:szCs w:val="20"/>
              </w:rPr>
              <w:t xml:space="preserve">      1 925,06   </w:t>
            </w:r>
          </w:p>
        </w:tc>
      </w:tr>
      <w:tr w:rsidR="00166602" w:rsidRPr="001A4AF5" w:rsidTr="00166602">
        <w:trPr>
          <w:trHeight w:val="315"/>
        </w:trPr>
        <w:tc>
          <w:tcPr>
            <w:tcW w:w="2992" w:type="dxa"/>
            <w:vMerge/>
            <w:tcBorders>
              <w:top w:val="nil"/>
              <w:left w:val="single" w:sz="8" w:space="0" w:color="auto"/>
              <w:bottom w:val="single" w:sz="4" w:space="0" w:color="000000"/>
              <w:right w:val="single" w:sz="4" w:space="0" w:color="auto"/>
            </w:tcBorders>
            <w:vAlign w:val="center"/>
            <w:hideMark/>
          </w:tcPr>
          <w:p w:rsidR="00166602" w:rsidRPr="001A4AF5" w:rsidRDefault="00166602" w:rsidP="00166602">
            <w:pPr>
              <w:rPr>
                <w:color w:val="000000"/>
                <w:sz w:val="20"/>
                <w:szCs w:val="20"/>
              </w:rPr>
            </w:pPr>
          </w:p>
        </w:tc>
        <w:tc>
          <w:tcPr>
            <w:tcW w:w="1843" w:type="dxa"/>
            <w:vMerge/>
            <w:tcBorders>
              <w:top w:val="nil"/>
              <w:left w:val="single" w:sz="4" w:space="0" w:color="auto"/>
              <w:bottom w:val="single" w:sz="4" w:space="0" w:color="000000"/>
              <w:right w:val="single" w:sz="4" w:space="0" w:color="auto"/>
            </w:tcBorders>
            <w:hideMark/>
          </w:tcPr>
          <w:p w:rsidR="00166602" w:rsidRPr="001A4AF5" w:rsidRDefault="00166602" w:rsidP="00166602">
            <w:pPr>
              <w:rPr>
                <w:color w:val="000000"/>
                <w:sz w:val="20"/>
                <w:szCs w:val="20"/>
              </w:rPr>
            </w:pPr>
          </w:p>
        </w:tc>
        <w:tc>
          <w:tcPr>
            <w:tcW w:w="2693" w:type="dxa"/>
            <w:tcBorders>
              <w:top w:val="single" w:sz="4" w:space="0" w:color="auto"/>
              <w:left w:val="nil"/>
              <w:bottom w:val="single" w:sz="4" w:space="0" w:color="auto"/>
              <w:right w:val="single" w:sz="4" w:space="0" w:color="000000"/>
            </w:tcBorders>
            <w:shd w:val="clear" w:color="auto" w:fill="auto"/>
            <w:hideMark/>
          </w:tcPr>
          <w:p w:rsidR="00166602" w:rsidRPr="001A4AF5" w:rsidRDefault="00166602" w:rsidP="00166602">
            <w:pPr>
              <w:rPr>
                <w:color w:val="000000"/>
                <w:sz w:val="20"/>
                <w:szCs w:val="20"/>
              </w:rPr>
            </w:pPr>
            <w:r w:rsidRPr="001A4AF5">
              <w:rPr>
                <w:color w:val="000000"/>
                <w:sz w:val="20"/>
                <w:szCs w:val="20"/>
              </w:rPr>
              <w:t>ИИ</w:t>
            </w:r>
          </w:p>
        </w:tc>
        <w:tc>
          <w:tcPr>
            <w:tcW w:w="992" w:type="dxa"/>
            <w:tcBorders>
              <w:top w:val="nil"/>
              <w:left w:val="nil"/>
              <w:bottom w:val="single" w:sz="4" w:space="0" w:color="auto"/>
              <w:right w:val="single" w:sz="4" w:space="0" w:color="auto"/>
            </w:tcBorders>
            <w:shd w:val="clear" w:color="auto" w:fill="auto"/>
            <w:noWrap/>
            <w:vAlign w:val="center"/>
            <w:hideMark/>
          </w:tcPr>
          <w:p w:rsidR="00166602" w:rsidRPr="001A4AF5" w:rsidRDefault="00166602" w:rsidP="00166602">
            <w:pPr>
              <w:jc w:val="center"/>
              <w:rPr>
                <w:color w:val="000000"/>
                <w:sz w:val="20"/>
                <w:szCs w:val="20"/>
              </w:rPr>
            </w:pPr>
            <w:r w:rsidRPr="001A4AF5">
              <w:rPr>
                <w:color w:val="000000"/>
                <w:sz w:val="20"/>
                <w:szCs w:val="20"/>
              </w:rPr>
              <w:t>0,00</w:t>
            </w:r>
          </w:p>
        </w:tc>
        <w:tc>
          <w:tcPr>
            <w:tcW w:w="1081" w:type="dxa"/>
            <w:tcBorders>
              <w:top w:val="nil"/>
              <w:left w:val="nil"/>
              <w:bottom w:val="single" w:sz="4" w:space="0" w:color="auto"/>
              <w:right w:val="single" w:sz="4" w:space="0" w:color="auto"/>
            </w:tcBorders>
            <w:shd w:val="clear" w:color="auto" w:fill="auto"/>
            <w:noWrap/>
            <w:vAlign w:val="center"/>
            <w:hideMark/>
          </w:tcPr>
          <w:p w:rsidR="00166602" w:rsidRPr="001A4AF5" w:rsidRDefault="00166602" w:rsidP="00166602">
            <w:pPr>
              <w:jc w:val="center"/>
              <w:rPr>
                <w:color w:val="000000"/>
                <w:sz w:val="20"/>
                <w:szCs w:val="20"/>
              </w:rPr>
            </w:pPr>
            <w:r w:rsidRPr="001A4AF5">
              <w:rPr>
                <w:color w:val="000000"/>
                <w:sz w:val="20"/>
                <w:szCs w:val="20"/>
              </w:rPr>
              <w:t>0,00</w:t>
            </w:r>
          </w:p>
        </w:tc>
        <w:tc>
          <w:tcPr>
            <w:tcW w:w="1066"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0,00</w:t>
            </w:r>
          </w:p>
        </w:tc>
        <w:tc>
          <w:tcPr>
            <w:tcW w:w="1066"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0,00</w:t>
            </w:r>
          </w:p>
        </w:tc>
        <w:tc>
          <w:tcPr>
            <w:tcW w:w="1066"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0,00</w:t>
            </w:r>
          </w:p>
        </w:tc>
        <w:tc>
          <w:tcPr>
            <w:tcW w:w="992"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0,00</w:t>
            </w:r>
          </w:p>
        </w:tc>
        <w:tc>
          <w:tcPr>
            <w:tcW w:w="1276" w:type="dxa"/>
            <w:tcBorders>
              <w:top w:val="nil"/>
              <w:left w:val="nil"/>
              <w:bottom w:val="single" w:sz="4" w:space="0" w:color="auto"/>
              <w:right w:val="single" w:sz="8" w:space="0" w:color="auto"/>
            </w:tcBorders>
            <w:shd w:val="clear" w:color="auto" w:fill="auto"/>
            <w:tcMar>
              <w:left w:w="28" w:type="dxa"/>
              <w:right w:w="28" w:type="dxa"/>
            </w:tcMar>
            <w:vAlign w:val="center"/>
            <w:hideMark/>
          </w:tcPr>
          <w:p w:rsidR="00166602" w:rsidRPr="00E45ACA" w:rsidRDefault="00166602" w:rsidP="00166602">
            <w:pPr>
              <w:jc w:val="center"/>
              <w:rPr>
                <w:color w:val="000000"/>
                <w:sz w:val="20"/>
                <w:szCs w:val="20"/>
              </w:rPr>
            </w:pPr>
            <w:r w:rsidRPr="00E45ACA">
              <w:rPr>
                <w:color w:val="000000"/>
                <w:sz w:val="20"/>
                <w:szCs w:val="20"/>
              </w:rPr>
              <w:t xml:space="preserve">                 -     </w:t>
            </w:r>
          </w:p>
        </w:tc>
      </w:tr>
      <w:tr w:rsidR="00166602" w:rsidRPr="001A4AF5" w:rsidTr="00166602">
        <w:trPr>
          <w:trHeight w:val="315"/>
        </w:trPr>
        <w:tc>
          <w:tcPr>
            <w:tcW w:w="2992" w:type="dxa"/>
            <w:vMerge w:val="restart"/>
            <w:tcBorders>
              <w:top w:val="nil"/>
              <w:left w:val="single" w:sz="8" w:space="0" w:color="auto"/>
              <w:bottom w:val="single" w:sz="8" w:space="0" w:color="000000"/>
              <w:right w:val="single" w:sz="4" w:space="0" w:color="auto"/>
            </w:tcBorders>
            <w:shd w:val="clear" w:color="auto" w:fill="auto"/>
            <w:hideMark/>
          </w:tcPr>
          <w:p w:rsidR="00166602" w:rsidRPr="001A4AF5" w:rsidRDefault="00166602" w:rsidP="00166602">
            <w:pPr>
              <w:rPr>
                <w:color w:val="000000"/>
                <w:sz w:val="20"/>
                <w:szCs w:val="20"/>
              </w:rPr>
            </w:pPr>
            <w:r w:rsidRPr="001A4AF5">
              <w:rPr>
                <w:color w:val="000000"/>
                <w:sz w:val="20"/>
                <w:szCs w:val="20"/>
              </w:rPr>
              <w:t xml:space="preserve">Основное мероприятие 3.5 Информационное и техническое </w:t>
            </w:r>
            <w:r w:rsidRPr="001A4AF5">
              <w:rPr>
                <w:color w:val="000000"/>
                <w:sz w:val="20"/>
                <w:szCs w:val="20"/>
              </w:rPr>
              <w:lastRenderedPageBreak/>
              <w:t>обеспечение процесса исполнения бюджета МО Киренский район</w:t>
            </w:r>
          </w:p>
        </w:tc>
        <w:tc>
          <w:tcPr>
            <w:tcW w:w="1843" w:type="dxa"/>
            <w:vMerge w:val="restart"/>
            <w:tcBorders>
              <w:top w:val="nil"/>
              <w:left w:val="single" w:sz="4" w:space="0" w:color="auto"/>
              <w:bottom w:val="single" w:sz="4" w:space="0" w:color="000000"/>
              <w:right w:val="single" w:sz="4" w:space="0" w:color="auto"/>
            </w:tcBorders>
            <w:shd w:val="clear" w:color="auto" w:fill="auto"/>
            <w:hideMark/>
          </w:tcPr>
          <w:p w:rsidR="00166602" w:rsidRPr="001A4AF5" w:rsidRDefault="00166602" w:rsidP="00166602">
            <w:pPr>
              <w:rPr>
                <w:b/>
                <w:bCs/>
                <w:color w:val="000000"/>
                <w:sz w:val="20"/>
                <w:szCs w:val="20"/>
              </w:rPr>
            </w:pPr>
            <w:r w:rsidRPr="001A4AF5">
              <w:rPr>
                <w:b/>
                <w:bCs/>
                <w:color w:val="000000"/>
                <w:sz w:val="20"/>
                <w:szCs w:val="20"/>
              </w:rPr>
              <w:lastRenderedPageBreak/>
              <w:t>всего, в том числе:</w:t>
            </w:r>
          </w:p>
        </w:tc>
        <w:tc>
          <w:tcPr>
            <w:tcW w:w="2693" w:type="dxa"/>
            <w:tcBorders>
              <w:top w:val="nil"/>
              <w:left w:val="nil"/>
              <w:bottom w:val="single" w:sz="4" w:space="0" w:color="auto"/>
              <w:right w:val="single" w:sz="4" w:space="0" w:color="000000"/>
            </w:tcBorders>
            <w:shd w:val="clear" w:color="auto" w:fill="auto"/>
            <w:hideMark/>
          </w:tcPr>
          <w:p w:rsidR="00166602" w:rsidRPr="001A4AF5" w:rsidRDefault="00166602" w:rsidP="00166602">
            <w:pPr>
              <w:rPr>
                <w:b/>
                <w:bCs/>
                <w:color w:val="000000"/>
                <w:sz w:val="20"/>
                <w:szCs w:val="20"/>
              </w:rPr>
            </w:pPr>
            <w:r w:rsidRPr="001A4AF5">
              <w:rPr>
                <w:b/>
                <w:bCs/>
                <w:color w:val="000000"/>
                <w:sz w:val="20"/>
                <w:szCs w:val="20"/>
              </w:rPr>
              <w:t>всего</w:t>
            </w:r>
          </w:p>
        </w:tc>
        <w:tc>
          <w:tcPr>
            <w:tcW w:w="992" w:type="dxa"/>
            <w:tcBorders>
              <w:top w:val="nil"/>
              <w:left w:val="nil"/>
              <w:bottom w:val="single" w:sz="4" w:space="0" w:color="auto"/>
              <w:right w:val="single" w:sz="4" w:space="0" w:color="auto"/>
            </w:tcBorders>
            <w:shd w:val="clear" w:color="auto" w:fill="auto"/>
            <w:noWrap/>
            <w:vAlign w:val="center"/>
            <w:hideMark/>
          </w:tcPr>
          <w:p w:rsidR="00166602" w:rsidRPr="001A4AF5" w:rsidRDefault="00166602" w:rsidP="00166602">
            <w:pPr>
              <w:jc w:val="center"/>
              <w:rPr>
                <w:b/>
                <w:bCs/>
                <w:color w:val="000000"/>
                <w:sz w:val="20"/>
                <w:szCs w:val="20"/>
              </w:rPr>
            </w:pPr>
            <w:r w:rsidRPr="001A4AF5">
              <w:rPr>
                <w:b/>
                <w:bCs/>
                <w:color w:val="000000"/>
                <w:sz w:val="20"/>
                <w:szCs w:val="20"/>
              </w:rPr>
              <w:t>459,64</w:t>
            </w:r>
          </w:p>
        </w:tc>
        <w:tc>
          <w:tcPr>
            <w:tcW w:w="1081" w:type="dxa"/>
            <w:tcBorders>
              <w:top w:val="nil"/>
              <w:left w:val="nil"/>
              <w:bottom w:val="single" w:sz="4" w:space="0" w:color="auto"/>
              <w:right w:val="single" w:sz="4" w:space="0" w:color="auto"/>
            </w:tcBorders>
            <w:shd w:val="clear" w:color="auto" w:fill="auto"/>
            <w:noWrap/>
            <w:vAlign w:val="center"/>
            <w:hideMark/>
          </w:tcPr>
          <w:p w:rsidR="00166602" w:rsidRPr="001A4AF5" w:rsidRDefault="00166602" w:rsidP="00166602">
            <w:pPr>
              <w:jc w:val="center"/>
              <w:rPr>
                <w:b/>
                <w:bCs/>
                <w:color w:val="000000"/>
                <w:sz w:val="20"/>
                <w:szCs w:val="20"/>
              </w:rPr>
            </w:pPr>
            <w:r w:rsidRPr="001A4AF5">
              <w:rPr>
                <w:b/>
                <w:bCs/>
                <w:color w:val="000000"/>
                <w:sz w:val="20"/>
                <w:szCs w:val="20"/>
              </w:rPr>
              <w:t>767,00</w:t>
            </w:r>
          </w:p>
        </w:tc>
        <w:tc>
          <w:tcPr>
            <w:tcW w:w="1066"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b/>
                <w:bCs/>
                <w:color w:val="000000"/>
                <w:sz w:val="20"/>
                <w:szCs w:val="20"/>
              </w:rPr>
            </w:pPr>
            <w:r w:rsidRPr="00E45ACA">
              <w:rPr>
                <w:b/>
                <w:bCs/>
                <w:color w:val="000000"/>
                <w:sz w:val="20"/>
                <w:szCs w:val="20"/>
              </w:rPr>
              <w:t>759,00</w:t>
            </w:r>
          </w:p>
        </w:tc>
        <w:tc>
          <w:tcPr>
            <w:tcW w:w="1066"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b/>
                <w:bCs/>
                <w:color w:val="000000"/>
                <w:sz w:val="20"/>
                <w:szCs w:val="20"/>
              </w:rPr>
            </w:pPr>
            <w:r w:rsidRPr="00E45ACA">
              <w:rPr>
                <w:b/>
                <w:bCs/>
                <w:color w:val="000000"/>
                <w:sz w:val="20"/>
                <w:szCs w:val="20"/>
              </w:rPr>
              <w:t>760,00</w:t>
            </w:r>
          </w:p>
        </w:tc>
        <w:tc>
          <w:tcPr>
            <w:tcW w:w="1066"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b/>
                <w:bCs/>
                <w:color w:val="000000"/>
                <w:sz w:val="20"/>
                <w:szCs w:val="20"/>
              </w:rPr>
            </w:pPr>
            <w:r w:rsidRPr="00E45ACA">
              <w:rPr>
                <w:b/>
                <w:bCs/>
                <w:color w:val="000000"/>
                <w:sz w:val="20"/>
                <w:szCs w:val="20"/>
              </w:rPr>
              <w:t>760,00</w:t>
            </w:r>
          </w:p>
        </w:tc>
        <w:tc>
          <w:tcPr>
            <w:tcW w:w="992"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b/>
                <w:bCs/>
                <w:color w:val="000000"/>
                <w:sz w:val="20"/>
                <w:szCs w:val="20"/>
              </w:rPr>
            </w:pPr>
            <w:r w:rsidRPr="00E45ACA">
              <w:rPr>
                <w:b/>
                <w:bCs/>
                <w:color w:val="000000"/>
                <w:sz w:val="20"/>
                <w:szCs w:val="20"/>
              </w:rPr>
              <w:t>0,00</w:t>
            </w:r>
          </w:p>
        </w:tc>
        <w:tc>
          <w:tcPr>
            <w:tcW w:w="1276" w:type="dxa"/>
            <w:tcBorders>
              <w:top w:val="nil"/>
              <w:left w:val="nil"/>
              <w:bottom w:val="single" w:sz="4" w:space="0" w:color="auto"/>
              <w:right w:val="single" w:sz="8" w:space="0" w:color="auto"/>
            </w:tcBorders>
            <w:shd w:val="clear" w:color="auto" w:fill="auto"/>
            <w:tcMar>
              <w:left w:w="28" w:type="dxa"/>
              <w:right w:w="28" w:type="dxa"/>
            </w:tcMar>
            <w:vAlign w:val="center"/>
            <w:hideMark/>
          </w:tcPr>
          <w:p w:rsidR="00166602" w:rsidRPr="00E45ACA" w:rsidRDefault="00166602" w:rsidP="00166602">
            <w:pPr>
              <w:jc w:val="center"/>
              <w:rPr>
                <w:color w:val="000000"/>
                <w:sz w:val="20"/>
                <w:szCs w:val="20"/>
              </w:rPr>
            </w:pPr>
            <w:r w:rsidRPr="00E45ACA">
              <w:rPr>
                <w:color w:val="000000"/>
                <w:sz w:val="20"/>
                <w:szCs w:val="20"/>
              </w:rPr>
              <w:t xml:space="preserve">      3 505,64   </w:t>
            </w:r>
          </w:p>
        </w:tc>
      </w:tr>
      <w:tr w:rsidR="00166602" w:rsidRPr="001A4AF5" w:rsidTr="00166602">
        <w:trPr>
          <w:trHeight w:val="315"/>
        </w:trPr>
        <w:tc>
          <w:tcPr>
            <w:tcW w:w="2992" w:type="dxa"/>
            <w:vMerge/>
            <w:tcBorders>
              <w:top w:val="nil"/>
              <w:left w:val="single" w:sz="8" w:space="0" w:color="auto"/>
              <w:bottom w:val="single" w:sz="8" w:space="0" w:color="000000"/>
              <w:right w:val="single" w:sz="4" w:space="0" w:color="auto"/>
            </w:tcBorders>
            <w:vAlign w:val="center"/>
            <w:hideMark/>
          </w:tcPr>
          <w:p w:rsidR="00166602" w:rsidRPr="001A4AF5" w:rsidRDefault="00166602" w:rsidP="00166602">
            <w:pPr>
              <w:rPr>
                <w:color w:val="000000"/>
                <w:sz w:val="20"/>
                <w:szCs w:val="20"/>
              </w:rPr>
            </w:pPr>
          </w:p>
        </w:tc>
        <w:tc>
          <w:tcPr>
            <w:tcW w:w="1843" w:type="dxa"/>
            <w:vMerge/>
            <w:tcBorders>
              <w:top w:val="nil"/>
              <w:left w:val="single" w:sz="4" w:space="0" w:color="auto"/>
              <w:bottom w:val="single" w:sz="4" w:space="0" w:color="000000"/>
              <w:right w:val="single" w:sz="4" w:space="0" w:color="auto"/>
            </w:tcBorders>
            <w:hideMark/>
          </w:tcPr>
          <w:p w:rsidR="00166602" w:rsidRPr="001A4AF5" w:rsidRDefault="00166602" w:rsidP="00166602">
            <w:pPr>
              <w:rPr>
                <w:b/>
                <w:bCs/>
                <w:color w:val="000000"/>
                <w:sz w:val="20"/>
                <w:szCs w:val="20"/>
              </w:rPr>
            </w:pPr>
          </w:p>
        </w:tc>
        <w:tc>
          <w:tcPr>
            <w:tcW w:w="2693" w:type="dxa"/>
            <w:tcBorders>
              <w:top w:val="single" w:sz="4" w:space="0" w:color="auto"/>
              <w:left w:val="nil"/>
              <w:bottom w:val="single" w:sz="4" w:space="0" w:color="auto"/>
              <w:right w:val="single" w:sz="4" w:space="0" w:color="000000"/>
            </w:tcBorders>
            <w:shd w:val="clear" w:color="auto" w:fill="auto"/>
            <w:hideMark/>
          </w:tcPr>
          <w:p w:rsidR="00166602" w:rsidRPr="001A4AF5" w:rsidRDefault="00166602" w:rsidP="00166602">
            <w:pPr>
              <w:rPr>
                <w:color w:val="000000"/>
                <w:sz w:val="20"/>
                <w:szCs w:val="20"/>
              </w:rPr>
            </w:pPr>
            <w:r w:rsidRPr="001A4AF5">
              <w:rPr>
                <w:color w:val="000000"/>
                <w:sz w:val="20"/>
                <w:szCs w:val="20"/>
              </w:rPr>
              <w:t>ОБ</w:t>
            </w:r>
          </w:p>
        </w:tc>
        <w:tc>
          <w:tcPr>
            <w:tcW w:w="992" w:type="dxa"/>
            <w:tcBorders>
              <w:top w:val="nil"/>
              <w:left w:val="nil"/>
              <w:bottom w:val="single" w:sz="4" w:space="0" w:color="auto"/>
              <w:right w:val="single" w:sz="4" w:space="0" w:color="auto"/>
            </w:tcBorders>
            <w:shd w:val="clear" w:color="auto" w:fill="auto"/>
            <w:noWrap/>
            <w:vAlign w:val="center"/>
            <w:hideMark/>
          </w:tcPr>
          <w:p w:rsidR="00166602" w:rsidRPr="001A4AF5" w:rsidRDefault="00166602" w:rsidP="00166602">
            <w:pPr>
              <w:jc w:val="center"/>
              <w:rPr>
                <w:color w:val="000000"/>
                <w:sz w:val="20"/>
                <w:szCs w:val="20"/>
              </w:rPr>
            </w:pPr>
            <w:r w:rsidRPr="001A4AF5">
              <w:rPr>
                <w:color w:val="000000"/>
                <w:sz w:val="20"/>
                <w:szCs w:val="20"/>
              </w:rPr>
              <w:t>0,00</w:t>
            </w:r>
          </w:p>
        </w:tc>
        <w:tc>
          <w:tcPr>
            <w:tcW w:w="1081" w:type="dxa"/>
            <w:tcBorders>
              <w:top w:val="nil"/>
              <w:left w:val="nil"/>
              <w:bottom w:val="single" w:sz="4" w:space="0" w:color="auto"/>
              <w:right w:val="single" w:sz="4" w:space="0" w:color="auto"/>
            </w:tcBorders>
            <w:shd w:val="clear" w:color="auto" w:fill="auto"/>
            <w:noWrap/>
            <w:vAlign w:val="center"/>
            <w:hideMark/>
          </w:tcPr>
          <w:p w:rsidR="00166602" w:rsidRPr="001A4AF5" w:rsidRDefault="00166602" w:rsidP="00166602">
            <w:pPr>
              <w:jc w:val="center"/>
              <w:rPr>
                <w:color w:val="000000"/>
                <w:sz w:val="20"/>
                <w:szCs w:val="20"/>
              </w:rPr>
            </w:pPr>
            <w:r w:rsidRPr="001A4AF5">
              <w:rPr>
                <w:color w:val="000000"/>
                <w:sz w:val="20"/>
                <w:szCs w:val="20"/>
              </w:rPr>
              <w:t>0,00</w:t>
            </w:r>
          </w:p>
        </w:tc>
        <w:tc>
          <w:tcPr>
            <w:tcW w:w="1066"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0,00</w:t>
            </w:r>
          </w:p>
        </w:tc>
        <w:tc>
          <w:tcPr>
            <w:tcW w:w="1066"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0,00</w:t>
            </w:r>
          </w:p>
        </w:tc>
        <w:tc>
          <w:tcPr>
            <w:tcW w:w="1066"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0,00</w:t>
            </w:r>
          </w:p>
        </w:tc>
        <w:tc>
          <w:tcPr>
            <w:tcW w:w="992"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0,00</w:t>
            </w:r>
          </w:p>
        </w:tc>
        <w:tc>
          <w:tcPr>
            <w:tcW w:w="1276" w:type="dxa"/>
            <w:tcBorders>
              <w:top w:val="nil"/>
              <w:left w:val="nil"/>
              <w:bottom w:val="single" w:sz="4" w:space="0" w:color="auto"/>
              <w:right w:val="single" w:sz="8" w:space="0" w:color="auto"/>
            </w:tcBorders>
            <w:shd w:val="clear" w:color="auto" w:fill="auto"/>
            <w:tcMar>
              <w:left w:w="28" w:type="dxa"/>
              <w:right w:w="28" w:type="dxa"/>
            </w:tcMar>
            <w:vAlign w:val="center"/>
            <w:hideMark/>
          </w:tcPr>
          <w:p w:rsidR="00166602" w:rsidRPr="00E45ACA" w:rsidRDefault="00166602" w:rsidP="00166602">
            <w:pPr>
              <w:jc w:val="center"/>
              <w:rPr>
                <w:color w:val="000000"/>
                <w:sz w:val="20"/>
                <w:szCs w:val="20"/>
              </w:rPr>
            </w:pPr>
            <w:r w:rsidRPr="00E45ACA">
              <w:rPr>
                <w:color w:val="000000"/>
                <w:sz w:val="20"/>
                <w:szCs w:val="20"/>
              </w:rPr>
              <w:t xml:space="preserve">                 -     </w:t>
            </w:r>
          </w:p>
        </w:tc>
      </w:tr>
      <w:tr w:rsidR="00166602" w:rsidRPr="001A4AF5" w:rsidTr="00166602">
        <w:trPr>
          <w:trHeight w:val="315"/>
        </w:trPr>
        <w:tc>
          <w:tcPr>
            <w:tcW w:w="2992" w:type="dxa"/>
            <w:vMerge/>
            <w:tcBorders>
              <w:top w:val="nil"/>
              <w:left w:val="single" w:sz="8" w:space="0" w:color="auto"/>
              <w:bottom w:val="single" w:sz="8" w:space="0" w:color="000000"/>
              <w:right w:val="single" w:sz="4" w:space="0" w:color="auto"/>
            </w:tcBorders>
            <w:vAlign w:val="center"/>
            <w:hideMark/>
          </w:tcPr>
          <w:p w:rsidR="00166602" w:rsidRPr="001A4AF5" w:rsidRDefault="00166602" w:rsidP="00166602">
            <w:pPr>
              <w:rPr>
                <w:color w:val="000000"/>
                <w:sz w:val="20"/>
                <w:szCs w:val="20"/>
              </w:rPr>
            </w:pPr>
          </w:p>
        </w:tc>
        <w:tc>
          <w:tcPr>
            <w:tcW w:w="1843" w:type="dxa"/>
            <w:vMerge/>
            <w:tcBorders>
              <w:top w:val="nil"/>
              <w:left w:val="single" w:sz="4" w:space="0" w:color="auto"/>
              <w:bottom w:val="single" w:sz="4" w:space="0" w:color="000000"/>
              <w:right w:val="single" w:sz="4" w:space="0" w:color="auto"/>
            </w:tcBorders>
            <w:hideMark/>
          </w:tcPr>
          <w:p w:rsidR="00166602" w:rsidRPr="001A4AF5" w:rsidRDefault="00166602" w:rsidP="00166602">
            <w:pPr>
              <w:rPr>
                <w:b/>
                <w:bCs/>
                <w:color w:val="000000"/>
                <w:sz w:val="20"/>
                <w:szCs w:val="20"/>
              </w:rPr>
            </w:pPr>
          </w:p>
        </w:tc>
        <w:tc>
          <w:tcPr>
            <w:tcW w:w="2693" w:type="dxa"/>
            <w:tcBorders>
              <w:top w:val="single" w:sz="4" w:space="0" w:color="auto"/>
              <w:left w:val="nil"/>
              <w:bottom w:val="single" w:sz="4" w:space="0" w:color="auto"/>
              <w:right w:val="single" w:sz="4" w:space="0" w:color="000000"/>
            </w:tcBorders>
            <w:shd w:val="clear" w:color="auto" w:fill="auto"/>
            <w:hideMark/>
          </w:tcPr>
          <w:p w:rsidR="00166602" w:rsidRPr="001A4AF5" w:rsidRDefault="00166602" w:rsidP="00166602">
            <w:pPr>
              <w:rPr>
                <w:color w:val="000000"/>
                <w:sz w:val="20"/>
                <w:szCs w:val="20"/>
              </w:rPr>
            </w:pPr>
            <w:r w:rsidRPr="001A4AF5">
              <w:rPr>
                <w:color w:val="000000"/>
                <w:sz w:val="20"/>
                <w:szCs w:val="20"/>
              </w:rPr>
              <w:t>ФБ</w:t>
            </w:r>
          </w:p>
        </w:tc>
        <w:tc>
          <w:tcPr>
            <w:tcW w:w="992" w:type="dxa"/>
            <w:tcBorders>
              <w:top w:val="nil"/>
              <w:left w:val="nil"/>
              <w:bottom w:val="single" w:sz="4" w:space="0" w:color="auto"/>
              <w:right w:val="single" w:sz="4" w:space="0" w:color="auto"/>
            </w:tcBorders>
            <w:shd w:val="clear" w:color="auto" w:fill="auto"/>
            <w:noWrap/>
            <w:vAlign w:val="center"/>
            <w:hideMark/>
          </w:tcPr>
          <w:p w:rsidR="00166602" w:rsidRPr="001A4AF5" w:rsidRDefault="00166602" w:rsidP="00166602">
            <w:pPr>
              <w:jc w:val="center"/>
              <w:rPr>
                <w:color w:val="000000"/>
                <w:sz w:val="20"/>
                <w:szCs w:val="20"/>
              </w:rPr>
            </w:pPr>
            <w:r w:rsidRPr="001A4AF5">
              <w:rPr>
                <w:color w:val="000000"/>
                <w:sz w:val="20"/>
                <w:szCs w:val="20"/>
              </w:rPr>
              <w:t>0,00</w:t>
            </w:r>
          </w:p>
        </w:tc>
        <w:tc>
          <w:tcPr>
            <w:tcW w:w="1081" w:type="dxa"/>
            <w:tcBorders>
              <w:top w:val="nil"/>
              <w:left w:val="nil"/>
              <w:bottom w:val="single" w:sz="4" w:space="0" w:color="auto"/>
              <w:right w:val="single" w:sz="4" w:space="0" w:color="auto"/>
            </w:tcBorders>
            <w:shd w:val="clear" w:color="auto" w:fill="auto"/>
            <w:noWrap/>
            <w:vAlign w:val="center"/>
            <w:hideMark/>
          </w:tcPr>
          <w:p w:rsidR="00166602" w:rsidRPr="001A4AF5" w:rsidRDefault="00166602" w:rsidP="00166602">
            <w:pPr>
              <w:jc w:val="center"/>
              <w:rPr>
                <w:color w:val="000000"/>
                <w:sz w:val="20"/>
                <w:szCs w:val="20"/>
              </w:rPr>
            </w:pPr>
            <w:r w:rsidRPr="001A4AF5">
              <w:rPr>
                <w:color w:val="000000"/>
                <w:sz w:val="20"/>
                <w:szCs w:val="20"/>
              </w:rPr>
              <w:t>0,00</w:t>
            </w:r>
          </w:p>
        </w:tc>
        <w:tc>
          <w:tcPr>
            <w:tcW w:w="1066"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0,00</w:t>
            </w:r>
          </w:p>
        </w:tc>
        <w:tc>
          <w:tcPr>
            <w:tcW w:w="1066"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0,00</w:t>
            </w:r>
          </w:p>
        </w:tc>
        <w:tc>
          <w:tcPr>
            <w:tcW w:w="1066"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0,00</w:t>
            </w:r>
          </w:p>
        </w:tc>
        <w:tc>
          <w:tcPr>
            <w:tcW w:w="992"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0,00</w:t>
            </w:r>
          </w:p>
        </w:tc>
        <w:tc>
          <w:tcPr>
            <w:tcW w:w="1276" w:type="dxa"/>
            <w:tcBorders>
              <w:top w:val="nil"/>
              <w:left w:val="nil"/>
              <w:bottom w:val="single" w:sz="4" w:space="0" w:color="auto"/>
              <w:right w:val="single" w:sz="8" w:space="0" w:color="auto"/>
            </w:tcBorders>
            <w:shd w:val="clear" w:color="auto" w:fill="auto"/>
            <w:tcMar>
              <w:left w:w="28" w:type="dxa"/>
              <w:right w:w="28" w:type="dxa"/>
            </w:tcMar>
            <w:vAlign w:val="center"/>
            <w:hideMark/>
          </w:tcPr>
          <w:p w:rsidR="00166602" w:rsidRPr="00E45ACA" w:rsidRDefault="00166602" w:rsidP="00166602">
            <w:pPr>
              <w:jc w:val="center"/>
              <w:rPr>
                <w:color w:val="000000"/>
                <w:sz w:val="20"/>
                <w:szCs w:val="20"/>
              </w:rPr>
            </w:pPr>
            <w:r w:rsidRPr="00E45ACA">
              <w:rPr>
                <w:color w:val="000000"/>
                <w:sz w:val="20"/>
                <w:szCs w:val="20"/>
              </w:rPr>
              <w:t xml:space="preserve">                 -     </w:t>
            </w:r>
          </w:p>
        </w:tc>
      </w:tr>
      <w:tr w:rsidR="00166602" w:rsidRPr="001A4AF5" w:rsidTr="00166602">
        <w:trPr>
          <w:trHeight w:val="315"/>
        </w:trPr>
        <w:tc>
          <w:tcPr>
            <w:tcW w:w="2992" w:type="dxa"/>
            <w:vMerge/>
            <w:tcBorders>
              <w:top w:val="nil"/>
              <w:left w:val="single" w:sz="8" w:space="0" w:color="auto"/>
              <w:bottom w:val="single" w:sz="8" w:space="0" w:color="000000"/>
              <w:right w:val="single" w:sz="4" w:space="0" w:color="auto"/>
            </w:tcBorders>
            <w:vAlign w:val="center"/>
            <w:hideMark/>
          </w:tcPr>
          <w:p w:rsidR="00166602" w:rsidRPr="001A4AF5" w:rsidRDefault="00166602" w:rsidP="00166602">
            <w:pPr>
              <w:rPr>
                <w:color w:val="000000"/>
                <w:sz w:val="20"/>
                <w:szCs w:val="20"/>
              </w:rPr>
            </w:pPr>
          </w:p>
        </w:tc>
        <w:tc>
          <w:tcPr>
            <w:tcW w:w="1843" w:type="dxa"/>
            <w:vMerge/>
            <w:tcBorders>
              <w:top w:val="nil"/>
              <w:left w:val="single" w:sz="4" w:space="0" w:color="auto"/>
              <w:bottom w:val="single" w:sz="4" w:space="0" w:color="000000"/>
              <w:right w:val="single" w:sz="4" w:space="0" w:color="auto"/>
            </w:tcBorders>
            <w:hideMark/>
          </w:tcPr>
          <w:p w:rsidR="00166602" w:rsidRPr="001A4AF5" w:rsidRDefault="00166602" w:rsidP="00166602">
            <w:pPr>
              <w:rPr>
                <w:b/>
                <w:bCs/>
                <w:color w:val="000000"/>
                <w:sz w:val="20"/>
                <w:szCs w:val="20"/>
              </w:rPr>
            </w:pPr>
          </w:p>
        </w:tc>
        <w:tc>
          <w:tcPr>
            <w:tcW w:w="2693" w:type="dxa"/>
            <w:tcBorders>
              <w:top w:val="single" w:sz="4" w:space="0" w:color="auto"/>
              <w:left w:val="nil"/>
              <w:bottom w:val="single" w:sz="4" w:space="0" w:color="auto"/>
              <w:right w:val="single" w:sz="4" w:space="0" w:color="000000"/>
            </w:tcBorders>
            <w:shd w:val="clear" w:color="auto" w:fill="auto"/>
            <w:hideMark/>
          </w:tcPr>
          <w:p w:rsidR="00166602" w:rsidRPr="001A4AF5" w:rsidRDefault="00166602" w:rsidP="00166602">
            <w:pPr>
              <w:rPr>
                <w:color w:val="000000"/>
                <w:sz w:val="20"/>
                <w:szCs w:val="20"/>
              </w:rPr>
            </w:pPr>
            <w:r w:rsidRPr="001A4AF5">
              <w:rPr>
                <w:color w:val="000000"/>
                <w:sz w:val="20"/>
                <w:szCs w:val="20"/>
              </w:rPr>
              <w:t>МБ</w:t>
            </w:r>
          </w:p>
        </w:tc>
        <w:tc>
          <w:tcPr>
            <w:tcW w:w="992" w:type="dxa"/>
            <w:tcBorders>
              <w:top w:val="nil"/>
              <w:left w:val="nil"/>
              <w:bottom w:val="single" w:sz="4" w:space="0" w:color="auto"/>
              <w:right w:val="single" w:sz="4" w:space="0" w:color="auto"/>
            </w:tcBorders>
            <w:shd w:val="clear" w:color="auto" w:fill="auto"/>
            <w:noWrap/>
            <w:vAlign w:val="center"/>
            <w:hideMark/>
          </w:tcPr>
          <w:p w:rsidR="00166602" w:rsidRPr="001A4AF5" w:rsidRDefault="00166602" w:rsidP="00166602">
            <w:pPr>
              <w:jc w:val="center"/>
              <w:rPr>
                <w:color w:val="000000"/>
                <w:sz w:val="20"/>
                <w:szCs w:val="20"/>
              </w:rPr>
            </w:pPr>
            <w:r w:rsidRPr="001A4AF5">
              <w:rPr>
                <w:color w:val="000000"/>
                <w:sz w:val="20"/>
                <w:szCs w:val="20"/>
              </w:rPr>
              <w:t>459,64</w:t>
            </w:r>
          </w:p>
        </w:tc>
        <w:tc>
          <w:tcPr>
            <w:tcW w:w="1081" w:type="dxa"/>
            <w:tcBorders>
              <w:top w:val="nil"/>
              <w:left w:val="nil"/>
              <w:bottom w:val="single" w:sz="4" w:space="0" w:color="auto"/>
              <w:right w:val="single" w:sz="4" w:space="0" w:color="auto"/>
            </w:tcBorders>
            <w:shd w:val="clear" w:color="auto" w:fill="auto"/>
            <w:noWrap/>
            <w:vAlign w:val="center"/>
            <w:hideMark/>
          </w:tcPr>
          <w:p w:rsidR="00166602" w:rsidRPr="001A4AF5" w:rsidRDefault="00166602" w:rsidP="00166602">
            <w:pPr>
              <w:jc w:val="center"/>
              <w:rPr>
                <w:color w:val="000000"/>
                <w:sz w:val="20"/>
                <w:szCs w:val="20"/>
              </w:rPr>
            </w:pPr>
            <w:r w:rsidRPr="001A4AF5">
              <w:rPr>
                <w:color w:val="000000"/>
                <w:sz w:val="20"/>
                <w:szCs w:val="20"/>
              </w:rPr>
              <w:t>767,00</w:t>
            </w:r>
          </w:p>
        </w:tc>
        <w:tc>
          <w:tcPr>
            <w:tcW w:w="1066"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759,00</w:t>
            </w:r>
          </w:p>
        </w:tc>
        <w:tc>
          <w:tcPr>
            <w:tcW w:w="1066"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760,00</w:t>
            </w:r>
          </w:p>
        </w:tc>
        <w:tc>
          <w:tcPr>
            <w:tcW w:w="1066"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760,00</w:t>
            </w:r>
          </w:p>
        </w:tc>
        <w:tc>
          <w:tcPr>
            <w:tcW w:w="992"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0,00</w:t>
            </w:r>
          </w:p>
        </w:tc>
        <w:tc>
          <w:tcPr>
            <w:tcW w:w="1276" w:type="dxa"/>
            <w:tcBorders>
              <w:top w:val="nil"/>
              <w:left w:val="nil"/>
              <w:bottom w:val="single" w:sz="4" w:space="0" w:color="auto"/>
              <w:right w:val="single" w:sz="8" w:space="0" w:color="auto"/>
            </w:tcBorders>
            <w:shd w:val="clear" w:color="auto" w:fill="auto"/>
            <w:tcMar>
              <w:left w:w="28" w:type="dxa"/>
              <w:right w:w="28" w:type="dxa"/>
            </w:tcMar>
            <w:vAlign w:val="center"/>
            <w:hideMark/>
          </w:tcPr>
          <w:p w:rsidR="00166602" w:rsidRPr="00E45ACA" w:rsidRDefault="00166602" w:rsidP="00166602">
            <w:pPr>
              <w:jc w:val="center"/>
              <w:rPr>
                <w:color w:val="000000"/>
                <w:sz w:val="20"/>
                <w:szCs w:val="20"/>
              </w:rPr>
            </w:pPr>
            <w:r w:rsidRPr="00E45ACA">
              <w:rPr>
                <w:color w:val="000000"/>
                <w:sz w:val="20"/>
                <w:szCs w:val="20"/>
              </w:rPr>
              <w:t xml:space="preserve">      3 505,64   </w:t>
            </w:r>
          </w:p>
        </w:tc>
      </w:tr>
      <w:tr w:rsidR="00166602" w:rsidRPr="001A4AF5" w:rsidTr="00166602">
        <w:trPr>
          <w:trHeight w:val="315"/>
        </w:trPr>
        <w:tc>
          <w:tcPr>
            <w:tcW w:w="2992" w:type="dxa"/>
            <w:vMerge/>
            <w:tcBorders>
              <w:top w:val="nil"/>
              <w:left w:val="single" w:sz="8" w:space="0" w:color="auto"/>
              <w:bottom w:val="single" w:sz="8" w:space="0" w:color="000000"/>
              <w:right w:val="single" w:sz="4" w:space="0" w:color="auto"/>
            </w:tcBorders>
            <w:vAlign w:val="center"/>
            <w:hideMark/>
          </w:tcPr>
          <w:p w:rsidR="00166602" w:rsidRPr="001A4AF5" w:rsidRDefault="00166602" w:rsidP="00166602">
            <w:pPr>
              <w:rPr>
                <w:color w:val="000000"/>
                <w:sz w:val="20"/>
                <w:szCs w:val="20"/>
              </w:rPr>
            </w:pPr>
          </w:p>
        </w:tc>
        <w:tc>
          <w:tcPr>
            <w:tcW w:w="1843" w:type="dxa"/>
            <w:vMerge/>
            <w:tcBorders>
              <w:top w:val="nil"/>
              <w:left w:val="single" w:sz="4" w:space="0" w:color="auto"/>
              <w:bottom w:val="single" w:sz="4" w:space="0" w:color="000000"/>
              <w:right w:val="single" w:sz="4" w:space="0" w:color="auto"/>
            </w:tcBorders>
            <w:hideMark/>
          </w:tcPr>
          <w:p w:rsidR="00166602" w:rsidRPr="001A4AF5" w:rsidRDefault="00166602" w:rsidP="00166602">
            <w:pPr>
              <w:rPr>
                <w:b/>
                <w:bCs/>
                <w:color w:val="000000"/>
                <w:sz w:val="20"/>
                <w:szCs w:val="20"/>
              </w:rPr>
            </w:pPr>
          </w:p>
        </w:tc>
        <w:tc>
          <w:tcPr>
            <w:tcW w:w="2693" w:type="dxa"/>
            <w:tcBorders>
              <w:top w:val="single" w:sz="4" w:space="0" w:color="auto"/>
              <w:left w:val="nil"/>
              <w:bottom w:val="single" w:sz="4" w:space="0" w:color="auto"/>
              <w:right w:val="single" w:sz="4" w:space="0" w:color="000000"/>
            </w:tcBorders>
            <w:shd w:val="clear" w:color="auto" w:fill="auto"/>
            <w:hideMark/>
          </w:tcPr>
          <w:p w:rsidR="00166602" w:rsidRPr="001A4AF5" w:rsidRDefault="00166602" w:rsidP="00166602">
            <w:pPr>
              <w:rPr>
                <w:color w:val="000000"/>
                <w:sz w:val="20"/>
                <w:szCs w:val="20"/>
              </w:rPr>
            </w:pPr>
            <w:r w:rsidRPr="001A4AF5">
              <w:rPr>
                <w:color w:val="000000"/>
                <w:sz w:val="20"/>
                <w:szCs w:val="20"/>
              </w:rPr>
              <w:t>ИИ</w:t>
            </w:r>
          </w:p>
        </w:tc>
        <w:tc>
          <w:tcPr>
            <w:tcW w:w="992" w:type="dxa"/>
            <w:tcBorders>
              <w:top w:val="nil"/>
              <w:left w:val="nil"/>
              <w:bottom w:val="single" w:sz="4" w:space="0" w:color="auto"/>
              <w:right w:val="single" w:sz="4" w:space="0" w:color="auto"/>
            </w:tcBorders>
            <w:shd w:val="clear" w:color="auto" w:fill="auto"/>
            <w:noWrap/>
            <w:vAlign w:val="center"/>
            <w:hideMark/>
          </w:tcPr>
          <w:p w:rsidR="00166602" w:rsidRPr="001A4AF5" w:rsidRDefault="00166602" w:rsidP="00166602">
            <w:pPr>
              <w:jc w:val="center"/>
              <w:rPr>
                <w:color w:val="000000"/>
                <w:sz w:val="20"/>
                <w:szCs w:val="20"/>
              </w:rPr>
            </w:pPr>
            <w:r w:rsidRPr="001A4AF5">
              <w:rPr>
                <w:color w:val="000000"/>
                <w:sz w:val="20"/>
                <w:szCs w:val="20"/>
              </w:rPr>
              <w:t>0,00</w:t>
            </w:r>
          </w:p>
        </w:tc>
        <w:tc>
          <w:tcPr>
            <w:tcW w:w="1081" w:type="dxa"/>
            <w:tcBorders>
              <w:top w:val="nil"/>
              <w:left w:val="nil"/>
              <w:bottom w:val="single" w:sz="4" w:space="0" w:color="auto"/>
              <w:right w:val="single" w:sz="4" w:space="0" w:color="auto"/>
            </w:tcBorders>
            <w:shd w:val="clear" w:color="auto" w:fill="auto"/>
            <w:noWrap/>
            <w:vAlign w:val="center"/>
            <w:hideMark/>
          </w:tcPr>
          <w:p w:rsidR="00166602" w:rsidRPr="001A4AF5" w:rsidRDefault="00166602" w:rsidP="00166602">
            <w:pPr>
              <w:jc w:val="center"/>
              <w:rPr>
                <w:color w:val="000000"/>
                <w:sz w:val="20"/>
                <w:szCs w:val="20"/>
              </w:rPr>
            </w:pPr>
            <w:r w:rsidRPr="001A4AF5">
              <w:rPr>
                <w:color w:val="000000"/>
                <w:sz w:val="20"/>
                <w:szCs w:val="20"/>
              </w:rPr>
              <w:t>0,00</w:t>
            </w:r>
          </w:p>
        </w:tc>
        <w:tc>
          <w:tcPr>
            <w:tcW w:w="1066"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0,00</w:t>
            </w:r>
          </w:p>
        </w:tc>
        <w:tc>
          <w:tcPr>
            <w:tcW w:w="1066"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0,00</w:t>
            </w:r>
          </w:p>
        </w:tc>
        <w:tc>
          <w:tcPr>
            <w:tcW w:w="1066"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0,00</w:t>
            </w:r>
          </w:p>
        </w:tc>
        <w:tc>
          <w:tcPr>
            <w:tcW w:w="992"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0,00</w:t>
            </w:r>
          </w:p>
        </w:tc>
        <w:tc>
          <w:tcPr>
            <w:tcW w:w="1276" w:type="dxa"/>
            <w:tcBorders>
              <w:top w:val="nil"/>
              <w:left w:val="nil"/>
              <w:bottom w:val="single" w:sz="4" w:space="0" w:color="auto"/>
              <w:right w:val="single" w:sz="8" w:space="0" w:color="auto"/>
            </w:tcBorders>
            <w:shd w:val="clear" w:color="auto" w:fill="auto"/>
            <w:tcMar>
              <w:left w:w="28" w:type="dxa"/>
              <w:right w:w="28" w:type="dxa"/>
            </w:tcMar>
            <w:vAlign w:val="center"/>
            <w:hideMark/>
          </w:tcPr>
          <w:p w:rsidR="00166602" w:rsidRPr="00E45ACA" w:rsidRDefault="00166602" w:rsidP="00166602">
            <w:pPr>
              <w:jc w:val="center"/>
              <w:rPr>
                <w:color w:val="000000"/>
                <w:sz w:val="20"/>
                <w:szCs w:val="20"/>
              </w:rPr>
            </w:pPr>
            <w:r w:rsidRPr="00E45ACA">
              <w:rPr>
                <w:color w:val="000000"/>
                <w:sz w:val="20"/>
                <w:szCs w:val="20"/>
              </w:rPr>
              <w:t xml:space="preserve">                 -     </w:t>
            </w:r>
          </w:p>
        </w:tc>
      </w:tr>
      <w:tr w:rsidR="00166602" w:rsidRPr="001A4AF5" w:rsidTr="00166602">
        <w:trPr>
          <w:trHeight w:val="315"/>
        </w:trPr>
        <w:tc>
          <w:tcPr>
            <w:tcW w:w="2992" w:type="dxa"/>
            <w:vMerge/>
            <w:tcBorders>
              <w:top w:val="nil"/>
              <w:left w:val="single" w:sz="8" w:space="0" w:color="auto"/>
              <w:bottom w:val="single" w:sz="8" w:space="0" w:color="000000"/>
              <w:right w:val="single" w:sz="4" w:space="0" w:color="auto"/>
            </w:tcBorders>
            <w:vAlign w:val="center"/>
            <w:hideMark/>
          </w:tcPr>
          <w:p w:rsidR="00166602" w:rsidRPr="001A4AF5" w:rsidRDefault="00166602" w:rsidP="00166602">
            <w:pPr>
              <w:rPr>
                <w:color w:val="000000"/>
                <w:sz w:val="20"/>
                <w:szCs w:val="20"/>
              </w:rPr>
            </w:pPr>
          </w:p>
        </w:tc>
        <w:tc>
          <w:tcPr>
            <w:tcW w:w="1843" w:type="dxa"/>
            <w:vMerge w:val="restart"/>
            <w:tcBorders>
              <w:top w:val="nil"/>
              <w:left w:val="single" w:sz="4" w:space="0" w:color="auto"/>
              <w:bottom w:val="single" w:sz="4" w:space="0" w:color="000000"/>
              <w:right w:val="single" w:sz="4" w:space="0" w:color="auto"/>
            </w:tcBorders>
            <w:shd w:val="clear" w:color="auto" w:fill="auto"/>
            <w:hideMark/>
          </w:tcPr>
          <w:p w:rsidR="00166602" w:rsidRPr="001A4AF5" w:rsidRDefault="00166602" w:rsidP="00166602">
            <w:pPr>
              <w:rPr>
                <w:color w:val="000000"/>
                <w:sz w:val="20"/>
                <w:szCs w:val="20"/>
              </w:rPr>
            </w:pPr>
            <w:r w:rsidRPr="001A4AF5">
              <w:rPr>
                <w:color w:val="000000"/>
                <w:sz w:val="20"/>
                <w:szCs w:val="20"/>
              </w:rPr>
              <w:t>Финансовое управление администрации Киренского района</w:t>
            </w:r>
          </w:p>
        </w:tc>
        <w:tc>
          <w:tcPr>
            <w:tcW w:w="2693" w:type="dxa"/>
            <w:tcBorders>
              <w:top w:val="single" w:sz="4" w:space="0" w:color="auto"/>
              <w:left w:val="nil"/>
              <w:bottom w:val="single" w:sz="4" w:space="0" w:color="auto"/>
              <w:right w:val="single" w:sz="4" w:space="0" w:color="000000"/>
            </w:tcBorders>
            <w:shd w:val="clear" w:color="auto" w:fill="auto"/>
            <w:hideMark/>
          </w:tcPr>
          <w:p w:rsidR="00166602" w:rsidRPr="001A4AF5" w:rsidRDefault="00166602" w:rsidP="00166602">
            <w:pPr>
              <w:rPr>
                <w:b/>
                <w:bCs/>
                <w:color w:val="000000"/>
                <w:sz w:val="20"/>
                <w:szCs w:val="20"/>
              </w:rPr>
            </w:pPr>
            <w:r w:rsidRPr="001A4AF5">
              <w:rPr>
                <w:b/>
                <w:bCs/>
                <w:color w:val="000000"/>
                <w:sz w:val="20"/>
                <w:szCs w:val="20"/>
              </w:rPr>
              <w:t>всего</w:t>
            </w:r>
          </w:p>
        </w:tc>
        <w:tc>
          <w:tcPr>
            <w:tcW w:w="992" w:type="dxa"/>
            <w:tcBorders>
              <w:top w:val="nil"/>
              <w:left w:val="nil"/>
              <w:bottom w:val="single" w:sz="4" w:space="0" w:color="auto"/>
              <w:right w:val="single" w:sz="4" w:space="0" w:color="auto"/>
            </w:tcBorders>
            <w:shd w:val="clear" w:color="auto" w:fill="auto"/>
            <w:noWrap/>
            <w:vAlign w:val="center"/>
            <w:hideMark/>
          </w:tcPr>
          <w:p w:rsidR="00166602" w:rsidRPr="001A4AF5" w:rsidRDefault="00166602" w:rsidP="00166602">
            <w:pPr>
              <w:jc w:val="center"/>
              <w:rPr>
                <w:b/>
                <w:bCs/>
                <w:color w:val="000000"/>
                <w:sz w:val="20"/>
                <w:szCs w:val="20"/>
              </w:rPr>
            </w:pPr>
            <w:r w:rsidRPr="001A4AF5">
              <w:rPr>
                <w:b/>
                <w:bCs/>
                <w:color w:val="000000"/>
                <w:sz w:val="20"/>
                <w:szCs w:val="20"/>
              </w:rPr>
              <w:t>459,64</w:t>
            </w:r>
          </w:p>
        </w:tc>
        <w:tc>
          <w:tcPr>
            <w:tcW w:w="1081" w:type="dxa"/>
            <w:tcBorders>
              <w:top w:val="nil"/>
              <w:left w:val="nil"/>
              <w:bottom w:val="single" w:sz="4" w:space="0" w:color="auto"/>
              <w:right w:val="single" w:sz="4" w:space="0" w:color="auto"/>
            </w:tcBorders>
            <w:shd w:val="clear" w:color="auto" w:fill="auto"/>
            <w:noWrap/>
            <w:vAlign w:val="center"/>
            <w:hideMark/>
          </w:tcPr>
          <w:p w:rsidR="00166602" w:rsidRPr="001A4AF5" w:rsidRDefault="00166602" w:rsidP="00166602">
            <w:pPr>
              <w:jc w:val="center"/>
              <w:rPr>
                <w:b/>
                <w:bCs/>
                <w:color w:val="000000"/>
                <w:sz w:val="20"/>
                <w:szCs w:val="20"/>
              </w:rPr>
            </w:pPr>
            <w:r w:rsidRPr="001A4AF5">
              <w:rPr>
                <w:b/>
                <w:bCs/>
                <w:color w:val="000000"/>
                <w:sz w:val="20"/>
                <w:szCs w:val="20"/>
              </w:rPr>
              <w:t>767,00</w:t>
            </w:r>
          </w:p>
        </w:tc>
        <w:tc>
          <w:tcPr>
            <w:tcW w:w="1066"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b/>
                <w:bCs/>
                <w:color w:val="000000"/>
                <w:sz w:val="20"/>
                <w:szCs w:val="20"/>
              </w:rPr>
            </w:pPr>
            <w:r w:rsidRPr="00E45ACA">
              <w:rPr>
                <w:b/>
                <w:bCs/>
                <w:color w:val="000000"/>
                <w:sz w:val="20"/>
                <w:szCs w:val="20"/>
              </w:rPr>
              <w:t>759,00</w:t>
            </w:r>
          </w:p>
        </w:tc>
        <w:tc>
          <w:tcPr>
            <w:tcW w:w="1066"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b/>
                <w:bCs/>
                <w:color w:val="000000"/>
                <w:sz w:val="20"/>
                <w:szCs w:val="20"/>
              </w:rPr>
            </w:pPr>
            <w:r w:rsidRPr="00E45ACA">
              <w:rPr>
                <w:b/>
                <w:bCs/>
                <w:color w:val="000000"/>
                <w:sz w:val="20"/>
                <w:szCs w:val="20"/>
              </w:rPr>
              <w:t>760,00</w:t>
            </w:r>
          </w:p>
        </w:tc>
        <w:tc>
          <w:tcPr>
            <w:tcW w:w="1066"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b/>
                <w:bCs/>
                <w:color w:val="000000"/>
                <w:sz w:val="20"/>
                <w:szCs w:val="20"/>
              </w:rPr>
            </w:pPr>
            <w:r w:rsidRPr="00E45ACA">
              <w:rPr>
                <w:b/>
                <w:bCs/>
                <w:color w:val="000000"/>
                <w:sz w:val="20"/>
                <w:szCs w:val="20"/>
              </w:rPr>
              <w:t>760,00</w:t>
            </w:r>
          </w:p>
        </w:tc>
        <w:tc>
          <w:tcPr>
            <w:tcW w:w="992"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b/>
                <w:bCs/>
                <w:color w:val="000000"/>
                <w:sz w:val="20"/>
                <w:szCs w:val="20"/>
              </w:rPr>
            </w:pPr>
            <w:r w:rsidRPr="00E45ACA">
              <w:rPr>
                <w:b/>
                <w:bCs/>
                <w:color w:val="000000"/>
                <w:sz w:val="20"/>
                <w:szCs w:val="20"/>
              </w:rPr>
              <w:t>0,00</w:t>
            </w:r>
          </w:p>
        </w:tc>
        <w:tc>
          <w:tcPr>
            <w:tcW w:w="1276" w:type="dxa"/>
            <w:tcBorders>
              <w:top w:val="nil"/>
              <w:left w:val="nil"/>
              <w:bottom w:val="single" w:sz="4" w:space="0" w:color="auto"/>
              <w:right w:val="single" w:sz="8" w:space="0" w:color="auto"/>
            </w:tcBorders>
            <w:shd w:val="clear" w:color="auto" w:fill="auto"/>
            <w:tcMar>
              <w:left w:w="28" w:type="dxa"/>
              <w:right w:w="28" w:type="dxa"/>
            </w:tcMar>
            <w:vAlign w:val="center"/>
            <w:hideMark/>
          </w:tcPr>
          <w:p w:rsidR="00166602" w:rsidRPr="00E45ACA" w:rsidRDefault="00166602" w:rsidP="00166602">
            <w:pPr>
              <w:jc w:val="center"/>
              <w:rPr>
                <w:b/>
                <w:bCs/>
                <w:color w:val="000000"/>
                <w:sz w:val="20"/>
                <w:szCs w:val="20"/>
              </w:rPr>
            </w:pPr>
            <w:r w:rsidRPr="00E45ACA">
              <w:rPr>
                <w:b/>
                <w:bCs/>
                <w:color w:val="000000"/>
                <w:sz w:val="20"/>
                <w:szCs w:val="20"/>
              </w:rPr>
              <w:t xml:space="preserve">      3 505,64   </w:t>
            </w:r>
          </w:p>
        </w:tc>
      </w:tr>
      <w:tr w:rsidR="00166602" w:rsidRPr="001A4AF5" w:rsidTr="00166602">
        <w:trPr>
          <w:trHeight w:val="315"/>
        </w:trPr>
        <w:tc>
          <w:tcPr>
            <w:tcW w:w="2992" w:type="dxa"/>
            <w:vMerge/>
            <w:tcBorders>
              <w:top w:val="nil"/>
              <w:left w:val="single" w:sz="8" w:space="0" w:color="auto"/>
              <w:bottom w:val="single" w:sz="8" w:space="0" w:color="000000"/>
              <w:right w:val="single" w:sz="4" w:space="0" w:color="auto"/>
            </w:tcBorders>
            <w:vAlign w:val="center"/>
            <w:hideMark/>
          </w:tcPr>
          <w:p w:rsidR="00166602" w:rsidRPr="001A4AF5" w:rsidRDefault="00166602" w:rsidP="00166602">
            <w:pPr>
              <w:rPr>
                <w:color w:val="000000"/>
                <w:sz w:val="20"/>
                <w:szCs w:val="20"/>
              </w:rPr>
            </w:pPr>
          </w:p>
        </w:tc>
        <w:tc>
          <w:tcPr>
            <w:tcW w:w="1843" w:type="dxa"/>
            <w:vMerge/>
            <w:tcBorders>
              <w:top w:val="nil"/>
              <w:left w:val="single" w:sz="4" w:space="0" w:color="auto"/>
              <w:bottom w:val="single" w:sz="4" w:space="0" w:color="000000"/>
              <w:right w:val="single" w:sz="4" w:space="0" w:color="auto"/>
            </w:tcBorders>
            <w:hideMark/>
          </w:tcPr>
          <w:p w:rsidR="00166602" w:rsidRPr="001A4AF5" w:rsidRDefault="00166602" w:rsidP="00166602">
            <w:pPr>
              <w:rPr>
                <w:color w:val="000000"/>
                <w:sz w:val="20"/>
                <w:szCs w:val="20"/>
              </w:rPr>
            </w:pPr>
          </w:p>
        </w:tc>
        <w:tc>
          <w:tcPr>
            <w:tcW w:w="2693" w:type="dxa"/>
            <w:tcBorders>
              <w:top w:val="single" w:sz="4" w:space="0" w:color="auto"/>
              <w:left w:val="nil"/>
              <w:bottom w:val="single" w:sz="4" w:space="0" w:color="auto"/>
              <w:right w:val="single" w:sz="4" w:space="0" w:color="000000"/>
            </w:tcBorders>
            <w:shd w:val="clear" w:color="auto" w:fill="auto"/>
            <w:hideMark/>
          </w:tcPr>
          <w:p w:rsidR="00166602" w:rsidRPr="001A4AF5" w:rsidRDefault="00166602" w:rsidP="00166602">
            <w:pPr>
              <w:rPr>
                <w:color w:val="000000"/>
                <w:sz w:val="20"/>
                <w:szCs w:val="20"/>
              </w:rPr>
            </w:pPr>
            <w:r w:rsidRPr="001A4AF5">
              <w:rPr>
                <w:color w:val="000000"/>
                <w:sz w:val="20"/>
                <w:szCs w:val="20"/>
              </w:rPr>
              <w:t>ОБ</w:t>
            </w:r>
          </w:p>
        </w:tc>
        <w:tc>
          <w:tcPr>
            <w:tcW w:w="992" w:type="dxa"/>
            <w:tcBorders>
              <w:top w:val="nil"/>
              <w:left w:val="nil"/>
              <w:bottom w:val="single" w:sz="4" w:space="0" w:color="auto"/>
              <w:right w:val="single" w:sz="4" w:space="0" w:color="auto"/>
            </w:tcBorders>
            <w:shd w:val="clear" w:color="auto" w:fill="auto"/>
            <w:noWrap/>
            <w:vAlign w:val="center"/>
            <w:hideMark/>
          </w:tcPr>
          <w:p w:rsidR="00166602" w:rsidRPr="001A4AF5" w:rsidRDefault="00166602" w:rsidP="00166602">
            <w:pPr>
              <w:jc w:val="center"/>
              <w:rPr>
                <w:color w:val="000000"/>
                <w:sz w:val="20"/>
                <w:szCs w:val="20"/>
              </w:rPr>
            </w:pPr>
            <w:r w:rsidRPr="001A4AF5">
              <w:rPr>
                <w:color w:val="000000"/>
                <w:sz w:val="20"/>
                <w:szCs w:val="20"/>
              </w:rPr>
              <w:t>0,00</w:t>
            </w:r>
          </w:p>
        </w:tc>
        <w:tc>
          <w:tcPr>
            <w:tcW w:w="1081" w:type="dxa"/>
            <w:tcBorders>
              <w:top w:val="nil"/>
              <w:left w:val="nil"/>
              <w:bottom w:val="single" w:sz="4" w:space="0" w:color="auto"/>
              <w:right w:val="single" w:sz="4" w:space="0" w:color="auto"/>
            </w:tcBorders>
            <w:shd w:val="clear" w:color="auto" w:fill="auto"/>
            <w:noWrap/>
            <w:vAlign w:val="center"/>
            <w:hideMark/>
          </w:tcPr>
          <w:p w:rsidR="00166602" w:rsidRPr="001A4AF5" w:rsidRDefault="00166602" w:rsidP="00166602">
            <w:pPr>
              <w:jc w:val="center"/>
              <w:rPr>
                <w:color w:val="000000"/>
                <w:sz w:val="20"/>
                <w:szCs w:val="20"/>
              </w:rPr>
            </w:pPr>
            <w:r w:rsidRPr="001A4AF5">
              <w:rPr>
                <w:color w:val="000000"/>
                <w:sz w:val="20"/>
                <w:szCs w:val="20"/>
              </w:rPr>
              <w:t>0,00</w:t>
            </w:r>
          </w:p>
        </w:tc>
        <w:tc>
          <w:tcPr>
            <w:tcW w:w="1066"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0,00</w:t>
            </w:r>
          </w:p>
        </w:tc>
        <w:tc>
          <w:tcPr>
            <w:tcW w:w="1066"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0,00</w:t>
            </w:r>
          </w:p>
        </w:tc>
        <w:tc>
          <w:tcPr>
            <w:tcW w:w="1066"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0,00</w:t>
            </w:r>
          </w:p>
        </w:tc>
        <w:tc>
          <w:tcPr>
            <w:tcW w:w="992"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0,00</w:t>
            </w:r>
          </w:p>
        </w:tc>
        <w:tc>
          <w:tcPr>
            <w:tcW w:w="1276" w:type="dxa"/>
            <w:tcBorders>
              <w:top w:val="nil"/>
              <w:left w:val="nil"/>
              <w:bottom w:val="single" w:sz="4" w:space="0" w:color="auto"/>
              <w:right w:val="single" w:sz="8" w:space="0" w:color="auto"/>
            </w:tcBorders>
            <w:shd w:val="clear" w:color="auto" w:fill="auto"/>
            <w:tcMar>
              <w:left w:w="28" w:type="dxa"/>
              <w:right w:w="28" w:type="dxa"/>
            </w:tcMar>
            <w:vAlign w:val="center"/>
            <w:hideMark/>
          </w:tcPr>
          <w:p w:rsidR="00166602" w:rsidRPr="00E45ACA" w:rsidRDefault="00166602" w:rsidP="00166602">
            <w:pPr>
              <w:jc w:val="center"/>
              <w:rPr>
                <w:color w:val="000000"/>
                <w:sz w:val="20"/>
                <w:szCs w:val="20"/>
              </w:rPr>
            </w:pPr>
            <w:r w:rsidRPr="00E45ACA">
              <w:rPr>
                <w:color w:val="000000"/>
                <w:sz w:val="20"/>
                <w:szCs w:val="20"/>
              </w:rPr>
              <w:t xml:space="preserve">                 -     </w:t>
            </w:r>
          </w:p>
        </w:tc>
      </w:tr>
      <w:tr w:rsidR="00166602" w:rsidRPr="001A4AF5" w:rsidTr="00166602">
        <w:trPr>
          <w:trHeight w:val="315"/>
        </w:trPr>
        <w:tc>
          <w:tcPr>
            <w:tcW w:w="2992" w:type="dxa"/>
            <w:vMerge/>
            <w:tcBorders>
              <w:top w:val="nil"/>
              <w:left w:val="single" w:sz="8" w:space="0" w:color="auto"/>
              <w:bottom w:val="single" w:sz="8" w:space="0" w:color="000000"/>
              <w:right w:val="single" w:sz="4" w:space="0" w:color="auto"/>
            </w:tcBorders>
            <w:vAlign w:val="center"/>
            <w:hideMark/>
          </w:tcPr>
          <w:p w:rsidR="00166602" w:rsidRPr="001A4AF5" w:rsidRDefault="00166602" w:rsidP="00166602">
            <w:pPr>
              <w:rPr>
                <w:color w:val="000000"/>
                <w:sz w:val="20"/>
                <w:szCs w:val="20"/>
              </w:rPr>
            </w:pPr>
          </w:p>
        </w:tc>
        <w:tc>
          <w:tcPr>
            <w:tcW w:w="1843" w:type="dxa"/>
            <w:vMerge/>
            <w:tcBorders>
              <w:top w:val="nil"/>
              <w:left w:val="single" w:sz="4" w:space="0" w:color="auto"/>
              <w:bottom w:val="single" w:sz="4" w:space="0" w:color="000000"/>
              <w:right w:val="single" w:sz="4" w:space="0" w:color="auto"/>
            </w:tcBorders>
            <w:hideMark/>
          </w:tcPr>
          <w:p w:rsidR="00166602" w:rsidRPr="001A4AF5" w:rsidRDefault="00166602" w:rsidP="00166602">
            <w:pPr>
              <w:rPr>
                <w:color w:val="000000"/>
                <w:sz w:val="20"/>
                <w:szCs w:val="20"/>
              </w:rPr>
            </w:pPr>
          </w:p>
        </w:tc>
        <w:tc>
          <w:tcPr>
            <w:tcW w:w="2693" w:type="dxa"/>
            <w:tcBorders>
              <w:top w:val="single" w:sz="4" w:space="0" w:color="auto"/>
              <w:left w:val="nil"/>
              <w:bottom w:val="single" w:sz="4" w:space="0" w:color="auto"/>
              <w:right w:val="single" w:sz="4" w:space="0" w:color="000000"/>
            </w:tcBorders>
            <w:shd w:val="clear" w:color="auto" w:fill="auto"/>
            <w:hideMark/>
          </w:tcPr>
          <w:p w:rsidR="00166602" w:rsidRPr="001A4AF5" w:rsidRDefault="00166602" w:rsidP="00166602">
            <w:pPr>
              <w:rPr>
                <w:color w:val="000000"/>
                <w:sz w:val="20"/>
                <w:szCs w:val="20"/>
              </w:rPr>
            </w:pPr>
            <w:r w:rsidRPr="001A4AF5">
              <w:rPr>
                <w:color w:val="000000"/>
                <w:sz w:val="20"/>
                <w:szCs w:val="20"/>
              </w:rPr>
              <w:t>ФБ</w:t>
            </w:r>
          </w:p>
        </w:tc>
        <w:tc>
          <w:tcPr>
            <w:tcW w:w="992" w:type="dxa"/>
            <w:tcBorders>
              <w:top w:val="nil"/>
              <w:left w:val="nil"/>
              <w:bottom w:val="single" w:sz="4" w:space="0" w:color="auto"/>
              <w:right w:val="single" w:sz="4" w:space="0" w:color="auto"/>
            </w:tcBorders>
            <w:shd w:val="clear" w:color="auto" w:fill="auto"/>
            <w:noWrap/>
            <w:vAlign w:val="center"/>
            <w:hideMark/>
          </w:tcPr>
          <w:p w:rsidR="00166602" w:rsidRPr="001A4AF5" w:rsidRDefault="00166602" w:rsidP="00166602">
            <w:pPr>
              <w:jc w:val="center"/>
              <w:rPr>
                <w:color w:val="000000"/>
                <w:sz w:val="20"/>
                <w:szCs w:val="20"/>
              </w:rPr>
            </w:pPr>
            <w:r w:rsidRPr="001A4AF5">
              <w:rPr>
                <w:color w:val="000000"/>
                <w:sz w:val="20"/>
                <w:szCs w:val="20"/>
              </w:rPr>
              <w:t>0,00</w:t>
            </w:r>
          </w:p>
        </w:tc>
        <w:tc>
          <w:tcPr>
            <w:tcW w:w="1081" w:type="dxa"/>
            <w:tcBorders>
              <w:top w:val="nil"/>
              <w:left w:val="nil"/>
              <w:bottom w:val="single" w:sz="4" w:space="0" w:color="auto"/>
              <w:right w:val="single" w:sz="4" w:space="0" w:color="auto"/>
            </w:tcBorders>
            <w:shd w:val="clear" w:color="auto" w:fill="auto"/>
            <w:noWrap/>
            <w:vAlign w:val="center"/>
            <w:hideMark/>
          </w:tcPr>
          <w:p w:rsidR="00166602" w:rsidRPr="001A4AF5" w:rsidRDefault="00166602" w:rsidP="00166602">
            <w:pPr>
              <w:jc w:val="center"/>
              <w:rPr>
                <w:color w:val="000000"/>
                <w:sz w:val="20"/>
                <w:szCs w:val="20"/>
              </w:rPr>
            </w:pPr>
            <w:r w:rsidRPr="001A4AF5">
              <w:rPr>
                <w:color w:val="000000"/>
                <w:sz w:val="20"/>
                <w:szCs w:val="20"/>
              </w:rPr>
              <w:t>0,00</w:t>
            </w:r>
          </w:p>
        </w:tc>
        <w:tc>
          <w:tcPr>
            <w:tcW w:w="1066"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0,00</w:t>
            </w:r>
          </w:p>
        </w:tc>
        <w:tc>
          <w:tcPr>
            <w:tcW w:w="1066"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0,00</w:t>
            </w:r>
          </w:p>
        </w:tc>
        <w:tc>
          <w:tcPr>
            <w:tcW w:w="1066"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0,00</w:t>
            </w:r>
          </w:p>
        </w:tc>
        <w:tc>
          <w:tcPr>
            <w:tcW w:w="992"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0,00</w:t>
            </w:r>
          </w:p>
        </w:tc>
        <w:tc>
          <w:tcPr>
            <w:tcW w:w="1276" w:type="dxa"/>
            <w:tcBorders>
              <w:top w:val="nil"/>
              <w:left w:val="nil"/>
              <w:bottom w:val="single" w:sz="4" w:space="0" w:color="auto"/>
              <w:right w:val="single" w:sz="8" w:space="0" w:color="auto"/>
            </w:tcBorders>
            <w:shd w:val="clear" w:color="auto" w:fill="auto"/>
            <w:tcMar>
              <w:left w:w="28" w:type="dxa"/>
              <w:right w:w="28" w:type="dxa"/>
            </w:tcMar>
            <w:vAlign w:val="center"/>
            <w:hideMark/>
          </w:tcPr>
          <w:p w:rsidR="00166602" w:rsidRPr="00E45ACA" w:rsidRDefault="00166602" w:rsidP="00166602">
            <w:pPr>
              <w:jc w:val="center"/>
              <w:rPr>
                <w:color w:val="000000"/>
                <w:sz w:val="20"/>
                <w:szCs w:val="20"/>
              </w:rPr>
            </w:pPr>
            <w:r w:rsidRPr="00E45ACA">
              <w:rPr>
                <w:color w:val="000000"/>
                <w:sz w:val="20"/>
                <w:szCs w:val="20"/>
              </w:rPr>
              <w:t xml:space="preserve">                 -     </w:t>
            </w:r>
          </w:p>
        </w:tc>
      </w:tr>
      <w:tr w:rsidR="00166602" w:rsidRPr="001A4AF5" w:rsidTr="00166602">
        <w:trPr>
          <w:trHeight w:val="315"/>
        </w:trPr>
        <w:tc>
          <w:tcPr>
            <w:tcW w:w="2992" w:type="dxa"/>
            <w:vMerge/>
            <w:tcBorders>
              <w:top w:val="nil"/>
              <w:left w:val="single" w:sz="8" w:space="0" w:color="auto"/>
              <w:bottom w:val="single" w:sz="8" w:space="0" w:color="000000"/>
              <w:right w:val="single" w:sz="4" w:space="0" w:color="auto"/>
            </w:tcBorders>
            <w:vAlign w:val="center"/>
            <w:hideMark/>
          </w:tcPr>
          <w:p w:rsidR="00166602" w:rsidRPr="001A4AF5" w:rsidRDefault="00166602" w:rsidP="00166602">
            <w:pPr>
              <w:rPr>
                <w:color w:val="000000"/>
                <w:sz w:val="20"/>
                <w:szCs w:val="20"/>
              </w:rPr>
            </w:pPr>
          </w:p>
        </w:tc>
        <w:tc>
          <w:tcPr>
            <w:tcW w:w="1843" w:type="dxa"/>
            <w:vMerge/>
            <w:tcBorders>
              <w:top w:val="nil"/>
              <w:left w:val="single" w:sz="4" w:space="0" w:color="auto"/>
              <w:bottom w:val="single" w:sz="4" w:space="0" w:color="000000"/>
              <w:right w:val="single" w:sz="4" w:space="0" w:color="auto"/>
            </w:tcBorders>
            <w:hideMark/>
          </w:tcPr>
          <w:p w:rsidR="00166602" w:rsidRPr="001A4AF5" w:rsidRDefault="00166602" w:rsidP="00166602">
            <w:pPr>
              <w:rPr>
                <w:color w:val="000000"/>
                <w:sz w:val="20"/>
                <w:szCs w:val="20"/>
              </w:rPr>
            </w:pPr>
          </w:p>
        </w:tc>
        <w:tc>
          <w:tcPr>
            <w:tcW w:w="2693" w:type="dxa"/>
            <w:tcBorders>
              <w:top w:val="single" w:sz="4" w:space="0" w:color="auto"/>
              <w:left w:val="nil"/>
              <w:bottom w:val="single" w:sz="4" w:space="0" w:color="auto"/>
              <w:right w:val="single" w:sz="4" w:space="0" w:color="000000"/>
            </w:tcBorders>
            <w:shd w:val="clear" w:color="auto" w:fill="auto"/>
            <w:hideMark/>
          </w:tcPr>
          <w:p w:rsidR="00166602" w:rsidRPr="001A4AF5" w:rsidRDefault="00166602" w:rsidP="00166602">
            <w:pPr>
              <w:rPr>
                <w:color w:val="000000"/>
                <w:sz w:val="20"/>
                <w:szCs w:val="20"/>
              </w:rPr>
            </w:pPr>
            <w:r w:rsidRPr="001A4AF5">
              <w:rPr>
                <w:color w:val="000000"/>
                <w:sz w:val="20"/>
                <w:szCs w:val="20"/>
              </w:rPr>
              <w:t>МБ</w:t>
            </w:r>
          </w:p>
        </w:tc>
        <w:tc>
          <w:tcPr>
            <w:tcW w:w="992" w:type="dxa"/>
            <w:tcBorders>
              <w:top w:val="nil"/>
              <w:left w:val="nil"/>
              <w:bottom w:val="single" w:sz="4" w:space="0" w:color="auto"/>
              <w:right w:val="single" w:sz="4" w:space="0" w:color="auto"/>
            </w:tcBorders>
            <w:shd w:val="clear" w:color="auto" w:fill="auto"/>
            <w:noWrap/>
            <w:vAlign w:val="center"/>
            <w:hideMark/>
          </w:tcPr>
          <w:p w:rsidR="00166602" w:rsidRPr="001A4AF5" w:rsidRDefault="00166602" w:rsidP="00166602">
            <w:pPr>
              <w:jc w:val="center"/>
              <w:rPr>
                <w:color w:val="000000"/>
                <w:sz w:val="20"/>
                <w:szCs w:val="20"/>
              </w:rPr>
            </w:pPr>
            <w:r w:rsidRPr="001A4AF5">
              <w:rPr>
                <w:color w:val="000000"/>
                <w:sz w:val="20"/>
                <w:szCs w:val="20"/>
              </w:rPr>
              <w:t>459,64</w:t>
            </w:r>
          </w:p>
        </w:tc>
        <w:tc>
          <w:tcPr>
            <w:tcW w:w="1081" w:type="dxa"/>
            <w:tcBorders>
              <w:top w:val="nil"/>
              <w:left w:val="nil"/>
              <w:bottom w:val="single" w:sz="4" w:space="0" w:color="auto"/>
              <w:right w:val="single" w:sz="4" w:space="0" w:color="auto"/>
            </w:tcBorders>
            <w:shd w:val="clear" w:color="auto" w:fill="auto"/>
            <w:noWrap/>
            <w:vAlign w:val="center"/>
            <w:hideMark/>
          </w:tcPr>
          <w:p w:rsidR="00166602" w:rsidRPr="001A4AF5" w:rsidRDefault="00166602" w:rsidP="00166602">
            <w:pPr>
              <w:jc w:val="center"/>
              <w:rPr>
                <w:color w:val="000000"/>
                <w:sz w:val="20"/>
                <w:szCs w:val="20"/>
              </w:rPr>
            </w:pPr>
            <w:r w:rsidRPr="001A4AF5">
              <w:rPr>
                <w:color w:val="000000"/>
                <w:sz w:val="20"/>
                <w:szCs w:val="20"/>
              </w:rPr>
              <w:t>767,00</w:t>
            </w:r>
          </w:p>
        </w:tc>
        <w:tc>
          <w:tcPr>
            <w:tcW w:w="1066"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759,00</w:t>
            </w:r>
          </w:p>
        </w:tc>
        <w:tc>
          <w:tcPr>
            <w:tcW w:w="1066"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760,00</w:t>
            </w:r>
          </w:p>
        </w:tc>
        <w:tc>
          <w:tcPr>
            <w:tcW w:w="1066"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760,00</w:t>
            </w:r>
          </w:p>
        </w:tc>
        <w:tc>
          <w:tcPr>
            <w:tcW w:w="992"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0,00</w:t>
            </w:r>
          </w:p>
        </w:tc>
        <w:tc>
          <w:tcPr>
            <w:tcW w:w="1276" w:type="dxa"/>
            <w:tcBorders>
              <w:top w:val="nil"/>
              <w:left w:val="nil"/>
              <w:bottom w:val="single" w:sz="4" w:space="0" w:color="auto"/>
              <w:right w:val="single" w:sz="8" w:space="0" w:color="auto"/>
            </w:tcBorders>
            <w:shd w:val="clear" w:color="auto" w:fill="auto"/>
            <w:tcMar>
              <w:left w:w="28" w:type="dxa"/>
              <w:right w:w="28" w:type="dxa"/>
            </w:tcMar>
            <w:vAlign w:val="center"/>
            <w:hideMark/>
          </w:tcPr>
          <w:p w:rsidR="00166602" w:rsidRPr="00E45ACA" w:rsidRDefault="00166602" w:rsidP="00166602">
            <w:pPr>
              <w:jc w:val="center"/>
              <w:rPr>
                <w:color w:val="000000"/>
                <w:sz w:val="20"/>
                <w:szCs w:val="20"/>
              </w:rPr>
            </w:pPr>
            <w:r w:rsidRPr="00E45ACA">
              <w:rPr>
                <w:color w:val="000000"/>
                <w:sz w:val="20"/>
                <w:szCs w:val="20"/>
              </w:rPr>
              <w:t xml:space="preserve">      3 505,64   </w:t>
            </w:r>
          </w:p>
        </w:tc>
      </w:tr>
      <w:tr w:rsidR="00166602" w:rsidRPr="001A4AF5" w:rsidTr="00166602">
        <w:trPr>
          <w:trHeight w:val="315"/>
        </w:trPr>
        <w:tc>
          <w:tcPr>
            <w:tcW w:w="2992" w:type="dxa"/>
            <w:vMerge/>
            <w:tcBorders>
              <w:top w:val="nil"/>
              <w:left w:val="single" w:sz="8" w:space="0" w:color="auto"/>
              <w:bottom w:val="single" w:sz="8" w:space="0" w:color="000000"/>
              <w:right w:val="single" w:sz="4" w:space="0" w:color="auto"/>
            </w:tcBorders>
            <w:vAlign w:val="center"/>
            <w:hideMark/>
          </w:tcPr>
          <w:p w:rsidR="00166602" w:rsidRPr="001A4AF5" w:rsidRDefault="00166602" w:rsidP="00166602">
            <w:pPr>
              <w:rPr>
                <w:color w:val="000000"/>
                <w:sz w:val="20"/>
                <w:szCs w:val="20"/>
              </w:rPr>
            </w:pPr>
          </w:p>
        </w:tc>
        <w:tc>
          <w:tcPr>
            <w:tcW w:w="1843" w:type="dxa"/>
            <w:vMerge/>
            <w:tcBorders>
              <w:top w:val="nil"/>
              <w:left w:val="single" w:sz="4" w:space="0" w:color="auto"/>
              <w:bottom w:val="single" w:sz="4" w:space="0" w:color="000000"/>
              <w:right w:val="single" w:sz="4" w:space="0" w:color="auto"/>
            </w:tcBorders>
            <w:hideMark/>
          </w:tcPr>
          <w:p w:rsidR="00166602" w:rsidRPr="001A4AF5" w:rsidRDefault="00166602" w:rsidP="00166602">
            <w:pPr>
              <w:rPr>
                <w:color w:val="000000"/>
                <w:sz w:val="20"/>
                <w:szCs w:val="20"/>
              </w:rPr>
            </w:pPr>
          </w:p>
        </w:tc>
        <w:tc>
          <w:tcPr>
            <w:tcW w:w="2693" w:type="dxa"/>
            <w:tcBorders>
              <w:top w:val="single" w:sz="4" w:space="0" w:color="auto"/>
              <w:left w:val="nil"/>
              <w:bottom w:val="single" w:sz="4" w:space="0" w:color="auto"/>
              <w:right w:val="single" w:sz="4" w:space="0" w:color="000000"/>
            </w:tcBorders>
            <w:shd w:val="clear" w:color="auto" w:fill="auto"/>
            <w:hideMark/>
          </w:tcPr>
          <w:p w:rsidR="00166602" w:rsidRPr="001A4AF5" w:rsidRDefault="00166602" w:rsidP="00166602">
            <w:pPr>
              <w:rPr>
                <w:color w:val="000000"/>
                <w:sz w:val="20"/>
                <w:szCs w:val="20"/>
              </w:rPr>
            </w:pPr>
            <w:r w:rsidRPr="001A4AF5">
              <w:rPr>
                <w:color w:val="000000"/>
                <w:sz w:val="20"/>
                <w:szCs w:val="20"/>
              </w:rPr>
              <w:t>ИИ</w:t>
            </w:r>
          </w:p>
        </w:tc>
        <w:tc>
          <w:tcPr>
            <w:tcW w:w="992" w:type="dxa"/>
            <w:tcBorders>
              <w:top w:val="nil"/>
              <w:left w:val="nil"/>
              <w:bottom w:val="single" w:sz="4" w:space="0" w:color="auto"/>
              <w:right w:val="single" w:sz="4" w:space="0" w:color="auto"/>
            </w:tcBorders>
            <w:shd w:val="clear" w:color="auto" w:fill="auto"/>
            <w:noWrap/>
            <w:vAlign w:val="center"/>
            <w:hideMark/>
          </w:tcPr>
          <w:p w:rsidR="00166602" w:rsidRPr="001A4AF5" w:rsidRDefault="00166602" w:rsidP="00166602">
            <w:pPr>
              <w:jc w:val="center"/>
              <w:rPr>
                <w:color w:val="000000"/>
                <w:sz w:val="20"/>
                <w:szCs w:val="20"/>
              </w:rPr>
            </w:pPr>
            <w:r w:rsidRPr="001A4AF5">
              <w:rPr>
                <w:color w:val="000000"/>
                <w:sz w:val="20"/>
                <w:szCs w:val="20"/>
              </w:rPr>
              <w:t>0,00</w:t>
            </w:r>
          </w:p>
        </w:tc>
        <w:tc>
          <w:tcPr>
            <w:tcW w:w="1081" w:type="dxa"/>
            <w:tcBorders>
              <w:top w:val="nil"/>
              <w:left w:val="nil"/>
              <w:bottom w:val="single" w:sz="4" w:space="0" w:color="auto"/>
              <w:right w:val="single" w:sz="4" w:space="0" w:color="auto"/>
            </w:tcBorders>
            <w:shd w:val="clear" w:color="auto" w:fill="auto"/>
            <w:noWrap/>
            <w:vAlign w:val="center"/>
            <w:hideMark/>
          </w:tcPr>
          <w:p w:rsidR="00166602" w:rsidRPr="001A4AF5" w:rsidRDefault="00166602" w:rsidP="00166602">
            <w:pPr>
              <w:jc w:val="center"/>
              <w:rPr>
                <w:color w:val="000000"/>
                <w:sz w:val="20"/>
                <w:szCs w:val="20"/>
              </w:rPr>
            </w:pPr>
            <w:r w:rsidRPr="001A4AF5">
              <w:rPr>
                <w:color w:val="000000"/>
                <w:sz w:val="20"/>
                <w:szCs w:val="20"/>
              </w:rPr>
              <w:t>0,00</w:t>
            </w:r>
          </w:p>
        </w:tc>
        <w:tc>
          <w:tcPr>
            <w:tcW w:w="1066"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0,00</w:t>
            </w:r>
          </w:p>
        </w:tc>
        <w:tc>
          <w:tcPr>
            <w:tcW w:w="1066"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0,00</w:t>
            </w:r>
          </w:p>
        </w:tc>
        <w:tc>
          <w:tcPr>
            <w:tcW w:w="1066"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0,00</w:t>
            </w:r>
          </w:p>
        </w:tc>
        <w:tc>
          <w:tcPr>
            <w:tcW w:w="992"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0,00</w:t>
            </w:r>
          </w:p>
        </w:tc>
        <w:tc>
          <w:tcPr>
            <w:tcW w:w="1276" w:type="dxa"/>
            <w:tcBorders>
              <w:top w:val="nil"/>
              <w:left w:val="nil"/>
              <w:bottom w:val="single" w:sz="4" w:space="0" w:color="auto"/>
              <w:right w:val="single" w:sz="8" w:space="0" w:color="auto"/>
            </w:tcBorders>
            <w:shd w:val="clear" w:color="auto" w:fill="auto"/>
            <w:tcMar>
              <w:left w:w="28" w:type="dxa"/>
              <w:right w:w="28" w:type="dxa"/>
            </w:tcMar>
            <w:vAlign w:val="center"/>
            <w:hideMark/>
          </w:tcPr>
          <w:p w:rsidR="00166602" w:rsidRPr="00E45ACA" w:rsidRDefault="00166602" w:rsidP="00166602">
            <w:pPr>
              <w:jc w:val="center"/>
              <w:rPr>
                <w:color w:val="000000"/>
                <w:sz w:val="20"/>
                <w:szCs w:val="20"/>
              </w:rPr>
            </w:pPr>
            <w:r w:rsidRPr="00E45ACA">
              <w:rPr>
                <w:color w:val="000000"/>
                <w:sz w:val="20"/>
                <w:szCs w:val="20"/>
              </w:rPr>
              <w:t xml:space="preserve">                 -     </w:t>
            </w:r>
          </w:p>
        </w:tc>
      </w:tr>
      <w:tr w:rsidR="00166602" w:rsidRPr="001A4AF5" w:rsidTr="00166602">
        <w:trPr>
          <w:trHeight w:val="315"/>
        </w:trPr>
        <w:tc>
          <w:tcPr>
            <w:tcW w:w="2992" w:type="dxa"/>
            <w:vMerge/>
            <w:tcBorders>
              <w:top w:val="nil"/>
              <w:left w:val="single" w:sz="8" w:space="0" w:color="auto"/>
              <w:bottom w:val="single" w:sz="8" w:space="0" w:color="000000"/>
              <w:right w:val="single" w:sz="4" w:space="0" w:color="auto"/>
            </w:tcBorders>
            <w:vAlign w:val="center"/>
            <w:hideMark/>
          </w:tcPr>
          <w:p w:rsidR="00166602" w:rsidRPr="001A4AF5" w:rsidRDefault="00166602" w:rsidP="00166602">
            <w:pPr>
              <w:rPr>
                <w:color w:val="000000"/>
                <w:sz w:val="20"/>
                <w:szCs w:val="20"/>
              </w:rPr>
            </w:pPr>
          </w:p>
        </w:tc>
        <w:tc>
          <w:tcPr>
            <w:tcW w:w="1843" w:type="dxa"/>
            <w:vMerge w:val="restart"/>
            <w:tcBorders>
              <w:top w:val="nil"/>
              <w:left w:val="single" w:sz="4" w:space="0" w:color="auto"/>
              <w:bottom w:val="single" w:sz="8" w:space="0" w:color="000000"/>
              <w:right w:val="single" w:sz="4" w:space="0" w:color="auto"/>
            </w:tcBorders>
            <w:shd w:val="clear" w:color="auto" w:fill="auto"/>
            <w:hideMark/>
          </w:tcPr>
          <w:p w:rsidR="00166602" w:rsidRPr="001A4AF5" w:rsidRDefault="00166602" w:rsidP="00166602">
            <w:pPr>
              <w:rPr>
                <w:color w:val="000000"/>
                <w:sz w:val="20"/>
                <w:szCs w:val="20"/>
              </w:rPr>
            </w:pPr>
            <w:r w:rsidRPr="001A4AF5">
              <w:rPr>
                <w:color w:val="000000"/>
                <w:sz w:val="20"/>
                <w:szCs w:val="20"/>
              </w:rPr>
              <w:t>Администрация Киренского муниципального района</w:t>
            </w:r>
          </w:p>
        </w:tc>
        <w:tc>
          <w:tcPr>
            <w:tcW w:w="2693" w:type="dxa"/>
            <w:tcBorders>
              <w:top w:val="single" w:sz="4" w:space="0" w:color="auto"/>
              <w:left w:val="nil"/>
              <w:bottom w:val="single" w:sz="4" w:space="0" w:color="auto"/>
              <w:right w:val="single" w:sz="4" w:space="0" w:color="000000"/>
            </w:tcBorders>
            <w:shd w:val="clear" w:color="auto" w:fill="auto"/>
            <w:hideMark/>
          </w:tcPr>
          <w:p w:rsidR="00166602" w:rsidRPr="001A4AF5" w:rsidRDefault="00166602" w:rsidP="00166602">
            <w:pPr>
              <w:rPr>
                <w:b/>
                <w:bCs/>
                <w:color w:val="000000"/>
                <w:sz w:val="20"/>
                <w:szCs w:val="20"/>
              </w:rPr>
            </w:pPr>
            <w:r w:rsidRPr="001A4AF5">
              <w:rPr>
                <w:b/>
                <w:bCs/>
                <w:color w:val="000000"/>
                <w:sz w:val="20"/>
                <w:szCs w:val="20"/>
              </w:rPr>
              <w:t>всего</w:t>
            </w:r>
          </w:p>
        </w:tc>
        <w:tc>
          <w:tcPr>
            <w:tcW w:w="992" w:type="dxa"/>
            <w:tcBorders>
              <w:top w:val="nil"/>
              <w:left w:val="nil"/>
              <w:bottom w:val="single" w:sz="4" w:space="0" w:color="auto"/>
              <w:right w:val="single" w:sz="4" w:space="0" w:color="auto"/>
            </w:tcBorders>
            <w:shd w:val="clear" w:color="auto" w:fill="auto"/>
            <w:noWrap/>
            <w:vAlign w:val="center"/>
            <w:hideMark/>
          </w:tcPr>
          <w:p w:rsidR="00166602" w:rsidRPr="001A4AF5" w:rsidRDefault="00166602" w:rsidP="00166602">
            <w:pPr>
              <w:jc w:val="center"/>
              <w:rPr>
                <w:b/>
                <w:bCs/>
                <w:color w:val="000000"/>
                <w:sz w:val="20"/>
                <w:szCs w:val="20"/>
              </w:rPr>
            </w:pPr>
            <w:r w:rsidRPr="001A4AF5">
              <w:rPr>
                <w:b/>
                <w:bCs/>
                <w:color w:val="000000"/>
                <w:sz w:val="20"/>
                <w:szCs w:val="20"/>
              </w:rPr>
              <w:t>0,00</w:t>
            </w:r>
          </w:p>
        </w:tc>
        <w:tc>
          <w:tcPr>
            <w:tcW w:w="1081" w:type="dxa"/>
            <w:tcBorders>
              <w:top w:val="nil"/>
              <w:left w:val="nil"/>
              <w:bottom w:val="single" w:sz="4" w:space="0" w:color="auto"/>
              <w:right w:val="single" w:sz="4" w:space="0" w:color="auto"/>
            </w:tcBorders>
            <w:shd w:val="clear" w:color="auto" w:fill="auto"/>
            <w:noWrap/>
            <w:vAlign w:val="center"/>
            <w:hideMark/>
          </w:tcPr>
          <w:p w:rsidR="00166602" w:rsidRPr="001A4AF5" w:rsidRDefault="00166602" w:rsidP="00166602">
            <w:pPr>
              <w:jc w:val="center"/>
              <w:rPr>
                <w:b/>
                <w:bCs/>
                <w:color w:val="000000"/>
                <w:sz w:val="20"/>
                <w:szCs w:val="20"/>
              </w:rPr>
            </w:pPr>
            <w:r w:rsidRPr="001A4AF5">
              <w:rPr>
                <w:b/>
                <w:bCs/>
                <w:color w:val="000000"/>
                <w:sz w:val="20"/>
                <w:szCs w:val="20"/>
              </w:rPr>
              <w:t>0,00</w:t>
            </w:r>
          </w:p>
        </w:tc>
        <w:tc>
          <w:tcPr>
            <w:tcW w:w="1066"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b/>
                <w:bCs/>
                <w:color w:val="000000"/>
                <w:sz w:val="20"/>
                <w:szCs w:val="20"/>
              </w:rPr>
            </w:pPr>
            <w:r w:rsidRPr="00E45ACA">
              <w:rPr>
                <w:b/>
                <w:bCs/>
                <w:color w:val="000000"/>
                <w:sz w:val="20"/>
                <w:szCs w:val="20"/>
              </w:rPr>
              <w:t>0,00</w:t>
            </w:r>
          </w:p>
        </w:tc>
        <w:tc>
          <w:tcPr>
            <w:tcW w:w="1066"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b/>
                <w:bCs/>
                <w:color w:val="000000"/>
                <w:sz w:val="20"/>
                <w:szCs w:val="20"/>
              </w:rPr>
            </w:pPr>
            <w:r w:rsidRPr="00E45ACA">
              <w:rPr>
                <w:b/>
                <w:bCs/>
                <w:color w:val="000000"/>
                <w:sz w:val="20"/>
                <w:szCs w:val="20"/>
              </w:rPr>
              <w:t>0,00</w:t>
            </w:r>
          </w:p>
        </w:tc>
        <w:tc>
          <w:tcPr>
            <w:tcW w:w="1066"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b/>
                <w:bCs/>
                <w:color w:val="000000"/>
                <w:sz w:val="20"/>
                <w:szCs w:val="20"/>
              </w:rPr>
            </w:pPr>
            <w:r w:rsidRPr="00E45ACA">
              <w:rPr>
                <w:b/>
                <w:bCs/>
                <w:color w:val="000000"/>
                <w:sz w:val="20"/>
                <w:szCs w:val="20"/>
              </w:rPr>
              <w:t>0,00</w:t>
            </w:r>
          </w:p>
        </w:tc>
        <w:tc>
          <w:tcPr>
            <w:tcW w:w="992"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b/>
                <w:bCs/>
                <w:color w:val="000000"/>
                <w:sz w:val="20"/>
                <w:szCs w:val="20"/>
              </w:rPr>
            </w:pPr>
            <w:r w:rsidRPr="00E45ACA">
              <w:rPr>
                <w:b/>
                <w:bCs/>
                <w:color w:val="000000"/>
                <w:sz w:val="20"/>
                <w:szCs w:val="20"/>
              </w:rPr>
              <w:t>0,00</w:t>
            </w:r>
          </w:p>
        </w:tc>
        <w:tc>
          <w:tcPr>
            <w:tcW w:w="1276" w:type="dxa"/>
            <w:tcBorders>
              <w:top w:val="nil"/>
              <w:left w:val="nil"/>
              <w:bottom w:val="single" w:sz="4" w:space="0" w:color="auto"/>
              <w:right w:val="single" w:sz="8" w:space="0" w:color="auto"/>
            </w:tcBorders>
            <w:shd w:val="clear" w:color="auto" w:fill="auto"/>
            <w:tcMar>
              <w:left w:w="28" w:type="dxa"/>
              <w:right w:w="28" w:type="dxa"/>
            </w:tcMar>
            <w:vAlign w:val="center"/>
            <w:hideMark/>
          </w:tcPr>
          <w:p w:rsidR="00166602" w:rsidRPr="00E45ACA" w:rsidRDefault="00166602" w:rsidP="00166602">
            <w:pPr>
              <w:jc w:val="center"/>
              <w:rPr>
                <w:b/>
                <w:bCs/>
                <w:color w:val="000000"/>
                <w:sz w:val="20"/>
                <w:szCs w:val="20"/>
              </w:rPr>
            </w:pPr>
            <w:r w:rsidRPr="00E45ACA">
              <w:rPr>
                <w:b/>
                <w:bCs/>
                <w:color w:val="000000"/>
                <w:sz w:val="20"/>
                <w:szCs w:val="20"/>
              </w:rPr>
              <w:t xml:space="preserve">                 -     </w:t>
            </w:r>
          </w:p>
        </w:tc>
      </w:tr>
      <w:tr w:rsidR="00166602" w:rsidRPr="001A4AF5" w:rsidTr="00166602">
        <w:trPr>
          <w:trHeight w:val="315"/>
        </w:trPr>
        <w:tc>
          <w:tcPr>
            <w:tcW w:w="2992" w:type="dxa"/>
            <w:vMerge/>
            <w:tcBorders>
              <w:top w:val="nil"/>
              <w:left w:val="single" w:sz="8" w:space="0" w:color="auto"/>
              <w:bottom w:val="single" w:sz="8" w:space="0" w:color="000000"/>
              <w:right w:val="single" w:sz="4" w:space="0" w:color="auto"/>
            </w:tcBorders>
            <w:vAlign w:val="center"/>
            <w:hideMark/>
          </w:tcPr>
          <w:p w:rsidR="00166602" w:rsidRPr="001A4AF5" w:rsidRDefault="00166602" w:rsidP="00166602">
            <w:pPr>
              <w:rPr>
                <w:color w:val="000000"/>
                <w:sz w:val="20"/>
                <w:szCs w:val="20"/>
              </w:rPr>
            </w:pPr>
          </w:p>
        </w:tc>
        <w:tc>
          <w:tcPr>
            <w:tcW w:w="1843" w:type="dxa"/>
            <w:vMerge/>
            <w:tcBorders>
              <w:top w:val="nil"/>
              <w:left w:val="single" w:sz="4" w:space="0" w:color="auto"/>
              <w:bottom w:val="single" w:sz="8" w:space="0" w:color="000000"/>
              <w:right w:val="single" w:sz="4" w:space="0" w:color="auto"/>
            </w:tcBorders>
            <w:hideMark/>
          </w:tcPr>
          <w:p w:rsidR="00166602" w:rsidRPr="001A4AF5" w:rsidRDefault="00166602" w:rsidP="00166602">
            <w:pPr>
              <w:rPr>
                <w:color w:val="000000"/>
                <w:sz w:val="20"/>
                <w:szCs w:val="20"/>
              </w:rPr>
            </w:pPr>
          </w:p>
        </w:tc>
        <w:tc>
          <w:tcPr>
            <w:tcW w:w="2693" w:type="dxa"/>
            <w:tcBorders>
              <w:top w:val="single" w:sz="4" w:space="0" w:color="auto"/>
              <w:left w:val="nil"/>
              <w:bottom w:val="single" w:sz="4" w:space="0" w:color="auto"/>
              <w:right w:val="single" w:sz="4" w:space="0" w:color="000000"/>
            </w:tcBorders>
            <w:shd w:val="clear" w:color="auto" w:fill="auto"/>
            <w:hideMark/>
          </w:tcPr>
          <w:p w:rsidR="00166602" w:rsidRPr="001A4AF5" w:rsidRDefault="00166602" w:rsidP="00166602">
            <w:pPr>
              <w:rPr>
                <w:color w:val="000000"/>
                <w:sz w:val="20"/>
                <w:szCs w:val="20"/>
              </w:rPr>
            </w:pPr>
            <w:r w:rsidRPr="001A4AF5">
              <w:rPr>
                <w:color w:val="000000"/>
                <w:sz w:val="20"/>
                <w:szCs w:val="20"/>
              </w:rPr>
              <w:t>ОБ</w:t>
            </w:r>
          </w:p>
        </w:tc>
        <w:tc>
          <w:tcPr>
            <w:tcW w:w="992" w:type="dxa"/>
            <w:tcBorders>
              <w:top w:val="nil"/>
              <w:left w:val="nil"/>
              <w:bottom w:val="single" w:sz="4" w:space="0" w:color="auto"/>
              <w:right w:val="single" w:sz="4" w:space="0" w:color="auto"/>
            </w:tcBorders>
            <w:shd w:val="clear" w:color="auto" w:fill="auto"/>
            <w:noWrap/>
            <w:vAlign w:val="center"/>
            <w:hideMark/>
          </w:tcPr>
          <w:p w:rsidR="00166602" w:rsidRPr="001A4AF5" w:rsidRDefault="00166602" w:rsidP="00166602">
            <w:pPr>
              <w:jc w:val="center"/>
              <w:rPr>
                <w:color w:val="000000"/>
                <w:sz w:val="20"/>
                <w:szCs w:val="20"/>
              </w:rPr>
            </w:pPr>
            <w:r w:rsidRPr="001A4AF5">
              <w:rPr>
                <w:color w:val="000000"/>
                <w:sz w:val="20"/>
                <w:szCs w:val="20"/>
              </w:rPr>
              <w:t>0,00</w:t>
            </w:r>
          </w:p>
        </w:tc>
        <w:tc>
          <w:tcPr>
            <w:tcW w:w="1081" w:type="dxa"/>
            <w:tcBorders>
              <w:top w:val="nil"/>
              <w:left w:val="nil"/>
              <w:bottom w:val="single" w:sz="4" w:space="0" w:color="auto"/>
              <w:right w:val="single" w:sz="4" w:space="0" w:color="auto"/>
            </w:tcBorders>
            <w:shd w:val="clear" w:color="auto" w:fill="auto"/>
            <w:noWrap/>
            <w:vAlign w:val="center"/>
            <w:hideMark/>
          </w:tcPr>
          <w:p w:rsidR="00166602" w:rsidRPr="001A4AF5" w:rsidRDefault="00166602" w:rsidP="00166602">
            <w:pPr>
              <w:jc w:val="center"/>
              <w:rPr>
                <w:color w:val="000000"/>
                <w:sz w:val="20"/>
                <w:szCs w:val="20"/>
              </w:rPr>
            </w:pPr>
            <w:r w:rsidRPr="001A4AF5">
              <w:rPr>
                <w:color w:val="000000"/>
                <w:sz w:val="20"/>
                <w:szCs w:val="20"/>
              </w:rPr>
              <w:t>0,00</w:t>
            </w:r>
          </w:p>
        </w:tc>
        <w:tc>
          <w:tcPr>
            <w:tcW w:w="1066"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0,00</w:t>
            </w:r>
          </w:p>
        </w:tc>
        <w:tc>
          <w:tcPr>
            <w:tcW w:w="1066"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0,00</w:t>
            </w:r>
          </w:p>
        </w:tc>
        <w:tc>
          <w:tcPr>
            <w:tcW w:w="1066"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0,00</w:t>
            </w:r>
          </w:p>
        </w:tc>
        <w:tc>
          <w:tcPr>
            <w:tcW w:w="992"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0,00</w:t>
            </w:r>
          </w:p>
        </w:tc>
        <w:tc>
          <w:tcPr>
            <w:tcW w:w="1276" w:type="dxa"/>
            <w:tcBorders>
              <w:top w:val="nil"/>
              <w:left w:val="nil"/>
              <w:bottom w:val="single" w:sz="4" w:space="0" w:color="auto"/>
              <w:right w:val="single" w:sz="8" w:space="0" w:color="auto"/>
            </w:tcBorders>
            <w:shd w:val="clear" w:color="auto" w:fill="auto"/>
            <w:tcMar>
              <w:left w:w="28" w:type="dxa"/>
              <w:right w:w="28" w:type="dxa"/>
            </w:tcMar>
            <w:vAlign w:val="center"/>
            <w:hideMark/>
          </w:tcPr>
          <w:p w:rsidR="00166602" w:rsidRPr="00E45ACA" w:rsidRDefault="00166602" w:rsidP="00166602">
            <w:pPr>
              <w:jc w:val="center"/>
              <w:rPr>
                <w:color w:val="000000"/>
                <w:sz w:val="20"/>
                <w:szCs w:val="20"/>
              </w:rPr>
            </w:pPr>
            <w:r w:rsidRPr="00E45ACA">
              <w:rPr>
                <w:color w:val="000000"/>
                <w:sz w:val="20"/>
                <w:szCs w:val="20"/>
              </w:rPr>
              <w:t xml:space="preserve">                 -     </w:t>
            </w:r>
          </w:p>
        </w:tc>
      </w:tr>
      <w:tr w:rsidR="00166602" w:rsidRPr="001A4AF5" w:rsidTr="00166602">
        <w:trPr>
          <w:trHeight w:val="315"/>
        </w:trPr>
        <w:tc>
          <w:tcPr>
            <w:tcW w:w="2992" w:type="dxa"/>
            <w:vMerge/>
            <w:tcBorders>
              <w:top w:val="nil"/>
              <w:left w:val="single" w:sz="8" w:space="0" w:color="auto"/>
              <w:bottom w:val="single" w:sz="8" w:space="0" w:color="000000"/>
              <w:right w:val="single" w:sz="4" w:space="0" w:color="auto"/>
            </w:tcBorders>
            <w:vAlign w:val="center"/>
            <w:hideMark/>
          </w:tcPr>
          <w:p w:rsidR="00166602" w:rsidRPr="001A4AF5" w:rsidRDefault="00166602" w:rsidP="00166602">
            <w:pPr>
              <w:rPr>
                <w:color w:val="000000"/>
                <w:sz w:val="20"/>
                <w:szCs w:val="20"/>
              </w:rPr>
            </w:pPr>
          </w:p>
        </w:tc>
        <w:tc>
          <w:tcPr>
            <w:tcW w:w="1843" w:type="dxa"/>
            <w:vMerge/>
            <w:tcBorders>
              <w:top w:val="nil"/>
              <w:left w:val="single" w:sz="4" w:space="0" w:color="auto"/>
              <w:bottom w:val="single" w:sz="8" w:space="0" w:color="000000"/>
              <w:right w:val="single" w:sz="4" w:space="0" w:color="auto"/>
            </w:tcBorders>
            <w:hideMark/>
          </w:tcPr>
          <w:p w:rsidR="00166602" w:rsidRPr="001A4AF5" w:rsidRDefault="00166602" w:rsidP="00166602">
            <w:pPr>
              <w:rPr>
                <w:color w:val="000000"/>
                <w:sz w:val="20"/>
                <w:szCs w:val="20"/>
              </w:rPr>
            </w:pPr>
          </w:p>
        </w:tc>
        <w:tc>
          <w:tcPr>
            <w:tcW w:w="2693" w:type="dxa"/>
            <w:tcBorders>
              <w:top w:val="single" w:sz="4" w:space="0" w:color="auto"/>
              <w:left w:val="nil"/>
              <w:bottom w:val="single" w:sz="4" w:space="0" w:color="auto"/>
              <w:right w:val="single" w:sz="4" w:space="0" w:color="000000"/>
            </w:tcBorders>
            <w:shd w:val="clear" w:color="auto" w:fill="auto"/>
            <w:hideMark/>
          </w:tcPr>
          <w:p w:rsidR="00166602" w:rsidRPr="001A4AF5" w:rsidRDefault="00166602" w:rsidP="00166602">
            <w:pPr>
              <w:rPr>
                <w:color w:val="000000"/>
                <w:sz w:val="20"/>
                <w:szCs w:val="20"/>
              </w:rPr>
            </w:pPr>
            <w:r w:rsidRPr="001A4AF5">
              <w:rPr>
                <w:color w:val="000000"/>
                <w:sz w:val="20"/>
                <w:szCs w:val="20"/>
              </w:rPr>
              <w:t>ФБ</w:t>
            </w:r>
          </w:p>
        </w:tc>
        <w:tc>
          <w:tcPr>
            <w:tcW w:w="992" w:type="dxa"/>
            <w:tcBorders>
              <w:top w:val="nil"/>
              <w:left w:val="nil"/>
              <w:bottom w:val="single" w:sz="4" w:space="0" w:color="auto"/>
              <w:right w:val="single" w:sz="4" w:space="0" w:color="auto"/>
            </w:tcBorders>
            <w:shd w:val="clear" w:color="auto" w:fill="auto"/>
            <w:noWrap/>
            <w:vAlign w:val="center"/>
            <w:hideMark/>
          </w:tcPr>
          <w:p w:rsidR="00166602" w:rsidRPr="001A4AF5" w:rsidRDefault="00166602" w:rsidP="00166602">
            <w:pPr>
              <w:jc w:val="center"/>
              <w:rPr>
                <w:color w:val="000000"/>
                <w:sz w:val="20"/>
                <w:szCs w:val="20"/>
              </w:rPr>
            </w:pPr>
            <w:r w:rsidRPr="001A4AF5">
              <w:rPr>
                <w:color w:val="000000"/>
                <w:sz w:val="20"/>
                <w:szCs w:val="20"/>
              </w:rPr>
              <w:t>0,00</w:t>
            </w:r>
          </w:p>
        </w:tc>
        <w:tc>
          <w:tcPr>
            <w:tcW w:w="1081" w:type="dxa"/>
            <w:tcBorders>
              <w:top w:val="nil"/>
              <w:left w:val="nil"/>
              <w:bottom w:val="single" w:sz="4" w:space="0" w:color="auto"/>
              <w:right w:val="single" w:sz="4" w:space="0" w:color="auto"/>
            </w:tcBorders>
            <w:shd w:val="clear" w:color="auto" w:fill="auto"/>
            <w:noWrap/>
            <w:vAlign w:val="center"/>
            <w:hideMark/>
          </w:tcPr>
          <w:p w:rsidR="00166602" w:rsidRPr="001A4AF5" w:rsidRDefault="00166602" w:rsidP="00166602">
            <w:pPr>
              <w:jc w:val="center"/>
              <w:rPr>
                <w:color w:val="000000"/>
                <w:sz w:val="20"/>
                <w:szCs w:val="20"/>
              </w:rPr>
            </w:pPr>
            <w:r w:rsidRPr="001A4AF5">
              <w:rPr>
                <w:color w:val="000000"/>
                <w:sz w:val="20"/>
                <w:szCs w:val="20"/>
              </w:rPr>
              <w:t>0,00</w:t>
            </w:r>
          </w:p>
        </w:tc>
        <w:tc>
          <w:tcPr>
            <w:tcW w:w="1066"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0,00</w:t>
            </w:r>
          </w:p>
        </w:tc>
        <w:tc>
          <w:tcPr>
            <w:tcW w:w="1066"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0,00</w:t>
            </w:r>
          </w:p>
        </w:tc>
        <w:tc>
          <w:tcPr>
            <w:tcW w:w="1066"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0,00</w:t>
            </w:r>
          </w:p>
        </w:tc>
        <w:tc>
          <w:tcPr>
            <w:tcW w:w="992"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0,00</w:t>
            </w:r>
          </w:p>
        </w:tc>
        <w:tc>
          <w:tcPr>
            <w:tcW w:w="1276" w:type="dxa"/>
            <w:tcBorders>
              <w:top w:val="nil"/>
              <w:left w:val="nil"/>
              <w:bottom w:val="single" w:sz="4" w:space="0" w:color="auto"/>
              <w:right w:val="single" w:sz="8" w:space="0" w:color="auto"/>
            </w:tcBorders>
            <w:shd w:val="clear" w:color="auto" w:fill="auto"/>
            <w:tcMar>
              <w:left w:w="28" w:type="dxa"/>
              <w:right w:w="28" w:type="dxa"/>
            </w:tcMar>
            <w:vAlign w:val="center"/>
            <w:hideMark/>
          </w:tcPr>
          <w:p w:rsidR="00166602" w:rsidRPr="00E45ACA" w:rsidRDefault="00166602" w:rsidP="00166602">
            <w:pPr>
              <w:jc w:val="center"/>
              <w:rPr>
                <w:color w:val="000000"/>
                <w:sz w:val="20"/>
                <w:szCs w:val="20"/>
              </w:rPr>
            </w:pPr>
            <w:r w:rsidRPr="00E45ACA">
              <w:rPr>
                <w:color w:val="000000"/>
                <w:sz w:val="20"/>
                <w:szCs w:val="20"/>
              </w:rPr>
              <w:t xml:space="preserve">                 -     </w:t>
            </w:r>
          </w:p>
        </w:tc>
      </w:tr>
      <w:tr w:rsidR="00166602" w:rsidRPr="001A4AF5" w:rsidTr="00166602">
        <w:trPr>
          <w:trHeight w:val="315"/>
        </w:trPr>
        <w:tc>
          <w:tcPr>
            <w:tcW w:w="2992" w:type="dxa"/>
            <w:vMerge/>
            <w:tcBorders>
              <w:top w:val="nil"/>
              <w:left w:val="single" w:sz="8" w:space="0" w:color="auto"/>
              <w:bottom w:val="single" w:sz="8" w:space="0" w:color="000000"/>
              <w:right w:val="single" w:sz="4" w:space="0" w:color="auto"/>
            </w:tcBorders>
            <w:vAlign w:val="center"/>
            <w:hideMark/>
          </w:tcPr>
          <w:p w:rsidR="00166602" w:rsidRPr="001A4AF5" w:rsidRDefault="00166602" w:rsidP="00166602">
            <w:pPr>
              <w:rPr>
                <w:color w:val="000000"/>
                <w:sz w:val="20"/>
                <w:szCs w:val="20"/>
              </w:rPr>
            </w:pPr>
          </w:p>
        </w:tc>
        <w:tc>
          <w:tcPr>
            <w:tcW w:w="1843" w:type="dxa"/>
            <w:vMerge/>
            <w:tcBorders>
              <w:top w:val="nil"/>
              <w:left w:val="single" w:sz="4" w:space="0" w:color="auto"/>
              <w:bottom w:val="single" w:sz="8" w:space="0" w:color="000000"/>
              <w:right w:val="single" w:sz="4" w:space="0" w:color="auto"/>
            </w:tcBorders>
            <w:hideMark/>
          </w:tcPr>
          <w:p w:rsidR="00166602" w:rsidRPr="001A4AF5" w:rsidRDefault="00166602" w:rsidP="00166602">
            <w:pPr>
              <w:rPr>
                <w:color w:val="000000"/>
                <w:sz w:val="20"/>
                <w:szCs w:val="20"/>
              </w:rPr>
            </w:pPr>
          </w:p>
        </w:tc>
        <w:tc>
          <w:tcPr>
            <w:tcW w:w="2693" w:type="dxa"/>
            <w:tcBorders>
              <w:top w:val="single" w:sz="4" w:space="0" w:color="auto"/>
              <w:left w:val="nil"/>
              <w:bottom w:val="single" w:sz="4" w:space="0" w:color="auto"/>
              <w:right w:val="single" w:sz="4" w:space="0" w:color="000000"/>
            </w:tcBorders>
            <w:shd w:val="clear" w:color="auto" w:fill="auto"/>
            <w:hideMark/>
          </w:tcPr>
          <w:p w:rsidR="00166602" w:rsidRPr="001A4AF5" w:rsidRDefault="00166602" w:rsidP="00166602">
            <w:pPr>
              <w:rPr>
                <w:color w:val="000000"/>
                <w:sz w:val="20"/>
                <w:szCs w:val="20"/>
              </w:rPr>
            </w:pPr>
            <w:r w:rsidRPr="001A4AF5">
              <w:rPr>
                <w:color w:val="000000"/>
                <w:sz w:val="20"/>
                <w:szCs w:val="20"/>
              </w:rPr>
              <w:t>МБ</w:t>
            </w:r>
          </w:p>
        </w:tc>
        <w:tc>
          <w:tcPr>
            <w:tcW w:w="992" w:type="dxa"/>
            <w:tcBorders>
              <w:top w:val="nil"/>
              <w:left w:val="nil"/>
              <w:bottom w:val="single" w:sz="4" w:space="0" w:color="auto"/>
              <w:right w:val="single" w:sz="4" w:space="0" w:color="auto"/>
            </w:tcBorders>
            <w:shd w:val="clear" w:color="auto" w:fill="auto"/>
            <w:noWrap/>
            <w:vAlign w:val="bottom"/>
            <w:hideMark/>
          </w:tcPr>
          <w:p w:rsidR="00166602" w:rsidRPr="001A4AF5" w:rsidRDefault="00166602" w:rsidP="00166602">
            <w:pPr>
              <w:jc w:val="center"/>
              <w:rPr>
                <w:color w:val="000000"/>
                <w:sz w:val="20"/>
                <w:szCs w:val="20"/>
              </w:rPr>
            </w:pPr>
            <w:r w:rsidRPr="001A4AF5">
              <w:rPr>
                <w:color w:val="000000"/>
                <w:sz w:val="20"/>
                <w:szCs w:val="20"/>
              </w:rPr>
              <w:t>0,00</w:t>
            </w:r>
          </w:p>
        </w:tc>
        <w:tc>
          <w:tcPr>
            <w:tcW w:w="1081" w:type="dxa"/>
            <w:tcBorders>
              <w:top w:val="nil"/>
              <w:left w:val="nil"/>
              <w:bottom w:val="single" w:sz="4" w:space="0" w:color="auto"/>
              <w:right w:val="single" w:sz="4" w:space="0" w:color="auto"/>
            </w:tcBorders>
            <w:shd w:val="clear" w:color="auto" w:fill="auto"/>
            <w:noWrap/>
            <w:vAlign w:val="center"/>
            <w:hideMark/>
          </w:tcPr>
          <w:p w:rsidR="00166602" w:rsidRPr="001A4AF5" w:rsidRDefault="00166602" w:rsidP="00166602">
            <w:pPr>
              <w:jc w:val="center"/>
              <w:rPr>
                <w:color w:val="000000"/>
                <w:sz w:val="20"/>
                <w:szCs w:val="20"/>
              </w:rPr>
            </w:pPr>
            <w:r w:rsidRPr="001A4AF5">
              <w:rPr>
                <w:color w:val="000000"/>
                <w:sz w:val="20"/>
                <w:szCs w:val="20"/>
              </w:rPr>
              <w:t>0,00</w:t>
            </w:r>
          </w:p>
        </w:tc>
        <w:tc>
          <w:tcPr>
            <w:tcW w:w="1066"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0,00</w:t>
            </w:r>
          </w:p>
        </w:tc>
        <w:tc>
          <w:tcPr>
            <w:tcW w:w="1066"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0,00</w:t>
            </w:r>
          </w:p>
        </w:tc>
        <w:tc>
          <w:tcPr>
            <w:tcW w:w="1066"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0,00</w:t>
            </w:r>
          </w:p>
        </w:tc>
        <w:tc>
          <w:tcPr>
            <w:tcW w:w="992"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0,00</w:t>
            </w:r>
          </w:p>
        </w:tc>
        <w:tc>
          <w:tcPr>
            <w:tcW w:w="1276" w:type="dxa"/>
            <w:tcBorders>
              <w:top w:val="nil"/>
              <w:left w:val="nil"/>
              <w:bottom w:val="single" w:sz="4" w:space="0" w:color="auto"/>
              <w:right w:val="single" w:sz="8" w:space="0" w:color="auto"/>
            </w:tcBorders>
            <w:shd w:val="clear" w:color="auto" w:fill="auto"/>
            <w:tcMar>
              <w:left w:w="28" w:type="dxa"/>
              <w:right w:w="28" w:type="dxa"/>
            </w:tcMar>
            <w:vAlign w:val="center"/>
            <w:hideMark/>
          </w:tcPr>
          <w:p w:rsidR="00166602" w:rsidRPr="00E45ACA" w:rsidRDefault="00166602" w:rsidP="00166602">
            <w:pPr>
              <w:jc w:val="center"/>
              <w:rPr>
                <w:color w:val="000000"/>
                <w:sz w:val="20"/>
                <w:szCs w:val="20"/>
              </w:rPr>
            </w:pPr>
            <w:r w:rsidRPr="00E45ACA">
              <w:rPr>
                <w:color w:val="000000"/>
                <w:sz w:val="20"/>
                <w:szCs w:val="20"/>
              </w:rPr>
              <w:t xml:space="preserve">                 -     </w:t>
            </w:r>
          </w:p>
        </w:tc>
      </w:tr>
      <w:tr w:rsidR="00166602" w:rsidRPr="001A4AF5" w:rsidTr="00166602">
        <w:trPr>
          <w:trHeight w:val="330"/>
        </w:trPr>
        <w:tc>
          <w:tcPr>
            <w:tcW w:w="2992" w:type="dxa"/>
            <w:vMerge/>
            <w:tcBorders>
              <w:top w:val="nil"/>
              <w:left w:val="single" w:sz="8" w:space="0" w:color="auto"/>
              <w:bottom w:val="single" w:sz="8" w:space="0" w:color="000000"/>
              <w:right w:val="single" w:sz="4" w:space="0" w:color="auto"/>
            </w:tcBorders>
            <w:vAlign w:val="center"/>
            <w:hideMark/>
          </w:tcPr>
          <w:p w:rsidR="00166602" w:rsidRPr="001A4AF5" w:rsidRDefault="00166602" w:rsidP="00166602">
            <w:pPr>
              <w:rPr>
                <w:color w:val="000000"/>
                <w:sz w:val="20"/>
                <w:szCs w:val="20"/>
              </w:rPr>
            </w:pPr>
          </w:p>
        </w:tc>
        <w:tc>
          <w:tcPr>
            <w:tcW w:w="1843" w:type="dxa"/>
            <w:vMerge/>
            <w:tcBorders>
              <w:top w:val="nil"/>
              <w:left w:val="single" w:sz="4" w:space="0" w:color="auto"/>
              <w:bottom w:val="single" w:sz="8" w:space="0" w:color="000000"/>
              <w:right w:val="single" w:sz="4" w:space="0" w:color="auto"/>
            </w:tcBorders>
            <w:hideMark/>
          </w:tcPr>
          <w:p w:rsidR="00166602" w:rsidRPr="001A4AF5" w:rsidRDefault="00166602" w:rsidP="00166602">
            <w:pPr>
              <w:rPr>
                <w:color w:val="000000"/>
                <w:sz w:val="20"/>
                <w:szCs w:val="20"/>
              </w:rPr>
            </w:pPr>
          </w:p>
        </w:tc>
        <w:tc>
          <w:tcPr>
            <w:tcW w:w="2693" w:type="dxa"/>
            <w:tcBorders>
              <w:top w:val="single" w:sz="4" w:space="0" w:color="auto"/>
              <w:left w:val="nil"/>
              <w:bottom w:val="single" w:sz="8" w:space="0" w:color="auto"/>
              <w:right w:val="single" w:sz="4" w:space="0" w:color="000000"/>
            </w:tcBorders>
            <w:shd w:val="clear" w:color="auto" w:fill="auto"/>
            <w:hideMark/>
          </w:tcPr>
          <w:p w:rsidR="00166602" w:rsidRPr="001A4AF5" w:rsidRDefault="00166602" w:rsidP="00166602">
            <w:pPr>
              <w:rPr>
                <w:color w:val="000000"/>
                <w:sz w:val="20"/>
                <w:szCs w:val="20"/>
              </w:rPr>
            </w:pPr>
            <w:r w:rsidRPr="001A4AF5">
              <w:rPr>
                <w:color w:val="000000"/>
                <w:sz w:val="20"/>
                <w:szCs w:val="20"/>
              </w:rPr>
              <w:t>ИИ</w:t>
            </w:r>
          </w:p>
        </w:tc>
        <w:tc>
          <w:tcPr>
            <w:tcW w:w="992" w:type="dxa"/>
            <w:tcBorders>
              <w:top w:val="nil"/>
              <w:left w:val="nil"/>
              <w:bottom w:val="single" w:sz="8" w:space="0" w:color="auto"/>
              <w:right w:val="single" w:sz="4" w:space="0" w:color="auto"/>
            </w:tcBorders>
            <w:shd w:val="clear" w:color="auto" w:fill="auto"/>
            <w:noWrap/>
            <w:vAlign w:val="center"/>
            <w:hideMark/>
          </w:tcPr>
          <w:p w:rsidR="00166602" w:rsidRPr="001A4AF5" w:rsidRDefault="00166602" w:rsidP="00166602">
            <w:pPr>
              <w:jc w:val="center"/>
              <w:rPr>
                <w:color w:val="000000"/>
                <w:sz w:val="20"/>
                <w:szCs w:val="20"/>
              </w:rPr>
            </w:pPr>
            <w:r w:rsidRPr="001A4AF5">
              <w:rPr>
                <w:color w:val="000000"/>
                <w:sz w:val="20"/>
                <w:szCs w:val="20"/>
              </w:rPr>
              <w:t>0,00</w:t>
            </w:r>
          </w:p>
        </w:tc>
        <w:tc>
          <w:tcPr>
            <w:tcW w:w="1081" w:type="dxa"/>
            <w:tcBorders>
              <w:top w:val="nil"/>
              <w:left w:val="nil"/>
              <w:bottom w:val="single" w:sz="8" w:space="0" w:color="auto"/>
              <w:right w:val="single" w:sz="4" w:space="0" w:color="auto"/>
            </w:tcBorders>
            <w:shd w:val="clear" w:color="auto" w:fill="auto"/>
            <w:noWrap/>
            <w:vAlign w:val="center"/>
            <w:hideMark/>
          </w:tcPr>
          <w:p w:rsidR="00166602" w:rsidRPr="001A4AF5" w:rsidRDefault="00166602" w:rsidP="00166602">
            <w:pPr>
              <w:jc w:val="center"/>
              <w:rPr>
                <w:color w:val="000000"/>
                <w:sz w:val="20"/>
                <w:szCs w:val="20"/>
              </w:rPr>
            </w:pPr>
            <w:r w:rsidRPr="001A4AF5">
              <w:rPr>
                <w:color w:val="000000"/>
                <w:sz w:val="20"/>
                <w:szCs w:val="20"/>
              </w:rPr>
              <w:t>0,00</w:t>
            </w:r>
          </w:p>
        </w:tc>
        <w:tc>
          <w:tcPr>
            <w:tcW w:w="1066" w:type="dxa"/>
            <w:tcBorders>
              <w:top w:val="nil"/>
              <w:left w:val="nil"/>
              <w:bottom w:val="single" w:sz="8"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0,00</w:t>
            </w:r>
          </w:p>
        </w:tc>
        <w:tc>
          <w:tcPr>
            <w:tcW w:w="1066" w:type="dxa"/>
            <w:tcBorders>
              <w:top w:val="nil"/>
              <w:left w:val="nil"/>
              <w:bottom w:val="single" w:sz="8"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0,00</w:t>
            </w:r>
          </w:p>
        </w:tc>
        <w:tc>
          <w:tcPr>
            <w:tcW w:w="1066" w:type="dxa"/>
            <w:tcBorders>
              <w:top w:val="nil"/>
              <w:left w:val="nil"/>
              <w:bottom w:val="single" w:sz="8"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0,00</w:t>
            </w:r>
          </w:p>
        </w:tc>
        <w:tc>
          <w:tcPr>
            <w:tcW w:w="992" w:type="dxa"/>
            <w:tcBorders>
              <w:top w:val="nil"/>
              <w:left w:val="nil"/>
              <w:bottom w:val="single" w:sz="8"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0,00</w:t>
            </w:r>
          </w:p>
        </w:tc>
        <w:tc>
          <w:tcPr>
            <w:tcW w:w="1276" w:type="dxa"/>
            <w:tcBorders>
              <w:top w:val="nil"/>
              <w:left w:val="nil"/>
              <w:bottom w:val="single" w:sz="8" w:space="0" w:color="auto"/>
              <w:right w:val="single" w:sz="8" w:space="0" w:color="auto"/>
            </w:tcBorders>
            <w:shd w:val="clear" w:color="auto" w:fill="auto"/>
            <w:tcMar>
              <w:left w:w="28" w:type="dxa"/>
              <w:right w:w="28" w:type="dxa"/>
            </w:tcMar>
            <w:vAlign w:val="center"/>
            <w:hideMark/>
          </w:tcPr>
          <w:p w:rsidR="00166602" w:rsidRPr="00E45ACA" w:rsidRDefault="00166602" w:rsidP="00166602">
            <w:pPr>
              <w:jc w:val="center"/>
              <w:rPr>
                <w:color w:val="000000"/>
                <w:sz w:val="20"/>
                <w:szCs w:val="20"/>
              </w:rPr>
            </w:pPr>
            <w:r w:rsidRPr="00E45ACA">
              <w:rPr>
                <w:color w:val="000000"/>
                <w:sz w:val="20"/>
                <w:szCs w:val="20"/>
              </w:rPr>
              <w:t xml:space="preserve">                 -     </w:t>
            </w:r>
          </w:p>
        </w:tc>
      </w:tr>
      <w:tr w:rsidR="00166602" w:rsidRPr="001A4AF5" w:rsidTr="00166602">
        <w:trPr>
          <w:trHeight w:val="315"/>
        </w:trPr>
        <w:tc>
          <w:tcPr>
            <w:tcW w:w="2992" w:type="dxa"/>
            <w:vMerge w:val="restart"/>
            <w:tcBorders>
              <w:top w:val="single" w:sz="4" w:space="0" w:color="auto"/>
              <w:left w:val="single" w:sz="8" w:space="0" w:color="auto"/>
              <w:bottom w:val="nil"/>
              <w:right w:val="single" w:sz="4" w:space="0" w:color="auto"/>
            </w:tcBorders>
            <w:shd w:val="clear" w:color="auto" w:fill="auto"/>
            <w:hideMark/>
          </w:tcPr>
          <w:p w:rsidR="00166602" w:rsidRPr="001A4AF5" w:rsidRDefault="00166602" w:rsidP="00166602">
            <w:pPr>
              <w:rPr>
                <w:b/>
                <w:bCs/>
                <w:color w:val="000000"/>
                <w:sz w:val="20"/>
                <w:szCs w:val="20"/>
              </w:rPr>
            </w:pPr>
            <w:r w:rsidRPr="001A4AF5">
              <w:rPr>
                <w:b/>
                <w:bCs/>
                <w:color w:val="000000"/>
                <w:sz w:val="20"/>
                <w:szCs w:val="20"/>
              </w:rPr>
              <w:t>Подпрограмма 4</w:t>
            </w:r>
            <w:r w:rsidRPr="001A4AF5">
              <w:rPr>
                <w:b/>
                <w:bCs/>
                <w:color w:val="000000"/>
                <w:sz w:val="20"/>
                <w:szCs w:val="20"/>
              </w:rPr>
              <w:br/>
              <w:t xml:space="preserve">"Организация </w:t>
            </w:r>
            <w:proofErr w:type="gramStart"/>
            <w:r w:rsidRPr="001A4AF5">
              <w:rPr>
                <w:b/>
                <w:bCs/>
                <w:color w:val="000000"/>
                <w:sz w:val="20"/>
                <w:szCs w:val="20"/>
              </w:rPr>
              <w:t>деятельности аппарата управления образования администрации Киренского муниципального района</w:t>
            </w:r>
            <w:proofErr w:type="gramEnd"/>
            <w:r w:rsidRPr="001A4AF5">
              <w:rPr>
                <w:b/>
                <w:bCs/>
                <w:color w:val="000000"/>
                <w:sz w:val="20"/>
                <w:szCs w:val="20"/>
              </w:rPr>
              <w:t xml:space="preserve">" </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66602" w:rsidRPr="001A4AF5" w:rsidRDefault="00166602" w:rsidP="00166602">
            <w:pPr>
              <w:rPr>
                <w:b/>
                <w:bCs/>
                <w:color w:val="000000"/>
                <w:sz w:val="20"/>
                <w:szCs w:val="20"/>
              </w:rPr>
            </w:pPr>
            <w:r w:rsidRPr="001A4AF5">
              <w:rPr>
                <w:b/>
                <w:bCs/>
                <w:color w:val="000000"/>
                <w:sz w:val="20"/>
                <w:szCs w:val="20"/>
              </w:rPr>
              <w:t>всего, в том числе:</w:t>
            </w:r>
          </w:p>
        </w:tc>
        <w:tc>
          <w:tcPr>
            <w:tcW w:w="2693" w:type="dxa"/>
            <w:tcBorders>
              <w:top w:val="single" w:sz="4" w:space="0" w:color="auto"/>
              <w:left w:val="nil"/>
              <w:bottom w:val="single" w:sz="4" w:space="0" w:color="auto"/>
              <w:right w:val="single" w:sz="4" w:space="0" w:color="000000"/>
            </w:tcBorders>
            <w:shd w:val="clear" w:color="auto" w:fill="auto"/>
            <w:hideMark/>
          </w:tcPr>
          <w:p w:rsidR="00166602" w:rsidRPr="001A4AF5" w:rsidRDefault="00166602" w:rsidP="00166602">
            <w:pPr>
              <w:rPr>
                <w:b/>
                <w:bCs/>
                <w:color w:val="000000"/>
                <w:sz w:val="20"/>
                <w:szCs w:val="20"/>
              </w:rPr>
            </w:pPr>
            <w:r w:rsidRPr="001A4AF5">
              <w:rPr>
                <w:b/>
                <w:bCs/>
                <w:color w:val="000000"/>
                <w:sz w:val="20"/>
                <w:szCs w:val="20"/>
              </w:rPr>
              <w:t>всего</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6602" w:rsidRPr="001A4AF5" w:rsidRDefault="00166602" w:rsidP="00166602">
            <w:pPr>
              <w:jc w:val="center"/>
              <w:rPr>
                <w:b/>
                <w:bCs/>
                <w:color w:val="000000"/>
                <w:sz w:val="20"/>
                <w:szCs w:val="20"/>
              </w:rPr>
            </w:pPr>
            <w:r w:rsidRPr="001A4AF5">
              <w:rPr>
                <w:b/>
                <w:bCs/>
                <w:color w:val="000000"/>
                <w:sz w:val="20"/>
                <w:szCs w:val="20"/>
              </w:rPr>
              <w:t>6568,31</w:t>
            </w:r>
          </w:p>
        </w:tc>
        <w:tc>
          <w:tcPr>
            <w:tcW w:w="1081" w:type="dxa"/>
            <w:tcBorders>
              <w:top w:val="single" w:sz="4" w:space="0" w:color="auto"/>
              <w:left w:val="nil"/>
              <w:bottom w:val="single" w:sz="4" w:space="0" w:color="auto"/>
              <w:right w:val="single" w:sz="4" w:space="0" w:color="auto"/>
            </w:tcBorders>
            <w:shd w:val="clear" w:color="auto" w:fill="auto"/>
            <w:noWrap/>
            <w:vAlign w:val="center"/>
            <w:hideMark/>
          </w:tcPr>
          <w:p w:rsidR="00166602" w:rsidRPr="001A4AF5" w:rsidRDefault="00166602" w:rsidP="00166602">
            <w:pPr>
              <w:jc w:val="center"/>
              <w:rPr>
                <w:b/>
                <w:bCs/>
                <w:color w:val="000000"/>
                <w:sz w:val="20"/>
                <w:szCs w:val="20"/>
              </w:rPr>
            </w:pPr>
            <w:r w:rsidRPr="001A4AF5">
              <w:rPr>
                <w:b/>
                <w:bCs/>
                <w:color w:val="000000"/>
                <w:sz w:val="20"/>
                <w:szCs w:val="20"/>
              </w:rPr>
              <w:t>6026,05</w:t>
            </w:r>
          </w:p>
        </w:tc>
        <w:tc>
          <w:tcPr>
            <w:tcW w:w="1066" w:type="dxa"/>
            <w:tcBorders>
              <w:top w:val="single" w:sz="4" w:space="0" w:color="auto"/>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b/>
                <w:bCs/>
                <w:color w:val="000000"/>
                <w:sz w:val="20"/>
                <w:szCs w:val="20"/>
              </w:rPr>
            </w:pPr>
            <w:r w:rsidRPr="00E45ACA">
              <w:rPr>
                <w:b/>
                <w:bCs/>
                <w:color w:val="000000"/>
                <w:sz w:val="20"/>
                <w:szCs w:val="20"/>
              </w:rPr>
              <w:t>5232,49</w:t>
            </w:r>
          </w:p>
        </w:tc>
        <w:tc>
          <w:tcPr>
            <w:tcW w:w="1066" w:type="dxa"/>
            <w:tcBorders>
              <w:top w:val="single" w:sz="4" w:space="0" w:color="auto"/>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b/>
                <w:bCs/>
                <w:color w:val="000000"/>
                <w:sz w:val="20"/>
                <w:szCs w:val="20"/>
              </w:rPr>
            </w:pPr>
            <w:r w:rsidRPr="00E45ACA">
              <w:rPr>
                <w:b/>
                <w:bCs/>
                <w:color w:val="000000"/>
                <w:sz w:val="20"/>
                <w:szCs w:val="20"/>
              </w:rPr>
              <w:t>5698,90</w:t>
            </w:r>
          </w:p>
        </w:tc>
        <w:tc>
          <w:tcPr>
            <w:tcW w:w="1066" w:type="dxa"/>
            <w:tcBorders>
              <w:top w:val="single" w:sz="4" w:space="0" w:color="auto"/>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b/>
                <w:bCs/>
                <w:color w:val="000000"/>
                <w:sz w:val="20"/>
                <w:szCs w:val="20"/>
              </w:rPr>
            </w:pPr>
            <w:r w:rsidRPr="00E45ACA">
              <w:rPr>
                <w:b/>
                <w:bCs/>
                <w:color w:val="000000"/>
                <w:sz w:val="20"/>
                <w:szCs w:val="20"/>
              </w:rPr>
              <w:t>5698,90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b/>
                <w:bCs/>
                <w:color w:val="000000"/>
                <w:sz w:val="20"/>
                <w:szCs w:val="20"/>
              </w:rPr>
            </w:pPr>
            <w:r w:rsidRPr="00E45ACA">
              <w:rPr>
                <w:b/>
                <w:bCs/>
                <w:color w:val="000000"/>
                <w:sz w:val="20"/>
                <w:szCs w:val="20"/>
              </w:rPr>
              <w:t>5698,90</w:t>
            </w:r>
          </w:p>
        </w:tc>
        <w:tc>
          <w:tcPr>
            <w:tcW w:w="1276" w:type="dxa"/>
            <w:tcBorders>
              <w:top w:val="single" w:sz="4" w:space="0" w:color="auto"/>
              <w:left w:val="nil"/>
              <w:bottom w:val="single" w:sz="4" w:space="0" w:color="auto"/>
              <w:right w:val="single" w:sz="8" w:space="0" w:color="auto"/>
            </w:tcBorders>
            <w:shd w:val="clear" w:color="auto" w:fill="auto"/>
            <w:tcMar>
              <w:left w:w="28" w:type="dxa"/>
              <w:right w:w="28" w:type="dxa"/>
            </w:tcMar>
            <w:vAlign w:val="center"/>
            <w:hideMark/>
          </w:tcPr>
          <w:p w:rsidR="00166602" w:rsidRPr="00E45ACA" w:rsidRDefault="00166602" w:rsidP="00166602">
            <w:pPr>
              <w:jc w:val="center"/>
              <w:rPr>
                <w:b/>
                <w:bCs/>
                <w:color w:val="000000"/>
                <w:sz w:val="20"/>
                <w:szCs w:val="20"/>
              </w:rPr>
            </w:pPr>
            <w:r w:rsidRPr="00E45ACA">
              <w:rPr>
                <w:b/>
                <w:bCs/>
                <w:color w:val="000000"/>
                <w:sz w:val="20"/>
                <w:szCs w:val="20"/>
              </w:rPr>
              <w:t xml:space="preserve">    34 923,55   </w:t>
            </w:r>
          </w:p>
        </w:tc>
      </w:tr>
      <w:tr w:rsidR="00166602" w:rsidRPr="001A4AF5" w:rsidTr="00166602">
        <w:trPr>
          <w:trHeight w:val="630"/>
        </w:trPr>
        <w:tc>
          <w:tcPr>
            <w:tcW w:w="2992" w:type="dxa"/>
            <w:vMerge/>
            <w:tcBorders>
              <w:top w:val="single" w:sz="4" w:space="0" w:color="auto"/>
              <w:left w:val="single" w:sz="8" w:space="0" w:color="auto"/>
              <w:bottom w:val="nil"/>
              <w:right w:val="single" w:sz="4" w:space="0" w:color="auto"/>
            </w:tcBorders>
            <w:vAlign w:val="center"/>
            <w:hideMark/>
          </w:tcPr>
          <w:p w:rsidR="00166602" w:rsidRPr="001A4AF5" w:rsidRDefault="00166602" w:rsidP="00166602">
            <w:pPr>
              <w:rPr>
                <w:b/>
                <w:bCs/>
                <w:color w:val="000000"/>
                <w:sz w:val="20"/>
                <w:szCs w:val="20"/>
              </w:rPr>
            </w:pPr>
          </w:p>
        </w:tc>
        <w:tc>
          <w:tcPr>
            <w:tcW w:w="1843" w:type="dxa"/>
            <w:vMerge/>
            <w:tcBorders>
              <w:top w:val="single" w:sz="4" w:space="0" w:color="auto"/>
              <w:left w:val="single" w:sz="4" w:space="0" w:color="auto"/>
              <w:bottom w:val="single" w:sz="4" w:space="0" w:color="000000"/>
              <w:right w:val="single" w:sz="4" w:space="0" w:color="auto"/>
            </w:tcBorders>
            <w:hideMark/>
          </w:tcPr>
          <w:p w:rsidR="00166602" w:rsidRPr="001A4AF5" w:rsidRDefault="00166602" w:rsidP="00166602">
            <w:pPr>
              <w:rPr>
                <w:b/>
                <w:bCs/>
                <w:color w:val="000000"/>
                <w:sz w:val="20"/>
                <w:szCs w:val="20"/>
              </w:rPr>
            </w:pPr>
          </w:p>
        </w:tc>
        <w:tc>
          <w:tcPr>
            <w:tcW w:w="2693" w:type="dxa"/>
            <w:tcBorders>
              <w:top w:val="single" w:sz="4" w:space="0" w:color="auto"/>
              <w:left w:val="nil"/>
              <w:bottom w:val="single" w:sz="4" w:space="0" w:color="auto"/>
              <w:right w:val="single" w:sz="4" w:space="0" w:color="000000"/>
            </w:tcBorders>
            <w:shd w:val="clear" w:color="auto" w:fill="auto"/>
            <w:hideMark/>
          </w:tcPr>
          <w:p w:rsidR="00166602" w:rsidRPr="001A4AF5" w:rsidRDefault="00166602" w:rsidP="00166602">
            <w:pPr>
              <w:rPr>
                <w:color w:val="000000"/>
                <w:sz w:val="20"/>
                <w:szCs w:val="20"/>
              </w:rPr>
            </w:pPr>
            <w:r w:rsidRPr="001A4AF5">
              <w:rPr>
                <w:color w:val="000000"/>
                <w:sz w:val="20"/>
                <w:szCs w:val="20"/>
              </w:rPr>
              <w:t>Средства, планируемые к привлечению из областного бюджета (</w:t>
            </w:r>
            <w:proofErr w:type="gramStart"/>
            <w:r w:rsidRPr="001A4AF5">
              <w:rPr>
                <w:color w:val="000000"/>
                <w:sz w:val="20"/>
                <w:szCs w:val="20"/>
              </w:rPr>
              <w:t>ОБ</w:t>
            </w:r>
            <w:proofErr w:type="gramEnd"/>
            <w:r w:rsidRPr="001A4AF5">
              <w:rPr>
                <w:color w:val="000000"/>
                <w:sz w:val="20"/>
                <w:szCs w:val="20"/>
              </w:rPr>
              <w:t>)</w:t>
            </w:r>
          </w:p>
        </w:tc>
        <w:tc>
          <w:tcPr>
            <w:tcW w:w="992" w:type="dxa"/>
            <w:tcBorders>
              <w:top w:val="nil"/>
              <w:left w:val="nil"/>
              <w:bottom w:val="single" w:sz="4" w:space="0" w:color="auto"/>
              <w:right w:val="single" w:sz="4" w:space="0" w:color="auto"/>
            </w:tcBorders>
            <w:shd w:val="clear" w:color="auto" w:fill="auto"/>
            <w:noWrap/>
            <w:vAlign w:val="center"/>
            <w:hideMark/>
          </w:tcPr>
          <w:p w:rsidR="00166602" w:rsidRPr="001A4AF5" w:rsidRDefault="00166602" w:rsidP="00166602">
            <w:pPr>
              <w:jc w:val="center"/>
              <w:rPr>
                <w:color w:val="000000"/>
                <w:sz w:val="20"/>
                <w:szCs w:val="20"/>
              </w:rPr>
            </w:pPr>
            <w:r w:rsidRPr="001A4AF5">
              <w:rPr>
                <w:color w:val="000000"/>
                <w:sz w:val="20"/>
                <w:szCs w:val="20"/>
              </w:rPr>
              <w:t>0,00</w:t>
            </w:r>
          </w:p>
        </w:tc>
        <w:tc>
          <w:tcPr>
            <w:tcW w:w="1081" w:type="dxa"/>
            <w:tcBorders>
              <w:top w:val="nil"/>
              <w:left w:val="nil"/>
              <w:bottom w:val="single" w:sz="4" w:space="0" w:color="auto"/>
              <w:right w:val="single" w:sz="4" w:space="0" w:color="auto"/>
            </w:tcBorders>
            <w:shd w:val="clear" w:color="auto" w:fill="auto"/>
            <w:noWrap/>
            <w:vAlign w:val="center"/>
            <w:hideMark/>
          </w:tcPr>
          <w:p w:rsidR="00166602" w:rsidRPr="001A4AF5" w:rsidRDefault="00166602" w:rsidP="00166602">
            <w:pPr>
              <w:jc w:val="center"/>
              <w:rPr>
                <w:color w:val="000000"/>
                <w:sz w:val="20"/>
                <w:szCs w:val="20"/>
              </w:rPr>
            </w:pPr>
            <w:r w:rsidRPr="001A4AF5">
              <w:rPr>
                <w:color w:val="000000"/>
                <w:sz w:val="20"/>
                <w:szCs w:val="20"/>
              </w:rPr>
              <w:t>0,00</w:t>
            </w:r>
          </w:p>
        </w:tc>
        <w:tc>
          <w:tcPr>
            <w:tcW w:w="1066"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568,00</w:t>
            </w:r>
          </w:p>
        </w:tc>
        <w:tc>
          <w:tcPr>
            <w:tcW w:w="1066"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636,00</w:t>
            </w:r>
          </w:p>
        </w:tc>
        <w:tc>
          <w:tcPr>
            <w:tcW w:w="1066"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636,00</w:t>
            </w:r>
          </w:p>
        </w:tc>
        <w:tc>
          <w:tcPr>
            <w:tcW w:w="992"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636,00</w:t>
            </w:r>
          </w:p>
        </w:tc>
        <w:tc>
          <w:tcPr>
            <w:tcW w:w="1276" w:type="dxa"/>
            <w:tcBorders>
              <w:top w:val="nil"/>
              <w:left w:val="nil"/>
              <w:bottom w:val="single" w:sz="4" w:space="0" w:color="auto"/>
              <w:right w:val="single" w:sz="8" w:space="0" w:color="auto"/>
            </w:tcBorders>
            <w:shd w:val="clear" w:color="auto" w:fill="auto"/>
            <w:tcMar>
              <w:left w:w="28" w:type="dxa"/>
              <w:right w:w="28" w:type="dxa"/>
            </w:tcMar>
            <w:vAlign w:val="center"/>
            <w:hideMark/>
          </w:tcPr>
          <w:p w:rsidR="00166602" w:rsidRPr="00E45ACA" w:rsidRDefault="00166602" w:rsidP="00166602">
            <w:pPr>
              <w:jc w:val="center"/>
              <w:rPr>
                <w:color w:val="000000"/>
                <w:sz w:val="20"/>
                <w:szCs w:val="20"/>
              </w:rPr>
            </w:pPr>
            <w:r w:rsidRPr="00E45ACA">
              <w:rPr>
                <w:color w:val="000000"/>
                <w:sz w:val="20"/>
                <w:szCs w:val="20"/>
              </w:rPr>
              <w:t xml:space="preserve">      2 476,00   </w:t>
            </w:r>
          </w:p>
        </w:tc>
      </w:tr>
      <w:tr w:rsidR="00166602" w:rsidRPr="001A4AF5" w:rsidTr="00166602">
        <w:trPr>
          <w:trHeight w:val="615"/>
        </w:trPr>
        <w:tc>
          <w:tcPr>
            <w:tcW w:w="2992" w:type="dxa"/>
            <w:vMerge/>
            <w:tcBorders>
              <w:top w:val="single" w:sz="4" w:space="0" w:color="auto"/>
              <w:left w:val="single" w:sz="8" w:space="0" w:color="auto"/>
              <w:bottom w:val="nil"/>
              <w:right w:val="single" w:sz="4" w:space="0" w:color="auto"/>
            </w:tcBorders>
            <w:vAlign w:val="center"/>
            <w:hideMark/>
          </w:tcPr>
          <w:p w:rsidR="00166602" w:rsidRPr="001A4AF5" w:rsidRDefault="00166602" w:rsidP="00166602">
            <w:pPr>
              <w:rPr>
                <w:b/>
                <w:bCs/>
                <w:color w:val="000000"/>
                <w:sz w:val="20"/>
                <w:szCs w:val="20"/>
              </w:rPr>
            </w:pPr>
          </w:p>
        </w:tc>
        <w:tc>
          <w:tcPr>
            <w:tcW w:w="1843" w:type="dxa"/>
            <w:vMerge/>
            <w:tcBorders>
              <w:top w:val="single" w:sz="4" w:space="0" w:color="auto"/>
              <w:left w:val="single" w:sz="4" w:space="0" w:color="auto"/>
              <w:bottom w:val="single" w:sz="4" w:space="0" w:color="000000"/>
              <w:right w:val="single" w:sz="4" w:space="0" w:color="auto"/>
            </w:tcBorders>
            <w:hideMark/>
          </w:tcPr>
          <w:p w:rsidR="00166602" w:rsidRPr="001A4AF5" w:rsidRDefault="00166602" w:rsidP="00166602">
            <w:pPr>
              <w:rPr>
                <w:b/>
                <w:bCs/>
                <w:color w:val="000000"/>
                <w:sz w:val="20"/>
                <w:szCs w:val="20"/>
              </w:rPr>
            </w:pPr>
          </w:p>
        </w:tc>
        <w:tc>
          <w:tcPr>
            <w:tcW w:w="2693" w:type="dxa"/>
            <w:tcBorders>
              <w:top w:val="single" w:sz="4" w:space="0" w:color="auto"/>
              <w:left w:val="nil"/>
              <w:bottom w:val="single" w:sz="4" w:space="0" w:color="auto"/>
              <w:right w:val="single" w:sz="4" w:space="0" w:color="000000"/>
            </w:tcBorders>
            <w:shd w:val="clear" w:color="auto" w:fill="auto"/>
            <w:hideMark/>
          </w:tcPr>
          <w:p w:rsidR="00166602" w:rsidRPr="001A4AF5" w:rsidRDefault="00166602" w:rsidP="00166602">
            <w:pPr>
              <w:rPr>
                <w:color w:val="000000"/>
                <w:sz w:val="20"/>
                <w:szCs w:val="20"/>
              </w:rPr>
            </w:pPr>
            <w:r w:rsidRPr="001A4AF5">
              <w:rPr>
                <w:color w:val="000000"/>
                <w:sz w:val="20"/>
                <w:szCs w:val="20"/>
              </w:rPr>
              <w:t xml:space="preserve"> Средства, планируемые к привлечению из федерального бюджета (ФБ)</w:t>
            </w:r>
          </w:p>
        </w:tc>
        <w:tc>
          <w:tcPr>
            <w:tcW w:w="992" w:type="dxa"/>
            <w:tcBorders>
              <w:top w:val="nil"/>
              <w:left w:val="nil"/>
              <w:bottom w:val="single" w:sz="4" w:space="0" w:color="auto"/>
              <w:right w:val="single" w:sz="4" w:space="0" w:color="auto"/>
            </w:tcBorders>
            <w:shd w:val="clear" w:color="auto" w:fill="auto"/>
            <w:noWrap/>
            <w:vAlign w:val="center"/>
            <w:hideMark/>
          </w:tcPr>
          <w:p w:rsidR="00166602" w:rsidRPr="001A4AF5" w:rsidRDefault="00166602" w:rsidP="00166602">
            <w:pPr>
              <w:jc w:val="center"/>
              <w:rPr>
                <w:color w:val="000000"/>
                <w:sz w:val="20"/>
                <w:szCs w:val="20"/>
              </w:rPr>
            </w:pPr>
            <w:r w:rsidRPr="001A4AF5">
              <w:rPr>
                <w:color w:val="000000"/>
                <w:sz w:val="20"/>
                <w:szCs w:val="20"/>
              </w:rPr>
              <w:t>0,00</w:t>
            </w:r>
          </w:p>
        </w:tc>
        <w:tc>
          <w:tcPr>
            <w:tcW w:w="1081" w:type="dxa"/>
            <w:tcBorders>
              <w:top w:val="nil"/>
              <w:left w:val="nil"/>
              <w:bottom w:val="single" w:sz="4" w:space="0" w:color="auto"/>
              <w:right w:val="single" w:sz="4" w:space="0" w:color="auto"/>
            </w:tcBorders>
            <w:shd w:val="clear" w:color="auto" w:fill="auto"/>
            <w:noWrap/>
            <w:vAlign w:val="center"/>
            <w:hideMark/>
          </w:tcPr>
          <w:p w:rsidR="00166602" w:rsidRPr="001A4AF5" w:rsidRDefault="00166602" w:rsidP="00166602">
            <w:pPr>
              <w:jc w:val="center"/>
              <w:rPr>
                <w:color w:val="000000"/>
                <w:sz w:val="20"/>
                <w:szCs w:val="20"/>
              </w:rPr>
            </w:pPr>
            <w:r w:rsidRPr="001A4AF5">
              <w:rPr>
                <w:color w:val="000000"/>
                <w:sz w:val="20"/>
                <w:szCs w:val="20"/>
              </w:rPr>
              <w:t>0,00</w:t>
            </w:r>
          </w:p>
        </w:tc>
        <w:tc>
          <w:tcPr>
            <w:tcW w:w="1066"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0,00</w:t>
            </w:r>
          </w:p>
        </w:tc>
        <w:tc>
          <w:tcPr>
            <w:tcW w:w="1066"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0,00</w:t>
            </w:r>
          </w:p>
        </w:tc>
        <w:tc>
          <w:tcPr>
            <w:tcW w:w="1066"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0,00</w:t>
            </w:r>
          </w:p>
        </w:tc>
        <w:tc>
          <w:tcPr>
            <w:tcW w:w="992"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0,00</w:t>
            </w:r>
          </w:p>
        </w:tc>
        <w:tc>
          <w:tcPr>
            <w:tcW w:w="1276" w:type="dxa"/>
            <w:tcBorders>
              <w:top w:val="nil"/>
              <w:left w:val="nil"/>
              <w:bottom w:val="single" w:sz="4" w:space="0" w:color="auto"/>
              <w:right w:val="single" w:sz="8" w:space="0" w:color="auto"/>
            </w:tcBorders>
            <w:shd w:val="clear" w:color="auto" w:fill="auto"/>
            <w:tcMar>
              <w:left w:w="28" w:type="dxa"/>
              <w:right w:w="28" w:type="dxa"/>
            </w:tcMar>
            <w:vAlign w:val="center"/>
            <w:hideMark/>
          </w:tcPr>
          <w:p w:rsidR="00166602" w:rsidRPr="00E45ACA" w:rsidRDefault="00166602" w:rsidP="00166602">
            <w:pPr>
              <w:jc w:val="center"/>
              <w:rPr>
                <w:color w:val="000000"/>
                <w:sz w:val="20"/>
                <w:szCs w:val="20"/>
              </w:rPr>
            </w:pPr>
            <w:r w:rsidRPr="00E45ACA">
              <w:rPr>
                <w:color w:val="000000"/>
                <w:sz w:val="20"/>
                <w:szCs w:val="20"/>
              </w:rPr>
              <w:t xml:space="preserve">                 -     </w:t>
            </w:r>
          </w:p>
        </w:tc>
      </w:tr>
      <w:tr w:rsidR="00166602" w:rsidRPr="001A4AF5" w:rsidTr="00166602">
        <w:trPr>
          <w:trHeight w:val="315"/>
        </w:trPr>
        <w:tc>
          <w:tcPr>
            <w:tcW w:w="2992" w:type="dxa"/>
            <w:vMerge/>
            <w:tcBorders>
              <w:top w:val="single" w:sz="4" w:space="0" w:color="auto"/>
              <w:left w:val="single" w:sz="8" w:space="0" w:color="auto"/>
              <w:bottom w:val="nil"/>
              <w:right w:val="single" w:sz="4" w:space="0" w:color="auto"/>
            </w:tcBorders>
            <w:vAlign w:val="center"/>
            <w:hideMark/>
          </w:tcPr>
          <w:p w:rsidR="00166602" w:rsidRPr="001A4AF5" w:rsidRDefault="00166602" w:rsidP="00166602">
            <w:pPr>
              <w:rPr>
                <w:b/>
                <w:bCs/>
                <w:color w:val="000000"/>
                <w:sz w:val="20"/>
                <w:szCs w:val="20"/>
              </w:rPr>
            </w:pPr>
          </w:p>
        </w:tc>
        <w:tc>
          <w:tcPr>
            <w:tcW w:w="1843" w:type="dxa"/>
            <w:vMerge/>
            <w:tcBorders>
              <w:top w:val="single" w:sz="4" w:space="0" w:color="auto"/>
              <w:left w:val="single" w:sz="4" w:space="0" w:color="auto"/>
              <w:bottom w:val="single" w:sz="4" w:space="0" w:color="000000"/>
              <w:right w:val="single" w:sz="4" w:space="0" w:color="auto"/>
            </w:tcBorders>
            <w:hideMark/>
          </w:tcPr>
          <w:p w:rsidR="00166602" w:rsidRPr="001A4AF5" w:rsidRDefault="00166602" w:rsidP="00166602">
            <w:pPr>
              <w:rPr>
                <w:b/>
                <w:bCs/>
                <w:color w:val="000000"/>
                <w:sz w:val="20"/>
                <w:szCs w:val="20"/>
              </w:rPr>
            </w:pPr>
          </w:p>
        </w:tc>
        <w:tc>
          <w:tcPr>
            <w:tcW w:w="2693" w:type="dxa"/>
            <w:tcBorders>
              <w:top w:val="single" w:sz="4" w:space="0" w:color="auto"/>
              <w:left w:val="nil"/>
              <w:bottom w:val="single" w:sz="4" w:space="0" w:color="auto"/>
              <w:right w:val="single" w:sz="4" w:space="0" w:color="000000"/>
            </w:tcBorders>
            <w:shd w:val="clear" w:color="auto" w:fill="auto"/>
            <w:hideMark/>
          </w:tcPr>
          <w:p w:rsidR="00166602" w:rsidRPr="001A4AF5" w:rsidRDefault="00166602" w:rsidP="00166602">
            <w:pPr>
              <w:rPr>
                <w:color w:val="000000"/>
                <w:sz w:val="20"/>
                <w:szCs w:val="20"/>
              </w:rPr>
            </w:pPr>
            <w:r w:rsidRPr="001A4AF5">
              <w:rPr>
                <w:color w:val="000000"/>
                <w:sz w:val="20"/>
                <w:szCs w:val="20"/>
              </w:rPr>
              <w:t>Местный бюдже</w:t>
            </w:r>
            <w:proofErr w:type="gramStart"/>
            <w:r w:rsidRPr="001A4AF5">
              <w:rPr>
                <w:color w:val="000000"/>
                <w:sz w:val="20"/>
                <w:szCs w:val="20"/>
              </w:rPr>
              <w:t>т(</w:t>
            </w:r>
            <w:proofErr w:type="gramEnd"/>
            <w:r w:rsidRPr="001A4AF5">
              <w:rPr>
                <w:color w:val="000000"/>
                <w:sz w:val="20"/>
                <w:szCs w:val="20"/>
              </w:rPr>
              <w:t>МБ)</w:t>
            </w:r>
          </w:p>
        </w:tc>
        <w:tc>
          <w:tcPr>
            <w:tcW w:w="992" w:type="dxa"/>
            <w:tcBorders>
              <w:top w:val="nil"/>
              <w:left w:val="nil"/>
              <w:bottom w:val="single" w:sz="4" w:space="0" w:color="auto"/>
              <w:right w:val="single" w:sz="4" w:space="0" w:color="auto"/>
            </w:tcBorders>
            <w:shd w:val="clear" w:color="auto" w:fill="auto"/>
            <w:noWrap/>
            <w:vAlign w:val="center"/>
            <w:hideMark/>
          </w:tcPr>
          <w:p w:rsidR="00166602" w:rsidRPr="001A4AF5" w:rsidRDefault="00166602" w:rsidP="00166602">
            <w:pPr>
              <w:jc w:val="center"/>
              <w:rPr>
                <w:color w:val="000000"/>
                <w:sz w:val="20"/>
                <w:szCs w:val="20"/>
              </w:rPr>
            </w:pPr>
            <w:r w:rsidRPr="001A4AF5">
              <w:rPr>
                <w:color w:val="000000"/>
                <w:sz w:val="20"/>
                <w:szCs w:val="20"/>
              </w:rPr>
              <w:t>6568,31</w:t>
            </w:r>
          </w:p>
        </w:tc>
        <w:tc>
          <w:tcPr>
            <w:tcW w:w="1081" w:type="dxa"/>
            <w:tcBorders>
              <w:top w:val="nil"/>
              <w:left w:val="nil"/>
              <w:bottom w:val="single" w:sz="4" w:space="0" w:color="auto"/>
              <w:right w:val="single" w:sz="4" w:space="0" w:color="auto"/>
            </w:tcBorders>
            <w:shd w:val="clear" w:color="auto" w:fill="auto"/>
            <w:noWrap/>
            <w:vAlign w:val="center"/>
            <w:hideMark/>
          </w:tcPr>
          <w:p w:rsidR="00166602" w:rsidRPr="001A4AF5" w:rsidRDefault="00166602" w:rsidP="00166602">
            <w:pPr>
              <w:jc w:val="center"/>
              <w:rPr>
                <w:color w:val="000000"/>
                <w:sz w:val="20"/>
                <w:szCs w:val="20"/>
              </w:rPr>
            </w:pPr>
            <w:r w:rsidRPr="001A4AF5">
              <w:rPr>
                <w:color w:val="000000"/>
                <w:sz w:val="20"/>
                <w:szCs w:val="20"/>
              </w:rPr>
              <w:t>6026,05</w:t>
            </w:r>
          </w:p>
        </w:tc>
        <w:tc>
          <w:tcPr>
            <w:tcW w:w="1066"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4664,49</w:t>
            </w:r>
          </w:p>
        </w:tc>
        <w:tc>
          <w:tcPr>
            <w:tcW w:w="1066"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5062,90</w:t>
            </w:r>
          </w:p>
        </w:tc>
        <w:tc>
          <w:tcPr>
            <w:tcW w:w="1066"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5062,90</w:t>
            </w:r>
          </w:p>
        </w:tc>
        <w:tc>
          <w:tcPr>
            <w:tcW w:w="992"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5062,90</w:t>
            </w:r>
          </w:p>
        </w:tc>
        <w:tc>
          <w:tcPr>
            <w:tcW w:w="1276" w:type="dxa"/>
            <w:tcBorders>
              <w:top w:val="nil"/>
              <w:left w:val="nil"/>
              <w:bottom w:val="single" w:sz="4" w:space="0" w:color="auto"/>
              <w:right w:val="single" w:sz="8" w:space="0" w:color="auto"/>
            </w:tcBorders>
            <w:shd w:val="clear" w:color="auto" w:fill="auto"/>
            <w:tcMar>
              <w:left w:w="28" w:type="dxa"/>
              <w:right w:w="28" w:type="dxa"/>
            </w:tcMar>
            <w:vAlign w:val="center"/>
            <w:hideMark/>
          </w:tcPr>
          <w:p w:rsidR="00166602" w:rsidRPr="00E45ACA" w:rsidRDefault="00166602" w:rsidP="00166602">
            <w:pPr>
              <w:jc w:val="center"/>
              <w:rPr>
                <w:color w:val="000000"/>
                <w:sz w:val="20"/>
                <w:szCs w:val="20"/>
              </w:rPr>
            </w:pPr>
            <w:r w:rsidRPr="00E45ACA">
              <w:rPr>
                <w:color w:val="000000"/>
                <w:sz w:val="20"/>
                <w:szCs w:val="20"/>
              </w:rPr>
              <w:t xml:space="preserve">    32 447,55   </w:t>
            </w:r>
          </w:p>
        </w:tc>
      </w:tr>
      <w:tr w:rsidR="00166602" w:rsidRPr="001A4AF5" w:rsidTr="00166602">
        <w:trPr>
          <w:trHeight w:val="315"/>
        </w:trPr>
        <w:tc>
          <w:tcPr>
            <w:tcW w:w="2992" w:type="dxa"/>
            <w:vMerge/>
            <w:tcBorders>
              <w:top w:val="single" w:sz="4" w:space="0" w:color="auto"/>
              <w:left w:val="single" w:sz="8" w:space="0" w:color="auto"/>
              <w:bottom w:val="nil"/>
              <w:right w:val="single" w:sz="4" w:space="0" w:color="auto"/>
            </w:tcBorders>
            <w:vAlign w:val="center"/>
            <w:hideMark/>
          </w:tcPr>
          <w:p w:rsidR="00166602" w:rsidRPr="001A4AF5" w:rsidRDefault="00166602" w:rsidP="00166602">
            <w:pPr>
              <w:rPr>
                <w:b/>
                <w:bCs/>
                <w:color w:val="000000"/>
                <w:sz w:val="20"/>
                <w:szCs w:val="20"/>
              </w:rPr>
            </w:pPr>
          </w:p>
        </w:tc>
        <w:tc>
          <w:tcPr>
            <w:tcW w:w="1843" w:type="dxa"/>
            <w:vMerge/>
            <w:tcBorders>
              <w:top w:val="single" w:sz="4" w:space="0" w:color="auto"/>
              <w:left w:val="single" w:sz="4" w:space="0" w:color="auto"/>
              <w:bottom w:val="single" w:sz="4" w:space="0" w:color="000000"/>
              <w:right w:val="single" w:sz="4" w:space="0" w:color="auto"/>
            </w:tcBorders>
            <w:hideMark/>
          </w:tcPr>
          <w:p w:rsidR="00166602" w:rsidRPr="001A4AF5" w:rsidRDefault="00166602" w:rsidP="00166602">
            <w:pPr>
              <w:rPr>
                <w:b/>
                <w:bCs/>
                <w:color w:val="000000"/>
                <w:sz w:val="20"/>
                <w:szCs w:val="20"/>
              </w:rPr>
            </w:pPr>
          </w:p>
        </w:tc>
        <w:tc>
          <w:tcPr>
            <w:tcW w:w="2693" w:type="dxa"/>
            <w:tcBorders>
              <w:top w:val="single" w:sz="4" w:space="0" w:color="auto"/>
              <w:left w:val="nil"/>
              <w:bottom w:val="single" w:sz="4" w:space="0" w:color="auto"/>
              <w:right w:val="single" w:sz="4" w:space="0" w:color="000000"/>
            </w:tcBorders>
            <w:shd w:val="clear" w:color="auto" w:fill="auto"/>
            <w:hideMark/>
          </w:tcPr>
          <w:p w:rsidR="00166602" w:rsidRPr="001A4AF5" w:rsidRDefault="00166602" w:rsidP="00166602">
            <w:pPr>
              <w:rPr>
                <w:color w:val="000000"/>
                <w:sz w:val="20"/>
                <w:szCs w:val="20"/>
              </w:rPr>
            </w:pPr>
            <w:r w:rsidRPr="001A4AF5">
              <w:rPr>
                <w:color w:val="000000"/>
                <w:sz w:val="20"/>
                <w:szCs w:val="20"/>
              </w:rPr>
              <w:t>иные источники (ИИ)</w:t>
            </w:r>
          </w:p>
        </w:tc>
        <w:tc>
          <w:tcPr>
            <w:tcW w:w="992" w:type="dxa"/>
            <w:tcBorders>
              <w:top w:val="nil"/>
              <w:left w:val="nil"/>
              <w:bottom w:val="single" w:sz="4" w:space="0" w:color="auto"/>
              <w:right w:val="single" w:sz="4" w:space="0" w:color="auto"/>
            </w:tcBorders>
            <w:shd w:val="clear" w:color="auto" w:fill="auto"/>
            <w:noWrap/>
            <w:vAlign w:val="center"/>
            <w:hideMark/>
          </w:tcPr>
          <w:p w:rsidR="00166602" w:rsidRPr="001A4AF5" w:rsidRDefault="00166602" w:rsidP="00166602">
            <w:pPr>
              <w:jc w:val="center"/>
              <w:rPr>
                <w:color w:val="000000"/>
                <w:sz w:val="20"/>
                <w:szCs w:val="20"/>
              </w:rPr>
            </w:pPr>
            <w:r w:rsidRPr="001A4AF5">
              <w:rPr>
                <w:color w:val="000000"/>
                <w:sz w:val="20"/>
                <w:szCs w:val="20"/>
              </w:rPr>
              <w:t>0,00</w:t>
            </w:r>
          </w:p>
        </w:tc>
        <w:tc>
          <w:tcPr>
            <w:tcW w:w="1081" w:type="dxa"/>
            <w:tcBorders>
              <w:top w:val="nil"/>
              <w:left w:val="nil"/>
              <w:bottom w:val="single" w:sz="4" w:space="0" w:color="auto"/>
              <w:right w:val="single" w:sz="4" w:space="0" w:color="auto"/>
            </w:tcBorders>
            <w:shd w:val="clear" w:color="auto" w:fill="auto"/>
            <w:noWrap/>
            <w:vAlign w:val="center"/>
            <w:hideMark/>
          </w:tcPr>
          <w:p w:rsidR="00166602" w:rsidRPr="001A4AF5" w:rsidRDefault="00166602" w:rsidP="00166602">
            <w:pPr>
              <w:jc w:val="center"/>
              <w:rPr>
                <w:color w:val="000000"/>
                <w:sz w:val="20"/>
                <w:szCs w:val="20"/>
              </w:rPr>
            </w:pPr>
            <w:r w:rsidRPr="001A4AF5">
              <w:rPr>
                <w:color w:val="000000"/>
                <w:sz w:val="20"/>
                <w:szCs w:val="20"/>
              </w:rPr>
              <w:t>0,00</w:t>
            </w:r>
          </w:p>
        </w:tc>
        <w:tc>
          <w:tcPr>
            <w:tcW w:w="1066"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0,00</w:t>
            </w:r>
          </w:p>
        </w:tc>
        <w:tc>
          <w:tcPr>
            <w:tcW w:w="1066"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0,00</w:t>
            </w:r>
          </w:p>
        </w:tc>
        <w:tc>
          <w:tcPr>
            <w:tcW w:w="1066"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0,00</w:t>
            </w:r>
          </w:p>
        </w:tc>
        <w:tc>
          <w:tcPr>
            <w:tcW w:w="992"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0,00</w:t>
            </w:r>
          </w:p>
        </w:tc>
        <w:tc>
          <w:tcPr>
            <w:tcW w:w="1276" w:type="dxa"/>
            <w:tcBorders>
              <w:top w:val="nil"/>
              <w:left w:val="nil"/>
              <w:bottom w:val="single" w:sz="4" w:space="0" w:color="auto"/>
              <w:right w:val="single" w:sz="8" w:space="0" w:color="auto"/>
            </w:tcBorders>
            <w:shd w:val="clear" w:color="auto" w:fill="auto"/>
            <w:tcMar>
              <w:left w:w="28" w:type="dxa"/>
              <w:right w:w="28" w:type="dxa"/>
            </w:tcMar>
            <w:vAlign w:val="center"/>
            <w:hideMark/>
          </w:tcPr>
          <w:p w:rsidR="00166602" w:rsidRPr="00E45ACA" w:rsidRDefault="00166602" w:rsidP="00166602">
            <w:pPr>
              <w:jc w:val="center"/>
              <w:rPr>
                <w:color w:val="000000"/>
                <w:sz w:val="20"/>
                <w:szCs w:val="20"/>
              </w:rPr>
            </w:pPr>
            <w:r w:rsidRPr="00E45ACA">
              <w:rPr>
                <w:color w:val="000000"/>
                <w:sz w:val="20"/>
                <w:szCs w:val="20"/>
              </w:rPr>
              <w:t xml:space="preserve">                 -     </w:t>
            </w:r>
          </w:p>
        </w:tc>
      </w:tr>
      <w:tr w:rsidR="00166602" w:rsidRPr="001A4AF5" w:rsidTr="00166602">
        <w:trPr>
          <w:trHeight w:val="315"/>
        </w:trPr>
        <w:tc>
          <w:tcPr>
            <w:tcW w:w="2992" w:type="dxa"/>
            <w:vMerge/>
            <w:tcBorders>
              <w:top w:val="single" w:sz="4" w:space="0" w:color="auto"/>
              <w:left w:val="single" w:sz="8" w:space="0" w:color="auto"/>
              <w:bottom w:val="nil"/>
              <w:right w:val="single" w:sz="4" w:space="0" w:color="auto"/>
            </w:tcBorders>
            <w:vAlign w:val="center"/>
            <w:hideMark/>
          </w:tcPr>
          <w:p w:rsidR="00166602" w:rsidRPr="001A4AF5" w:rsidRDefault="00166602" w:rsidP="00166602">
            <w:pPr>
              <w:rPr>
                <w:b/>
                <w:bCs/>
                <w:color w:val="000000"/>
                <w:sz w:val="20"/>
                <w:szCs w:val="20"/>
              </w:rPr>
            </w:pPr>
          </w:p>
        </w:tc>
        <w:tc>
          <w:tcPr>
            <w:tcW w:w="1843" w:type="dxa"/>
            <w:vMerge w:val="restart"/>
            <w:tcBorders>
              <w:top w:val="nil"/>
              <w:left w:val="single" w:sz="4" w:space="0" w:color="auto"/>
              <w:bottom w:val="nil"/>
              <w:right w:val="single" w:sz="4" w:space="0" w:color="auto"/>
            </w:tcBorders>
            <w:shd w:val="clear" w:color="auto" w:fill="auto"/>
            <w:hideMark/>
          </w:tcPr>
          <w:p w:rsidR="00166602" w:rsidRPr="001A4AF5" w:rsidRDefault="00166602" w:rsidP="00166602">
            <w:pPr>
              <w:rPr>
                <w:color w:val="000000"/>
                <w:sz w:val="20"/>
                <w:szCs w:val="20"/>
              </w:rPr>
            </w:pPr>
            <w:r w:rsidRPr="001A4AF5">
              <w:rPr>
                <w:color w:val="000000"/>
                <w:sz w:val="20"/>
                <w:szCs w:val="20"/>
              </w:rPr>
              <w:t>Управление образования администрации Киренского муниципального района</w:t>
            </w:r>
          </w:p>
        </w:tc>
        <w:tc>
          <w:tcPr>
            <w:tcW w:w="2693" w:type="dxa"/>
            <w:tcBorders>
              <w:top w:val="single" w:sz="4" w:space="0" w:color="auto"/>
              <w:left w:val="nil"/>
              <w:bottom w:val="single" w:sz="4" w:space="0" w:color="auto"/>
              <w:right w:val="single" w:sz="4" w:space="0" w:color="000000"/>
            </w:tcBorders>
            <w:shd w:val="clear" w:color="auto" w:fill="auto"/>
            <w:hideMark/>
          </w:tcPr>
          <w:p w:rsidR="00166602" w:rsidRPr="001A4AF5" w:rsidRDefault="00166602" w:rsidP="00166602">
            <w:pPr>
              <w:rPr>
                <w:b/>
                <w:bCs/>
                <w:color w:val="000000"/>
                <w:sz w:val="20"/>
                <w:szCs w:val="20"/>
              </w:rPr>
            </w:pPr>
            <w:r w:rsidRPr="001A4AF5">
              <w:rPr>
                <w:b/>
                <w:bCs/>
                <w:color w:val="000000"/>
                <w:sz w:val="20"/>
                <w:szCs w:val="20"/>
              </w:rPr>
              <w:t>всего</w:t>
            </w:r>
          </w:p>
        </w:tc>
        <w:tc>
          <w:tcPr>
            <w:tcW w:w="992" w:type="dxa"/>
            <w:tcBorders>
              <w:top w:val="nil"/>
              <w:left w:val="nil"/>
              <w:bottom w:val="single" w:sz="4" w:space="0" w:color="auto"/>
              <w:right w:val="single" w:sz="4" w:space="0" w:color="auto"/>
            </w:tcBorders>
            <w:shd w:val="clear" w:color="auto" w:fill="auto"/>
            <w:noWrap/>
            <w:vAlign w:val="center"/>
            <w:hideMark/>
          </w:tcPr>
          <w:p w:rsidR="00166602" w:rsidRPr="001A4AF5" w:rsidRDefault="00166602" w:rsidP="00166602">
            <w:pPr>
              <w:jc w:val="center"/>
              <w:rPr>
                <w:b/>
                <w:bCs/>
                <w:color w:val="000000"/>
                <w:sz w:val="20"/>
                <w:szCs w:val="20"/>
              </w:rPr>
            </w:pPr>
            <w:r w:rsidRPr="001A4AF5">
              <w:rPr>
                <w:b/>
                <w:bCs/>
                <w:color w:val="000000"/>
                <w:sz w:val="20"/>
                <w:szCs w:val="20"/>
              </w:rPr>
              <w:t>6568,31</w:t>
            </w:r>
          </w:p>
        </w:tc>
        <w:tc>
          <w:tcPr>
            <w:tcW w:w="1081" w:type="dxa"/>
            <w:tcBorders>
              <w:top w:val="nil"/>
              <w:left w:val="nil"/>
              <w:bottom w:val="single" w:sz="4" w:space="0" w:color="auto"/>
              <w:right w:val="single" w:sz="4" w:space="0" w:color="auto"/>
            </w:tcBorders>
            <w:shd w:val="clear" w:color="auto" w:fill="auto"/>
            <w:noWrap/>
            <w:vAlign w:val="center"/>
            <w:hideMark/>
          </w:tcPr>
          <w:p w:rsidR="00166602" w:rsidRPr="001A4AF5" w:rsidRDefault="00166602" w:rsidP="00166602">
            <w:pPr>
              <w:jc w:val="center"/>
              <w:rPr>
                <w:b/>
                <w:bCs/>
                <w:color w:val="000000"/>
                <w:sz w:val="20"/>
                <w:szCs w:val="20"/>
              </w:rPr>
            </w:pPr>
            <w:r w:rsidRPr="001A4AF5">
              <w:rPr>
                <w:b/>
                <w:bCs/>
                <w:color w:val="000000"/>
                <w:sz w:val="20"/>
                <w:szCs w:val="20"/>
              </w:rPr>
              <w:t>6026,05</w:t>
            </w:r>
          </w:p>
        </w:tc>
        <w:tc>
          <w:tcPr>
            <w:tcW w:w="1066"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b/>
                <w:bCs/>
                <w:color w:val="000000"/>
                <w:sz w:val="20"/>
                <w:szCs w:val="20"/>
              </w:rPr>
            </w:pPr>
            <w:r w:rsidRPr="00E45ACA">
              <w:rPr>
                <w:b/>
                <w:bCs/>
                <w:color w:val="000000"/>
                <w:sz w:val="20"/>
                <w:szCs w:val="20"/>
              </w:rPr>
              <w:t>5232,49</w:t>
            </w:r>
          </w:p>
        </w:tc>
        <w:tc>
          <w:tcPr>
            <w:tcW w:w="1066"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b/>
                <w:bCs/>
                <w:color w:val="000000"/>
                <w:sz w:val="20"/>
                <w:szCs w:val="20"/>
              </w:rPr>
            </w:pPr>
            <w:r w:rsidRPr="00E45ACA">
              <w:rPr>
                <w:b/>
                <w:bCs/>
                <w:color w:val="000000"/>
                <w:sz w:val="20"/>
                <w:szCs w:val="20"/>
              </w:rPr>
              <w:t>5698,90</w:t>
            </w:r>
          </w:p>
        </w:tc>
        <w:tc>
          <w:tcPr>
            <w:tcW w:w="1066"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b/>
                <w:bCs/>
                <w:color w:val="000000"/>
                <w:sz w:val="20"/>
                <w:szCs w:val="20"/>
              </w:rPr>
            </w:pPr>
            <w:r w:rsidRPr="00E45ACA">
              <w:rPr>
                <w:b/>
                <w:bCs/>
                <w:color w:val="000000"/>
                <w:sz w:val="20"/>
                <w:szCs w:val="20"/>
              </w:rPr>
              <w:t>5698,90</w:t>
            </w:r>
          </w:p>
        </w:tc>
        <w:tc>
          <w:tcPr>
            <w:tcW w:w="992"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b/>
                <w:bCs/>
                <w:color w:val="000000"/>
                <w:sz w:val="20"/>
                <w:szCs w:val="20"/>
              </w:rPr>
            </w:pPr>
            <w:r w:rsidRPr="00E45ACA">
              <w:rPr>
                <w:b/>
                <w:bCs/>
                <w:color w:val="000000"/>
                <w:sz w:val="20"/>
                <w:szCs w:val="20"/>
              </w:rPr>
              <w:t>5698,90</w:t>
            </w:r>
          </w:p>
        </w:tc>
        <w:tc>
          <w:tcPr>
            <w:tcW w:w="1276" w:type="dxa"/>
            <w:tcBorders>
              <w:top w:val="nil"/>
              <w:left w:val="nil"/>
              <w:bottom w:val="single" w:sz="4" w:space="0" w:color="auto"/>
              <w:right w:val="single" w:sz="8" w:space="0" w:color="auto"/>
            </w:tcBorders>
            <w:shd w:val="clear" w:color="auto" w:fill="auto"/>
            <w:tcMar>
              <w:left w:w="28" w:type="dxa"/>
              <w:right w:w="28" w:type="dxa"/>
            </w:tcMar>
            <w:vAlign w:val="center"/>
            <w:hideMark/>
          </w:tcPr>
          <w:p w:rsidR="00166602" w:rsidRPr="00E45ACA" w:rsidRDefault="00166602" w:rsidP="00166602">
            <w:pPr>
              <w:jc w:val="center"/>
              <w:rPr>
                <w:b/>
                <w:bCs/>
                <w:color w:val="000000"/>
                <w:sz w:val="20"/>
                <w:szCs w:val="20"/>
              </w:rPr>
            </w:pPr>
            <w:r w:rsidRPr="00E45ACA">
              <w:rPr>
                <w:b/>
                <w:bCs/>
                <w:color w:val="000000"/>
                <w:sz w:val="20"/>
                <w:szCs w:val="20"/>
              </w:rPr>
              <w:t xml:space="preserve">    34 923,55   </w:t>
            </w:r>
          </w:p>
        </w:tc>
      </w:tr>
      <w:tr w:rsidR="00166602" w:rsidRPr="001A4AF5" w:rsidTr="00166602">
        <w:trPr>
          <w:trHeight w:val="315"/>
        </w:trPr>
        <w:tc>
          <w:tcPr>
            <w:tcW w:w="2992" w:type="dxa"/>
            <w:vMerge/>
            <w:tcBorders>
              <w:top w:val="single" w:sz="4" w:space="0" w:color="auto"/>
              <w:left w:val="single" w:sz="8" w:space="0" w:color="auto"/>
              <w:bottom w:val="nil"/>
              <w:right w:val="single" w:sz="4" w:space="0" w:color="auto"/>
            </w:tcBorders>
            <w:vAlign w:val="center"/>
            <w:hideMark/>
          </w:tcPr>
          <w:p w:rsidR="00166602" w:rsidRPr="001A4AF5" w:rsidRDefault="00166602" w:rsidP="00166602">
            <w:pPr>
              <w:rPr>
                <w:b/>
                <w:bCs/>
                <w:color w:val="000000"/>
                <w:sz w:val="20"/>
                <w:szCs w:val="20"/>
              </w:rPr>
            </w:pPr>
          </w:p>
        </w:tc>
        <w:tc>
          <w:tcPr>
            <w:tcW w:w="1843" w:type="dxa"/>
            <w:vMerge/>
            <w:tcBorders>
              <w:top w:val="nil"/>
              <w:left w:val="single" w:sz="4" w:space="0" w:color="auto"/>
              <w:bottom w:val="nil"/>
              <w:right w:val="single" w:sz="4" w:space="0" w:color="auto"/>
            </w:tcBorders>
            <w:hideMark/>
          </w:tcPr>
          <w:p w:rsidR="00166602" w:rsidRPr="001A4AF5" w:rsidRDefault="00166602" w:rsidP="00166602">
            <w:pPr>
              <w:rPr>
                <w:color w:val="000000"/>
                <w:sz w:val="20"/>
                <w:szCs w:val="20"/>
              </w:rPr>
            </w:pPr>
          </w:p>
        </w:tc>
        <w:tc>
          <w:tcPr>
            <w:tcW w:w="2693" w:type="dxa"/>
            <w:tcBorders>
              <w:top w:val="single" w:sz="4" w:space="0" w:color="auto"/>
              <w:left w:val="nil"/>
              <w:bottom w:val="single" w:sz="4" w:space="0" w:color="auto"/>
              <w:right w:val="single" w:sz="4" w:space="0" w:color="000000"/>
            </w:tcBorders>
            <w:shd w:val="clear" w:color="auto" w:fill="auto"/>
            <w:hideMark/>
          </w:tcPr>
          <w:p w:rsidR="00166602" w:rsidRPr="001A4AF5" w:rsidRDefault="00166602" w:rsidP="00166602">
            <w:pPr>
              <w:rPr>
                <w:color w:val="000000"/>
                <w:sz w:val="20"/>
                <w:szCs w:val="20"/>
              </w:rPr>
            </w:pPr>
            <w:r w:rsidRPr="001A4AF5">
              <w:rPr>
                <w:color w:val="000000"/>
                <w:sz w:val="20"/>
                <w:szCs w:val="20"/>
              </w:rPr>
              <w:t>ОБ</w:t>
            </w:r>
          </w:p>
        </w:tc>
        <w:tc>
          <w:tcPr>
            <w:tcW w:w="992" w:type="dxa"/>
            <w:tcBorders>
              <w:top w:val="nil"/>
              <w:left w:val="nil"/>
              <w:bottom w:val="single" w:sz="4" w:space="0" w:color="auto"/>
              <w:right w:val="single" w:sz="4" w:space="0" w:color="auto"/>
            </w:tcBorders>
            <w:shd w:val="clear" w:color="auto" w:fill="auto"/>
            <w:noWrap/>
            <w:vAlign w:val="center"/>
            <w:hideMark/>
          </w:tcPr>
          <w:p w:rsidR="00166602" w:rsidRPr="001A4AF5" w:rsidRDefault="00166602" w:rsidP="00166602">
            <w:pPr>
              <w:jc w:val="center"/>
              <w:rPr>
                <w:color w:val="000000"/>
                <w:sz w:val="20"/>
                <w:szCs w:val="20"/>
              </w:rPr>
            </w:pPr>
            <w:r w:rsidRPr="001A4AF5">
              <w:rPr>
                <w:color w:val="000000"/>
                <w:sz w:val="20"/>
                <w:szCs w:val="20"/>
              </w:rPr>
              <w:t>0,00</w:t>
            </w:r>
          </w:p>
        </w:tc>
        <w:tc>
          <w:tcPr>
            <w:tcW w:w="1081" w:type="dxa"/>
            <w:tcBorders>
              <w:top w:val="nil"/>
              <w:left w:val="nil"/>
              <w:bottom w:val="single" w:sz="4" w:space="0" w:color="auto"/>
              <w:right w:val="single" w:sz="4" w:space="0" w:color="auto"/>
            </w:tcBorders>
            <w:shd w:val="clear" w:color="auto" w:fill="auto"/>
            <w:noWrap/>
            <w:vAlign w:val="center"/>
            <w:hideMark/>
          </w:tcPr>
          <w:p w:rsidR="00166602" w:rsidRPr="001A4AF5" w:rsidRDefault="00166602" w:rsidP="00166602">
            <w:pPr>
              <w:jc w:val="center"/>
              <w:rPr>
                <w:color w:val="000000"/>
                <w:sz w:val="20"/>
                <w:szCs w:val="20"/>
              </w:rPr>
            </w:pPr>
            <w:r w:rsidRPr="001A4AF5">
              <w:rPr>
                <w:color w:val="000000"/>
                <w:sz w:val="20"/>
                <w:szCs w:val="20"/>
              </w:rPr>
              <w:t>0,00</w:t>
            </w:r>
          </w:p>
        </w:tc>
        <w:tc>
          <w:tcPr>
            <w:tcW w:w="1066"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568,00</w:t>
            </w:r>
          </w:p>
        </w:tc>
        <w:tc>
          <w:tcPr>
            <w:tcW w:w="1066"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636,00</w:t>
            </w:r>
          </w:p>
        </w:tc>
        <w:tc>
          <w:tcPr>
            <w:tcW w:w="1066"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636,00</w:t>
            </w:r>
          </w:p>
        </w:tc>
        <w:tc>
          <w:tcPr>
            <w:tcW w:w="992"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636,00</w:t>
            </w:r>
          </w:p>
        </w:tc>
        <w:tc>
          <w:tcPr>
            <w:tcW w:w="1276" w:type="dxa"/>
            <w:tcBorders>
              <w:top w:val="nil"/>
              <w:left w:val="nil"/>
              <w:bottom w:val="single" w:sz="4" w:space="0" w:color="auto"/>
              <w:right w:val="single" w:sz="8" w:space="0" w:color="auto"/>
            </w:tcBorders>
            <w:shd w:val="clear" w:color="auto" w:fill="auto"/>
            <w:tcMar>
              <w:left w:w="28" w:type="dxa"/>
              <w:right w:w="28" w:type="dxa"/>
            </w:tcMar>
            <w:vAlign w:val="center"/>
            <w:hideMark/>
          </w:tcPr>
          <w:p w:rsidR="00166602" w:rsidRPr="00E45ACA" w:rsidRDefault="00166602" w:rsidP="00166602">
            <w:pPr>
              <w:jc w:val="center"/>
              <w:rPr>
                <w:color w:val="000000"/>
                <w:sz w:val="20"/>
                <w:szCs w:val="20"/>
              </w:rPr>
            </w:pPr>
            <w:r w:rsidRPr="00E45ACA">
              <w:rPr>
                <w:color w:val="000000"/>
                <w:sz w:val="20"/>
                <w:szCs w:val="20"/>
              </w:rPr>
              <w:t xml:space="preserve">      2 476,00   </w:t>
            </w:r>
          </w:p>
        </w:tc>
      </w:tr>
      <w:tr w:rsidR="00166602" w:rsidRPr="001A4AF5" w:rsidTr="00166602">
        <w:trPr>
          <w:trHeight w:val="315"/>
        </w:trPr>
        <w:tc>
          <w:tcPr>
            <w:tcW w:w="2992" w:type="dxa"/>
            <w:vMerge/>
            <w:tcBorders>
              <w:top w:val="single" w:sz="4" w:space="0" w:color="auto"/>
              <w:left w:val="single" w:sz="8" w:space="0" w:color="auto"/>
              <w:bottom w:val="nil"/>
              <w:right w:val="single" w:sz="4" w:space="0" w:color="auto"/>
            </w:tcBorders>
            <w:vAlign w:val="center"/>
            <w:hideMark/>
          </w:tcPr>
          <w:p w:rsidR="00166602" w:rsidRPr="001A4AF5" w:rsidRDefault="00166602" w:rsidP="00166602">
            <w:pPr>
              <w:rPr>
                <w:b/>
                <w:bCs/>
                <w:color w:val="000000"/>
                <w:sz w:val="20"/>
                <w:szCs w:val="20"/>
              </w:rPr>
            </w:pPr>
          </w:p>
        </w:tc>
        <w:tc>
          <w:tcPr>
            <w:tcW w:w="1843" w:type="dxa"/>
            <w:vMerge/>
            <w:tcBorders>
              <w:top w:val="nil"/>
              <w:left w:val="single" w:sz="4" w:space="0" w:color="auto"/>
              <w:bottom w:val="nil"/>
              <w:right w:val="single" w:sz="4" w:space="0" w:color="auto"/>
            </w:tcBorders>
            <w:hideMark/>
          </w:tcPr>
          <w:p w:rsidR="00166602" w:rsidRPr="001A4AF5" w:rsidRDefault="00166602" w:rsidP="00166602">
            <w:pPr>
              <w:rPr>
                <w:color w:val="000000"/>
                <w:sz w:val="20"/>
                <w:szCs w:val="20"/>
              </w:rPr>
            </w:pPr>
          </w:p>
        </w:tc>
        <w:tc>
          <w:tcPr>
            <w:tcW w:w="2693" w:type="dxa"/>
            <w:tcBorders>
              <w:top w:val="single" w:sz="4" w:space="0" w:color="auto"/>
              <w:left w:val="nil"/>
              <w:bottom w:val="single" w:sz="4" w:space="0" w:color="auto"/>
              <w:right w:val="single" w:sz="4" w:space="0" w:color="000000"/>
            </w:tcBorders>
            <w:shd w:val="clear" w:color="auto" w:fill="auto"/>
            <w:hideMark/>
          </w:tcPr>
          <w:p w:rsidR="00166602" w:rsidRPr="001A4AF5" w:rsidRDefault="00166602" w:rsidP="00166602">
            <w:pPr>
              <w:rPr>
                <w:color w:val="000000"/>
                <w:sz w:val="20"/>
                <w:szCs w:val="20"/>
              </w:rPr>
            </w:pPr>
            <w:r w:rsidRPr="001A4AF5">
              <w:rPr>
                <w:color w:val="000000"/>
                <w:sz w:val="20"/>
                <w:szCs w:val="20"/>
              </w:rPr>
              <w:t>ФБ</w:t>
            </w:r>
          </w:p>
        </w:tc>
        <w:tc>
          <w:tcPr>
            <w:tcW w:w="992" w:type="dxa"/>
            <w:tcBorders>
              <w:top w:val="nil"/>
              <w:left w:val="nil"/>
              <w:bottom w:val="single" w:sz="4" w:space="0" w:color="auto"/>
              <w:right w:val="single" w:sz="4" w:space="0" w:color="auto"/>
            </w:tcBorders>
            <w:shd w:val="clear" w:color="auto" w:fill="auto"/>
            <w:noWrap/>
            <w:vAlign w:val="center"/>
            <w:hideMark/>
          </w:tcPr>
          <w:p w:rsidR="00166602" w:rsidRPr="001A4AF5" w:rsidRDefault="00166602" w:rsidP="00166602">
            <w:pPr>
              <w:jc w:val="center"/>
              <w:rPr>
                <w:color w:val="000000"/>
                <w:sz w:val="20"/>
                <w:szCs w:val="20"/>
              </w:rPr>
            </w:pPr>
            <w:r w:rsidRPr="001A4AF5">
              <w:rPr>
                <w:color w:val="000000"/>
                <w:sz w:val="20"/>
                <w:szCs w:val="20"/>
              </w:rPr>
              <w:t>0,00</w:t>
            </w:r>
          </w:p>
        </w:tc>
        <w:tc>
          <w:tcPr>
            <w:tcW w:w="1081" w:type="dxa"/>
            <w:tcBorders>
              <w:top w:val="nil"/>
              <w:left w:val="nil"/>
              <w:bottom w:val="single" w:sz="4" w:space="0" w:color="auto"/>
              <w:right w:val="single" w:sz="4" w:space="0" w:color="auto"/>
            </w:tcBorders>
            <w:shd w:val="clear" w:color="auto" w:fill="auto"/>
            <w:noWrap/>
            <w:vAlign w:val="center"/>
            <w:hideMark/>
          </w:tcPr>
          <w:p w:rsidR="00166602" w:rsidRPr="001A4AF5" w:rsidRDefault="00166602" w:rsidP="00166602">
            <w:pPr>
              <w:jc w:val="center"/>
              <w:rPr>
                <w:color w:val="000000"/>
                <w:sz w:val="20"/>
                <w:szCs w:val="20"/>
              </w:rPr>
            </w:pPr>
            <w:r w:rsidRPr="001A4AF5">
              <w:rPr>
                <w:color w:val="000000"/>
                <w:sz w:val="20"/>
                <w:szCs w:val="20"/>
              </w:rPr>
              <w:t>0,00</w:t>
            </w:r>
          </w:p>
        </w:tc>
        <w:tc>
          <w:tcPr>
            <w:tcW w:w="1066"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0,00</w:t>
            </w:r>
          </w:p>
        </w:tc>
        <w:tc>
          <w:tcPr>
            <w:tcW w:w="1066"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0,00</w:t>
            </w:r>
          </w:p>
        </w:tc>
        <w:tc>
          <w:tcPr>
            <w:tcW w:w="1066"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0,00</w:t>
            </w:r>
          </w:p>
        </w:tc>
        <w:tc>
          <w:tcPr>
            <w:tcW w:w="992"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0,00</w:t>
            </w:r>
          </w:p>
        </w:tc>
        <w:tc>
          <w:tcPr>
            <w:tcW w:w="1276" w:type="dxa"/>
            <w:tcBorders>
              <w:top w:val="nil"/>
              <w:left w:val="nil"/>
              <w:bottom w:val="single" w:sz="4" w:space="0" w:color="auto"/>
              <w:right w:val="single" w:sz="8" w:space="0" w:color="auto"/>
            </w:tcBorders>
            <w:shd w:val="clear" w:color="auto" w:fill="auto"/>
            <w:tcMar>
              <w:left w:w="28" w:type="dxa"/>
              <w:right w:w="28" w:type="dxa"/>
            </w:tcMar>
            <w:vAlign w:val="center"/>
            <w:hideMark/>
          </w:tcPr>
          <w:p w:rsidR="00166602" w:rsidRPr="00E45ACA" w:rsidRDefault="00166602" w:rsidP="00166602">
            <w:pPr>
              <w:jc w:val="center"/>
              <w:rPr>
                <w:color w:val="000000"/>
                <w:sz w:val="20"/>
                <w:szCs w:val="20"/>
              </w:rPr>
            </w:pPr>
            <w:r w:rsidRPr="00E45ACA">
              <w:rPr>
                <w:color w:val="000000"/>
                <w:sz w:val="20"/>
                <w:szCs w:val="20"/>
              </w:rPr>
              <w:t xml:space="preserve">                 -     </w:t>
            </w:r>
          </w:p>
        </w:tc>
      </w:tr>
      <w:tr w:rsidR="00166602" w:rsidRPr="001A4AF5" w:rsidTr="00166602">
        <w:trPr>
          <w:trHeight w:val="315"/>
        </w:trPr>
        <w:tc>
          <w:tcPr>
            <w:tcW w:w="2992" w:type="dxa"/>
            <w:vMerge/>
            <w:tcBorders>
              <w:top w:val="single" w:sz="4" w:space="0" w:color="auto"/>
              <w:left w:val="single" w:sz="8" w:space="0" w:color="auto"/>
              <w:bottom w:val="nil"/>
              <w:right w:val="single" w:sz="4" w:space="0" w:color="auto"/>
            </w:tcBorders>
            <w:vAlign w:val="center"/>
            <w:hideMark/>
          </w:tcPr>
          <w:p w:rsidR="00166602" w:rsidRPr="001A4AF5" w:rsidRDefault="00166602" w:rsidP="00166602">
            <w:pPr>
              <w:rPr>
                <w:b/>
                <w:bCs/>
                <w:color w:val="000000"/>
                <w:sz w:val="20"/>
                <w:szCs w:val="20"/>
              </w:rPr>
            </w:pPr>
          </w:p>
        </w:tc>
        <w:tc>
          <w:tcPr>
            <w:tcW w:w="1843" w:type="dxa"/>
            <w:vMerge/>
            <w:tcBorders>
              <w:top w:val="nil"/>
              <w:left w:val="single" w:sz="4" w:space="0" w:color="auto"/>
              <w:bottom w:val="nil"/>
              <w:right w:val="single" w:sz="4" w:space="0" w:color="auto"/>
            </w:tcBorders>
            <w:hideMark/>
          </w:tcPr>
          <w:p w:rsidR="00166602" w:rsidRPr="001A4AF5" w:rsidRDefault="00166602" w:rsidP="00166602">
            <w:pPr>
              <w:rPr>
                <w:color w:val="000000"/>
                <w:sz w:val="20"/>
                <w:szCs w:val="20"/>
              </w:rPr>
            </w:pPr>
          </w:p>
        </w:tc>
        <w:tc>
          <w:tcPr>
            <w:tcW w:w="2693" w:type="dxa"/>
            <w:tcBorders>
              <w:top w:val="single" w:sz="4" w:space="0" w:color="auto"/>
              <w:left w:val="nil"/>
              <w:bottom w:val="single" w:sz="4" w:space="0" w:color="auto"/>
              <w:right w:val="single" w:sz="4" w:space="0" w:color="000000"/>
            </w:tcBorders>
            <w:shd w:val="clear" w:color="auto" w:fill="auto"/>
            <w:hideMark/>
          </w:tcPr>
          <w:p w:rsidR="00166602" w:rsidRPr="001A4AF5" w:rsidRDefault="00166602" w:rsidP="00166602">
            <w:pPr>
              <w:rPr>
                <w:color w:val="000000"/>
                <w:sz w:val="20"/>
                <w:szCs w:val="20"/>
              </w:rPr>
            </w:pPr>
            <w:r w:rsidRPr="001A4AF5">
              <w:rPr>
                <w:color w:val="000000"/>
                <w:sz w:val="20"/>
                <w:szCs w:val="20"/>
              </w:rPr>
              <w:t>МБ</w:t>
            </w:r>
          </w:p>
        </w:tc>
        <w:tc>
          <w:tcPr>
            <w:tcW w:w="992" w:type="dxa"/>
            <w:tcBorders>
              <w:top w:val="nil"/>
              <w:left w:val="nil"/>
              <w:bottom w:val="single" w:sz="4" w:space="0" w:color="auto"/>
              <w:right w:val="single" w:sz="4" w:space="0" w:color="auto"/>
            </w:tcBorders>
            <w:shd w:val="clear" w:color="auto" w:fill="auto"/>
            <w:noWrap/>
            <w:vAlign w:val="center"/>
            <w:hideMark/>
          </w:tcPr>
          <w:p w:rsidR="00166602" w:rsidRPr="001A4AF5" w:rsidRDefault="00166602" w:rsidP="00166602">
            <w:pPr>
              <w:jc w:val="center"/>
              <w:rPr>
                <w:color w:val="000000"/>
                <w:sz w:val="20"/>
                <w:szCs w:val="20"/>
              </w:rPr>
            </w:pPr>
            <w:r w:rsidRPr="001A4AF5">
              <w:rPr>
                <w:color w:val="000000"/>
                <w:sz w:val="20"/>
                <w:szCs w:val="20"/>
              </w:rPr>
              <w:t>6568,31</w:t>
            </w:r>
          </w:p>
        </w:tc>
        <w:tc>
          <w:tcPr>
            <w:tcW w:w="1081" w:type="dxa"/>
            <w:tcBorders>
              <w:top w:val="nil"/>
              <w:left w:val="nil"/>
              <w:bottom w:val="single" w:sz="4" w:space="0" w:color="auto"/>
              <w:right w:val="single" w:sz="4" w:space="0" w:color="auto"/>
            </w:tcBorders>
            <w:shd w:val="clear" w:color="auto" w:fill="auto"/>
            <w:noWrap/>
            <w:vAlign w:val="center"/>
            <w:hideMark/>
          </w:tcPr>
          <w:p w:rsidR="00166602" w:rsidRPr="001A4AF5" w:rsidRDefault="00166602" w:rsidP="00166602">
            <w:pPr>
              <w:jc w:val="center"/>
              <w:rPr>
                <w:color w:val="000000"/>
                <w:sz w:val="20"/>
                <w:szCs w:val="20"/>
              </w:rPr>
            </w:pPr>
            <w:r w:rsidRPr="001A4AF5">
              <w:rPr>
                <w:color w:val="000000"/>
                <w:sz w:val="20"/>
                <w:szCs w:val="20"/>
              </w:rPr>
              <w:t>6026,05</w:t>
            </w:r>
          </w:p>
        </w:tc>
        <w:tc>
          <w:tcPr>
            <w:tcW w:w="1066"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4664,49</w:t>
            </w:r>
          </w:p>
        </w:tc>
        <w:tc>
          <w:tcPr>
            <w:tcW w:w="1066"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5062,90</w:t>
            </w:r>
          </w:p>
        </w:tc>
        <w:tc>
          <w:tcPr>
            <w:tcW w:w="1066"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5062,90</w:t>
            </w:r>
          </w:p>
        </w:tc>
        <w:tc>
          <w:tcPr>
            <w:tcW w:w="992"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5062,90</w:t>
            </w:r>
          </w:p>
        </w:tc>
        <w:tc>
          <w:tcPr>
            <w:tcW w:w="1276" w:type="dxa"/>
            <w:tcBorders>
              <w:top w:val="nil"/>
              <w:left w:val="nil"/>
              <w:bottom w:val="single" w:sz="4" w:space="0" w:color="auto"/>
              <w:right w:val="single" w:sz="8" w:space="0" w:color="auto"/>
            </w:tcBorders>
            <w:shd w:val="clear" w:color="auto" w:fill="auto"/>
            <w:tcMar>
              <w:left w:w="28" w:type="dxa"/>
              <w:right w:w="28" w:type="dxa"/>
            </w:tcMar>
            <w:vAlign w:val="center"/>
            <w:hideMark/>
          </w:tcPr>
          <w:p w:rsidR="00166602" w:rsidRPr="00E45ACA" w:rsidRDefault="00166602" w:rsidP="00166602">
            <w:pPr>
              <w:jc w:val="center"/>
              <w:rPr>
                <w:color w:val="000000"/>
                <w:sz w:val="20"/>
                <w:szCs w:val="20"/>
              </w:rPr>
            </w:pPr>
            <w:r w:rsidRPr="00E45ACA">
              <w:rPr>
                <w:color w:val="000000"/>
                <w:sz w:val="20"/>
                <w:szCs w:val="20"/>
              </w:rPr>
              <w:t xml:space="preserve">    32 447,55   </w:t>
            </w:r>
          </w:p>
        </w:tc>
      </w:tr>
      <w:tr w:rsidR="00166602" w:rsidRPr="001A4AF5" w:rsidTr="00166602">
        <w:trPr>
          <w:trHeight w:val="315"/>
        </w:trPr>
        <w:tc>
          <w:tcPr>
            <w:tcW w:w="2992" w:type="dxa"/>
            <w:vMerge/>
            <w:tcBorders>
              <w:top w:val="single" w:sz="4" w:space="0" w:color="auto"/>
              <w:left w:val="single" w:sz="8" w:space="0" w:color="auto"/>
              <w:bottom w:val="nil"/>
              <w:right w:val="single" w:sz="4" w:space="0" w:color="auto"/>
            </w:tcBorders>
            <w:vAlign w:val="center"/>
            <w:hideMark/>
          </w:tcPr>
          <w:p w:rsidR="00166602" w:rsidRPr="001A4AF5" w:rsidRDefault="00166602" w:rsidP="00166602">
            <w:pPr>
              <w:rPr>
                <w:b/>
                <w:bCs/>
                <w:color w:val="000000"/>
                <w:sz w:val="20"/>
                <w:szCs w:val="20"/>
              </w:rPr>
            </w:pPr>
          </w:p>
        </w:tc>
        <w:tc>
          <w:tcPr>
            <w:tcW w:w="1843" w:type="dxa"/>
            <w:vMerge/>
            <w:tcBorders>
              <w:top w:val="nil"/>
              <w:left w:val="single" w:sz="4" w:space="0" w:color="auto"/>
              <w:bottom w:val="nil"/>
              <w:right w:val="single" w:sz="4" w:space="0" w:color="auto"/>
            </w:tcBorders>
            <w:hideMark/>
          </w:tcPr>
          <w:p w:rsidR="00166602" w:rsidRPr="001A4AF5" w:rsidRDefault="00166602" w:rsidP="00166602">
            <w:pPr>
              <w:rPr>
                <w:color w:val="000000"/>
                <w:sz w:val="20"/>
                <w:szCs w:val="20"/>
              </w:rPr>
            </w:pPr>
          </w:p>
        </w:tc>
        <w:tc>
          <w:tcPr>
            <w:tcW w:w="2693" w:type="dxa"/>
            <w:tcBorders>
              <w:top w:val="single" w:sz="4" w:space="0" w:color="auto"/>
              <w:left w:val="nil"/>
              <w:bottom w:val="nil"/>
              <w:right w:val="single" w:sz="4" w:space="0" w:color="000000"/>
            </w:tcBorders>
            <w:shd w:val="clear" w:color="auto" w:fill="auto"/>
            <w:hideMark/>
          </w:tcPr>
          <w:p w:rsidR="00166602" w:rsidRPr="001A4AF5" w:rsidRDefault="00166602" w:rsidP="00166602">
            <w:pPr>
              <w:rPr>
                <w:color w:val="000000"/>
                <w:sz w:val="20"/>
                <w:szCs w:val="20"/>
              </w:rPr>
            </w:pPr>
            <w:r w:rsidRPr="001A4AF5">
              <w:rPr>
                <w:color w:val="000000"/>
                <w:sz w:val="20"/>
                <w:szCs w:val="20"/>
              </w:rPr>
              <w:t>ИИ</w:t>
            </w:r>
          </w:p>
        </w:tc>
        <w:tc>
          <w:tcPr>
            <w:tcW w:w="992" w:type="dxa"/>
            <w:tcBorders>
              <w:top w:val="nil"/>
              <w:left w:val="nil"/>
              <w:bottom w:val="nil"/>
              <w:right w:val="single" w:sz="4" w:space="0" w:color="auto"/>
            </w:tcBorders>
            <w:shd w:val="clear" w:color="auto" w:fill="auto"/>
            <w:noWrap/>
            <w:vAlign w:val="center"/>
            <w:hideMark/>
          </w:tcPr>
          <w:p w:rsidR="00166602" w:rsidRPr="001A4AF5" w:rsidRDefault="00166602" w:rsidP="00166602">
            <w:pPr>
              <w:jc w:val="center"/>
              <w:rPr>
                <w:color w:val="000000"/>
                <w:sz w:val="20"/>
                <w:szCs w:val="20"/>
              </w:rPr>
            </w:pPr>
            <w:r w:rsidRPr="001A4AF5">
              <w:rPr>
                <w:color w:val="000000"/>
                <w:sz w:val="20"/>
                <w:szCs w:val="20"/>
              </w:rPr>
              <w:t>0,00</w:t>
            </w:r>
          </w:p>
        </w:tc>
        <w:tc>
          <w:tcPr>
            <w:tcW w:w="1081" w:type="dxa"/>
            <w:tcBorders>
              <w:top w:val="nil"/>
              <w:left w:val="nil"/>
              <w:bottom w:val="nil"/>
              <w:right w:val="single" w:sz="4" w:space="0" w:color="auto"/>
            </w:tcBorders>
            <w:shd w:val="clear" w:color="auto" w:fill="auto"/>
            <w:noWrap/>
            <w:vAlign w:val="center"/>
            <w:hideMark/>
          </w:tcPr>
          <w:p w:rsidR="00166602" w:rsidRPr="001A4AF5" w:rsidRDefault="00166602" w:rsidP="00166602">
            <w:pPr>
              <w:jc w:val="center"/>
              <w:rPr>
                <w:color w:val="000000"/>
                <w:sz w:val="20"/>
                <w:szCs w:val="20"/>
              </w:rPr>
            </w:pPr>
            <w:r w:rsidRPr="001A4AF5">
              <w:rPr>
                <w:color w:val="000000"/>
                <w:sz w:val="20"/>
                <w:szCs w:val="20"/>
              </w:rPr>
              <w:t>0,00</w:t>
            </w:r>
          </w:p>
        </w:tc>
        <w:tc>
          <w:tcPr>
            <w:tcW w:w="1066" w:type="dxa"/>
            <w:tcBorders>
              <w:top w:val="nil"/>
              <w:left w:val="nil"/>
              <w:bottom w:val="nil"/>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0,00</w:t>
            </w:r>
          </w:p>
        </w:tc>
        <w:tc>
          <w:tcPr>
            <w:tcW w:w="1066" w:type="dxa"/>
            <w:tcBorders>
              <w:top w:val="nil"/>
              <w:left w:val="nil"/>
              <w:bottom w:val="nil"/>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0,00</w:t>
            </w:r>
          </w:p>
        </w:tc>
        <w:tc>
          <w:tcPr>
            <w:tcW w:w="1066" w:type="dxa"/>
            <w:tcBorders>
              <w:top w:val="nil"/>
              <w:left w:val="nil"/>
              <w:bottom w:val="nil"/>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0,00</w:t>
            </w:r>
          </w:p>
        </w:tc>
        <w:tc>
          <w:tcPr>
            <w:tcW w:w="992" w:type="dxa"/>
            <w:tcBorders>
              <w:top w:val="nil"/>
              <w:left w:val="nil"/>
              <w:bottom w:val="nil"/>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0,00</w:t>
            </w:r>
          </w:p>
        </w:tc>
        <w:tc>
          <w:tcPr>
            <w:tcW w:w="1276" w:type="dxa"/>
            <w:tcBorders>
              <w:top w:val="nil"/>
              <w:left w:val="nil"/>
              <w:bottom w:val="nil"/>
              <w:right w:val="single" w:sz="8" w:space="0" w:color="auto"/>
            </w:tcBorders>
            <w:shd w:val="clear" w:color="auto" w:fill="auto"/>
            <w:tcMar>
              <w:left w:w="28" w:type="dxa"/>
              <w:right w:w="28" w:type="dxa"/>
            </w:tcMar>
            <w:vAlign w:val="center"/>
            <w:hideMark/>
          </w:tcPr>
          <w:p w:rsidR="00166602" w:rsidRPr="00E45ACA" w:rsidRDefault="00166602" w:rsidP="00166602">
            <w:pPr>
              <w:jc w:val="center"/>
              <w:rPr>
                <w:color w:val="000000"/>
                <w:sz w:val="20"/>
                <w:szCs w:val="20"/>
              </w:rPr>
            </w:pPr>
            <w:r w:rsidRPr="00E45ACA">
              <w:rPr>
                <w:color w:val="000000"/>
                <w:sz w:val="20"/>
                <w:szCs w:val="20"/>
              </w:rPr>
              <w:t xml:space="preserve">                 -     </w:t>
            </w:r>
          </w:p>
        </w:tc>
      </w:tr>
      <w:tr w:rsidR="00166602" w:rsidRPr="001A4AF5" w:rsidTr="00166602">
        <w:trPr>
          <w:trHeight w:val="315"/>
        </w:trPr>
        <w:tc>
          <w:tcPr>
            <w:tcW w:w="2992" w:type="dxa"/>
            <w:vMerge w:val="restart"/>
            <w:tcBorders>
              <w:top w:val="single" w:sz="4" w:space="0" w:color="auto"/>
              <w:left w:val="single" w:sz="8" w:space="0" w:color="auto"/>
              <w:bottom w:val="single" w:sz="8" w:space="0" w:color="000000"/>
              <w:right w:val="single" w:sz="4" w:space="0" w:color="auto"/>
            </w:tcBorders>
            <w:shd w:val="clear" w:color="auto" w:fill="auto"/>
            <w:hideMark/>
          </w:tcPr>
          <w:p w:rsidR="00166602" w:rsidRPr="001A4AF5" w:rsidRDefault="00166602" w:rsidP="00166602">
            <w:pPr>
              <w:spacing w:after="240"/>
              <w:rPr>
                <w:color w:val="000000"/>
                <w:sz w:val="20"/>
                <w:szCs w:val="20"/>
              </w:rPr>
            </w:pPr>
            <w:r w:rsidRPr="001A4AF5">
              <w:rPr>
                <w:color w:val="000000"/>
                <w:sz w:val="20"/>
                <w:szCs w:val="20"/>
              </w:rPr>
              <w:t>Основное мероприятие 4.1.</w:t>
            </w:r>
            <w:r w:rsidRPr="001A4AF5">
              <w:rPr>
                <w:color w:val="000000"/>
                <w:sz w:val="20"/>
                <w:szCs w:val="20"/>
              </w:rPr>
              <w:br/>
            </w:r>
            <w:r w:rsidRPr="001A4AF5">
              <w:rPr>
                <w:color w:val="000000"/>
                <w:sz w:val="20"/>
                <w:szCs w:val="20"/>
              </w:rPr>
              <w:lastRenderedPageBreak/>
              <w:t xml:space="preserve">"Организация </w:t>
            </w:r>
            <w:proofErr w:type="gramStart"/>
            <w:r w:rsidRPr="001A4AF5">
              <w:rPr>
                <w:color w:val="000000"/>
                <w:sz w:val="20"/>
                <w:szCs w:val="20"/>
              </w:rPr>
              <w:t>деятельности аппарата управления образования администрации Киренского муниципального района</w:t>
            </w:r>
            <w:proofErr w:type="gramEnd"/>
            <w:r w:rsidRPr="001A4AF5">
              <w:rPr>
                <w:color w:val="000000"/>
                <w:sz w:val="20"/>
                <w:szCs w:val="20"/>
              </w:rPr>
              <w:t>"</w:t>
            </w:r>
            <w:r w:rsidRPr="001A4AF5">
              <w:rPr>
                <w:color w:val="000000"/>
                <w:sz w:val="20"/>
                <w:szCs w:val="20"/>
              </w:rPr>
              <w:br/>
            </w:r>
          </w:p>
        </w:tc>
        <w:tc>
          <w:tcPr>
            <w:tcW w:w="1843" w:type="dxa"/>
            <w:vMerge w:val="restart"/>
            <w:tcBorders>
              <w:top w:val="single" w:sz="4" w:space="0" w:color="auto"/>
              <w:left w:val="single" w:sz="4" w:space="0" w:color="auto"/>
              <w:bottom w:val="single" w:sz="8" w:space="0" w:color="000000"/>
              <w:right w:val="single" w:sz="4" w:space="0" w:color="auto"/>
            </w:tcBorders>
            <w:shd w:val="clear" w:color="auto" w:fill="auto"/>
            <w:hideMark/>
          </w:tcPr>
          <w:p w:rsidR="00166602" w:rsidRPr="001A4AF5" w:rsidRDefault="00166602" w:rsidP="00166602">
            <w:pPr>
              <w:rPr>
                <w:color w:val="000000"/>
                <w:sz w:val="20"/>
                <w:szCs w:val="20"/>
              </w:rPr>
            </w:pPr>
            <w:r w:rsidRPr="001A4AF5">
              <w:rPr>
                <w:color w:val="000000"/>
                <w:sz w:val="20"/>
                <w:szCs w:val="20"/>
              </w:rPr>
              <w:lastRenderedPageBreak/>
              <w:t xml:space="preserve">Управление </w:t>
            </w:r>
            <w:r w:rsidRPr="001A4AF5">
              <w:rPr>
                <w:color w:val="000000"/>
                <w:sz w:val="20"/>
                <w:szCs w:val="20"/>
              </w:rPr>
              <w:lastRenderedPageBreak/>
              <w:t>образования администрации Киренского муниципального района</w:t>
            </w:r>
          </w:p>
        </w:tc>
        <w:tc>
          <w:tcPr>
            <w:tcW w:w="2693" w:type="dxa"/>
            <w:tcBorders>
              <w:top w:val="single" w:sz="4" w:space="0" w:color="auto"/>
              <w:left w:val="nil"/>
              <w:bottom w:val="single" w:sz="4" w:space="0" w:color="auto"/>
              <w:right w:val="single" w:sz="4" w:space="0" w:color="000000"/>
            </w:tcBorders>
            <w:shd w:val="clear" w:color="auto" w:fill="auto"/>
            <w:hideMark/>
          </w:tcPr>
          <w:p w:rsidR="00166602" w:rsidRPr="001A4AF5" w:rsidRDefault="00166602" w:rsidP="00166602">
            <w:pPr>
              <w:rPr>
                <w:b/>
                <w:bCs/>
                <w:color w:val="000000"/>
                <w:sz w:val="20"/>
                <w:szCs w:val="20"/>
              </w:rPr>
            </w:pPr>
            <w:r w:rsidRPr="001A4AF5">
              <w:rPr>
                <w:b/>
                <w:bCs/>
                <w:color w:val="000000"/>
                <w:sz w:val="20"/>
                <w:szCs w:val="20"/>
              </w:rPr>
              <w:lastRenderedPageBreak/>
              <w:t>всего</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6602" w:rsidRPr="001A4AF5" w:rsidRDefault="00166602" w:rsidP="00166602">
            <w:pPr>
              <w:jc w:val="center"/>
              <w:rPr>
                <w:b/>
                <w:bCs/>
                <w:color w:val="000000"/>
                <w:sz w:val="20"/>
                <w:szCs w:val="20"/>
              </w:rPr>
            </w:pPr>
            <w:r w:rsidRPr="001A4AF5">
              <w:rPr>
                <w:b/>
                <w:bCs/>
                <w:color w:val="000000"/>
                <w:sz w:val="20"/>
                <w:szCs w:val="20"/>
              </w:rPr>
              <w:t>6568,31</w:t>
            </w:r>
          </w:p>
        </w:tc>
        <w:tc>
          <w:tcPr>
            <w:tcW w:w="1081" w:type="dxa"/>
            <w:tcBorders>
              <w:top w:val="single" w:sz="4" w:space="0" w:color="auto"/>
              <w:left w:val="nil"/>
              <w:bottom w:val="single" w:sz="4" w:space="0" w:color="auto"/>
              <w:right w:val="single" w:sz="4" w:space="0" w:color="auto"/>
            </w:tcBorders>
            <w:shd w:val="clear" w:color="auto" w:fill="auto"/>
            <w:noWrap/>
            <w:vAlign w:val="center"/>
            <w:hideMark/>
          </w:tcPr>
          <w:p w:rsidR="00166602" w:rsidRPr="001A4AF5" w:rsidRDefault="00166602" w:rsidP="00166602">
            <w:pPr>
              <w:jc w:val="center"/>
              <w:rPr>
                <w:b/>
                <w:bCs/>
                <w:color w:val="000000"/>
                <w:sz w:val="20"/>
                <w:szCs w:val="20"/>
              </w:rPr>
            </w:pPr>
            <w:r w:rsidRPr="001A4AF5">
              <w:rPr>
                <w:b/>
                <w:bCs/>
                <w:color w:val="000000"/>
                <w:sz w:val="20"/>
                <w:szCs w:val="20"/>
              </w:rPr>
              <w:t>6026,05</w:t>
            </w:r>
          </w:p>
        </w:tc>
        <w:tc>
          <w:tcPr>
            <w:tcW w:w="1066" w:type="dxa"/>
            <w:tcBorders>
              <w:top w:val="single" w:sz="4" w:space="0" w:color="auto"/>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b/>
                <w:bCs/>
                <w:color w:val="000000"/>
                <w:sz w:val="20"/>
                <w:szCs w:val="20"/>
              </w:rPr>
            </w:pPr>
            <w:r w:rsidRPr="00E45ACA">
              <w:rPr>
                <w:b/>
                <w:bCs/>
                <w:color w:val="000000"/>
                <w:sz w:val="20"/>
                <w:szCs w:val="20"/>
              </w:rPr>
              <w:t>5232,49</w:t>
            </w:r>
          </w:p>
        </w:tc>
        <w:tc>
          <w:tcPr>
            <w:tcW w:w="1066" w:type="dxa"/>
            <w:tcBorders>
              <w:top w:val="single" w:sz="4" w:space="0" w:color="auto"/>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b/>
                <w:bCs/>
                <w:color w:val="000000"/>
                <w:sz w:val="20"/>
                <w:szCs w:val="20"/>
              </w:rPr>
            </w:pPr>
            <w:r w:rsidRPr="00E45ACA">
              <w:rPr>
                <w:b/>
                <w:bCs/>
                <w:color w:val="000000"/>
                <w:sz w:val="20"/>
                <w:szCs w:val="20"/>
              </w:rPr>
              <w:t>5698,90</w:t>
            </w:r>
          </w:p>
        </w:tc>
        <w:tc>
          <w:tcPr>
            <w:tcW w:w="1066" w:type="dxa"/>
            <w:tcBorders>
              <w:top w:val="single" w:sz="4" w:space="0" w:color="auto"/>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b/>
                <w:bCs/>
                <w:color w:val="000000"/>
                <w:sz w:val="20"/>
                <w:szCs w:val="20"/>
              </w:rPr>
            </w:pPr>
            <w:r w:rsidRPr="00E45ACA">
              <w:rPr>
                <w:b/>
                <w:bCs/>
                <w:color w:val="000000"/>
                <w:sz w:val="20"/>
                <w:szCs w:val="20"/>
              </w:rPr>
              <w:t>5698,90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b/>
                <w:bCs/>
                <w:color w:val="000000"/>
                <w:sz w:val="20"/>
                <w:szCs w:val="20"/>
              </w:rPr>
            </w:pPr>
            <w:r w:rsidRPr="00E45ACA">
              <w:rPr>
                <w:b/>
                <w:bCs/>
                <w:color w:val="000000"/>
                <w:sz w:val="20"/>
                <w:szCs w:val="20"/>
              </w:rPr>
              <w:t>5698,90</w:t>
            </w:r>
          </w:p>
        </w:tc>
        <w:tc>
          <w:tcPr>
            <w:tcW w:w="1276" w:type="dxa"/>
            <w:tcBorders>
              <w:top w:val="single" w:sz="4" w:space="0" w:color="auto"/>
              <w:left w:val="nil"/>
              <w:bottom w:val="single" w:sz="4" w:space="0" w:color="auto"/>
              <w:right w:val="single" w:sz="8" w:space="0" w:color="auto"/>
            </w:tcBorders>
            <w:shd w:val="clear" w:color="auto" w:fill="auto"/>
            <w:tcMar>
              <w:left w:w="28" w:type="dxa"/>
              <w:right w:w="28" w:type="dxa"/>
            </w:tcMar>
            <w:vAlign w:val="center"/>
            <w:hideMark/>
          </w:tcPr>
          <w:p w:rsidR="00166602" w:rsidRPr="00E45ACA" w:rsidRDefault="00166602" w:rsidP="00166602">
            <w:pPr>
              <w:jc w:val="center"/>
              <w:rPr>
                <w:b/>
                <w:bCs/>
                <w:color w:val="000000"/>
                <w:sz w:val="20"/>
                <w:szCs w:val="20"/>
              </w:rPr>
            </w:pPr>
            <w:r w:rsidRPr="00E45ACA">
              <w:rPr>
                <w:b/>
                <w:bCs/>
                <w:color w:val="000000"/>
                <w:sz w:val="20"/>
                <w:szCs w:val="20"/>
              </w:rPr>
              <w:t xml:space="preserve">    34 923,55   </w:t>
            </w:r>
          </w:p>
        </w:tc>
      </w:tr>
      <w:tr w:rsidR="00166602" w:rsidRPr="001A4AF5" w:rsidTr="00166602">
        <w:trPr>
          <w:trHeight w:val="315"/>
        </w:trPr>
        <w:tc>
          <w:tcPr>
            <w:tcW w:w="2992" w:type="dxa"/>
            <w:vMerge/>
            <w:tcBorders>
              <w:top w:val="single" w:sz="4" w:space="0" w:color="auto"/>
              <w:left w:val="single" w:sz="8" w:space="0" w:color="auto"/>
              <w:bottom w:val="single" w:sz="8" w:space="0" w:color="000000"/>
              <w:right w:val="single" w:sz="4" w:space="0" w:color="auto"/>
            </w:tcBorders>
            <w:vAlign w:val="center"/>
            <w:hideMark/>
          </w:tcPr>
          <w:p w:rsidR="00166602" w:rsidRPr="001A4AF5" w:rsidRDefault="00166602" w:rsidP="00166602">
            <w:pPr>
              <w:rPr>
                <w:color w:val="000000"/>
                <w:sz w:val="20"/>
                <w:szCs w:val="20"/>
              </w:rPr>
            </w:pPr>
          </w:p>
        </w:tc>
        <w:tc>
          <w:tcPr>
            <w:tcW w:w="1843" w:type="dxa"/>
            <w:vMerge/>
            <w:tcBorders>
              <w:top w:val="single" w:sz="4" w:space="0" w:color="auto"/>
              <w:left w:val="single" w:sz="4" w:space="0" w:color="auto"/>
              <w:bottom w:val="single" w:sz="8" w:space="0" w:color="000000"/>
              <w:right w:val="single" w:sz="4" w:space="0" w:color="auto"/>
            </w:tcBorders>
            <w:hideMark/>
          </w:tcPr>
          <w:p w:rsidR="00166602" w:rsidRPr="001A4AF5" w:rsidRDefault="00166602" w:rsidP="00166602">
            <w:pPr>
              <w:rPr>
                <w:color w:val="000000"/>
                <w:sz w:val="20"/>
                <w:szCs w:val="20"/>
              </w:rPr>
            </w:pPr>
          </w:p>
        </w:tc>
        <w:tc>
          <w:tcPr>
            <w:tcW w:w="2693" w:type="dxa"/>
            <w:tcBorders>
              <w:top w:val="single" w:sz="4" w:space="0" w:color="auto"/>
              <w:left w:val="nil"/>
              <w:bottom w:val="single" w:sz="4" w:space="0" w:color="auto"/>
              <w:right w:val="single" w:sz="4" w:space="0" w:color="000000"/>
            </w:tcBorders>
            <w:shd w:val="clear" w:color="auto" w:fill="auto"/>
            <w:hideMark/>
          </w:tcPr>
          <w:p w:rsidR="00166602" w:rsidRPr="001A4AF5" w:rsidRDefault="00166602" w:rsidP="00166602">
            <w:pPr>
              <w:rPr>
                <w:color w:val="000000"/>
                <w:sz w:val="20"/>
                <w:szCs w:val="20"/>
              </w:rPr>
            </w:pPr>
            <w:r w:rsidRPr="001A4AF5">
              <w:rPr>
                <w:color w:val="000000"/>
                <w:sz w:val="20"/>
                <w:szCs w:val="20"/>
              </w:rPr>
              <w:t>ОБ</w:t>
            </w:r>
          </w:p>
        </w:tc>
        <w:tc>
          <w:tcPr>
            <w:tcW w:w="992" w:type="dxa"/>
            <w:tcBorders>
              <w:top w:val="nil"/>
              <w:left w:val="nil"/>
              <w:bottom w:val="single" w:sz="4" w:space="0" w:color="auto"/>
              <w:right w:val="single" w:sz="4" w:space="0" w:color="auto"/>
            </w:tcBorders>
            <w:shd w:val="clear" w:color="auto" w:fill="auto"/>
            <w:noWrap/>
            <w:vAlign w:val="center"/>
            <w:hideMark/>
          </w:tcPr>
          <w:p w:rsidR="00166602" w:rsidRPr="001A4AF5" w:rsidRDefault="00166602" w:rsidP="00166602">
            <w:pPr>
              <w:jc w:val="center"/>
              <w:rPr>
                <w:color w:val="000000"/>
                <w:sz w:val="20"/>
                <w:szCs w:val="20"/>
              </w:rPr>
            </w:pPr>
            <w:r w:rsidRPr="001A4AF5">
              <w:rPr>
                <w:color w:val="000000"/>
                <w:sz w:val="20"/>
                <w:szCs w:val="20"/>
              </w:rPr>
              <w:t>0,00</w:t>
            </w:r>
          </w:p>
        </w:tc>
        <w:tc>
          <w:tcPr>
            <w:tcW w:w="1081" w:type="dxa"/>
            <w:tcBorders>
              <w:top w:val="nil"/>
              <w:left w:val="nil"/>
              <w:bottom w:val="single" w:sz="4" w:space="0" w:color="auto"/>
              <w:right w:val="single" w:sz="4" w:space="0" w:color="auto"/>
            </w:tcBorders>
            <w:shd w:val="clear" w:color="auto" w:fill="auto"/>
            <w:noWrap/>
            <w:vAlign w:val="center"/>
            <w:hideMark/>
          </w:tcPr>
          <w:p w:rsidR="00166602" w:rsidRPr="001A4AF5" w:rsidRDefault="00166602" w:rsidP="00166602">
            <w:pPr>
              <w:jc w:val="center"/>
              <w:rPr>
                <w:color w:val="000000"/>
                <w:sz w:val="20"/>
                <w:szCs w:val="20"/>
              </w:rPr>
            </w:pPr>
            <w:r w:rsidRPr="001A4AF5">
              <w:rPr>
                <w:color w:val="000000"/>
                <w:sz w:val="20"/>
                <w:szCs w:val="20"/>
              </w:rPr>
              <w:t>0,00</w:t>
            </w:r>
          </w:p>
        </w:tc>
        <w:tc>
          <w:tcPr>
            <w:tcW w:w="1066"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568,00</w:t>
            </w:r>
          </w:p>
        </w:tc>
        <w:tc>
          <w:tcPr>
            <w:tcW w:w="1066"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636,00</w:t>
            </w:r>
          </w:p>
        </w:tc>
        <w:tc>
          <w:tcPr>
            <w:tcW w:w="1066"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636,00</w:t>
            </w:r>
          </w:p>
        </w:tc>
        <w:tc>
          <w:tcPr>
            <w:tcW w:w="992"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636,00</w:t>
            </w:r>
          </w:p>
        </w:tc>
        <w:tc>
          <w:tcPr>
            <w:tcW w:w="1276" w:type="dxa"/>
            <w:tcBorders>
              <w:top w:val="nil"/>
              <w:left w:val="nil"/>
              <w:bottom w:val="single" w:sz="4" w:space="0" w:color="auto"/>
              <w:right w:val="single" w:sz="8" w:space="0" w:color="auto"/>
            </w:tcBorders>
            <w:shd w:val="clear" w:color="auto" w:fill="auto"/>
            <w:tcMar>
              <w:left w:w="28" w:type="dxa"/>
              <w:right w:w="28" w:type="dxa"/>
            </w:tcMar>
            <w:vAlign w:val="center"/>
            <w:hideMark/>
          </w:tcPr>
          <w:p w:rsidR="00166602" w:rsidRPr="00E45ACA" w:rsidRDefault="00166602" w:rsidP="00166602">
            <w:pPr>
              <w:jc w:val="center"/>
              <w:rPr>
                <w:color w:val="000000"/>
                <w:sz w:val="20"/>
                <w:szCs w:val="20"/>
              </w:rPr>
            </w:pPr>
            <w:r w:rsidRPr="00E45ACA">
              <w:rPr>
                <w:color w:val="000000"/>
                <w:sz w:val="20"/>
                <w:szCs w:val="20"/>
              </w:rPr>
              <w:t xml:space="preserve">      2 476,00   </w:t>
            </w:r>
          </w:p>
        </w:tc>
      </w:tr>
      <w:tr w:rsidR="00166602" w:rsidRPr="001A4AF5" w:rsidTr="00166602">
        <w:trPr>
          <w:trHeight w:val="315"/>
        </w:trPr>
        <w:tc>
          <w:tcPr>
            <w:tcW w:w="2992" w:type="dxa"/>
            <w:vMerge/>
            <w:tcBorders>
              <w:top w:val="single" w:sz="4" w:space="0" w:color="auto"/>
              <w:left w:val="single" w:sz="8" w:space="0" w:color="auto"/>
              <w:bottom w:val="single" w:sz="8" w:space="0" w:color="000000"/>
              <w:right w:val="single" w:sz="4" w:space="0" w:color="auto"/>
            </w:tcBorders>
            <w:vAlign w:val="center"/>
            <w:hideMark/>
          </w:tcPr>
          <w:p w:rsidR="00166602" w:rsidRPr="001A4AF5" w:rsidRDefault="00166602" w:rsidP="00166602">
            <w:pPr>
              <w:rPr>
                <w:color w:val="000000"/>
                <w:sz w:val="20"/>
                <w:szCs w:val="20"/>
              </w:rPr>
            </w:pPr>
          </w:p>
        </w:tc>
        <w:tc>
          <w:tcPr>
            <w:tcW w:w="1843" w:type="dxa"/>
            <w:vMerge/>
            <w:tcBorders>
              <w:top w:val="single" w:sz="4" w:space="0" w:color="auto"/>
              <w:left w:val="single" w:sz="4" w:space="0" w:color="auto"/>
              <w:bottom w:val="single" w:sz="8" w:space="0" w:color="000000"/>
              <w:right w:val="single" w:sz="4" w:space="0" w:color="auto"/>
            </w:tcBorders>
            <w:hideMark/>
          </w:tcPr>
          <w:p w:rsidR="00166602" w:rsidRPr="001A4AF5" w:rsidRDefault="00166602" w:rsidP="00166602">
            <w:pPr>
              <w:rPr>
                <w:color w:val="000000"/>
                <w:sz w:val="20"/>
                <w:szCs w:val="20"/>
              </w:rPr>
            </w:pPr>
          </w:p>
        </w:tc>
        <w:tc>
          <w:tcPr>
            <w:tcW w:w="2693" w:type="dxa"/>
            <w:tcBorders>
              <w:top w:val="single" w:sz="4" w:space="0" w:color="auto"/>
              <w:left w:val="nil"/>
              <w:bottom w:val="single" w:sz="4" w:space="0" w:color="auto"/>
              <w:right w:val="single" w:sz="4" w:space="0" w:color="000000"/>
            </w:tcBorders>
            <w:shd w:val="clear" w:color="auto" w:fill="auto"/>
            <w:hideMark/>
          </w:tcPr>
          <w:p w:rsidR="00166602" w:rsidRPr="001A4AF5" w:rsidRDefault="00166602" w:rsidP="00166602">
            <w:pPr>
              <w:rPr>
                <w:color w:val="000000"/>
                <w:sz w:val="20"/>
                <w:szCs w:val="20"/>
              </w:rPr>
            </w:pPr>
            <w:r w:rsidRPr="001A4AF5">
              <w:rPr>
                <w:color w:val="000000"/>
                <w:sz w:val="20"/>
                <w:szCs w:val="20"/>
              </w:rPr>
              <w:t>ФБ</w:t>
            </w:r>
          </w:p>
        </w:tc>
        <w:tc>
          <w:tcPr>
            <w:tcW w:w="992" w:type="dxa"/>
            <w:tcBorders>
              <w:top w:val="nil"/>
              <w:left w:val="nil"/>
              <w:bottom w:val="single" w:sz="4" w:space="0" w:color="auto"/>
              <w:right w:val="single" w:sz="4" w:space="0" w:color="auto"/>
            </w:tcBorders>
            <w:shd w:val="clear" w:color="auto" w:fill="auto"/>
            <w:noWrap/>
            <w:vAlign w:val="center"/>
            <w:hideMark/>
          </w:tcPr>
          <w:p w:rsidR="00166602" w:rsidRPr="001A4AF5" w:rsidRDefault="00166602" w:rsidP="00166602">
            <w:pPr>
              <w:jc w:val="center"/>
              <w:rPr>
                <w:color w:val="000000"/>
                <w:sz w:val="20"/>
                <w:szCs w:val="20"/>
              </w:rPr>
            </w:pPr>
            <w:r w:rsidRPr="001A4AF5">
              <w:rPr>
                <w:color w:val="000000"/>
                <w:sz w:val="20"/>
                <w:szCs w:val="20"/>
              </w:rPr>
              <w:t>0,00</w:t>
            </w:r>
          </w:p>
        </w:tc>
        <w:tc>
          <w:tcPr>
            <w:tcW w:w="1081" w:type="dxa"/>
            <w:tcBorders>
              <w:top w:val="nil"/>
              <w:left w:val="nil"/>
              <w:bottom w:val="single" w:sz="4" w:space="0" w:color="auto"/>
              <w:right w:val="single" w:sz="4" w:space="0" w:color="auto"/>
            </w:tcBorders>
            <w:shd w:val="clear" w:color="auto" w:fill="auto"/>
            <w:noWrap/>
            <w:vAlign w:val="center"/>
            <w:hideMark/>
          </w:tcPr>
          <w:p w:rsidR="00166602" w:rsidRPr="001A4AF5" w:rsidRDefault="00166602" w:rsidP="00166602">
            <w:pPr>
              <w:jc w:val="center"/>
              <w:rPr>
                <w:color w:val="000000"/>
                <w:sz w:val="20"/>
                <w:szCs w:val="20"/>
              </w:rPr>
            </w:pPr>
            <w:r w:rsidRPr="001A4AF5">
              <w:rPr>
                <w:color w:val="000000"/>
                <w:sz w:val="20"/>
                <w:szCs w:val="20"/>
              </w:rPr>
              <w:t>0,00</w:t>
            </w:r>
          </w:p>
        </w:tc>
        <w:tc>
          <w:tcPr>
            <w:tcW w:w="1066"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0,00</w:t>
            </w:r>
          </w:p>
        </w:tc>
        <w:tc>
          <w:tcPr>
            <w:tcW w:w="1066"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0,00</w:t>
            </w:r>
          </w:p>
        </w:tc>
        <w:tc>
          <w:tcPr>
            <w:tcW w:w="1066"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0,00</w:t>
            </w:r>
          </w:p>
        </w:tc>
        <w:tc>
          <w:tcPr>
            <w:tcW w:w="992"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0,00</w:t>
            </w:r>
          </w:p>
        </w:tc>
        <w:tc>
          <w:tcPr>
            <w:tcW w:w="1276" w:type="dxa"/>
            <w:tcBorders>
              <w:top w:val="nil"/>
              <w:left w:val="nil"/>
              <w:bottom w:val="single" w:sz="4" w:space="0" w:color="auto"/>
              <w:right w:val="single" w:sz="8" w:space="0" w:color="auto"/>
            </w:tcBorders>
            <w:shd w:val="clear" w:color="auto" w:fill="auto"/>
            <w:tcMar>
              <w:left w:w="28" w:type="dxa"/>
              <w:right w:w="28" w:type="dxa"/>
            </w:tcMar>
            <w:vAlign w:val="center"/>
            <w:hideMark/>
          </w:tcPr>
          <w:p w:rsidR="00166602" w:rsidRPr="00E45ACA" w:rsidRDefault="00166602" w:rsidP="00166602">
            <w:pPr>
              <w:jc w:val="center"/>
              <w:rPr>
                <w:color w:val="000000"/>
                <w:sz w:val="20"/>
                <w:szCs w:val="20"/>
              </w:rPr>
            </w:pPr>
            <w:r w:rsidRPr="00E45ACA">
              <w:rPr>
                <w:color w:val="000000"/>
                <w:sz w:val="20"/>
                <w:szCs w:val="20"/>
              </w:rPr>
              <w:t xml:space="preserve">                 -     </w:t>
            </w:r>
          </w:p>
        </w:tc>
      </w:tr>
      <w:tr w:rsidR="00166602" w:rsidRPr="001A4AF5" w:rsidTr="00166602">
        <w:trPr>
          <w:trHeight w:val="315"/>
        </w:trPr>
        <w:tc>
          <w:tcPr>
            <w:tcW w:w="2992" w:type="dxa"/>
            <w:vMerge/>
            <w:tcBorders>
              <w:top w:val="single" w:sz="4" w:space="0" w:color="auto"/>
              <w:left w:val="single" w:sz="8" w:space="0" w:color="auto"/>
              <w:bottom w:val="single" w:sz="8" w:space="0" w:color="000000"/>
              <w:right w:val="single" w:sz="4" w:space="0" w:color="auto"/>
            </w:tcBorders>
            <w:vAlign w:val="center"/>
            <w:hideMark/>
          </w:tcPr>
          <w:p w:rsidR="00166602" w:rsidRPr="001A4AF5" w:rsidRDefault="00166602" w:rsidP="00166602">
            <w:pPr>
              <w:rPr>
                <w:color w:val="000000"/>
                <w:sz w:val="20"/>
                <w:szCs w:val="20"/>
              </w:rPr>
            </w:pPr>
          </w:p>
        </w:tc>
        <w:tc>
          <w:tcPr>
            <w:tcW w:w="1843" w:type="dxa"/>
            <w:vMerge/>
            <w:tcBorders>
              <w:top w:val="single" w:sz="4" w:space="0" w:color="auto"/>
              <w:left w:val="single" w:sz="4" w:space="0" w:color="auto"/>
              <w:bottom w:val="single" w:sz="8" w:space="0" w:color="000000"/>
              <w:right w:val="single" w:sz="4" w:space="0" w:color="auto"/>
            </w:tcBorders>
            <w:hideMark/>
          </w:tcPr>
          <w:p w:rsidR="00166602" w:rsidRPr="001A4AF5" w:rsidRDefault="00166602" w:rsidP="00166602">
            <w:pPr>
              <w:rPr>
                <w:color w:val="000000"/>
                <w:sz w:val="20"/>
                <w:szCs w:val="20"/>
              </w:rPr>
            </w:pPr>
          </w:p>
        </w:tc>
        <w:tc>
          <w:tcPr>
            <w:tcW w:w="2693" w:type="dxa"/>
            <w:tcBorders>
              <w:top w:val="single" w:sz="4" w:space="0" w:color="auto"/>
              <w:left w:val="nil"/>
              <w:bottom w:val="single" w:sz="4" w:space="0" w:color="auto"/>
              <w:right w:val="single" w:sz="4" w:space="0" w:color="000000"/>
            </w:tcBorders>
            <w:shd w:val="clear" w:color="auto" w:fill="auto"/>
            <w:hideMark/>
          </w:tcPr>
          <w:p w:rsidR="00166602" w:rsidRPr="001A4AF5" w:rsidRDefault="00166602" w:rsidP="00166602">
            <w:pPr>
              <w:rPr>
                <w:color w:val="000000"/>
                <w:sz w:val="20"/>
                <w:szCs w:val="20"/>
              </w:rPr>
            </w:pPr>
            <w:r w:rsidRPr="001A4AF5">
              <w:rPr>
                <w:color w:val="000000"/>
                <w:sz w:val="20"/>
                <w:szCs w:val="20"/>
              </w:rPr>
              <w:t>МБ</w:t>
            </w:r>
          </w:p>
        </w:tc>
        <w:tc>
          <w:tcPr>
            <w:tcW w:w="992" w:type="dxa"/>
            <w:tcBorders>
              <w:top w:val="nil"/>
              <w:left w:val="nil"/>
              <w:bottom w:val="single" w:sz="4" w:space="0" w:color="auto"/>
              <w:right w:val="single" w:sz="4" w:space="0" w:color="auto"/>
            </w:tcBorders>
            <w:shd w:val="clear" w:color="auto" w:fill="auto"/>
            <w:noWrap/>
            <w:vAlign w:val="center"/>
            <w:hideMark/>
          </w:tcPr>
          <w:p w:rsidR="00166602" w:rsidRPr="001A4AF5" w:rsidRDefault="00166602" w:rsidP="00166602">
            <w:pPr>
              <w:jc w:val="center"/>
              <w:rPr>
                <w:color w:val="000000"/>
                <w:sz w:val="20"/>
                <w:szCs w:val="20"/>
              </w:rPr>
            </w:pPr>
            <w:r w:rsidRPr="001A4AF5">
              <w:rPr>
                <w:color w:val="000000"/>
                <w:sz w:val="20"/>
                <w:szCs w:val="20"/>
              </w:rPr>
              <w:t>6568,31</w:t>
            </w:r>
          </w:p>
        </w:tc>
        <w:tc>
          <w:tcPr>
            <w:tcW w:w="1081" w:type="dxa"/>
            <w:tcBorders>
              <w:top w:val="nil"/>
              <w:left w:val="nil"/>
              <w:bottom w:val="single" w:sz="4" w:space="0" w:color="auto"/>
              <w:right w:val="single" w:sz="4" w:space="0" w:color="auto"/>
            </w:tcBorders>
            <w:shd w:val="clear" w:color="auto" w:fill="auto"/>
            <w:noWrap/>
            <w:vAlign w:val="center"/>
            <w:hideMark/>
          </w:tcPr>
          <w:p w:rsidR="00166602" w:rsidRPr="001A4AF5" w:rsidRDefault="00166602" w:rsidP="00166602">
            <w:pPr>
              <w:jc w:val="center"/>
              <w:rPr>
                <w:color w:val="000000"/>
                <w:sz w:val="20"/>
                <w:szCs w:val="20"/>
              </w:rPr>
            </w:pPr>
            <w:r w:rsidRPr="001A4AF5">
              <w:rPr>
                <w:color w:val="000000"/>
                <w:sz w:val="20"/>
                <w:szCs w:val="20"/>
              </w:rPr>
              <w:t>6026,05</w:t>
            </w:r>
          </w:p>
        </w:tc>
        <w:tc>
          <w:tcPr>
            <w:tcW w:w="1066"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4664,49</w:t>
            </w:r>
          </w:p>
        </w:tc>
        <w:tc>
          <w:tcPr>
            <w:tcW w:w="1066"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5062,90</w:t>
            </w:r>
          </w:p>
        </w:tc>
        <w:tc>
          <w:tcPr>
            <w:tcW w:w="1066"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5062,90</w:t>
            </w:r>
          </w:p>
        </w:tc>
        <w:tc>
          <w:tcPr>
            <w:tcW w:w="992"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5062,90</w:t>
            </w:r>
          </w:p>
        </w:tc>
        <w:tc>
          <w:tcPr>
            <w:tcW w:w="1276" w:type="dxa"/>
            <w:tcBorders>
              <w:top w:val="nil"/>
              <w:left w:val="nil"/>
              <w:bottom w:val="single" w:sz="4" w:space="0" w:color="auto"/>
              <w:right w:val="single" w:sz="8" w:space="0" w:color="auto"/>
            </w:tcBorders>
            <w:shd w:val="clear" w:color="auto" w:fill="auto"/>
            <w:tcMar>
              <w:left w:w="28" w:type="dxa"/>
              <w:right w:w="28" w:type="dxa"/>
            </w:tcMar>
            <w:vAlign w:val="center"/>
            <w:hideMark/>
          </w:tcPr>
          <w:p w:rsidR="00166602" w:rsidRPr="00E45ACA" w:rsidRDefault="00166602" w:rsidP="00166602">
            <w:pPr>
              <w:jc w:val="center"/>
              <w:rPr>
                <w:color w:val="000000"/>
                <w:sz w:val="20"/>
                <w:szCs w:val="20"/>
              </w:rPr>
            </w:pPr>
            <w:r w:rsidRPr="00E45ACA">
              <w:rPr>
                <w:color w:val="000000"/>
                <w:sz w:val="20"/>
                <w:szCs w:val="20"/>
              </w:rPr>
              <w:t xml:space="preserve">    32 447,55   </w:t>
            </w:r>
          </w:p>
        </w:tc>
      </w:tr>
      <w:tr w:rsidR="00166602" w:rsidRPr="001A4AF5" w:rsidTr="00166602">
        <w:trPr>
          <w:trHeight w:val="330"/>
        </w:trPr>
        <w:tc>
          <w:tcPr>
            <w:tcW w:w="2992" w:type="dxa"/>
            <w:vMerge/>
            <w:tcBorders>
              <w:top w:val="single" w:sz="4" w:space="0" w:color="auto"/>
              <w:left w:val="single" w:sz="8" w:space="0" w:color="auto"/>
              <w:bottom w:val="single" w:sz="8" w:space="0" w:color="000000"/>
              <w:right w:val="single" w:sz="4" w:space="0" w:color="auto"/>
            </w:tcBorders>
            <w:vAlign w:val="center"/>
            <w:hideMark/>
          </w:tcPr>
          <w:p w:rsidR="00166602" w:rsidRPr="001A4AF5" w:rsidRDefault="00166602" w:rsidP="00166602">
            <w:pPr>
              <w:rPr>
                <w:color w:val="000000"/>
                <w:sz w:val="20"/>
                <w:szCs w:val="20"/>
              </w:rPr>
            </w:pPr>
          </w:p>
        </w:tc>
        <w:tc>
          <w:tcPr>
            <w:tcW w:w="1843" w:type="dxa"/>
            <w:vMerge/>
            <w:tcBorders>
              <w:top w:val="single" w:sz="4" w:space="0" w:color="auto"/>
              <w:left w:val="single" w:sz="4" w:space="0" w:color="auto"/>
              <w:bottom w:val="single" w:sz="8" w:space="0" w:color="000000"/>
              <w:right w:val="single" w:sz="4" w:space="0" w:color="auto"/>
            </w:tcBorders>
            <w:hideMark/>
          </w:tcPr>
          <w:p w:rsidR="00166602" w:rsidRPr="001A4AF5" w:rsidRDefault="00166602" w:rsidP="00166602">
            <w:pPr>
              <w:rPr>
                <w:color w:val="000000"/>
                <w:sz w:val="20"/>
                <w:szCs w:val="20"/>
              </w:rPr>
            </w:pPr>
          </w:p>
        </w:tc>
        <w:tc>
          <w:tcPr>
            <w:tcW w:w="2693" w:type="dxa"/>
            <w:tcBorders>
              <w:top w:val="single" w:sz="4" w:space="0" w:color="auto"/>
              <w:left w:val="nil"/>
              <w:bottom w:val="single" w:sz="8" w:space="0" w:color="auto"/>
              <w:right w:val="single" w:sz="4" w:space="0" w:color="000000"/>
            </w:tcBorders>
            <w:shd w:val="clear" w:color="auto" w:fill="auto"/>
            <w:hideMark/>
          </w:tcPr>
          <w:p w:rsidR="00166602" w:rsidRPr="001A4AF5" w:rsidRDefault="00166602" w:rsidP="00166602">
            <w:pPr>
              <w:rPr>
                <w:color w:val="000000"/>
                <w:sz w:val="20"/>
                <w:szCs w:val="20"/>
              </w:rPr>
            </w:pPr>
            <w:r w:rsidRPr="001A4AF5">
              <w:rPr>
                <w:color w:val="000000"/>
                <w:sz w:val="20"/>
                <w:szCs w:val="20"/>
              </w:rPr>
              <w:t>ИИ</w:t>
            </w:r>
          </w:p>
        </w:tc>
        <w:tc>
          <w:tcPr>
            <w:tcW w:w="992" w:type="dxa"/>
            <w:tcBorders>
              <w:top w:val="nil"/>
              <w:left w:val="nil"/>
              <w:bottom w:val="single" w:sz="8" w:space="0" w:color="auto"/>
              <w:right w:val="single" w:sz="4" w:space="0" w:color="auto"/>
            </w:tcBorders>
            <w:shd w:val="clear" w:color="auto" w:fill="auto"/>
            <w:noWrap/>
            <w:vAlign w:val="center"/>
            <w:hideMark/>
          </w:tcPr>
          <w:p w:rsidR="00166602" w:rsidRPr="001A4AF5" w:rsidRDefault="00166602" w:rsidP="00166602">
            <w:pPr>
              <w:jc w:val="center"/>
              <w:rPr>
                <w:color w:val="000000"/>
                <w:sz w:val="20"/>
                <w:szCs w:val="20"/>
              </w:rPr>
            </w:pPr>
            <w:r w:rsidRPr="001A4AF5">
              <w:rPr>
                <w:color w:val="000000"/>
                <w:sz w:val="20"/>
                <w:szCs w:val="20"/>
              </w:rPr>
              <w:t>0,00</w:t>
            </w:r>
          </w:p>
        </w:tc>
        <w:tc>
          <w:tcPr>
            <w:tcW w:w="1081" w:type="dxa"/>
            <w:tcBorders>
              <w:top w:val="nil"/>
              <w:left w:val="nil"/>
              <w:bottom w:val="single" w:sz="8" w:space="0" w:color="auto"/>
              <w:right w:val="single" w:sz="4" w:space="0" w:color="auto"/>
            </w:tcBorders>
            <w:shd w:val="clear" w:color="auto" w:fill="auto"/>
            <w:noWrap/>
            <w:vAlign w:val="center"/>
            <w:hideMark/>
          </w:tcPr>
          <w:p w:rsidR="00166602" w:rsidRPr="001A4AF5" w:rsidRDefault="00166602" w:rsidP="00166602">
            <w:pPr>
              <w:jc w:val="center"/>
              <w:rPr>
                <w:color w:val="000000"/>
                <w:sz w:val="20"/>
                <w:szCs w:val="20"/>
              </w:rPr>
            </w:pPr>
            <w:r w:rsidRPr="001A4AF5">
              <w:rPr>
                <w:color w:val="000000"/>
                <w:sz w:val="20"/>
                <w:szCs w:val="20"/>
              </w:rPr>
              <w:t>0,00</w:t>
            </w:r>
          </w:p>
        </w:tc>
        <w:tc>
          <w:tcPr>
            <w:tcW w:w="1066" w:type="dxa"/>
            <w:tcBorders>
              <w:top w:val="nil"/>
              <w:left w:val="nil"/>
              <w:bottom w:val="single" w:sz="8"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0,00</w:t>
            </w:r>
          </w:p>
        </w:tc>
        <w:tc>
          <w:tcPr>
            <w:tcW w:w="1066" w:type="dxa"/>
            <w:tcBorders>
              <w:top w:val="nil"/>
              <w:left w:val="nil"/>
              <w:bottom w:val="single" w:sz="8"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0,00</w:t>
            </w:r>
          </w:p>
        </w:tc>
        <w:tc>
          <w:tcPr>
            <w:tcW w:w="1066" w:type="dxa"/>
            <w:tcBorders>
              <w:top w:val="nil"/>
              <w:left w:val="nil"/>
              <w:bottom w:val="single" w:sz="8"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0,00</w:t>
            </w:r>
          </w:p>
        </w:tc>
        <w:tc>
          <w:tcPr>
            <w:tcW w:w="992" w:type="dxa"/>
            <w:tcBorders>
              <w:top w:val="nil"/>
              <w:left w:val="nil"/>
              <w:bottom w:val="single" w:sz="8"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0,00</w:t>
            </w:r>
          </w:p>
        </w:tc>
        <w:tc>
          <w:tcPr>
            <w:tcW w:w="1276" w:type="dxa"/>
            <w:tcBorders>
              <w:top w:val="nil"/>
              <w:left w:val="nil"/>
              <w:bottom w:val="single" w:sz="8" w:space="0" w:color="auto"/>
              <w:right w:val="single" w:sz="8" w:space="0" w:color="auto"/>
            </w:tcBorders>
            <w:shd w:val="clear" w:color="auto" w:fill="auto"/>
            <w:tcMar>
              <w:left w:w="28" w:type="dxa"/>
              <w:right w:w="28" w:type="dxa"/>
            </w:tcMar>
            <w:vAlign w:val="center"/>
            <w:hideMark/>
          </w:tcPr>
          <w:p w:rsidR="00166602" w:rsidRPr="00E45ACA" w:rsidRDefault="00166602" w:rsidP="00166602">
            <w:pPr>
              <w:jc w:val="center"/>
              <w:rPr>
                <w:color w:val="000000"/>
                <w:sz w:val="20"/>
                <w:szCs w:val="20"/>
              </w:rPr>
            </w:pPr>
            <w:r w:rsidRPr="00E45ACA">
              <w:rPr>
                <w:color w:val="000000"/>
                <w:sz w:val="20"/>
                <w:szCs w:val="20"/>
              </w:rPr>
              <w:t xml:space="preserve">                 -     </w:t>
            </w:r>
          </w:p>
        </w:tc>
      </w:tr>
      <w:tr w:rsidR="00166602" w:rsidRPr="001A4AF5" w:rsidTr="00166602">
        <w:trPr>
          <w:trHeight w:val="315"/>
        </w:trPr>
        <w:tc>
          <w:tcPr>
            <w:tcW w:w="2992" w:type="dxa"/>
            <w:vMerge w:val="restart"/>
            <w:tcBorders>
              <w:top w:val="nil"/>
              <w:left w:val="single" w:sz="4" w:space="0" w:color="auto"/>
              <w:bottom w:val="nil"/>
              <w:right w:val="single" w:sz="4" w:space="0" w:color="auto"/>
            </w:tcBorders>
            <w:shd w:val="clear" w:color="auto" w:fill="auto"/>
            <w:hideMark/>
          </w:tcPr>
          <w:p w:rsidR="00166602" w:rsidRPr="001A4AF5" w:rsidRDefault="00166602" w:rsidP="00166602">
            <w:pPr>
              <w:rPr>
                <w:b/>
                <w:bCs/>
                <w:color w:val="000000"/>
                <w:sz w:val="20"/>
                <w:szCs w:val="20"/>
              </w:rPr>
            </w:pPr>
            <w:r w:rsidRPr="001A4AF5">
              <w:rPr>
                <w:b/>
                <w:bCs/>
                <w:color w:val="000000"/>
                <w:sz w:val="20"/>
                <w:szCs w:val="20"/>
              </w:rPr>
              <w:t xml:space="preserve">Подпрограмма №5  «Повышение эффективности бюджетных расходов в Киренском районе </w:t>
            </w:r>
          </w:p>
        </w:tc>
        <w:tc>
          <w:tcPr>
            <w:tcW w:w="1843" w:type="dxa"/>
            <w:vMerge w:val="restart"/>
            <w:tcBorders>
              <w:top w:val="nil"/>
              <w:left w:val="nil"/>
              <w:bottom w:val="single" w:sz="4" w:space="0" w:color="000000"/>
              <w:right w:val="single" w:sz="4" w:space="0" w:color="auto"/>
            </w:tcBorders>
            <w:shd w:val="clear" w:color="auto" w:fill="auto"/>
            <w:hideMark/>
          </w:tcPr>
          <w:p w:rsidR="00166602" w:rsidRPr="001A4AF5" w:rsidRDefault="00166602" w:rsidP="00166602">
            <w:pPr>
              <w:rPr>
                <w:b/>
                <w:bCs/>
                <w:color w:val="000000"/>
                <w:sz w:val="20"/>
                <w:szCs w:val="20"/>
              </w:rPr>
            </w:pPr>
            <w:r w:rsidRPr="001A4AF5">
              <w:rPr>
                <w:b/>
                <w:bCs/>
                <w:color w:val="000000"/>
                <w:sz w:val="20"/>
                <w:szCs w:val="20"/>
              </w:rPr>
              <w:t>всего, в том числе:</w:t>
            </w:r>
          </w:p>
        </w:tc>
        <w:tc>
          <w:tcPr>
            <w:tcW w:w="2693" w:type="dxa"/>
            <w:tcBorders>
              <w:top w:val="nil"/>
              <w:left w:val="nil"/>
              <w:bottom w:val="single" w:sz="4" w:space="0" w:color="auto"/>
              <w:right w:val="single" w:sz="4" w:space="0" w:color="000000"/>
            </w:tcBorders>
            <w:shd w:val="clear" w:color="auto" w:fill="auto"/>
            <w:hideMark/>
          </w:tcPr>
          <w:p w:rsidR="00166602" w:rsidRPr="001A4AF5" w:rsidRDefault="00166602" w:rsidP="00166602">
            <w:pPr>
              <w:rPr>
                <w:b/>
                <w:bCs/>
                <w:color w:val="000000"/>
                <w:sz w:val="20"/>
                <w:szCs w:val="20"/>
              </w:rPr>
            </w:pPr>
            <w:r w:rsidRPr="001A4AF5">
              <w:rPr>
                <w:b/>
                <w:bCs/>
                <w:color w:val="000000"/>
                <w:sz w:val="20"/>
                <w:szCs w:val="20"/>
              </w:rPr>
              <w:t>всего</w:t>
            </w:r>
          </w:p>
        </w:tc>
        <w:tc>
          <w:tcPr>
            <w:tcW w:w="992" w:type="dxa"/>
            <w:tcBorders>
              <w:top w:val="nil"/>
              <w:left w:val="nil"/>
              <w:bottom w:val="single" w:sz="4" w:space="0" w:color="auto"/>
              <w:right w:val="single" w:sz="4" w:space="0" w:color="auto"/>
            </w:tcBorders>
            <w:shd w:val="clear" w:color="auto" w:fill="auto"/>
            <w:noWrap/>
            <w:hideMark/>
          </w:tcPr>
          <w:p w:rsidR="00166602" w:rsidRPr="001A4AF5" w:rsidRDefault="00166602" w:rsidP="00166602">
            <w:pPr>
              <w:jc w:val="center"/>
              <w:rPr>
                <w:b/>
                <w:bCs/>
                <w:color w:val="000000"/>
                <w:sz w:val="20"/>
                <w:szCs w:val="20"/>
              </w:rPr>
            </w:pPr>
            <w:r w:rsidRPr="001A4AF5">
              <w:rPr>
                <w:b/>
                <w:bCs/>
                <w:color w:val="000000"/>
                <w:sz w:val="20"/>
                <w:szCs w:val="20"/>
              </w:rPr>
              <w:t>16299,93</w:t>
            </w:r>
          </w:p>
        </w:tc>
        <w:tc>
          <w:tcPr>
            <w:tcW w:w="1081" w:type="dxa"/>
            <w:tcBorders>
              <w:top w:val="nil"/>
              <w:left w:val="nil"/>
              <w:bottom w:val="single" w:sz="4" w:space="0" w:color="auto"/>
              <w:right w:val="single" w:sz="4" w:space="0" w:color="auto"/>
            </w:tcBorders>
            <w:shd w:val="clear" w:color="auto" w:fill="auto"/>
            <w:noWrap/>
            <w:hideMark/>
          </w:tcPr>
          <w:p w:rsidR="00166602" w:rsidRPr="001A4AF5" w:rsidRDefault="00166602" w:rsidP="00166602">
            <w:pPr>
              <w:jc w:val="center"/>
              <w:rPr>
                <w:b/>
                <w:bCs/>
                <w:color w:val="000000"/>
                <w:sz w:val="20"/>
                <w:szCs w:val="20"/>
              </w:rPr>
            </w:pPr>
            <w:r w:rsidRPr="001A4AF5">
              <w:rPr>
                <w:b/>
                <w:bCs/>
                <w:color w:val="000000"/>
                <w:sz w:val="20"/>
                <w:szCs w:val="20"/>
              </w:rPr>
              <w:t>15423,20</w:t>
            </w:r>
          </w:p>
        </w:tc>
        <w:tc>
          <w:tcPr>
            <w:tcW w:w="1066" w:type="dxa"/>
            <w:tcBorders>
              <w:top w:val="nil"/>
              <w:left w:val="nil"/>
              <w:bottom w:val="single" w:sz="4" w:space="0" w:color="auto"/>
              <w:right w:val="single" w:sz="4" w:space="0" w:color="auto"/>
            </w:tcBorders>
            <w:shd w:val="clear" w:color="auto" w:fill="auto"/>
            <w:noWrap/>
            <w:hideMark/>
          </w:tcPr>
          <w:p w:rsidR="00166602" w:rsidRPr="00E45ACA" w:rsidRDefault="00166602" w:rsidP="00166602">
            <w:pPr>
              <w:jc w:val="center"/>
              <w:rPr>
                <w:b/>
                <w:bCs/>
                <w:color w:val="000000"/>
                <w:sz w:val="20"/>
                <w:szCs w:val="20"/>
              </w:rPr>
            </w:pPr>
            <w:r w:rsidRPr="00E45ACA">
              <w:rPr>
                <w:b/>
                <w:bCs/>
                <w:color w:val="000000"/>
                <w:sz w:val="20"/>
                <w:szCs w:val="20"/>
              </w:rPr>
              <w:t>41663,30</w:t>
            </w:r>
          </w:p>
        </w:tc>
        <w:tc>
          <w:tcPr>
            <w:tcW w:w="1066" w:type="dxa"/>
            <w:tcBorders>
              <w:top w:val="nil"/>
              <w:left w:val="nil"/>
              <w:bottom w:val="single" w:sz="4" w:space="0" w:color="auto"/>
              <w:right w:val="single" w:sz="4" w:space="0" w:color="auto"/>
            </w:tcBorders>
            <w:shd w:val="clear" w:color="auto" w:fill="auto"/>
            <w:noWrap/>
            <w:hideMark/>
          </w:tcPr>
          <w:p w:rsidR="00166602" w:rsidRPr="00E45ACA" w:rsidRDefault="00166602" w:rsidP="00166602">
            <w:pPr>
              <w:jc w:val="center"/>
              <w:rPr>
                <w:b/>
                <w:bCs/>
                <w:color w:val="000000"/>
                <w:sz w:val="20"/>
                <w:szCs w:val="20"/>
              </w:rPr>
            </w:pPr>
            <w:r w:rsidRPr="00E45ACA">
              <w:rPr>
                <w:b/>
                <w:bCs/>
                <w:color w:val="000000"/>
                <w:sz w:val="20"/>
                <w:szCs w:val="20"/>
              </w:rPr>
              <w:t>31567,70</w:t>
            </w:r>
          </w:p>
        </w:tc>
        <w:tc>
          <w:tcPr>
            <w:tcW w:w="1066" w:type="dxa"/>
            <w:tcBorders>
              <w:top w:val="nil"/>
              <w:left w:val="nil"/>
              <w:bottom w:val="single" w:sz="4" w:space="0" w:color="auto"/>
              <w:right w:val="single" w:sz="4" w:space="0" w:color="auto"/>
            </w:tcBorders>
            <w:shd w:val="clear" w:color="auto" w:fill="auto"/>
            <w:noWrap/>
            <w:hideMark/>
          </w:tcPr>
          <w:p w:rsidR="00166602" w:rsidRPr="00E45ACA" w:rsidRDefault="00166602" w:rsidP="00166602">
            <w:pPr>
              <w:jc w:val="center"/>
              <w:rPr>
                <w:b/>
                <w:bCs/>
                <w:color w:val="000000"/>
                <w:sz w:val="20"/>
                <w:szCs w:val="20"/>
              </w:rPr>
            </w:pPr>
            <w:r w:rsidRPr="00E45ACA">
              <w:rPr>
                <w:b/>
                <w:bCs/>
                <w:color w:val="000000"/>
                <w:sz w:val="20"/>
                <w:szCs w:val="20"/>
              </w:rPr>
              <w:t>31401,70</w:t>
            </w:r>
          </w:p>
        </w:tc>
        <w:tc>
          <w:tcPr>
            <w:tcW w:w="992" w:type="dxa"/>
            <w:tcBorders>
              <w:top w:val="nil"/>
              <w:left w:val="nil"/>
              <w:bottom w:val="single" w:sz="4" w:space="0" w:color="auto"/>
              <w:right w:val="single" w:sz="4" w:space="0" w:color="auto"/>
            </w:tcBorders>
            <w:shd w:val="clear" w:color="auto" w:fill="auto"/>
            <w:noWrap/>
            <w:hideMark/>
          </w:tcPr>
          <w:p w:rsidR="00166602" w:rsidRPr="00E45ACA" w:rsidRDefault="00166602" w:rsidP="00166602">
            <w:pPr>
              <w:jc w:val="center"/>
              <w:rPr>
                <w:b/>
                <w:bCs/>
                <w:color w:val="000000"/>
                <w:sz w:val="20"/>
                <w:szCs w:val="20"/>
              </w:rPr>
            </w:pPr>
            <w:r w:rsidRPr="00E45ACA">
              <w:rPr>
                <w:b/>
                <w:bCs/>
                <w:color w:val="000000"/>
                <w:sz w:val="20"/>
                <w:szCs w:val="20"/>
              </w:rPr>
              <w:t>0,00</w:t>
            </w:r>
          </w:p>
        </w:tc>
        <w:tc>
          <w:tcPr>
            <w:tcW w:w="1276" w:type="dxa"/>
            <w:tcBorders>
              <w:top w:val="nil"/>
              <w:left w:val="nil"/>
              <w:bottom w:val="single" w:sz="4" w:space="0" w:color="auto"/>
              <w:right w:val="single" w:sz="4" w:space="0" w:color="auto"/>
            </w:tcBorders>
            <w:shd w:val="clear" w:color="auto" w:fill="auto"/>
            <w:tcMar>
              <w:left w:w="28" w:type="dxa"/>
              <w:right w:w="28" w:type="dxa"/>
            </w:tcMar>
            <w:hideMark/>
          </w:tcPr>
          <w:p w:rsidR="00166602" w:rsidRPr="00E45ACA" w:rsidRDefault="00166602" w:rsidP="00166602">
            <w:pPr>
              <w:jc w:val="center"/>
              <w:rPr>
                <w:b/>
                <w:bCs/>
                <w:color w:val="000000"/>
                <w:sz w:val="20"/>
                <w:szCs w:val="20"/>
              </w:rPr>
            </w:pPr>
            <w:r w:rsidRPr="00E45ACA">
              <w:rPr>
                <w:b/>
                <w:bCs/>
                <w:color w:val="000000"/>
                <w:sz w:val="20"/>
                <w:szCs w:val="20"/>
              </w:rPr>
              <w:t>136355,83</w:t>
            </w:r>
          </w:p>
        </w:tc>
      </w:tr>
      <w:tr w:rsidR="00166602" w:rsidRPr="001A4AF5" w:rsidTr="00166602">
        <w:trPr>
          <w:trHeight w:val="630"/>
        </w:trPr>
        <w:tc>
          <w:tcPr>
            <w:tcW w:w="2992" w:type="dxa"/>
            <w:vMerge/>
            <w:tcBorders>
              <w:top w:val="nil"/>
              <w:left w:val="single" w:sz="4" w:space="0" w:color="auto"/>
              <w:bottom w:val="nil"/>
              <w:right w:val="single" w:sz="4" w:space="0" w:color="auto"/>
            </w:tcBorders>
            <w:vAlign w:val="center"/>
            <w:hideMark/>
          </w:tcPr>
          <w:p w:rsidR="00166602" w:rsidRPr="001A4AF5" w:rsidRDefault="00166602" w:rsidP="00166602">
            <w:pPr>
              <w:rPr>
                <w:b/>
                <w:bCs/>
                <w:color w:val="000000"/>
                <w:sz w:val="20"/>
                <w:szCs w:val="20"/>
              </w:rPr>
            </w:pPr>
          </w:p>
        </w:tc>
        <w:tc>
          <w:tcPr>
            <w:tcW w:w="1843" w:type="dxa"/>
            <w:vMerge/>
            <w:tcBorders>
              <w:top w:val="nil"/>
              <w:left w:val="nil"/>
              <w:bottom w:val="single" w:sz="4" w:space="0" w:color="000000"/>
              <w:right w:val="single" w:sz="4" w:space="0" w:color="auto"/>
            </w:tcBorders>
            <w:hideMark/>
          </w:tcPr>
          <w:p w:rsidR="00166602" w:rsidRPr="001A4AF5" w:rsidRDefault="00166602" w:rsidP="00166602">
            <w:pPr>
              <w:rPr>
                <w:b/>
                <w:bCs/>
                <w:color w:val="000000"/>
                <w:sz w:val="20"/>
                <w:szCs w:val="20"/>
              </w:rPr>
            </w:pPr>
          </w:p>
        </w:tc>
        <w:tc>
          <w:tcPr>
            <w:tcW w:w="2693" w:type="dxa"/>
            <w:tcBorders>
              <w:top w:val="single" w:sz="4" w:space="0" w:color="auto"/>
              <w:left w:val="nil"/>
              <w:bottom w:val="single" w:sz="4" w:space="0" w:color="auto"/>
              <w:right w:val="single" w:sz="4" w:space="0" w:color="000000"/>
            </w:tcBorders>
            <w:shd w:val="clear" w:color="auto" w:fill="auto"/>
            <w:hideMark/>
          </w:tcPr>
          <w:p w:rsidR="00166602" w:rsidRPr="001A4AF5" w:rsidRDefault="00166602" w:rsidP="00166602">
            <w:pPr>
              <w:rPr>
                <w:color w:val="000000"/>
                <w:sz w:val="20"/>
                <w:szCs w:val="20"/>
              </w:rPr>
            </w:pPr>
            <w:r w:rsidRPr="001A4AF5">
              <w:rPr>
                <w:color w:val="000000"/>
                <w:sz w:val="20"/>
                <w:szCs w:val="20"/>
              </w:rPr>
              <w:t>Средства, планируемые к привлечению из областного бюджета (</w:t>
            </w:r>
            <w:proofErr w:type="gramStart"/>
            <w:r w:rsidRPr="001A4AF5">
              <w:rPr>
                <w:color w:val="000000"/>
                <w:sz w:val="20"/>
                <w:szCs w:val="20"/>
              </w:rPr>
              <w:t>ОБ</w:t>
            </w:r>
            <w:proofErr w:type="gramEnd"/>
            <w:r w:rsidRPr="001A4AF5">
              <w:rPr>
                <w:color w:val="000000"/>
                <w:sz w:val="20"/>
                <w:szCs w:val="20"/>
              </w:rPr>
              <w:t>)</w:t>
            </w:r>
          </w:p>
        </w:tc>
        <w:tc>
          <w:tcPr>
            <w:tcW w:w="992" w:type="dxa"/>
            <w:tcBorders>
              <w:top w:val="nil"/>
              <w:left w:val="nil"/>
              <w:bottom w:val="single" w:sz="4" w:space="0" w:color="auto"/>
              <w:right w:val="single" w:sz="4" w:space="0" w:color="auto"/>
            </w:tcBorders>
            <w:shd w:val="clear" w:color="auto" w:fill="auto"/>
            <w:noWrap/>
            <w:hideMark/>
          </w:tcPr>
          <w:p w:rsidR="00166602" w:rsidRPr="001A4AF5" w:rsidRDefault="00166602" w:rsidP="00166602">
            <w:pPr>
              <w:jc w:val="center"/>
              <w:rPr>
                <w:color w:val="000000"/>
                <w:sz w:val="20"/>
                <w:szCs w:val="20"/>
              </w:rPr>
            </w:pPr>
            <w:r w:rsidRPr="001A4AF5">
              <w:rPr>
                <w:color w:val="000000"/>
                <w:sz w:val="20"/>
                <w:szCs w:val="20"/>
              </w:rPr>
              <w:t>0,00</w:t>
            </w:r>
          </w:p>
        </w:tc>
        <w:tc>
          <w:tcPr>
            <w:tcW w:w="1081" w:type="dxa"/>
            <w:tcBorders>
              <w:top w:val="nil"/>
              <w:left w:val="nil"/>
              <w:bottom w:val="single" w:sz="4" w:space="0" w:color="auto"/>
              <w:right w:val="single" w:sz="4" w:space="0" w:color="auto"/>
            </w:tcBorders>
            <w:shd w:val="clear" w:color="auto" w:fill="auto"/>
            <w:noWrap/>
            <w:hideMark/>
          </w:tcPr>
          <w:p w:rsidR="00166602" w:rsidRPr="001A4AF5" w:rsidRDefault="00166602" w:rsidP="00166602">
            <w:pPr>
              <w:jc w:val="center"/>
              <w:rPr>
                <w:color w:val="000000"/>
                <w:sz w:val="20"/>
                <w:szCs w:val="20"/>
              </w:rPr>
            </w:pPr>
            <w:r w:rsidRPr="001A4AF5">
              <w:rPr>
                <w:color w:val="000000"/>
                <w:sz w:val="20"/>
                <w:szCs w:val="20"/>
              </w:rPr>
              <w:t>0,00</w:t>
            </w:r>
          </w:p>
        </w:tc>
        <w:tc>
          <w:tcPr>
            <w:tcW w:w="1066" w:type="dxa"/>
            <w:tcBorders>
              <w:top w:val="nil"/>
              <w:left w:val="nil"/>
              <w:bottom w:val="single" w:sz="4" w:space="0" w:color="auto"/>
              <w:right w:val="single" w:sz="4" w:space="0" w:color="auto"/>
            </w:tcBorders>
            <w:shd w:val="clear" w:color="auto" w:fill="auto"/>
            <w:noWrap/>
            <w:hideMark/>
          </w:tcPr>
          <w:p w:rsidR="00166602" w:rsidRPr="00E45ACA" w:rsidRDefault="00166602" w:rsidP="00166602">
            <w:pPr>
              <w:jc w:val="center"/>
              <w:rPr>
                <w:color w:val="000000"/>
                <w:sz w:val="20"/>
                <w:szCs w:val="20"/>
              </w:rPr>
            </w:pPr>
            <w:r w:rsidRPr="00E45ACA">
              <w:rPr>
                <w:color w:val="000000"/>
                <w:sz w:val="20"/>
                <w:szCs w:val="20"/>
              </w:rPr>
              <w:t>26061,00</w:t>
            </w:r>
          </w:p>
        </w:tc>
        <w:tc>
          <w:tcPr>
            <w:tcW w:w="1066" w:type="dxa"/>
            <w:tcBorders>
              <w:top w:val="nil"/>
              <w:left w:val="nil"/>
              <w:bottom w:val="single" w:sz="4" w:space="0" w:color="auto"/>
              <w:right w:val="single" w:sz="4" w:space="0" w:color="auto"/>
            </w:tcBorders>
            <w:shd w:val="clear" w:color="auto" w:fill="auto"/>
            <w:noWrap/>
            <w:hideMark/>
          </w:tcPr>
          <w:p w:rsidR="00166602" w:rsidRPr="00E45ACA" w:rsidRDefault="00166602" w:rsidP="00166602">
            <w:pPr>
              <w:jc w:val="center"/>
              <w:rPr>
                <w:color w:val="000000"/>
                <w:sz w:val="20"/>
                <w:szCs w:val="20"/>
              </w:rPr>
            </w:pPr>
            <w:r w:rsidRPr="00E45ACA">
              <w:rPr>
                <w:color w:val="000000"/>
                <w:sz w:val="20"/>
                <w:szCs w:val="20"/>
              </w:rPr>
              <w:t>21645,60</w:t>
            </w:r>
          </w:p>
        </w:tc>
        <w:tc>
          <w:tcPr>
            <w:tcW w:w="1066" w:type="dxa"/>
            <w:tcBorders>
              <w:top w:val="nil"/>
              <w:left w:val="nil"/>
              <w:bottom w:val="single" w:sz="4" w:space="0" w:color="auto"/>
              <w:right w:val="single" w:sz="4" w:space="0" w:color="auto"/>
            </w:tcBorders>
            <w:shd w:val="clear" w:color="auto" w:fill="auto"/>
            <w:noWrap/>
            <w:hideMark/>
          </w:tcPr>
          <w:p w:rsidR="00166602" w:rsidRPr="00E45ACA" w:rsidRDefault="00166602" w:rsidP="00166602">
            <w:pPr>
              <w:jc w:val="center"/>
              <w:rPr>
                <w:color w:val="000000"/>
                <w:sz w:val="20"/>
                <w:szCs w:val="20"/>
              </w:rPr>
            </w:pPr>
            <w:r w:rsidRPr="00E45ACA">
              <w:rPr>
                <w:color w:val="000000"/>
                <w:sz w:val="20"/>
                <w:szCs w:val="20"/>
              </w:rPr>
              <w:t>21457,80</w:t>
            </w:r>
          </w:p>
        </w:tc>
        <w:tc>
          <w:tcPr>
            <w:tcW w:w="992" w:type="dxa"/>
            <w:tcBorders>
              <w:top w:val="nil"/>
              <w:left w:val="nil"/>
              <w:bottom w:val="single" w:sz="4" w:space="0" w:color="auto"/>
              <w:right w:val="single" w:sz="4" w:space="0" w:color="auto"/>
            </w:tcBorders>
            <w:shd w:val="clear" w:color="auto" w:fill="auto"/>
            <w:noWrap/>
            <w:hideMark/>
          </w:tcPr>
          <w:p w:rsidR="00166602" w:rsidRPr="00E45ACA" w:rsidRDefault="00166602" w:rsidP="00166602">
            <w:pPr>
              <w:jc w:val="center"/>
              <w:rPr>
                <w:color w:val="000000"/>
                <w:sz w:val="20"/>
                <w:szCs w:val="20"/>
              </w:rPr>
            </w:pPr>
            <w:r w:rsidRPr="00E45ACA">
              <w:rPr>
                <w:color w:val="000000"/>
                <w:sz w:val="20"/>
                <w:szCs w:val="20"/>
              </w:rPr>
              <w:t>0,00</w:t>
            </w:r>
          </w:p>
        </w:tc>
        <w:tc>
          <w:tcPr>
            <w:tcW w:w="1276" w:type="dxa"/>
            <w:tcBorders>
              <w:top w:val="nil"/>
              <w:left w:val="nil"/>
              <w:bottom w:val="single" w:sz="4" w:space="0" w:color="auto"/>
              <w:right w:val="single" w:sz="4" w:space="0" w:color="auto"/>
            </w:tcBorders>
            <w:shd w:val="clear" w:color="auto" w:fill="auto"/>
            <w:tcMar>
              <w:left w:w="28" w:type="dxa"/>
              <w:right w:w="28" w:type="dxa"/>
            </w:tcMar>
            <w:hideMark/>
          </w:tcPr>
          <w:p w:rsidR="00166602" w:rsidRPr="00E45ACA" w:rsidRDefault="00166602" w:rsidP="00166602">
            <w:pPr>
              <w:jc w:val="center"/>
              <w:rPr>
                <w:color w:val="000000"/>
                <w:sz w:val="20"/>
                <w:szCs w:val="20"/>
              </w:rPr>
            </w:pPr>
            <w:r w:rsidRPr="00E45ACA">
              <w:rPr>
                <w:color w:val="000000"/>
                <w:sz w:val="20"/>
                <w:szCs w:val="20"/>
              </w:rPr>
              <w:t>69164,40</w:t>
            </w:r>
          </w:p>
        </w:tc>
      </w:tr>
      <w:tr w:rsidR="00166602" w:rsidRPr="001A4AF5" w:rsidTr="00166602">
        <w:trPr>
          <w:trHeight w:val="615"/>
        </w:trPr>
        <w:tc>
          <w:tcPr>
            <w:tcW w:w="2992" w:type="dxa"/>
            <w:vMerge/>
            <w:tcBorders>
              <w:top w:val="nil"/>
              <w:left w:val="single" w:sz="4" w:space="0" w:color="auto"/>
              <w:bottom w:val="nil"/>
              <w:right w:val="single" w:sz="4" w:space="0" w:color="auto"/>
            </w:tcBorders>
            <w:vAlign w:val="center"/>
            <w:hideMark/>
          </w:tcPr>
          <w:p w:rsidR="00166602" w:rsidRPr="001A4AF5" w:rsidRDefault="00166602" w:rsidP="00166602">
            <w:pPr>
              <w:rPr>
                <w:b/>
                <w:bCs/>
                <w:color w:val="000000"/>
                <w:sz w:val="20"/>
                <w:szCs w:val="20"/>
              </w:rPr>
            </w:pPr>
          </w:p>
        </w:tc>
        <w:tc>
          <w:tcPr>
            <w:tcW w:w="1843" w:type="dxa"/>
            <w:vMerge/>
            <w:tcBorders>
              <w:top w:val="nil"/>
              <w:left w:val="nil"/>
              <w:bottom w:val="single" w:sz="4" w:space="0" w:color="000000"/>
              <w:right w:val="single" w:sz="4" w:space="0" w:color="auto"/>
            </w:tcBorders>
            <w:hideMark/>
          </w:tcPr>
          <w:p w:rsidR="00166602" w:rsidRPr="001A4AF5" w:rsidRDefault="00166602" w:rsidP="00166602">
            <w:pPr>
              <w:rPr>
                <w:b/>
                <w:bCs/>
                <w:color w:val="000000"/>
                <w:sz w:val="20"/>
                <w:szCs w:val="20"/>
              </w:rPr>
            </w:pPr>
          </w:p>
        </w:tc>
        <w:tc>
          <w:tcPr>
            <w:tcW w:w="2693" w:type="dxa"/>
            <w:tcBorders>
              <w:top w:val="single" w:sz="4" w:space="0" w:color="auto"/>
              <w:left w:val="nil"/>
              <w:bottom w:val="single" w:sz="4" w:space="0" w:color="auto"/>
              <w:right w:val="single" w:sz="4" w:space="0" w:color="000000"/>
            </w:tcBorders>
            <w:shd w:val="clear" w:color="auto" w:fill="auto"/>
            <w:hideMark/>
          </w:tcPr>
          <w:p w:rsidR="00166602" w:rsidRPr="001A4AF5" w:rsidRDefault="00166602" w:rsidP="00166602">
            <w:pPr>
              <w:rPr>
                <w:color w:val="000000"/>
                <w:sz w:val="20"/>
                <w:szCs w:val="20"/>
              </w:rPr>
            </w:pPr>
            <w:r w:rsidRPr="001A4AF5">
              <w:rPr>
                <w:color w:val="000000"/>
                <w:sz w:val="20"/>
                <w:szCs w:val="20"/>
              </w:rPr>
              <w:t xml:space="preserve"> Средства, планируемые к привлечению из федерального бюджета (ФБ)</w:t>
            </w:r>
          </w:p>
        </w:tc>
        <w:tc>
          <w:tcPr>
            <w:tcW w:w="992" w:type="dxa"/>
            <w:tcBorders>
              <w:top w:val="nil"/>
              <w:left w:val="nil"/>
              <w:bottom w:val="single" w:sz="4" w:space="0" w:color="auto"/>
              <w:right w:val="single" w:sz="4" w:space="0" w:color="auto"/>
            </w:tcBorders>
            <w:shd w:val="clear" w:color="auto" w:fill="auto"/>
            <w:noWrap/>
            <w:hideMark/>
          </w:tcPr>
          <w:p w:rsidR="00166602" w:rsidRPr="001A4AF5" w:rsidRDefault="00166602" w:rsidP="00166602">
            <w:pPr>
              <w:jc w:val="center"/>
              <w:rPr>
                <w:color w:val="000000"/>
                <w:sz w:val="20"/>
                <w:szCs w:val="20"/>
              </w:rPr>
            </w:pPr>
            <w:r w:rsidRPr="001A4AF5">
              <w:rPr>
                <w:color w:val="000000"/>
                <w:sz w:val="20"/>
                <w:szCs w:val="20"/>
              </w:rPr>
              <w:t>0,00</w:t>
            </w:r>
          </w:p>
        </w:tc>
        <w:tc>
          <w:tcPr>
            <w:tcW w:w="1081" w:type="dxa"/>
            <w:tcBorders>
              <w:top w:val="nil"/>
              <w:left w:val="nil"/>
              <w:bottom w:val="single" w:sz="4" w:space="0" w:color="auto"/>
              <w:right w:val="single" w:sz="4" w:space="0" w:color="auto"/>
            </w:tcBorders>
            <w:shd w:val="clear" w:color="auto" w:fill="auto"/>
            <w:noWrap/>
            <w:hideMark/>
          </w:tcPr>
          <w:p w:rsidR="00166602" w:rsidRPr="001A4AF5" w:rsidRDefault="00166602" w:rsidP="00166602">
            <w:pPr>
              <w:jc w:val="center"/>
              <w:rPr>
                <w:color w:val="000000"/>
                <w:sz w:val="20"/>
                <w:szCs w:val="20"/>
              </w:rPr>
            </w:pPr>
            <w:r w:rsidRPr="001A4AF5">
              <w:rPr>
                <w:color w:val="000000"/>
                <w:sz w:val="20"/>
                <w:szCs w:val="20"/>
              </w:rPr>
              <w:t>0,00</w:t>
            </w:r>
          </w:p>
        </w:tc>
        <w:tc>
          <w:tcPr>
            <w:tcW w:w="1066" w:type="dxa"/>
            <w:tcBorders>
              <w:top w:val="nil"/>
              <w:left w:val="nil"/>
              <w:bottom w:val="single" w:sz="4" w:space="0" w:color="auto"/>
              <w:right w:val="single" w:sz="4" w:space="0" w:color="auto"/>
            </w:tcBorders>
            <w:shd w:val="clear" w:color="auto" w:fill="auto"/>
            <w:noWrap/>
            <w:hideMark/>
          </w:tcPr>
          <w:p w:rsidR="00166602" w:rsidRPr="00E45ACA" w:rsidRDefault="00166602" w:rsidP="00166602">
            <w:pPr>
              <w:jc w:val="center"/>
              <w:rPr>
                <w:color w:val="000000"/>
                <w:sz w:val="20"/>
                <w:szCs w:val="20"/>
              </w:rPr>
            </w:pPr>
            <w:r w:rsidRPr="00E45ACA">
              <w:rPr>
                <w:color w:val="000000"/>
                <w:sz w:val="20"/>
                <w:szCs w:val="20"/>
              </w:rPr>
              <w:t>0,00</w:t>
            </w:r>
          </w:p>
        </w:tc>
        <w:tc>
          <w:tcPr>
            <w:tcW w:w="1066" w:type="dxa"/>
            <w:tcBorders>
              <w:top w:val="nil"/>
              <w:left w:val="nil"/>
              <w:bottom w:val="single" w:sz="4" w:space="0" w:color="auto"/>
              <w:right w:val="single" w:sz="4" w:space="0" w:color="auto"/>
            </w:tcBorders>
            <w:shd w:val="clear" w:color="auto" w:fill="auto"/>
            <w:noWrap/>
            <w:hideMark/>
          </w:tcPr>
          <w:p w:rsidR="00166602" w:rsidRPr="00E45ACA" w:rsidRDefault="00166602" w:rsidP="00166602">
            <w:pPr>
              <w:jc w:val="center"/>
              <w:rPr>
                <w:color w:val="000000"/>
                <w:sz w:val="20"/>
                <w:szCs w:val="20"/>
              </w:rPr>
            </w:pPr>
            <w:r w:rsidRPr="00E45ACA">
              <w:rPr>
                <w:color w:val="000000"/>
                <w:sz w:val="20"/>
                <w:szCs w:val="20"/>
              </w:rPr>
              <w:t>0,00</w:t>
            </w:r>
          </w:p>
        </w:tc>
        <w:tc>
          <w:tcPr>
            <w:tcW w:w="1066" w:type="dxa"/>
            <w:tcBorders>
              <w:top w:val="nil"/>
              <w:left w:val="nil"/>
              <w:bottom w:val="single" w:sz="4" w:space="0" w:color="auto"/>
              <w:right w:val="single" w:sz="4" w:space="0" w:color="auto"/>
            </w:tcBorders>
            <w:shd w:val="clear" w:color="auto" w:fill="auto"/>
            <w:noWrap/>
            <w:hideMark/>
          </w:tcPr>
          <w:p w:rsidR="00166602" w:rsidRPr="00E45ACA" w:rsidRDefault="00166602" w:rsidP="00166602">
            <w:pPr>
              <w:jc w:val="center"/>
              <w:rPr>
                <w:color w:val="000000"/>
                <w:sz w:val="20"/>
                <w:szCs w:val="20"/>
              </w:rPr>
            </w:pPr>
            <w:r w:rsidRPr="00E45ACA">
              <w:rPr>
                <w:color w:val="000000"/>
                <w:sz w:val="20"/>
                <w:szCs w:val="20"/>
              </w:rPr>
              <w:t>0,00</w:t>
            </w:r>
          </w:p>
        </w:tc>
        <w:tc>
          <w:tcPr>
            <w:tcW w:w="992" w:type="dxa"/>
            <w:tcBorders>
              <w:top w:val="nil"/>
              <w:left w:val="nil"/>
              <w:bottom w:val="single" w:sz="4" w:space="0" w:color="auto"/>
              <w:right w:val="single" w:sz="4" w:space="0" w:color="auto"/>
            </w:tcBorders>
            <w:shd w:val="clear" w:color="auto" w:fill="auto"/>
            <w:noWrap/>
            <w:hideMark/>
          </w:tcPr>
          <w:p w:rsidR="00166602" w:rsidRPr="00E45ACA" w:rsidRDefault="00166602" w:rsidP="00166602">
            <w:pPr>
              <w:jc w:val="center"/>
              <w:rPr>
                <w:color w:val="000000"/>
                <w:sz w:val="20"/>
                <w:szCs w:val="20"/>
              </w:rPr>
            </w:pPr>
            <w:r w:rsidRPr="00E45ACA">
              <w:rPr>
                <w:color w:val="000000"/>
                <w:sz w:val="20"/>
                <w:szCs w:val="20"/>
              </w:rPr>
              <w:t>0,00</w:t>
            </w:r>
          </w:p>
        </w:tc>
        <w:tc>
          <w:tcPr>
            <w:tcW w:w="1276" w:type="dxa"/>
            <w:tcBorders>
              <w:top w:val="nil"/>
              <w:left w:val="nil"/>
              <w:bottom w:val="single" w:sz="4" w:space="0" w:color="auto"/>
              <w:right w:val="single" w:sz="4" w:space="0" w:color="auto"/>
            </w:tcBorders>
            <w:shd w:val="clear" w:color="auto" w:fill="auto"/>
            <w:tcMar>
              <w:left w:w="28" w:type="dxa"/>
              <w:right w:w="28" w:type="dxa"/>
            </w:tcMar>
            <w:hideMark/>
          </w:tcPr>
          <w:p w:rsidR="00166602" w:rsidRPr="00E45ACA" w:rsidRDefault="00166602" w:rsidP="00166602">
            <w:pPr>
              <w:jc w:val="center"/>
              <w:rPr>
                <w:color w:val="000000"/>
                <w:sz w:val="20"/>
                <w:szCs w:val="20"/>
              </w:rPr>
            </w:pPr>
            <w:r w:rsidRPr="00E45ACA">
              <w:rPr>
                <w:color w:val="000000"/>
                <w:sz w:val="20"/>
                <w:szCs w:val="20"/>
              </w:rPr>
              <w:t>0,00</w:t>
            </w:r>
          </w:p>
        </w:tc>
      </w:tr>
      <w:tr w:rsidR="00166602" w:rsidRPr="001A4AF5" w:rsidTr="00166602">
        <w:trPr>
          <w:trHeight w:val="315"/>
        </w:trPr>
        <w:tc>
          <w:tcPr>
            <w:tcW w:w="2992" w:type="dxa"/>
            <w:vMerge/>
            <w:tcBorders>
              <w:top w:val="nil"/>
              <w:left w:val="single" w:sz="4" w:space="0" w:color="auto"/>
              <w:bottom w:val="nil"/>
              <w:right w:val="single" w:sz="4" w:space="0" w:color="auto"/>
            </w:tcBorders>
            <w:vAlign w:val="center"/>
            <w:hideMark/>
          </w:tcPr>
          <w:p w:rsidR="00166602" w:rsidRPr="001A4AF5" w:rsidRDefault="00166602" w:rsidP="00166602">
            <w:pPr>
              <w:rPr>
                <w:b/>
                <w:bCs/>
                <w:color w:val="000000"/>
                <w:sz w:val="20"/>
                <w:szCs w:val="20"/>
              </w:rPr>
            </w:pPr>
          </w:p>
        </w:tc>
        <w:tc>
          <w:tcPr>
            <w:tcW w:w="1843" w:type="dxa"/>
            <w:vMerge/>
            <w:tcBorders>
              <w:top w:val="nil"/>
              <w:left w:val="nil"/>
              <w:bottom w:val="single" w:sz="4" w:space="0" w:color="000000"/>
              <w:right w:val="single" w:sz="4" w:space="0" w:color="auto"/>
            </w:tcBorders>
            <w:hideMark/>
          </w:tcPr>
          <w:p w:rsidR="00166602" w:rsidRPr="001A4AF5" w:rsidRDefault="00166602" w:rsidP="00166602">
            <w:pPr>
              <w:rPr>
                <w:b/>
                <w:bCs/>
                <w:color w:val="000000"/>
                <w:sz w:val="20"/>
                <w:szCs w:val="20"/>
              </w:rPr>
            </w:pPr>
          </w:p>
        </w:tc>
        <w:tc>
          <w:tcPr>
            <w:tcW w:w="2693" w:type="dxa"/>
            <w:tcBorders>
              <w:top w:val="single" w:sz="4" w:space="0" w:color="auto"/>
              <w:left w:val="nil"/>
              <w:bottom w:val="single" w:sz="4" w:space="0" w:color="auto"/>
              <w:right w:val="single" w:sz="4" w:space="0" w:color="000000"/>
            </w:tcBorders>
            <w:shd w:val="clear" w:color="auto" w:fill="auto"/>
            <w:hideMark/>
          </w:tcPr>
          <w:p w:rsidR="00166602" w:rsidRPr="001A4AF5" w:rsidRDefault="00166602" w:rsidP="00166602">
            <w:pPr>
              <w:rPr>
                <w:color w:val="000000"/>
                <w:sz w:val="20"/>
                <w:szCs w:val="20"/>
              </w:rPr>
            </w:pPr>
            <w:r w:rsidRPr="001A4AF5">
              <w:rPr>
                <w:color w:val="000000"/>
                <w:sz w:val="20"/>
                <w:szCs w:val="20"/>
              </w:rPr>
              <w:t>Местный бюдже</w:t>
            </w:r>
            <w:proofErr w:type="gramStart"/>
            <w:r w:rsidRPr="001A4AF5">
              <w:rPr>
                <w:color w:val="000000"/>
                <w:sz w:val="20"/>
                <w:szCs w:val="20"/>
              </w:rPr>
              <w:t>т(</w:t>
            </w:r>
            <w:proofErr w:type="gramEnd"/>
            <w:r w:rsidRPr="001A4AF5">
              <w:rPr>
                <w:color w:val="000000"/>
                <w:sz w:val="20"/>
                <w:szCs w:val="20"/>
              </w:rPr>
              <w:t>МБ)</w:t>
            </w:r>
          </w:p>
        </w:tc>
        <w:tc>
          <w:tcPr>
            <w:tcW w:w="992" w:type="dxa"/>
            <w:tcBorders>
              <w:top w:val="nil"/>
              <w:left w:val="nil"/>
              <w:bottom w:val="single" w:sz="4" w:space="0" w:color="auto"/>
              <w:right w:val="single" w:sz="4" w:space="0" w:color="auto"/>
            </w:tcBorders>
            <w:shd w:val="clear" w:color="auto" w:fill="auto"/>
            <w:noWrap/>
            <w:hideMark/>
          </w:tcPr>
          <w:p w:rsidR="00166602" w:rsidRPr="001A4AF5" w:rsidRDefault="00166602" w:rsidP="00166602">
            <w:pPr>
              <w:jc w:val="center"/>
              <w:rPr>
                <w:color w:val="000000"/>
                <w:sz w:val="20"/>
                <w:szCs w:val="20"/>
              </w:rPr>
            </w:pPr>
            <w:r w:rsidRPr="001A4AF5">
              <w:rPr>
                <w:color w:val="000000"/>
                <w:sz w:val="20"/>
                <w:szCs w:val="20"/>
              </w:rPr>
              <w:t>16299,93</w:t>
            </w:r>
          </w:p>
        </w:tc>
        <w:tc>
          <w:tcPr>
            <w:tcW w:w="1081" w:type="dxa"/>
            <w:tcBorders>
              <w:top w:val="nil"/>
              <w:left w:val="nil"/>
              <w:bottom w:val="single" w:sz="4" w:space="0" w:color="auto"/>
              <w:right w:val="single" w:sz="4" w:space="0" w:color="auto"/>
            </w:tcBorders>
            <w:shd w:val="clear" w:color="auto" w:fill="auto"/>
            <w:noWrap/>
            <w:hideMark/>
          </w:tcPr>
          <w:p w:rsidR="00166602" w:rsidRPr="001A4AF5" w:rsidRDefault="00166602" w:rsidP="00166602">
            <w:pPr>
              <w:jc w:val="center"/>
              <w:rPr>
                <w:color w:val="000000"/>
                <w:sz w:val="20"/>
                <w:szCs w:val="20"/>
              </w:rPr>
            </w:pPr>
            <w:r w:rsidRPr="001A4AF5">
              <w:rPr>
                <w:color w:val="000000"/>
                <w:sz w:val="20"/>
                <w:szCs w:val="20"/>
              </w:rPr>
              <w:t>15423,20</w:t>
            </w:r>
          </w:p>
        </w:tc>
        <w:tc>
          <w:tcPr>
            <w:tcW w:w="1066" w:type="dxa"/>
            <w:tcBorders>
              <w:top w:val="nil"/>
              <w:left w:val="nil"/>
              <w:bottom w:val="single" w:sz="4" w:space="0" w:color="auto"/>
              <w:right w:val="single" w:sz="4" w:space="0" w:color="auto"/>
            </w:tcBorders>
            <w:shd w:val="clear" w:color="auto" w:fill="auto"/>
            <w:noWrap/>
            <w:hideMark/>
          </w:tcPr>
          <w:p w:rsidR="00166602" w:rsidRPr="00E45ACA" w:rsidRDefault="00166602" w:rsidP="00166602">
            <w:pPr>
              <w:jc w:val="center"/>
              <w:rPr>
                <w:color w:val="000000"/>
                <w:sz w:val="20"/>
                <w:szCs w:val="20"/>
              </w:rPr>
            </w:pPr>
            <w:r w:rsidRPr="00E45ACA">
              <w:rPr>
                <w:color w:val="000000"/>
                <w:sz w:val="20"/>
                <w:szCs w:val="20"/>
              </w:rPr>
              <w:t>15602,30</w:t>
            </w:r>
          </w:p>
        </w:tc>
        <w:tc>
          <w:tcPr>
            <w:tcW w:w="1066" w:type="dxa"/>
            <w:tcBorders>
              <w:top w:val="nil"/>
              <w:left w:val="nil"/>
              <w:bottom w:val="single" w:sz="4" w:space="0" w:color="auto"/>
              <w:right w:val="single" w:sz="4" w:space="0" w:color="auto"/>
            </w:tcBorders>
            <w:shd w:val="clear" w:color="auto" w:fill="auto"/>
            <w:noWrap/>
            <w:hideMark/>
          </w:tcPr>
          <w:p w:rsidR="00166602" w:rsidRPr="00E45ACA" w:rsidRDefault="00166602" w:rsidP="00166602">
            <w:pPr>
              <w:jc w:val="center"/>
              <w:rPr>
                <w:color w:val="000000"/>
                <w:sz w:val="20"/>
                <w:szCs w:val="20"/>
              </w:rPr>
            </w:pPr>
            <w:r w:rsidRPr="00E45ACA">
              <w:rPr>
                <w:color w:val="000000"/>
                <w:sz w:val="20"/>
                <w:szCs w:val="20"/>
              </w:rPr>
              <w:t>9922,10</w:t>
            </w:r>
          </w:p>
        </w:tc>
        <w:tc>
          <w:tcPr>
            <w:tcW w:w="1066" w:type="dxa"/>
            <w:tcBorders>
              <w:top w:val="nil"/>
              <w:left w:val="nil"/>
              <w:bottom w:val="single" w:sz="4" w:space="0" w:color="auto"/>
              <w:right w:val="single" w:sz="4" w:space="0" w:color="auto"/>
            </w:tcBorders>
            <w:shd w:val="clear" w:color="auto" w:fill="auto"/>
            <w:noWrap/>
            <w:hideMark/>
          </w:tcPr>
          <w:p w:rsidR="00166602" w:rsidRPr="00E45ACA" w:rsidRDefault="00166602" w:rsidP="00166602">
            <w:pPr>
              <w:jc w:val="center"/>
              <w:rPr>
                <w:color w:val="000000"/>
                <w:sz w:val="20"/>
                <w:szCs w:val="20"/>
              </w:rPr>
            </w:pPr>
            <w:r w:rsidRPr="00E45ACA">
              <w:rPr>
                <w:color w:val="000000"/>
                <w:sz w:val="20"/>
                <w:szCs w:val="20"/>
              </w:rPr>
              <w:t>9943,90</w:t>
            </w:r>
          </w:p>
        </w:tc>
        <w:tc>
          <w:tcPr>
            <w:tcW w:w="992" w:type="dxa"/>
            <w:tcBorders>
              <w:top w:val="nil"/>
              <w:left w:val="nil"/>
              <w:bottom w:val="single" w:sz="4" w:space="0" w:color="auto"/>
              <w:right w:val="single" w:sz="4" w:space="0" w:color="auto"/>
            </w:tcBorders>
            <w:shd w:val="clear" w:color="auto" w:fill="auto"/>
            <w:noWrap/>
            <w:hideMark/>
          </w:tcPr>
          <w:p w:rsidR="00166602" w:rsidRPr="00E45ACA" w:rsidRDefault="00166602" w:rsidP="00166602">
            <w:pPr>
              <w:jc w:val="center"/>
              <w:rPr>
                <w:color w:val="000000"/>
                <w:sz w:val="20"/>
                <w:szCs w:val="20"/>
              </w:rPr>
            </w:pPr>
            <w:r w:rsidRPr="00E45ACA">
              <w:rPr>
                <w:color w:val="000000"/>
                <w:sz w:val="20"/>
                <w:szCs w:val="20"/>
              </w:rPr>
              <w:t>0,00</w:t>
            </w:r>
          </w:p>
        </w:tc>
        <w:tc>
          <w:tcPr>
            <w:tcW w:w="1276" w:type="dxa"/>
            <w:tcBorders>
              <w:top w:val="nil"/>
              <w:left w:val="nil"/>
              <w:bottom w:val="single" w:sz="4" w:space="0" w:color="auto"/>
              <w:right w:val="single" w:sz="4" w:space="0" w:color="auto"/>
            </w:tcBorders>
            <w:shd w:val="clear" w:color="auto" w:fill="auto"/>
            <w:tcMar>
              <w:left w:w="28" w:type="dxa"/>
              <w:right w:w="28" w:type="dxa"/>
            </w:tcMar>
            <w:hideMark/>
          </w:tcPr>
          <w:p w:rsidR="00166602" w:rsidRPr="00E45ACA" w:rsidRDefault="00166602" w:rsidP="00166602">
            <w:pPr>
              <w:jc w:val="center"/>
              <w:rPr>
                <w:color w:val="000000"/>
                <w:sz w:val="20"/>
                <w:szCs w:val="20"/>
              </w:rPr>
            </w:pPr>
            <w:r w:rsidRPr="00E45ACA">
              <w:rPr>
                <w:color w:val="000000"/>
                <w:sz w:val="20"/>
                <w:szCs w:val="20"/>
              </w:rPr>
              <w:t>67191,43</w:t>
            </w:r>
          </w:p>
        </w:tc>
      </w:tr>
      <w:tr w:rsidR="00166602" w:rsidRPr="001A4AF5" w:rsidTr="00166602">
        <w:trPr>
          <w:trHeight w:val="315"/>
        </w:trPr>
        <w:tc>
          <w:tcPr>
            <w:tcW w:w="2992" w:type="dxa"/>
            <w:vMerge/>
            <w:tcBorders>
              <w:top w:val="nil"/>
              <w:left w:val="single" w:sz="4" w:space="0" w:color="auto"/>
              <w:bottom w:val="nil"/>
              <w:right w:val="single" w:sz="4" w:space="0" w:color="auto"/>
            </w:tcBorders>
            <w:vAlign w:val="center"/>
            <w:hideMark/>
          </w:tcPr>
          <w:p w:rsidR="00166602" w:rsidRPr="001A4AF5" w:rsidRDefault="00166602" w:rsidP="00166602">
            <w:pPr>
              <w:rPr>
                <w:b/>
                <w:bCs/>
                <w:color w:val="000000"/>
                <w:sz w:val="20"/>
                <w:szCs w:val="20"/>
              </w:rPr>
            </w:pPr>
          </w:p>
        </w:tc>
        <w:tc>
          <w:tcPr>
            <w:tcW w:w="1843" w:type="dxa"/>
            <w:vMerge/>
            <w:tcBorders>
              <w:top w:val="nil"/>
              <w:left w:val="nil"/>
              <w:bottom w:val="single" w:sz="4" w:space="0" w:color="000000"/>
              <w:right w:val="single" w:sz="4" w:space="0" w:color="auto"/>
            </w:tcBorders>
            <w:hideMark/>
          </w:tcPr>
          <w:p w:rsidR="00166602" w:rsidRPr="001A4AF5" w:rsidRDefault="00166602" w:rsidP="00166602">
            <w:pPr>
              <w:rPr>
                <w:b/>
                <w:bCs/>
                <w:color w:val="000000"/>
                <w:sz w:val="20"/>
                <w:szCs w:val="20"/>
              </w:rPr>
            </w:pPr>
          </w:p>
        </w:tc>
        <w:tc>
          <w:tcPr>
            <w:tcW w:w="2693" w:type="dxa"/>
            <w:tcBorders>
              <w:top w:val="single" w:sz="4" w:space="0" w:color="auto"/>
              <w:left w:val="nil"/>
              <w:bottom w:val="single" w:sz="4" w:space="0" w:color="auto"/>
              <w:right w:val="single" w:sz="4" w:space="0" w:color="000000"/>
            </w:tcBorders>
            <w:shd w:val="clear" w:color="auto" w:fill="auto"/>
            <w:hideMark/>
          </w:tcPr>
          <w:p w:rsidR="00166602" w:rsidRPr="001A4AF5" w:rsidRDefault="00166602" w:rsidP="00166602">
            <w:pPr>
              <w:rPr>
                <w:color w:val="000000"/>
                <w:sz w:val="20"/>
                <w:szCs w:val="20"/>
              </w:rPr>
            </w:pPr>
            <w:r w:rsidRPr="001A4AF5">
              <w:rPr>
                <w:color w:val="000000"/>
                <w:sz w:val="20"/>
                <w:szCs w:val="20"/>
              </w:rPr>
              <w:t>иные источники (ИИ)</w:t>
            </w:r>
          </w:p>
        </w:tc>
        <w:tc>
          <w:tcPr>
            <w:tcW w:w="992" w:type="dxa"/>
            <w:tcBorders>
              <w:top w:val="nil"/>
              <w:left w:val="nil"/>
              <w:bottom w:val="single" w:sz="4" w:space="0" w:color="auto"/>
              <w:right w:val="single" w:sz="4" w:space="0" w:color="auto"/>
            </w:tcBorders>
            <w:shd w:val="clear" w:color="auto" w:fill="auto"/>
            <w:noWrap/>
            <w:hideMark/>
          </w:tcPr>
          <w:p w:rsidR="00166602" w:rsidRPr="001A4AF5" w:rsidRDefault="00166602" w:rsidP="00166602">
            <w:pPr>
              <w:jc w:val="center"/>
              <w:rPr>
                <w:color w:val="000000"/>
                <w:sz w:val="20"/>
                <w:szCs w:val="20"/>
              </w:rPr>
            </w:pPr>
            <w:r w:rsidRPr="001A4AF5">
              <w:rPr>
                <w:color w:val="000000"/>
                <w:sz w:val="20"/>
                <w:szCs w:val="20"/>
              </w:rPr>
              <w:t>0,00</w:t>
            </w:r>
          </w:p>
        </w:tc>
        <w:tc>
          <w:tcPr>
            <w:tcW w:w="1081" w:type="dxa"/>
            <w:tcBorders>
              <w:top w:val="nil"/>
              <w:left w:val="nil"/>
              <w:bottom w:val="single" w:sz="4" w:space="0" w:color="auto"/>
              <w:right w:val="single" w:sz="4" w:space="0" w:color="auto"/>
            </w:tcBorders>
            <w:shd w:val="clear" w:color="auto" w:fill="auto"/>
            <w:noWrap/>
            <w:hideMark/>
          </w:tcPr>
          <w:p w:rsidR="00166602" w:rsidRPr="001A4AF5" w:rsidRDefault="00166602" w:rsidP="00166602">
            <w:pPr>
              <w:jc w:val="center"/>
              <w:rPr>
                <w:color w:val="000000"/>
                <w:sz w:val="20"/>
                <w:szCs w:val="20"/>
              </w:rPr>
            </w:pPr>
            <w:r w:rsidRPr="001A4AF5">
              <w:rPr>
                <w:color w:val="000000"/>
                <w:sz w:val="20"/>
                <w:szCs w:val="20"/>
              </w:rPr>
              <w:t>0,00</w:t>
            </w:r>
          </w:p>
        </w:tc>
        <w:tc>
          <w:tcPr>
            <w:tcW w:w="1066" w:type="dxa"/>
            <w:tcBorders>
              <w:top w:val="nil"/>
              <w:left w:val="nil"/>
              <w:bottom w:val="single" w:sz="4" w:space="0" w:color="auto"/>
              <w:right w:val="single" w:sz="4" w:space="0" w:color="auto"/>
            </w:tcBorders>
            <w:shd w:val="clear" w:color="auto" w:fill="auto"/>
            <w:noWrap/>
            <w:hideMark/>
          </w:tcPr>
          <w:p w:rsidR="00166602" w:rsidRPr="00E45ACA" w:rsidRDefault="00166602" w:rsidP="00166602">
            <w:pPr>
              <w:jc w:val="center"/>
              <w:rPr>
                <w:color w:val="000000"/>
                <w:sz w:val="20"/>
                <w:szCs w:val="20"/>
              </w:rPr>
            </w:pPr>
            <w:r w:rsidRPr="00E45ACA">
              <w:rPr>
                <w:color w:val="000000"/>
                <w:sz w:val="20"/>
                <w:szCs w:val="20"/>
              </w:rPr>
              <w:t>0,00</w:t>
            </w:r>
          </w:p>
        </w:tc>
        <w:tc>
          <w:tcPr>
            <w:tcW w:w="1066" w:type="dxa"/>
            <w:tcBorders>
              <w:top w:val="nil"/>
              <w:left w:val="nil"/>
              <w:bottom w:val="single" w:sz="4" w:space="0" w:color="auto"/>
              <w:right w:val="single" w:sz="4" w:space="0" w:color="auto"/>
            </w:tcBorders>
            <w:shd w:val="clear" w:color="auto" w:fill="auto"/>
            <w:noWrap/>
            <w:hideMark/>
          </w:tcPr>
          <w:p w:rsidR="00166602" w:rsidRPr="00E45ACA" w:rsidRDefault="00166602" w:rsidP="00166602">
            <w:pPr>
              <w:jc w:val="center"/>
              <w:rPr>
                <w:color w:val="000000"/>
                <w:sz w:val="20"/>
                <w:szCs w:val="20"/>
              </w:rPr>
            </w:pPr>
            <w:r w:rsidRPr="00E45ACA">
              <w:rPr>
                <w:color w:val="000000"/>
                <w:sz w:val="20"/>
                <w:szCs w:val="20"/>
              </w:rPr>
              <w:t>0,00</w:t>
            </w:r>
          </w:p>
        </w:tc>
        <w:tc>
          <w:tcPr>
            <w:tcW w:w="1066" w:type="dxa"/>
            <w:tcBorders>
              <w:top w:val="nil"/>
              <w:left w:val="nil"/>
              <w:bottom w:val="single" w:sz="4" w:space="0" w:color="auto"/>
              <w:right w:val="single" w:sz="4" w:space="0" w:color="auto"/>
            </w:tcBorders>
            <w:shd w:val="clear" w:color="auto" w:fill="auto"/>
            <w:noWrap/>
            <w:hideMark/>
          </w:tcPr>
          <w:p w:rsidR="00166602" w:rsidRPr="00E45ACA" w:rsidRDefault="00166602" w:rsidP="00166602">
            <w:pPr>
              <w:jc w:val="center"/>
              <w:rPr>
                <w:color w:val="000000"/>
                <w:sz w:val="20"/>
                <w:szCs w:val="20"/>
              </w:rPr>
            </w:pPr>
            <w:r w:rsidRPr="00E45ACA">
              <w:rPr>
                <w:color w:val="000000"/>
                <w:sz w:val="20"/>
                <w:szCs w:val="20"/>
              </w:rPr>
              <w:t>0,00</w:t>
            </w:r>
          </w:p>
        </w:tc>
        <w:tc>
          <w:tcPr>
            <w:tcW w:w="992" w:type="dxa"/>
            <w:tcBorders>
              <w:top w:val="nil"/>
              <w:left w:val="nil"/>
              <w:bottom w:val="single" w:sz="4" w:space="0" w:color="auto"/>
              <w:right w:val="single" w:sz="4" w:space="0" w:color="auto"/>
            </w:tcBorders>
            <w:shd w:val="clear" w:color="auto" w:fill="auto"/>
            <w:noWrap/>
            <w:hideMark/>
          </w:tcPr>
          <w:p w:rsidR="00166602" w:rsidRPr="00E45ACA" w:rsidRDefault="00166602" w:rsidP="00166602">
            <w:pPr>
              <w:jc w:val="center"/>
              <w:rPr>
                <w:color w:val="000000"/>
                <w:sz w:val="20"/>
                <w:szCs w:val="20"/>
              </w:rPr>
            </w:pPr>
            <w:r w:rsidRPr="00E45ACA">
              <w:rPr>
                <w:color w:val="000000"/>
                <w:sz w:val="20"/>
                <w:szCs w:val="20"/>
              </w:rPr>
              <w:t>0,00</w:t>
            </w:r>
          </w:p>
        </w:tc>
        <w:tc>
          <w:tcPr>
            <w:tcW w:w="1276" w:type="dxa"/>
            <w:tcBorders>
              <w:top w:val="nil"/>
              <w:left w:val="nil"/>
              <w:bottom w:val="single" w:sz="4" w:space="0" w:color="auto"/>
              <w:right w:val="single" w:sz="4" w:space="0" w:color="auto"/>
            </w:tcBorders>
            <w:shd w:val="clear" w:color="auto" w:fill="auto"/>
            <w:tcMar>
              <w:left w:w="28" w:type="dxa"/>
              <w:right w:w="28" w:type="dxa"/>
            </w:tcMar>
            <w:hideMark/>
          </w:tcPr>
          <w:p w:rsidR="00166602" w:rsidRPr="00E45ACA" w:rsidRDefault="00166602" w:rsidP="00166602">
            <w:pPr>
              <w:jc w:val="center"/>
              <w:rPr>
                <w:color w:val="000000"/>
                <w:sz w:val="20"/>
                <w:szCs w:val="20"/>
              </w:rPr>
            </w:pPr>
            <w:r w:rsidRPr="00E45ACA">
              <w:rPr>
                <w:color w:val="000000"/>
                <w:sz w:val="20"/>
                <w:szCs w:val="20"/>
              </w:rPr>
              <w:t>0,00</w:t>
            </w:r>
          </w:p>
        </w:tc>
      </w:tr>
      <w:tr w:rsidR="00166602" w:rsidRPr="001A4AF5" w:rsidTr="00166602">
        <w:trPr>
          <w:trHeight w:val="315"/>
        </w:trPr>
        <w:tc>
          <w:tcPr>
            <w:tcW w:w="2992" w:type="dxa"/>
            <w:vMerge/>
            <w:tcBorders>
              <w:top w:val="nil"/>
              <w:left w:val="single" w:sz="4" w:space="0" w:color="auto"/>
              <w:bottom w:val="nil"/>
              <w:right w:val="single" w:sz="4" w:space="0" w:color="auto"/>
            </w:tcBorders>
            <w:vAlign w:val="center"/>
            <w:hideMark/>
          </w:tcPr>
          <w:p w:rsidR="00166602" w:rsidRPr="001A4AF5" w:rsidRDefault="00166602" w:rsidP="00166602">
            <w:pPr>
              <w:rPr>
                <w:b/>
                <w:bCs/>
                <w:color w:val="000000"/>
                <w:sz w:val="20"/>
                <w:szCs w:val="20"/>
              </w:rPr>
            </w:pPr>
          </w:p>
        </w:tc>
        <w:tc>
          <w:tcPr>
            <w:tcW w:w="1843" w:type="dxa"/>
            <w:vMerge w:val="restart"/>
            <w:tcBorders>
              <w:top w:val="nil"/>
              <w:left w:val="nil"/>
              <w:bottom w:val="nil"/>
              <w:right w:val="single" w:sz="4" w:space="0" w:color="auto"/>
            </w:tcBorders>
            <w:shd w:val="clear" w:color="auto" w:fill="auto"/>
            <w:hideMark/>
          </w:tcPr>
          <w:p w:rsidR="00166602" w:rsidRPr="001A4AF5" w:rsidRDefault="00166602" w:rsidP="00166602">
            <w:pPr>
              <w:rPr>
                <w:color w:val="000000"/>
                <w:sz w:val="20"/>
                <w:szCs w:val="20"/>
              </w:rPr>
            </w:pPr>
            <w:r w:rsidRPr="001A4AF5">
              <w:rPr>
                <w:color w:val="000000"/>
                <w:sz w:val="20"/>
                <w:szCs w:val="20"/>
              </w:rPr>
              <w:t>Финансовое управление администрации Киренского района</w:t>
            </w:r>
          </w:p>
        </w:tc>
        <w:tc>
          <w:tcPr>
            <w:tcW w:w="2693" w:type="dxa"/>
            <w:tcBorders>
              <w:top w:val="single" w:sz="4" w:space="0" w:color="auto"/>
              <w:left w:val="nil"/>
              <w:bottom w:val="single" w:sz="4" w:space="0" w:color="auto"/>
              <w:right w:val="single" w:sz="4" w:space="0" w:color="000000"/>
            </w:tcBorders>
            <w:shd w:val="clear" w:color="auto" w:fill="auto"/>
            <w:hideMark/>
          </w:tcPr>
          <w:p w:rsidR="00166602" w:rsidRPr="001A4AF5" w:rsidRDefault="00166602" w:rsidP="00166602">
            <w:pPr>
              <w:rPr>
                <w:b/>
                <w:bCs/>
                <w:color w:val="000000"/>
                <w:sz w:val="20"/>
                <w:szCs w:val="20"/>
              </w:rPr>
            </w:pPr>
            <w:r w:rsidRPr="001A4AF5">
              <w:rPr>
                <w:b/>
                <w:bCs/>
                <w:color w:val="000000"/>
                <w:sz w:val="20"/>
                <w:szCs w:val="20"/>
              </w:rPr>
              <w:t>всего</w:t>
            </w:r>
          </w:p>
        </w:tc>
        <w:tc>
          <w:tcPr>
            <w:tcW w:w="992" w:type="dxa"/>
            <w:tcBorders>
              <w:top w:val="nil"/>
              <w:left w:val="nil"/>
              <w:bottom w:val="single" w:sz="4" w:space="0" w:color="auto"/>
              <w:right w:val="single" w:sz="4" w:space="0" w:color="auto"/>
            </w:tcBorders>
            <w:shd w:val="clear" w:color="auto" w:fill="auto"/>
            <w:noWrap/>
            <w:hideMark/>
          </w:tcPr>
          <w:p w:rsidR="00166602" w:rsidRPr="001A4AF5" w:rsidRDefault="00166602" w:rsidP="00166602">
            <w:pPr>
              <w:jc w:val="center"/>
              <w:rPr>
                <w:b/>
                <w:bCs/>
                <w:color w:val="000000"/>
                <w:sz w:val="20"/>
                <w:szCs w:val="20"/>
              </w:rPr>
            </w:pPr>
            <w:r w:rsidRPr="001A4AF5">
              <w:rPr>
                <w:b/>
                <w:bCs/>
                <w:color w:val="000000"/>
                <w:sz w:val="20"/>
                <w:szCs w:val="20"/>
              </w:rPr>
              <w:t>16299,93</w:t>
            </w:r>
          </w:p>
        </w:tc>
        <w:tc>
          <w:tcPr>
            <w:tcW w:w="1081" w:type="dxa"/>
            <w:tcBorders>
              <w:top w:val="nil"/>
              <w:left w:val="nil"/>
              <w:bottom w:val="single" w:sz="4" w:space="0" w:color="auto"/>
              <w:right w:val="single" w:sz="4" w:space="0" w:color="auto"/>
            </w:tcBorders>
            <w:shd w:val="clear" w:color="auto" w:fill="auto"/>
            <w:noWrap/>
            <w:hideMark/>
          </w:tcPr>
          <w:p w:rsidR="00166602" w:rsidRPr="001A4AF5" w:rsidRDefault="00166602" w:rsidP="00166602">
            <w:pPr>
              <w:jc w:val="center"/>
              <w:rPr>
                <w:b/>
                <w:bCs/>
                <w:color w:val="000000"/>
                <w:sz w:val="20"/>
                <w:szCs w:val="20"/>
              </w:rPr>
            </w:pPr>
            <w:r w:rsidRPr="001A4AF5">
              <w:rPr>
                <w:b/>
                <w:bCs/>
                <w:color w:val="000000"/>
                <w:sz w:val="20"/>
                <w:szCs w:val="20"/>
              </w:rPr>
              <w:t>15423,20</w:t>
            </w:r>
          </w:p>
        </w:tc>
        <w:tc>
          <w:tcPr>
            <w:tcW w:w="1066" w:type="dxa"/>
            <w:tcBorders>
              <w:top w:val="nil"/>
              <w:left w:val="nil"/>
              <w:bottom w:val="single" w:sz="4" w:space="0" w:color="auto"/>
              <w:right w:val="single" w:sz="4" w:space="0" w:color="auto"/>
            </w:tcBorders>
            <w:shd w:val="clear" w:color="auto" w:fill="auto"/>
            <w:noWrap/>
            <w:hideMark/>
          </w:tcPr>
          <w:p w:rsidR="00166602" w:rsidRPr="00E45ACA" w:rsidRDefault="00166602" w:rsidP="00166602">
            <w:pPr>
              <w:jc w:val="center"/>
              <w:rPr>
                <w:b/>
                <w:bCs/>
                <w:color w:val="000000"/>
                <w:sz w:val="20"/>
                <w:szCs w:val="20"/>
              </w:rPr>
            </w:pPr>
            <w:r w:rsidRPr="00E45ACA">
              <w:rPr>
                <w:b/>
                <w:bCs/>
                <w:color w:val="000000"/>
                <w:sz w:val="20"/>
                <w:szCs w:val="20"/>
              </w:rPr>
              <w:t>41663,30</w:t>
            </w:r>
          </w:p>
        </w:tc>
        <w:tc>
          <w:tcPr>
            <w:tcW w:w="1066" w:type="dxa"/>
            <w:tcBorders>
              <w:top w:val="nil"/>
              <w:left w:val="nil"/>
              <w:bottom w:val="single" w:sz="4" w:space="0" w:color="auto"/>
              <w:right w:val="single" w:sz="4" w:space="0" w:color="auto"/>
            </w:tcBorders>
            <w:shd w:val="clear" w:color="auto" w:fill="auto"/>
            <w:noWrap/>
            <w:hideMark/>
          </w:tcPr>
          <w:p w:rsidR="00166602" w:rsidRPr="00E45ACA" w:rsidRDefault="00166602" w:rsidP="00166602">
            <w:pPr>
              <w:jc w:val="center"/>
              <w:rPr>
                <w:b/>
                <w:bCs/>
                <w:color w:val="000000"/>
                <w:sz w:val="20"/>
                <w:szCs w:val="20"/>
              </w:rPr>
            </w:pPr>
            <w:r w:rsidRPr="00E45ACA">
              <w:rPr>
                <w:b/>
                <w:bCs/>
                <w:color w:val="000000"/>
                <w:sz w:val="20"/>
                <w:szCs w:val="20"/>
              </w:rPr>
              <w:t>31567,70</w:t>
            </w:r>
          </w:p>
        </w:tc>
        <w:tc>
          <w:tcPr>
            <w:tcW w:w="1066" w:type="dxa"/>
            <w:tcBorders>
              <w:top w:val="nil"/>
              <w:left w:val="nil"/>
              <w:bottom w:val="single" w:sz="4" w:space="0" w:color="auto"/>
              <w:right w:val="single" w:sz="4" w:space="0" w:color="auto"/>
            </w:tcBorders>
            <w:shd w:val="clear" w:color="auto" w:fill="auto"/>
            <w:noWrap/>
            <w:hideMark/>
          </w:tcPr>
          <w:p w:rsidR="00166602" w:rsidRPr="00E45ACA" w:rsidRDefault="00166602" w:rsidP="00166602">
            <w:pPr>
              <w:jc w:val="center"/>
              <w:rPr>
                <w:b/>
                <w:bCs/>
                <w:color w:val="000000"/>
                <w:sz w:val="20"/>
                <w:szCs w:val="20"/>
              </w:rPr>
            </w:pPr>
            <w:r w:rsidRPr="00E45ACA">
              <w:rPr>
                <w:b/>
                <w:bCs/>
                <w:color w:val="000000"/>
                <w:sz w:val="20"/>
                <w:szCs w:val="20"/>
              </w:rPr>
              <w:t>31401,70</w:t>
            </w:r>
          </w:p>
        </w:tc>
        <w:tc>
          <w:tcPr>
            <w:tcW w:w="992" w:type="dxa"/>
            <w:tcBorders>
              <w:top w:val="nil"/>
              <w:left w:val="nil"/>
              <w:bottom w:val="single" w:sz="4" w:space="0" w:color="auto"/>
              <w:right w:val="single" w:sz="4" w:space="0" w:color="auto"/>
            </w:tcBorders>
            <w:shd w:val="clear" w:color="auto" w:fill="auto"/>
            <w:noWrap/>
            <w:hideMark/>
          </w:tcPr>
          <w:p w:rsidR="00166602" w:rsidRPr="00E45ACA" w:rsidRDefault="00166602" w:rsidP="00166602">
            <w:pPr>
              <w:jc w:val="center"/>
              <w:rPr>
                <w:b/>
                <w:bCs/>
                <w:color w:val="000000"/>
                <w:sz w:val="20"/>
                <w:szCs w:val="20"/>
              </w:rPr>
            </w:pPr>
            <w:r w:rsidRPr="00E45ACA">
              <w:rPr>
                <w:b/>
                <w:bCs/>
                <w:color w:val="000000"/>
                <w:sz w:val="20"/>
                <w:szCs w:val="20"/>
              </w:rPr>
              <w:t>0,00</w:t>
            </w:r>
          </w:p>
        </w:tc>
        <w:tc>
          <w:tcPr>
            <w:tcW w:w="1276" w:type="dxa"/>
            <w:tcBorders>
              <w:top w:val="nil"/>
              <w:left w:val="nil"/>
              <w:bottom w:val="single" w:sz="4" w:space="0" w:color="auto"/>
              <w:right w:val="single" w:sz="4" w:space="0" w:color="auto"/>
            </w:tcBorders>
            <w:shd w:val="clear" w:color="auto" w:fill="auto"/>
            <w:tcMar>
              <w:left w:w="28" w:type="dxa"/>
              <w:right w:w="28" w:type="dxa"/>
            </w:tcMar>
            <w:hideMark/>
          </w:tcPr>
          <w:p w:rsidR="00166602" w:rsidRPr="00E45ACA" w:rsidRDefault="00166602" w:rsidP="00166602">
            <w:pPr>
              <w:jc w:val="center"/>
              <w:rPr>
                <w:b/>
                <w:bCs/>
                <w:color w:val="000000"/>
                <w:sz w:val="20"/>
                <w:szCs w:val="20"/>
              </w:rPr>
            </w:pPr>
            <w:r w:rsidRPr="00E45ACA">
              <w:rPr>
                <w:b/>
                <w:bCs/>
                <w:color w:val="000000"/>
                <w:sz w:val="20"/>
                <w:szCs w:val="20"/>
              </w:rPr>
              <w:t>136355,83</w:t>
            </w:r>
          </w:p>
        </w:tc>
      </w:tr>
      <w:tr w:rsidR="00166602" w:rsidRPr="001A4AF5" w:rsidTr="00166602">
        <w:trPr>
          <w:trHeight w:val="315"/>
        </w:trPr>
        <w:tc>
          <w:tcPr>
            <w:tcW w:w="2992" w:type="dxa"/>
            <w:vMerge/>
            <w:tcBorders>
              <w:top w:val="nil"/>
              <w:left w:val="single" w:sz="4" w:space="0" w:color="auto"/>
              <w:bottom w:val="nil"/>
              <w:right w:val="single" w:sz="4" w:space="0" w:color="auto"/>
            </w:tcBorders>
            <w:vAlign w:val="center"/>
            <w:hideMark/>
          </w:tcPr>
          <w:p w:rsidR="00166602" w:rsidRPr="001A4AF5" w:rsidRDefault="00166602" w:rsidP="00166602">
            <w:pPr>
              <w:rPr>
                <w:b/>
                <w:bCs/>
                <w:color w:val="000000"/>
                <w:sz w:val="20"/>
                <w:szCs w:val="20"/>
              </w:rPr>
            </w:pPr>
          </w:p>
        </w:tc>
        <w:tc>
          <w:tcPr>
            <w:tcW w:w="1843" w:type="dxa"/>
            <w:vMerge/>
            <w:tcBorders>
              <w:top w:val="nil"/>
              <w:left w:val="nil"/>
              <w:bottom w:val="nil"/>
              <w:right w:val="single" w:sz="4" w:space="0" w:color="auto"/>
            </w:tcBorders>
            <w:hideMark/>
          </w:tcPr>
          <w:p w:rsidR="00166602" w:rsidRPr="001A4AF5" w:rsidRDefault="00166602" w:rsidP="00166602">
            <w:pPr>
              <w:rPr>
                <w:color w:val="000000"/>
                <w:sz w:val="20"/>
                <w:szCs w:val="20"/>
              </w:rPr>
            </w:pPr>
          </w:p>
        </w:tc>
        <w:tc>
          <w:tcPr>
            <w:tcW w:w="2693" w:type="dxa"/>
            <w:tcBorders>
              <w:top w:val="single" w:sz="4" w:space="0" w:color="auto"/>
              <w:left w:val="nil"/>
              <w:bottom w:val="single" w:sz="4" w:space="0" w:color="auto"/>
              <w:right w:val="single" w:sz="4" w:space="0" w:color="000000"/>
            </w:tcBorders>
            <w:shd w:val="clear" w:color="auto" w:fill="auto"/>
            <w:hideMark/>
          </w:tcPr>
          <w:p w:rsidR="00166602" w:rsidRPr="001A4AF5" w:rsidRDefault="00166602" w:rsidP="00166602">
            <w:pPr>
              <w:rPr>
                <w:color w:val="000000"/>
                <w:sz w:val="20"/>
                <w:szCs w:val="20"/>
              </w:rPr>
            </w:pPr>
            <w:r w:rsidRPr="001A4AF5">
              <w:rPr>
                <w:color w:val="000000"/>
                <w:sz w:val="20"/>
                <w:szCs w:val="20"/>
              </w:rPr>
              <w:t>ОБ</w:t>
            </w:r>
          </w:p>
        </w:tc>
        <w:tc>
          <w:tcPr>
            <w:tcW w:w="992" w:type="dxa"/>
            <w:tcBorders>
              <w:top w:val="nil"/>
              <w:left w:val="nil"/>
              <w:bottom w:val="single" w:sz="4" w:space="0" w:color="auto"/>
              <w:right w:val="single" w:sz="4" w:space="0" w:color="auto"/>
            </w:tcBorders>
            <w:shd w:val="clear" w:color="auto" w:fill="auto"/>
            <w:noWrap/>
            <w:hideMark/>
          </w:tcPr>
          <w:p w:rsidR="00166602" w:rsidRPr="001A4AF5" w:rsidRDefault="00166602" w:rsidP="00166602">
            <w:pPr>
              <w:jc w:val="center"/>
              <w:rPr>
                <w:color w:val="000000"/>
                <w:sz w:val="20"/>
                <w:szCs w:val="20"/>
              </w:rPr>
            </w:pPr>
            <w:r w:rsidRPr="001A4AF5">
              <w:rPr>
                <w:color w:val="000000"/>
                <w:sz w:val="20"/>
                <w:szCs w:val="20"/>
              </w:rPr>
              <w:t>0,00</w:t>
            </w:r>
          </w:p>
        </w:tc>
        <w:tc>
          <w:tcPr>
            <w:tcW w:w="1081" w:type="dxa"/>
            <w:tcBorders>
              <w:top w:val="nil"/>
              <w:left w:val="nil"/>
              <w:bottom w:val="single" w:sz="4" w:space="0" w:color="auto"/>
              <w:right w:val="single" w:sz="4" w:space="0" w:color="auto"/>
            </w:tcBorders>
            <w:shd w:val="clear" w:color="auto" w:fill="auto"/>
            <w:noWrap/>
            <w:hideMark/>
          </w:tcPr>
          <w:p w:rsidR="00166602" w:rsidRPr="001A4AF5" w:rsidRDefault="00166602" w:rsidP="00166602">
            <w:pPr>
              <w:jc w:val="center"/>
              <w:rPr>
                <w:color w:val="000000"/>
                <w:sz w:val="20"/>
                <w:szCs w:val="20"/>
              </w:rPr>
            </w:pPr>
            <w:r w:rsidRPr="001A4AF5">
              <w:rPr>
                <w:color w:val="000000"/>
                <w:sz w:val="20"/>
                <w:szCs w:val="20"/>
              </w:rPr>
              <w:t>0,00</w:t>
            </w:r>
          </w:p>
        </w:tc>
        <w:tc>
          <w:tcPr>
            <w:tcW w:w="1066" w:type="dxa"/>
            <w:tcBorders>
              <w:top w:val="nil"/>
              <w:left w:val="nil"/>
              <w:bottom w:val="single" w:sz="4" w:space="0" w:color="auto"/>
              <w:right w:val="single" w:sz="4" w:space="0" w:color="auto"/>
            </w:tcBorders>
            <w:shd w:val="clear" w:color="auto" w:fill="auto"/>
            <w:noWrap/>
            <w:hideMark/>
          </w:tcPr>
          <w:p w:rsidR="00166602" w:rsidRPr="00E45ACA" w:rsidRDefault="00166602" w:rsidP="00166602">
            <w:pPr>
              <w:jc w:val="center"/>
              <w:rPr>
                <w:color w:val="000000"/>
                <w:sz w:val="20"/>
                <w:szCs w:val="20"/>
              </w:rPr>
            </w:pPr>
            <w:r w:rsidRPr="00E45ACA">
              <w:rPr>
                <w:color w:val="000000"/>
                <w:sz w:val="20"/>
                <w:szCs w:val="20"/>
              </w:rPr>
              <w:t>26061,00</w:t>
            </w:r>
          </w:p>
        </w:tc>
        <w:tc>
          <w:tcPr>
            <w:tcW w:w="1066" w:type="dxa"/>
            <w:tcBorders>
              <w:top w:val="nil"/>
              <w:left w:val="nil"/>
              <w:bottom w:val="single" w:sz="4" w:space="0" w:color="auto"/>
              <w:right w:val="single" w:sz="4" w:space="0" w:color="auto"/>
            </w:tcBorders>
            <w:shd w:val="clear" w:color="auto" w:fill="auto"/>
            <w:noWrap/>
            <w:hideMark/>
          </w:tcPr>
          <w:p w:rsidR="00166602" w:rsidRPr="00E45ACA" w:rsidRDefault="00166602" w:rsidP="00166602">
            <w:pPr>
              <w:jc w:val="center"/>
              <w:rPr>
                <w:color w:val="000000"/>
                <w:sz w:val="20"/>
                <w:szCs w:val="20"/>
              </w:rPr>
            </w:pPr>
            <w:r w:rsidRPr="00E45ACA">
              <w:rPr>
                <w:color w:val="000000"/>
                <w:sz w:val="20"/>
                <w:szCs w:val="20"/>
              </w:rPr>
              <w:t>21645,60</w:t>
            </w:r>
          </w:p>
        </w:tc>
        <w:tc>
          <w:tcPr>
            <w:tcW w:w="1066" w:type="dxa"/>
            <w:tcBorders>
              <w:top w:val="nil"/>
              <w:left w:val="nil"/>
              <w:bottom w:val="single" w:sz="4" w:space="0" w:color="auto"/>
              <w:right w:val="single" w:sz="4" w:space="0" w:color="auto"/>
            </w:tcBorders>
            <w:shd w:val="clear" w:color="auto" w:fill="auto"/>
            <w:noWrap/>
            <w:hideMark/>
          </w:tcPr>
          <w:p w:rsidR="00166602" w:rsidRPr="00E45ACA" w:rsidRDefault="00166602" w:rsidP="00166602">
            <w:pPr>
              <w:jc w:val="center"/>
              <w:rPr>
                <w:color w:val="000000"/>
                <w:sz w:val="20"/>
                <w:szCs w:val="20"/>
              </w:rPr>
            </w:pPr>
            <w:r w:rsidRPr="00E45ACA">
              <w:rPr>
                <w:color w:val="000000"/>
                <w:sz w:val="20"/>
                <w:szCs w:val="20"/>
              </w:rPr>
              <w:t>21457,80</w:t>
            </w:r>
          </w:p>
        </w:tc>
        <w:tc>
          <w:tcPr>
            <w:tcW w:w="992" w:type="dxa"/>
            <w:tcBorders>
              <w:top w:val="nil"/>
              <w:left w:val="nil"/>
              <w:bottom w:val="single" w:sz="4" w:space="0" w:color="auto"/>
              <w:right w:val="single" w:sz="4" w:space="0" w:color="auto"/>
            </w:tcBorders>
            <w:shd w:val="clear" w:color="auto" w:fill="auto"/>
            <w:noWrap/>
            <w:hideMark/>
          </w:tcPr>
          <w:p w:rsidR="00166602" w:rsidRPr="00E45ACA" w:rsidRDefault="00166602" w:rsidP="00166602">
            <w:pPr>
              <w:jc w:val="center"/>
              <w:rPr>
                <w:color w:val="000000"/>
                <w:sz w:val="20"/>
                <w:szCs w:val="20"/>
              </w:rPr>
            </w:pPr>
            <w:r w:rsidRPr="00E45ACA">
              <w:rPr>
                <w:color w:val="000000"/>
                <w:sz w:val="20"/>
                <w:szCs w:val="20"/>
              </w:rPr>
              <w:t>0,00</w:t>
            </w:r>
          </w:p>
        </w:tc>
        <w:tc>
          <w:tcPr>
            <w:tcW w:w="1276" w:type="dxa"/>
            <w:tcBorders>
              <w:top w:val="nil"/>
              <w:left w:val="nil"/>
              <w:bottom w:val="single" w:sz="4" w:space="0" w:color="auto"/>
              <w:right w:val="single" w:sz="4" w:space="0" w:color="auto"/>
            </w:tcBorders>
            <w:shd w:val="clear" w:color="auto" w:fill="auto"/>
            <w:tcMar>
              <w:left w:w="28" w:type="dxa"/>
              <w:right w:w="28" w:type="dxa"/>
            </w:tcMar>
            <w:hideMark/>
          </w:tcPr>
          <w:p w:rsidR="00166602" w:rsidRPr="00E45ACA" w:rsidRDefault="00166602" w:rsidP="00166602">
            <w:pPr>
              <w:jc w:val="center"/>
              <w:rPr>
                <w:color w:val="000000"/>
                <w:sz w:val="20"/>
                <w:szCs w:val="20"/>
              </w:rPr>
            </w:pPr>
            <w:r w:rsidRPr="00E45ACA">
              <w:rPr>
                <w:color w:val="000000"/>
                <w:sz w:val="20"/>
                <w:szCs w:val="20"/>
              </w:rPr>
              <w:t>69164,40</w:t>
            </w:r>
          </w:p>
        </w:tc>
      </w:tr>
      <w:tr w:rsidR="00166602" w:rsidRPr="001A4AF5" w:rsidTr="00166602">
        <w:trPr>
          <w:trHeight w:val="315"/>
        </w:trPr>
        <w:tc>
          <w:tcPr>
            <w:tcW w:w="2992" w:type="dxa"/>
            <w:vMerge/>
            <w:tcBorders>
              <w:top w:val="nil"/>
              <w:left w:val="single" w:sz="4" w:space="0" w:color="auto"/>
              <w:bottom w:val="nil"/>
              <w:right w:val="single" w:sz="4" w:space="0" w:color="auto"/>
            </w:tcBorders>
            <w:vAlign w:val="center"/>
            <w:hideMark/>
          </w:tcPr>
          <w:p w:rsidR="00166602" w:rsidRPr="001A4AF5" w:rsidRDefault="00166602" w:rsidP="00166602">
            <w:pPr>
              <w:rPr>
                <w:b/>
                <w:bCs/>
                <w:color w:val="000000"/>
                <w:sz w:val="20"/>
                <w:szCs w:val="20"/>
              </w:rPr>
            </w:pPr>
          </w:p>
        </w:tc>
        <w:tc>
          <w:tcPr>
            <w:tcW w:w="1843" w:type="dxa"/>
            <w:vMerge/>
            <w:tcBorders>
              <w:top w:val="nil"/>
              <w:left w:val="nil"/>
              <w:bottom w:val="nil"/>
              <w:right w:val="single" w:sz="4" w:space="0" w:color="auto"/>
            </w:tcBorders>
            <w:hideMark/>
          </w:tcPr>
          <w:p w:rsidR="00166602" w:rsidRPr="001A4AF5" w:rsidRDefault="00166602" w:rsidP="00166602">
            <w:pPr>
              <w:rPr>
                <w:color w:val="000000"/>
                <w:sz w:val="20"/>
                <w:szCs w:val="20"/>
              </w:rPr>
            </w:pPr>
          </w:p>
        </w:tc>
        <w:tc>
          <w:tcPr>
            <w:tcW w:w="2693" w:type="dxa"/>
            <w:tcBorders>
              <w:top w:val="single" w:sz="4" w:space="0" w:color="auto"/>
              <w:left w:val="nil"/>
              <w:bottom w:val="single" w:sz="4" w:space="0" w:color="auto"/>
              <w:right w:val="single" w:sz="4" w:space="0" w:color="000000"/>
            </w:tcBorders>
            <w:shd w:val="clear" w:color="auto" w:fill="auto"/>
            <w:hideMark/>
          </w:tcPr>
          <w:p w:rsidR="00166602" w:rsidRPr="001A4AF5" w:rsidRDefault="00166602" w:rsidP="00166602">
            <w:pPr>
              <w:rPr>
                <w:color w:val="000000"/>
                <w:sz w:val="20"/>
                <w:szCs w:val="20"/>
              </w:rPr>
            </w:pPr>
            <w:r w:rsidRPr="001A4AF5">
              <w:rPr>
                <w:color w:val="000000"/>
                <w:sz w:val="20"/>
                <w:szCs w:val="20"/>
              </w:rPr>
              <w:t>ФБ</w:t>
            </w:r>
          </w:p>
        </w:tc>
        <w:tc>
          <w:tcPr>
            <w:tcW w:w="992" w:type="dxa"/>
            <w:tcBorders>
              <w:top w:val="nil"/>
              <w:left w:val="nil"/>
              <w:bottom w:val="single" w:sz="4" w:space="0" w:color="auto"/>
              <w:right w:val="single" w:sz="4" w:space="0" w:color="auto"/>
            </w:tcBorders>
            <w:shd w:val="clear" w:color="auto" w:fill="auto"/>
            <w:noWrap/>
            <w:hideMark/>
          </w:tcPr>
          <w:p w:rsidR="00166602" w:rsidRPr="001A4AF5" w:rsidRDefault="00166602" w:rsidP="00166602">
            <w:pPr>
              <w:jc w:val="center"/>
              <w:rPr>
                <w:color w:val="000000"/>
                <w:sz w:val="20"/>
                <w:szCs w:val="20"/>
              </w:rPr>
            </w:pPr>
            <w:r w:rsidRPr="001A4AF5">
              <w:rPr>
                <w:color w:val="000000"/>
                <w:sz w:val="20"/>
                <w:szCs w:val="20"/>
              </w:rPr>
              <w:t>0,00</w:t>
            </w:r>
          </w:p>
        </w:tc>
        <w:tc>
          <w:tcPr>
            <w:tcW w:w="1081" w:type="dxa"/>
            <w:tcBorders>
              <w:top w:val="nil"/>
              <w:left w:val="nil"/>
              <w:bottom w:val="single" w:sz="4" w:space="0" w:color="auto"/>
              <w:right w:val="single" w:sz="4" w:space="0" w:color="auto"/>
            </w:tcBorders>
            <w:shd w:val="clear" w:color="auto" w:fill="auto"/>
            <w:noWrap/>
            <w:hideMark/>
          </w:tcPr>
          <w:p w:rsidR="00166602" w:rsidRPr="001A4AF5" w:rsidRDefault="00166602" w:rsidP="00166602">
            <w:pPr>
              <w:jc w:val="center"/>
              <w:rPr>
                <w:color w:val="000000"/>
                <w:sz w:val="20"/>
                <w:szCs w:val="20"/>
              </w:rPr>
            </w:pPr>
            <w:r w:rsidRPr="001A4AF5">
              <w:rPr>
                <w:color w:val="000000"/>
                <w:sz w:val="20"/>
                <w:szCs w:val="20"/>
              </w:rPr>
              <w:t>0,00</w:t>
            </w:r>
          </w:p>
        </w:tc>
        <w:tc>
          <w:tcPr>
            <w:tcW w:w="1066" w:type="dxa"/>
            <w:tcBorders>
              <w:top w:val="nil"/>
              <w:left w:val="nil"/>
              <w:bottom w:val="single" w:sz="4" w:space="0" w:color="auto"/>
              <w:right w:val="single" w:sz="4" w:space="0" w:color="auto"/>
            </w:tcBorders>
            <w:shd w:val="clear" w:color="auto" w:fill="auto"/>
            <w:noWrap/>
            <w:hideMark/>
          </w:tcPr>
          <w:p w:rsidR="00166602" w:rsidRPr="00E45ACA" w:rsidRDefault="00166602" w:rsidP="00166602">
            <w:pPr>
              <w:jc w:val="center"/>
              <w:rPr>
                <w:color w:val="000000"/>
                <w:sz w:val="20"/>
                <w:szCs w:val="20"/>
              </w:rPr>
            </w:pPr>
            <w:r w:rsidRPr="00E45ACA">
              <w:rPr>
                <w:color w:val="000000"/>
                <w:sz w:val="20"/>
                <w:szCs w:val="20"/>
              </w:rPr>
              <w:t>0,00</w:t>
            </w:r>
          </w:p>
        </w:tc>
        <w:tc>
          <w:tcPr>
            <w:tcW w:w="1066" w:type="dxa"/>
            <w:tcBorders>
              <w:top w:val="nil"/>
              <w:left w:val="nil"/>
              <w:bottom w:val="single" w:sz="4" w:space="0" w:color="auto"/>
              <w:right w:val="single" w:sz="4" w:space="0" w:color="auto"/>
            </w:tcBorders>
            <w:shd w:val="clear" w:color="auto" w:fill="auto"/>
            <w:noWrap/>
            <w:hideMark/>
          </w:tcPr>
          <w:p w:rsidR="00166602" w:rsidRPr="00E45ACA" w:rsidRDefault="00166602" w:rsidP="00166602">
            <w:pPr>
              <w:jc w:val="center"/>
              <w:rPr>
                <w:color w:val="000000"/>
                <w:sz w:val="20"/>
                <w:szCs w:val="20"/>
              </w:rPr>
            </w:pPr>
            <w:r w:rsidRPr="00E45ACA">
              <w:rPr>
                <w:color w:val="000000"/>
                <w:sz w:val="20"/>
                <w:szCs w:val="20"/>
              </w:rPr>
              <w:t>0,00</w:t>
            </w:r>
          </w:p>
        </w:tc>
        <w:tc>
          <w:tcPr>
            <w:tcW w:w="1066" w:type="dxa"/>
            <w:tcBorders>
              <w:top w:val="nil"/>
              <w:left w:val="nil"/>
              <w:bottom w:val="single" w:sz="4" w:space="0" w:color="auto"/>
              <w:right w:val="single" w:sz="4" w:space="0" w:color="auto"/>
            </w:tcBorders>
            <w:shd w:val="clear" w:color="auto" w:fill="auto"/>
            <w:noWrap/>
            <w:hideMark/>
          </w:tcPr>
          <w:p w:rsidR="00166602" w:rsidRPr="00E45ACA" w:rsidRDefault="00166602" w:rsidP="00166602">
            <w:pPr>
              <w:jc w:val="center"/>
              <w:rPr>
                <w:color w:val="000000"/>
                <w:sz w:val="20"/>
                <w:szCs w:val="20"/>
              </w:rPr>
            </w:pPr>
            <w:r w:rsidRPr="00E45ACA">
              <w:rPr>
                <w:color w:val="000000"/>
                <w:sz w:val="20"/>
                <w:szCs w:val="20"/>
              </w:rPr>
              <w:t>0,00</w:t>
            </w:r>
          </w:p>
        </w:tc>
        <w:tc>
          <w:tcPr>
            <w:tcW w:w="992" w:type="dxa"/>
            <w:tcBorders>
              <w:top w:val="nil"/>
              <w:left w:val="nil"/>
              <w:bottom w:val="single" w:sz="4" w:space="0" w:color="auto"/>
              <w:right w:val="single" w:sz="4" w:space="0" w:color="auto"/>
            </w:tcBorders>
            <w:shd w:val="clear" w:color="auto" w:fill="auto"/>
            <w:noWrap/>
            <w:hideMark/>
          </w:tcPr>
          <w:p w:rsidR="00166602" w:rsidRPr="00E45ACA" w:rsidRDefault="00166602" w:rsidP="00166602">
            <w:pPr>
              <w:jc w:val="center"/>
              <w:rPr>
                <w:color w:val="000000"/>
                <w:sz w:val="20"/>
                <w:szCs w:val="20"/>
              </w:rPr>
            </w:pPr>
            <w:r w:rsidRPr="00E45ACA">
              <w:rPr>
                <w:color w:val="000000"/>
                <w:sz w:val="20"/>
                <w:szCs w:val="20"/>
              </w:rPr>
              <w:t>0,00</w:t>
            </w:r>
          </w:p>
        </w:tc>
        <w:tc>
          <w:tcPr>
            <w:tcW w:w="1276" w:type="dxa"/>
            <w:tcBorders>
              <w:top w:val="nil"/>
              <w:left w:val="nil"/>
              <w:bottom w:val="single" w:sz="4" w:space="0" w:color="auto"/>
              <w:right w:val="single" w:sz="4" w:space="0" w:color="auto"/>
            </w:tcBorders>
            <w:shd w:val="clear" w:color="auto" w:fill="auto"/>
            <w:tcMar>
              <w:left w:w="28" w:type="dxa"/>
              <w:right w:w="28" w:type="dxa"/>
            </w:tcMar>
            <w:hideMark/>
          </w:tcPr>
          <w:p w:rsidR="00166602" w:rsidRPr="00E45ACA" w:rsidRDefault="00166602" w:rsidP="00166602">
            <w:pPr>
              <w:jc w:val="center"/>
              <w:rPr>
                <w:color w:val="000000"/>
                <w:sz w:val="20"/>
                <w:szCs w:val="20"/>
              </w:rPr>
            </w:pPr>
            <w:r w:rsidRPr="00E45ACA">
              <w:rPr>
                <w:color w:val="000000"/>
                <w:sz w:val="20"/>
                <w:szCs w:val="20"/>
              </w:rPr>
              <w:t>0,00</w:t>
            </w:r>
          </w:p>
        </w:tc>
      </w:tr>
      <w:tr w:rsidR="00166602" w:rsidRPr="001A4AF5" w:rsidTr="00166602">
        <w:trPr>
          <w:trHeight w:val="315"/>
        </w:trPr>
        <w:tc>
          <w:tcPr>
            <w:tcW w:w="2992" w:type="dxa"/>
            <w:vMerge/>
            <w:tcBorders>
              <w:top w:val="nil"/>
              <w:left w:val="single" w:sz="4" w:space="0" w:color="auto"/>
              <w:bottom w:val="nil"/>
              <w:right w:val="single" w:sz="4" w:space="0" w:color="auto"/>
            </w:tcBorders>
            <w:vAlign w:val="center"/>
            <w:hideMark/>
          </w:tcPr>
          <w:p w:rsidR="00166602" w:rsidRPr="001A4AF5" w:rsidRDefault="00166602" w:rsidP="00166602">
            <w:pPr>
              <w:rPr>
                <w:b/>
                <w:bCs/>
                <w:color w:val="000000"/>
                <w:sz w:val="20"/>
                <w:szCs w:val="20"/>
              </w:rPr>
            </w:pPr>
          </w:p>
        </w:tc>
        <w:tc>
          <w:tcPr>
            <w:tcW w:w="1843" w:type="dxa"/>
            <w:vMerge/>
            <w:tcBorders>
              <w:top w:val="nil"/>
              <w:left w:val="nil"/>
              <w:bottom w:val="nil"/>
              <w:right w:val="single" w:sz="4" w:space="0" w:color="auto"/>
            </w:tcBorders>
            <w:hideMark/>
          </w:tcPr>
          <w:p w:rsidR="00166602" w:rsidRPr="001A4AF5" w:rsidRDefault="00166602" w:rsidP="00166602">
            <w:pPr>
              <w:rPr>
                <w:color w:val="000000"/>
                <w:sz w:val="20"/>
                <w:szCs w:val="20"/>
              </w:rPr>
            </w:pPr>
          </w:p>
        </w:tc>
        <w:tc>
          <w:tcPr>
            <w:tcW w:w="2693" w:type="dxa"/>
            <w:tcBorders>
              <w:top w:val="single" w:sz="4" w:space="0" w:color="auto"/>
              <w:left w:val="nil"/>
              <w:bottom w:val="single" w:sz="4" w:space="0" w:color="auto"/>
              <w:right w:val="single" w:sz="4" w:space="0" w:color="000000"/>
            </w:tcBorders>
            <w:shd w:val="clear" w:color="auto" w:fill="auto"/>
            <w:hideMark/>
          </w:tcPr>
          <w:p w:rsidR="00166602" w:rsidRPr="001A4AF5" w:rsidRDefault="00166602" w:rsidP="00166602">
            <w:pPr>
              <w:rPr>
                <w:color w:val="000000"/>
                <w:sz w:val="20"/>
                <w:szCs w:val="20"/>
              </w:rPr>
            </w:pPr>
            <w:r w:rsidRPr="001A4AF5">
              <w:rPr>
                <w:color w:val="000000"/>
                <w:sz w:val="20"/>
                <w:szCs w:val="20"/>
              </w:rPr>
              <w:t>МБ</w:t>
            </w:r>
          </w:p>
        </w:tc>
        <w:tc>
          <w:tcPr>
            <w:tcW w:w="992" w:type="dxa"/>
            <w:tcBorders>
              <w:top w:val="nil"/>
              <w:left w:val="nil"/>
              <w:bottom w:val="single" w:sz="4" w:space="0" w:color="auto"/>
              <w:right w:val="single" w:sz="4" w:space="0" w:color="auto"/>
            </w:tcBorders>
            <w:shd w:val="clear" w:color="auto" w:fill="auto"/>
            <w:noWrap/>
            <w:hideMark/>
          </w:tcPr>
          <w:p w:rsidR="00166602" w:rsidRPr="001A4AF5" w:rsidRDefault="00166602" w:rsidP="00166602">
            <w:pPr>
              <w:jc w:val="center"/>
              <w:rPr>
                <w:color w:val="000000"/>
                <w:sz w:val="20"/>
                <w:szCs w:val="20"/>
              </w:rPr>
            </w:pPr>
            <w:r w:rsidRPr="001A4AF5">
              <w:rPr>
                <w:color w:val="000000"/>
                <w:sz w:val="20"/>
                <w:szCs w:val="20"/>
              </w:rPr>
              <w:t>16299,93</w:t>
            </w:r>
          </w:p>
        </w:tc>
        <w:tc>
          <w:tcPr>
            <w:tcW w:w="1081" w:type="dxa"/>
            <w:tcBorders>
              <w:top w:val="nil"/>
              <w:left w:val="nil"/>
              <w:bottom w:val="single" w:sz="4" w:space="0" w:color="auto"/>
              <w:right w:val="single" w:sz="4" w:space="0" w:color="auto"/>
            </w:tcBorders>
            <w:shd w:val="clear" w:color="auto" w:fill="auto"/>
            <w:noWrap/>
            <w:hideMark/>
          </w:tcPr>
          <w:p w:rsidR="00166602" w:rsidRPr="001A4AF5" w:rsidRDefault="00166602" w:rsidP="00166602">
            <w:pPr>
              <w:jc w:val="center"/>
              <w:rPr>
                <w:color w:val="000000"/>
                <w:sz w:val="20"/>
                <w:szCs w:val="20"/>
              </w:rPr>
            </w:pPr>
            <w:r w:rsidRPr="001A4AF5">
              <w:rPr>
                <w:color w:val="000000"/>
                <w:sz w:val="20"/>
                <w:szCs w:val="20"/>
              </w:rPr>
              <w:t>15423,20</w:t>
            </w:r>
          </w:p>
        </w:tc>
        <w:tc>
          <w:tcPr>
            <w:tcW w:w="1066" w:type="dxa"/>
            <w:tcBorders>
              <w:top w:val="nil"/>
              <w:left w:val="nil"/>
              <w:bottom w:val="single" w:sz="4" w:space="0" w:color="auto"/>
              <w:right w:val="single" w:sz="4" w:space="0" w:color="auto"/>
            </w:tcBorders>
            <w:shd w:val="clear" w:color="auto" w:fill="auto"/>
            <w:noWrap/>
            <w:hideMark/>
          </w:tcPr>
          <w:p w:rsidR="00166602" w:rsidRPr="00E45ACA" w:rsidRDefault="00166602" w:rsidP="00166602">
            <w:pPr>
              <w:jc w:val="center"/>
              <w:rPr>
                <w:color w:val="000000"/>
                <w:sz w:val="20"/>
                <w:szCs w:val="20"/>
              </w:rPr>
            </w:pPr>
            <w:r w:rsidRPr="00E45ACA">
              <w:rPr>
                <w:color w:val="000000"/>
                <w:sz w:val="20"/>
                <w:szCs w:val="20"/>
              </w:rPr>
              <w:t>15602,30</w:t>
            </w:r>
          </w:p>
        </w:tc>
        <w:tc>
          <w:tcPr>
            <w:tcW w:w="1066" w:type="dxa"/>
            <w:tcBorders>
              <w:top w:val="nil"/>
              <w:left w:val="nil"/>
              <w:bottom w:val="single" w:sz="4" w:space="0" w:color="auto"/>
              <w:right w:val="single" w:sz="4" w:space="0" w:color="auto"/>
            </w:tcBorders>
            <w:shd w:val="clear" w:color="auto" w:fill="auto"/>
            <w:noWrap/>
            <w:hideMark/>
          </w:tcPr>
          <w:p w:rsidR="00166602" w:rsidRPr="00E45ACA" w:rsidRDefault="00166602" w:rsidP="00166602">
            <w:pPr>
              <w:jc w:val="center"/>
              <w:rPr>
                <w:color w:val="000000"/>
                <w:sz w:val="20"/>
                <w:szCs w:val="20"/>
              </w:rPr>
            </w:pPr>
            <w:r w:rsidRPr="00E45ACA">
              <w:rPr>
                <w:color w:val="000000"/>
                <w:sz w:val="20"/>
                <w:szCs w:val="20"/>
              </w:rPr>
              <w:t>9922,10</w:t>
            </w:r>
          </w:p>
        </w:tc>
        <w:tc>
          <w:tcPr>
            <w:tcW w:w="1066" w:type="dxa"/>
            <w:tcBorders>
              <w:top w:val="nil"/>
              <w:left w:val="nil"/>
              <w:bottom w:val="single" w:sz="4" w:space="0" w:color="auto"/>
              <w:right w:val="single" w:sz="4" w:space="0" w:color="auto"/>
            </w:tcBorders>
            <w:shd w:val="clear" w:color="auto" w:fill="auto"/>
            <w:noWrap/>
            <w:hideMark/>
          </w:tcPr>
          <w:p w:rsidR="00166602" w:rsidRPr="00E45ACA" w:rsidRDefault="00166602" w:rsidP="00166602">
            <w:pPr>
              <w:jc w:val="center"/>
              <w:rPr>
                <w:color w:val="000000"/>
                <w:sz w:val="20"/>
                <w:szCs w:val="20"/>
              </w:rPr>
            </w:pPr>
            <w:r w:rsidRPr="00E45ACA">
              <w:rPr>
                <w:color w:val="000000"/>
                <w:sz w:val="20"/>
                <w:szCs w:val="20"/>
              </w:rPr>
              <w:t>9943,90</w:t>
            </w:r>
          </w:p>
        </w:tc>
        <w:tc>
          <w:tcPr>
            <w:tcW w:w="992" w:type="dxa"/>
            <w:tcBorders>
              <w:top w:val="nil"/>
              <w:left w:val="nil"/>
              <w:bottom w:val="single" w:sz="4" w:space="0" w:color="auto"/>
              <w:right w:val="single" w:sz="4" w:space="0" w:color="auto"/>
            </w:tcBorders>
            <w:shd w:val="clear" w:color="auto" w:fill="auto"/>
            <w:noWrap/>
            <w:hideMark/>
          </w:tcPr>
          <w:p w:rsidR="00166602" w:rsidRPr="00E45ACA" w:rsidRDefault="00166602" w:rsidP="00166602">
            <w:pPr>
              <w:jc w:val="center"/>
              <w:rPr>
                <w:color w:val="000000"/>
                <w:sz w:val="20"/>
                <w:szCs w:val="20"/>
              </w:rPr>
            </w:pPr>
            <w:r w:rsidRPr="00E45ACA">
              <w:rPr>
                <w:color w:val="000000"/>
                <w:sz w:val="20"/>
                <w:szCs w:val="20"/>
              </w:rPr>
              <w:t>0,00</w:t>
            </w:r>
          </w:p>
        </w:tc>
        <w:tc>
          <w:tcPr>
            <w:tcW w:w="1276" w:type="dxa"/>
            <w:tcBorders>
              <w:top w:val="nil"/>
              <w:left w:val="nil"/>
              <w:bottom w:val="single" w:sz="4" w:space="0" w:color="auto"/>
              <w:right w:val="single" w:sz="4" w:space="0" w:color="auto"/>
            </w:tcBorders>
            <w:shd w:val="clear" w:color="auto" w:fill="auto"/>
            <w:tcMar>
              <w:left w:w="28" w:type="dxa"/>
              <w:right w:w="28" w:type="dxa"/>
            </w:tcMar>
            <w:hideMark/>
          </w:tcPr>
          <w:p w:rsidR="00166602" w:rsidRPr="00E45ACA" w:rsidRDefault="00166602" w:rsidP="00166602">
            <w:pPr>
              <w:jc w:val="center"/>
              <w:rPr>
                <w:color w:val="000000"/>
                <w:sz w:val="20"/>
                <w:szCs w:val="20"/>
              </w:rPr>
            </w:pPr>
            <w:r w:rsidRPr="00E45ACA">
              <w:rPr>
                <w:color w:val="000000"/>
                <w:sz w:val="20"/>
                <w:szCs w:val="20"/>
              </w:rPr>
              <w:t>67191,43</w:t>
            </w:r>
          </w:p>
        </w:tc>
      </w:tr>
      <w:tr w:rsidR="00166602" w:rsidRPr="001A4AF5" w:rsidTr="00166602">
        <w:trPr>
          <w:trHeight w:val="315"/>
        </w:trPr>
        <w:tc>
          <w:tcPr>
            <w:tcW w:w="2992" w:type="dxa"/>
            <w:vMerge/>
            <w:tcBorders>
              <w:top w:val="nil"/>
              <w:left w:val="single" w:sz="4" w:space="0" w:color="auto"/>
              <w:bottom w:val="nil"/>
              <w:right w:val="single" w:sz="4" w:space="0" w:color="auto"/>
            </w:tcBorders>
            <w:vAlign w:val="center"/>
            <w:hideMark/>
          </w:tcPr>
          <w:p w:rsidR="00166602" w:rsidRPr="001A4AF5" w:rsidRDefault="00166602" w:rsidP="00166602">
            <w:pPr>
              <w:rPr>
                <w:b/>
                <w:bCs/>
                <w:color w:val="000000"/>
                <w:sz w:val="20"/>
                <w:szCs w:val="20"/>
              </w:rPr>
            </w:pPr>
          </w:p>
        </w:tc>
        <w:tc>
          <w:tcPr>
            <w:tcW w:w="1843" w:type="dxa"/>
            <w:vMerge/>
            <w:tcBorders>
              <w:top w:val="nil"/>
              <w:left w:val="nil"/>
              <w:bottom w:val="nil"/>
              <w:right w:val="single" w:sz="4" w:space="0" w:color="auto"/>
            </w:tcBorders>
            <w:hideMark/>
          </w:tcPr>
          <w:p w:rsidR="00166602" w:rsidRPr="001A4AF5" w:rsidRDefault="00166602" w:rsidP="00166602">
            <w:pPr>
              <w:rPr>
                <w:color w:val="000000"/>
                <w:sz w:val="20"/>
                <w:szCs w:val="20"/>
              </w:rPr>
            </w:pPr>
          </w:p>
        </w:tc>
        <w:tc>
          <w:tcPr>
            <w:tcW w:w="2693" w:type="dxa"/>
            <w:tcBorders>
              <w:top w:val="single" w:sz="4" w:space="0" w:color="auto"/>
              <w:left w:val="nil"/>
              <w:bottom w:val="nil"/>
              <w:right w:val="single" w:sz="4" w:space="0" w:color="000000"/>
            </w:tcBorders>
            <w:shd w:val="clear" w:color="auto" w:fill="auto"/>
            <w:hideMark/>
          </w:tcPr>
          <w:p w:rsidR="00166602" w:rsidRPr="001A4AF5" w:rsidRDefault="00166602" w:rsidP="00166602">
            <w:pPr>
              <w:rPr>
                <w:color w:val="000000"/>
                <w:sz w:val="20"/>
                <w:szCs w:val="20"/>
              </w:rPr>
            </w:pPr>
            <w:r w:rsidRPr="001A4AF5">
              <w:rPr>
                <w:color w:val="000000"/>
                <w:sz w:val="20"/>
                <w:szCs w:val="20"/>
              </w:rPr>
              <w:t>ИИ</w:t>
            </w:r>
          </w:p>
        </w:tc>
        <w:tc>
          <w:tcPr>
            <w:tcW w:w="992" w:type="dxa"/>
            <w:tcBorders>
              <w:top w:val="nil"/>
              <w:left w:val="nil"/>
              <w:bottom w:val="nil"/>
              <w:right w:val="single" w:sz="4" w:space="0" w:color="auto"/>
            </w:tcBorders>
            <w:shd w:val="clear" w:color="auto" w:fill="auto"/>
            <w:noWrap/>
            <w:hideMark/>
          </w:tcPr>
          <w:p w:rsidR="00166602" w:rsidRPr="001A4AF5" w:rsidRDefault="00166602" w:rsidP="00166602">
            <w:pPr>
              <w:jc w:val="center"/>
              <w:rPr>
                <w:color w:val="000000"/>
                <w:sz w:val="20"/>
                <w:szCs w:val="20"/>
              </w:rPr>
            </w:pPr>
            <w:r w:rsidRPr="001A4AF5">
              <w:rPr>
                <w:color w:val="000000"/>
                <w:sz w:val="20"/>
                <w:szCs w:val="20"/>
              </w:rPr>
              <w:t>0,00</w:t>
            </w:r>
          </w:p>
        </w:tc>
        <w:tc>
          <w:tcPr>
            <w:tcW w:w="1081" w:type="dxa"/>
            <w:tcBorders>
              <w:top w:val="nil"/>
              <w:left w:val="nil"/>
              <w:bottom w:val="nil"/>
              <w:right w:val="single" w:sz="4" w:space="0" w:color="auto"/>
            </w:tcBorders>
            <w:shd w:val="clear" w:color="auto" w:fill="auto"/>
            <w:noWrap/>
            <w:hideMark/>
          </w:tcPr>
          <w:p w:rsidR="00166602" w:rsidRPr="001A4AF5" w:rsidRDefault="00166602" w:rsidP="00166602">
            <w:pPr>
              <w:jc w:val="center"/>
              <w:rPr>
                <w:color w:val="000000"/>
                <w:sz w:val="20"/>
                <w:szCs w:val="20"/>
              </w:rPr>
            </w:pPr>
            <w:r w:rsidRPr="001A4AF5">
              <w:rPr>
                <w:color w:val="000000"/>
                <w:sz w:val="20"/>
                <w:szCs w:val="20"/>
              </w:rPr>
              <w:t>0,00</w:t>
            </w:r>
          </w:p>
        </w:tc>
        <w:tc>
          <w:tcPr>
            <w:tcW w:w="1066" w:type="dxa"/>
            <w:tcBorders>
              <w:top w:val="nil"/>
              <w:left w:val="nil"/>
              <w:bottom w:val="nil"/>
              <w:right w:val="single" w:sz="4" w:space="0" w:color="auto"/>
            </w:tcBorders>
            <w:shd w:val="clear" w:color="auto" w:fill="auto"/>
            <w:noWrap/>
            <w:hideMark/>
          </w:tcPr>
          <w:p w:rsidR="00166602" w:rsidRPr="00E45ACA" w:rsidRDefault="00166602" w:rsidP="00166602">
            <w:pPr>
              <w:jc w:val="center"/>
              <w:rPr>
                <w:color w:val="000000"/>
                <w:sz w:val="20"/>
                <w:szCs w:val="20"/>
              </w:rPr>
            </w:pPr>
            <w:r w:rsidRPr="00E45ACA">
              <w:rPr>
                <w:color w:val="000000"/>
                <w:sz w:val="20"/>
                <w:szCs w:val="20"/>
              </w:rPr>
              <w:t>0,00</w:t>
            </w:r>
          </w:p>
        </w:tc>
        <w:tc>
          <w:tcPr>
            <w:tcW w:w="1066" w:type="dxa"/>
            <w:tcBorders>
              <w:top w:val="nil"/>
              <w:left w:val="nil"/>
              <w:bottom w:val="nil"/>
              <w:right w:val="single" w:sz="4" w:space="0" w:color="auto"/>
            </w:tcBorders>
            <w:shd w:val="clear" w:color="auto" w:fill="auto"/>
            <w:noWrap/>
            <w:hideMark/>
          </w:tcPr>
          <w:p w:rsidR="00166602" w:rsidRPr="00E45ACA" w:rsidRDefault="00166602" w:rsidP="00166602">
            <w:pPr>
              <w:jc w:val="center"/>
              <w:rPr>
                <w:color w:val="000000"/>
                <w:sz w:val="20"/>
                <w:szCs w:val="20"/>
              </w:rPr>
            </w:pPr>
            <w:r w:rsidRPr="00E45ACA">
              <w:rPr>
                <w:color w:val="000000"/>
                <w:sz w:val="20"/>
                <w:szCs w:val="20"/>
              </w:rPr>
              <w:t>0,00</w:t>
            </w:r>
          </w:p>
        </w:tc>
        <w:tc>
          <w:tcPr>
            <w:tcW w:w="1066" w:type="dxa"/>
            <w:tcBorders>
              <w:top w:val="nil"/>
              <w:left w:val="nil"/>
              <w:bottom w:val="nil"/>
              <w:right w:val="single" w:sz="4" w:space="0" w:color="auto"/>
            </w:tcBorders>
            <w:shd w:val="clear" w:color="auto" w:fill="auto"/>
            <w:noWrap/>
            <w:hideMark/>
          </w:tcPr>
          <w:p w:rsidR="00166602" w:rsidRPr="00E45ACA" w:rsidRDefault="00166602" w:rsidP="00166602">
            <w:pPr>
              <w:jc w:val="center"/>
              <w:rPr>
                <w:color w:val="000000"/>
                <w:sz w:val="20"/>
                <w:szCs w:val="20"/>
              </w:rPr>
            </w:pPr>
            <w:r w:rsidRPr="00E45ACA">
              <w:rPr>
                <w:color w:val="000000"/>
                <w:sz w:val="20"/>
                <w:szCs w:val="20"/>
              </w:rPr>
              <w:t>0,00</w:t>
            </w:r>
          </w:p>
        </w:tc>
        <w:tc>
          <w:tcPr>
            <w:tcW w:w="992" w:type="dxa"/>
            <w:tcBorders>
              <w:top w:val="nil"/>
              <w:left w:val="nil"/>
              <w:bottom w:val="nil"/>
              <w:right w:val="single" w:sz="4" w:space="0" w:color="auto"/>
            </w:tcBorders>
            <w:shd w:val="clear" w:color="auto" w:fill="auto"/>
            <w:noWrap/>
            <w:hideMark/>
          </w:tcPr>
          <w:p w:rsidR="00166602" w:rsidRPr="00E45ACA" w:rsidRDefault="00166602" w:rsidP="00166602">
            <w:pPr>
              <w:jc w:val="center"/>
              <w:rPr>
                <w:color w:val="000000"/>
                <w:sz w:val="20"/>
                <w:szCs w:val="20"/>
              </w:rPr>
            </w:pPr>
            <w:r w:rsidRPr="00E45ACA">
              <w:rPr>
                <w:color w:val="000000"/>
                <w:sz w:val="20"/>
                <w:szCs w:val="20"/>
              </w:rPr>
              <w:t>0,00</w:t>
            </w:r>
          </w:p>
        </w:tc>
        <w:tc>
          <w:tcPr>
            <w:tcW w:w="1276" w:type="dxa"/>
            <w:tcBorders>
              <w:top w:val="nil"/>
              <w:left w:val="nil"/>
              <w:bottom w:val="nil"/>
              <w:right w:val="single" w:sz="4" w:space="0" w:color="auto"/>
            </w:tcBorders>
            <w:shd w:val="clear" w:color="auto" w:fill="auto"/>
            <w:tcMar>
              <w:left w:w="28" w:type="dxa"/>
              <w:right w:w="28" w:type="dxa"/>
            </w:tcMar>
            <w:hideMark/>
          </w:tcPr>
          <w:p w:rsidR="00166602" w:rsidRPr="00E45ACA" w:rsidRDefault="00166602" w:rsidP="00166602">
            <w:pPr>
              <w:jc w:val="center"/>
              <w:rPr>
                <w:color w:val="000000"/>
                <w:sz w:val="20"/>
                <w:szCs w:val="20"/>
              </w:rPr>
            </w:pPr>
            <w:r w:rsidRPr="00E45ACA">
              <w:rPr>
                <w:color w:val="000000"/>
                <w:sz w:val="20"/>
                <w:szCs w:val="20"/>
              </w:rPr>
              <w:t>0,00</w:t>
            </w:r>
          </w:p>
        </w:tc>
      </w:tr>
      <w:tr w:rsidR="00166602" w:rsidRPr="001A4AF5" w:rsidTr="00166602">
        <w:trPr>
          <w:trHeight w:val="315"/>
        </w:trPr>
        <w:tc>
          <w:tcPr>
            <w:tcW w:w="2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66602" w:rsidRPr="001A4AF5" w:rsidRDefault="00166602" w:rsidP="00166602">
            <w:pPr>
              <w:rPr>
                <w:color w:val="000000"/>
                <w:sz w:val="20"/>
                <w:szCs w:val="20"/>
              </w:rPr>
            </w:pPr>
            <w:r w:rsidRPr="001A4AF5">
              <w:rPr>
                <w:color w:val="000000"/>
                <w:sz w:val="20"/>
                <w:szCs w:val="20"/>
              </w:rPr>
              <w:t>Основное мероприятие 5.1.</w:t>
            </w:r>
            <w:r w:rsidRPr="001A4AF5">
              <w:rPr>
                <w:color w:val="000000"/>
                <w:sz w:val="20"/>
                <w:szCs w:val="20"/>
              </w:rPr>
              <w:br/>
              <w:t>Обеспечение сбалансированности и устойчивости местных бюджетов в среднесрочной перспективе</w:t>
            </w:r>
          </w:p>
        </w:tc>
        <w:tc>
          <w:tcPr>
            <w:tcW w:w="1843" w:type="dxa"/>
            <w:vMerge w:val="restart"/>
            <w:tcBorders>
              <w:top w:val="single" w:sz="4" w:space="0" w:color="auto"/>
              <w:left w:val="single" w:sz="4" w:space="0" w:color="auto"/>
              <w:bottom w:val="nil"/>
              <w:right w:val="single" w:sz="4" w:space="0" w:color="auto"/>
            </w:tcBorders>
            <w:shd w:val="clear" w:color="auto" w:fill="auto"/>
            <w:hideMark/>
          </w:tcPr>
          <w:p w:rsidR="00166602" w:rsidRPr="001A4AF5" w:rsidRDefault="00166602" w:rsidP="00166602">
            <w:pPr>
              <w:rPr>
                <w:color w:val="000000"/>
                <w:sz w:val="20"/>
                <w:szCs w:val="20"/>
              </w:rPr>
            </w:pPr>
            <w:r w:rsidRPr="001A4AF5">
              <w:rPr>
                <w:color w:val="000000"/>
                <w:sz w:val="20"/>
                <w:szCs w:val="20"/>
              </w:rPr>
              <w:t>Финансовое управление администрации Киренского района</w:t>
            </w:r>
          </w:p>
        </w:tc>
        <w:tc>
          <w:tcPr>
            <w:tcW w:w="2693" w:type="dxa"/>
            <w:tcBorders>
              <w:top w:val="single" w:sz="4" w:space="0" w:color="auto"/>
              <w:left w:val="nil"/>
              <w:bottom w:val="single" w:sz="4" w:space="0" w:color="auto"/>
              <w:right w:val="single" w:sz="4" w:space="0" w:color="000000"/>
            </w:tcBorders>
            <w:shd w:val="clear" w:color="auto" w:fill="auto"/>
            <w:hideMark/>
          </w:tcPr>
          <w:p w:rsidR="00166602" w:rsidRPr="001A4AF5" w:rsidRDefault="00166602" w:rsidP="00166602">
            <w:pPr>
              <w:rPr>
                <w:b/>
                <w:bCs/>
                <w:color w:val="000000"/>
                <w:sz w:val="20"/>
                <w:szCs w:val="20"/>
              </w:rPr>
            </w:pPr>
            <w:r w:rsidRPr="001A4AF5">
              <w:rPr>
                <w:b/>
                <w:bCs/>
                <w:color w:val="000000"/>
                <w:sz w:val="20"/>
                <w:szCs w:val="20"/>
              </w:rPr>
              <w:t>всего</w:t>
            </w:r>
          </w:p>
        </w:tc>
        <w:tc>
          <w:tcPr>
            <w:tcW w:w="992" w:type="dxa"/>
            <w:tcBorders>
              <w:top w:val="single" w:sz="4" w:space="0" w:color="auto"/>
              <w:left w:val="nil"/>
              <w:bottom w:val="single" w:sz="4" w:space="0" w:color="auto"/>
              <w:right w:val="single" w:sz="4" w:space="0" w:color="auto"/>
            </w:tcBorders>
            <w:shd w:val="clear" w:color="auto" w:fill="auto"/>
            <w:noWrap/>
            <w:hideMark/>
          </w:tcPr>
          <w:p w:rsidR="00166602" w:rsidRPr="001A4AF5" w:rsidRDefault="00166602" w:rsidP="00166602">
            <w:pPr>
              <w:jc w:val="center"/>
              <w:rPr>
                <w:b/>
                <w:bCs/>
                <w:color w:val="000000"/>
                <w:sz w:val="20"/>
                <w:szCs w:val="20"/>
              </w:rPr>
            </w:pPr>
            <w:r w:rsidRPr="001A4AF5">
              <w:rPr>
                <w:b/>
                <w:bCs/>
                <w:color w:val="000000"/>
                <w:sz w:val="20"/>
                <w:szCs w:val="20"/>
              </w:rPr>
              <w:t>16299,93</w:t>
            </w:r>
          </w:p>
        </w:tc>
        <w:tc>
          <w:tcPr>
            <w:tcW w:w="1081" w:type="dxa"/>
            <w:tcBorders>
              <w:top w:val="single" w:sz="4" w:space="0" w:color="auto"/>
              <w:left w:val="nil"/>
              <w:bottom w:val="single" w:sz="4" w:space="0" w:color="auto"/>
              <w:right w:val="single" w:sz="4" w:space="0" w:color="auto"/>
            </w:tcBorders>
            <w:shd w:val="clear" w:color="auto" w:fill="auto"/>
            <w:noWrap/>
            <w:hideMark/>
          </w:tcPr>
          <w:p w:rsidR="00166602" w:rsidRPr="001A4AF5" w:rsidRDefault="00166602" w:rsidP="00166602">
            <w:pPr>
              <w:jc w:val="center"/>
              <w:rPr>
                <w:b/>
                <w:bCs/>
                <w:color w:val="000000"/>
                <w:sz w:val="20"/>
                <w:szCs w:val="20"/>
              </w:rPr>
            </w:pPr>
            <w:r w:rsidRPr="001A4AF5">
              <w:rPr>
                <w:b/>
                <w:bCs/>
                <w:color w:val="000000"/>
                <w:sz w:val="20"/>
                <w:szCs w:val="20"/>
              </w:rPr>
              <w:t>15423,20</w:t>
            </w:r>
          </w:p>
        </w:tc>
        <w:tc>
          <w:tcPr>
            <w:tcW w:w="1066" w:type="dxa"/>
            <w:tcBorders>
              <w:top w:val="single" w:sz="4" w:space="0" w:color="auto"/>
              <w:left w:val="nil"/>
              <w:bottom w:val="single" w:sz="4" w:space="0" w:color="auto"/>
              <w:right w:val="single" w:sz="4" w:space="0" w:color="auto"/>
            </w:tcBorders>
            <w:shd w:val="clear" w:color="auto" w:fill="auto"/>
            <w:noWrap/>
            <w:hideMark/>
          </w:tcPr>
          <w:p w:rsidR="00166602" w:rsidRPr="00E45ACA" w:rsidRDefault="00166602" w:rsidP="00166602">
            <w:pPr>
              <w:jc w:val="center"/>
              <w:rPr>
                <w:b/>
                <w:bCs/>
                <w:color w:val="000000"/>
                <w:sz w:val="20"/>
                <w:szCs w:val="20"/>
              </w:rPr>
            </w:pPr>
            <w:r w:rsidRPr="00E45ACA">
              <w:rPr>
                <w:b/>
                <w:bCs/>
                <w:color w:val="000000"/>
                <w:sz w:val="20"/>
                <w:szCs w:val="20"/>
              </w:rPr>
              <w:t>41663,30</w:t>
            </w:r>
          </w:p>
        </w:tc>
        <w:tc>
          <w:tcPr>
            <w:tcW w:w="1066" w:type="dxa"/>
            <w:tcBorders>
              <w:top w:val="single" w:sz="4" w:space="0" w:color="auto"/>
              <w:left w:val="nil"/>
              <w:bottom w:val="single" w:sz="4" w:space="0" w:color="auto"/>
              <w:right w:val="single" w:sz="4" w:space="0" w:color="auto"/>
            </w:tcBorders>
            <w:shd w:val="clear" w:color="auto" w:fill="auto"/>
            <w:noWrap/>
            <w:hideMark/>
          </w:tcPr>
          <w:p w:rsidR="00166602" w:rsidRPr="00E45ACA" w:rsidRDefault="00166602" w:rsidP="00166602">
            <w:pPr>
              <w:jc w:val="center"/>
              <w:rPr>
                <w:b/>
                <w:bCs/>
                <w:color w:val="000000"/>
                <w:sz w:val="20"/>
                <w:szCs w:val="20"/>
              </w:rPr>
            </w:pPr>
            <w:r w:rsidRPr="00E45ACA">
              <w:rPr>
                <w:b/>
                <w:bCs/>
                <w:color w:val="000000"/>
                <w:sz w:val="20"/>
                <w:szCs w:val="20"/>
              </w:rPr>
              <w:t>31567,70</w:t>
            </w:r>
          </w:p>
        </w:tc>
        <w:tc>
          <w:tcPr>
            <w:tcW w:w="1066" w:type="dxa"/>
            <w:tcBorders>
              <w:top w:val="single" w:sz="4" w:space="0" w:color="auto"/>
              <w:left w:val="nil"/>
              <w:bottom w:val="single" w:sz="4" w:space="0" w:color="auto"/>
              <w:right w:val="single" w:sz="4" w:space="0" w:color="auto"/>
            </w:tcBorders>
            <w:shd w:val="clear" w:color="auto" w:fill="auto"/>
            <w:noWrap/>
            <w:hideMark/>
          </w:tcPr>
          <w:p w:rsidR="00166602" w:rsidRPr="00E45ACA" w:rsidRDefault="00166602" w:rsidP="00166602">
            <w:pPr>
              <w:jc w:val="center"/>
              <w:rPr>
                <w:b/>
                <w:bCs/>
                <w:color w:val="000000"/>
                <w:sz w:val="20"/>
                <w:szCs w:val="20"/>
              </w:rPr>
            </w:pPr>
            <w:r w:rsidRPr="00E45ACA">
              <w:rPr>
                <w:b/>
                <w:bCs/>
                <w:color w:val="000000"/>
                <w:sz w:val="20"/>
                <w:szCs w:val="20"/>
              </w:rPr>
              <w:t>31401,70</w:t>
            </w:r>
          </w:p>
        </w:tc>
        <w:tc>
          <w:tcPr>
            <w:tcW w:w="992" w:type="dxa"/>
            <w:tcBorders>
              <w:top w:val="single" w:sz="4" w:space="0" w:color="auto"/>
              <w:left w:val="nil"/>
              <w:bottom w:val="single" w:sz="4" w:space="0" w:color="auto"/>
              <w:right w:val="single" w:sz="4" w:space="0" w:color="auto"/>
            </w:tcBorders>
            <w:shd w:val="clear" w:color="auto" w:fill="auto"/>
            <w:noWrap/>
            <w:hideMark/>
          </w:tcPr>
          <w:p w:rsidR="00166602" w:rsidRPr="00E45ACA" w:rsidRDefault="00166602" w:rsidP="00166602">
            <w:pPr>
              <w:jc w:val="center"/>
              <w:rPr>
                <w:b/>
                <w:bCs/>
                <w:color w:val="000000"/>
                <w:sz w:val="20"/>
                <w:szCs w:val="20"/>
              </w:rPr>
            </w:pPr>
            <w:r w:rsidRPr="00E45ACA">
              <w:rPr>
                <w:b/>
                <w:bCs/>
                <w:color w:val="000000"/>
                <w:sz w:val="20"/>
                <w:szCs w:val="20"/>
              </w:rPr>
              <w:t>0,00</w:t>
            </w:r>
          </w:p>
        </w:tc>
        <w:tc>
          <w:tcPr>
            <w:tcW w:w="1276"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166602" w:rsidRPr="00E45ACA" w:rsidRDefault="00166602" w:rsidP="00166602">
            <w:pPr>
              <w:jc w:val="center"/>
              <w:rPr>
                <w:b/>
                <w:bCs/>
                <w:color w:val="000000"/>
                <w:sz w:val="20"/>
                <w:szCs w:val="20"/>
              </w:rPr>
            </w:pPr>
            <w:r w:rsidRPr="00E45ACA">
              <w:rPr>
                <w:b/>
                <w:bCs/>
                <w:color w:val="000000"/>
                <w:sz w:val="20"/>
                <w:szCs w:val="20"/>
              </w:rPr>
              <w:t>136355,83</w:t>
            </w:r>
          </w:p>
        </w:tc>
      </w:tr>
      <w:tr w:rsidR="00166602" w:rsidRPr="001A4AF5" w:rsidTr="00166602">
        <w:trPr>
          <w:trHeight w:val="315"/>
        </w:trPr>
        <w:tc>
          <w:tcPr>
            <w:tcW w:w="2992" w:type="dxa"/>
            <w:vMerge/>
            <w:tcBorders>
              <w:top w:val="single" w:sz="4" w:space="0" w:color="auto"/>
              <w:left w:val="single" w:sz="4" w:space="0" w:color="auto"/>
              <w:bottom w:val="single" w:sz="4" w:space="0" w:color="auto"/>
              <w:right w:val="single" w:sz="4" w:space="0" w:color="auto"/>
            </w:tcBorders>
            <w:vAlign w:val="center"/>
            <w:hideMark/>
          </w:tcPr>
          <w:p w:rsidR="00166602" w:rsidRPr="001A4AF5" w:rsidRDefault="00166602" w:rsidP="00166602">
            <w:pPr>
              <w:rPr>
                <w:color w:val="000000"/>
                <w:sz w:val="20"/>
                <w:szCs w:val="20"/>
              </w:rPr>
            </w:pPr>
          </w:p>
        </w:tc>
        <w:tc>
          <w:tcPr>
            <w:tcW w:w="1843" w:type="dxa"/>
            <w:vMerge/>
            <w:tcBorders>
              <w:top w:val="single" w:sz="4" w:space="0" w:color="auto"/>
              <w:left w:val="single" w:sz="4" w:space="0" w:color="auto"/>
              <w:bottom w:val="nil"/>
              <w:right w:val="single" w:sz="4" w:space="0" w:color="auto"/>
            </w:tcBorders>
            <w:hideMark/>
          </w:tcPr>
          <w:p w:rsidR="00166602" w:rsidRPr="001A4AF5" w:rsidRDefault="00166602" w:rsidP="00166602">
            <w:pPr>
              <w:rPr>
                <w:color w:val="000000"/>
                <w:sz w:val="20"/>
                <w:szCs w:val="20"/>
              </w:rPr>
            </w:pPr>
          </w:p>
        </w:tc>
        <w:tc>
          <w:tcPr>
            <w:tcW w:w="2693" w:type="dxa"/>
            <w:tcBorders>
              <w:top w:val="single" w:sz="4" w:space="0" w:color="auto"/>
              <w:left w:val="nil"/>
              <w:bottom w:val="single" w:sz="4" w:space="0" w:color="auto"/>
              <w:right w:val="single" w:sz="4" w:space="0" w:color="000000"/>
            </w:tcBorders>
            <w:shd w:val="clear" w:color="auto" w:fill="auto"/>
            <w:hideMark/>
          </w:tcPr>
          <w:p w:rsidR="00166602" w:rsidRPr="001A4AF5" w:rsidRDefault="00166602" w:rsidP="00166602">
            <w:pPr>
              <w:rPr>
                <w:color w:val="000000"/>
                <w:sz w:val="20"/>
                <w:szCs w:val="20"/>
              </w:rPr>
            </w:pPr>
            <w:r w:rsidRPr="001A4AF5">
              <w:rPr>
                <w:color w:val="000000"/>
                <w:sz w:val="20"/>
                <w:szCs w:val="20"/>
              </w:rPr>
              <w:t>ОБ</w:t>
            </w:r>
          </w:p>
        </w:tc>
        <w:tc>
          <w:tcPr>
            <w:tcW w:w="992" w:type="dxa"/>
            <w:tcBorders>
              <w:top w:val="nil"/>
              <w:left w:val="nil"/>
              <w:bottom w:val="nil"/>
              <w:right w:val="single" w:sz="4" w:space="0" w:color="auto"/>
            </w:tcBorders>
            <w:shd w:val="clear" w:color="auto" w:fill="auto"/>
            <w:noWrap/>
            <w:hideMark/>
          </w:tcPr>
          <w:p w:rsidR="00166602" w:rsidRPr="001A4AF5" w:rsidRDefault="00166602" w:rsidP="00166602">
            <w:pPr>
              <w:jc w:val="center"/>
              <w:rPr>
                <w:color w:val="000000"/>
                <w:sz w:val="20"/>
                <w:szCs w:val="20"/>
              </w:rPr>
            </w:pPr>
            <w:r w:rsidRPr="001A4AF5">
              <w:rPr>
                <w:color w:val="000000"/>
                <w:sz w:val="20"/>
                <w:szCs w:val="20"/>
              </w:rPr>
              <w:t>0,00</w:t>
            </w:r>
          </w:p>
        </w:tc>
        <w:tc>
          <w:tcPr>
            <w:tcW w:w="1081" w:type="dxa"/>
            <w:tcBorders>
              <w:top w:val="nil"/>
              <w:left w:val="nil"/>
              <w:bottom w:val="nil"/>
              <w:right w:val="single" w:sz="4" w:space="0" w:color="auto"/>
            </w:tcBorders>
            <w:shd w:val="clear" w:color="auto" w:fill="auto"/>
            <w:noWrap/>
            <w:hideMark/>
          </w:tcPr>
          <w:p w:rsidR="00166602" w:rsidRPr="001A4AF5" w:rsidRDefault="00166602" w:rsidP="00166602">
            <w:pPr>
              <w:jc w:val="center"/>
              <w:rPr>
                <w:color w:val="000000"/>
                <w:sz w:val="20"/>
                <w:szCs w:val="20"/>
              </w:rPr>
            </w:pPr>
            <w:r w:rsidRPr="001A4AF5">
              <w:rPr>
                <w:color w:val="000000"/>
                <w:sz w:val="20"/>
                <w:szCs w:val="20"/>
              </w:rPr>
              <w:t>0,00</w:t>
            </w:r>
          </w:p>
        </w:tc>
        <w:tc>
          <w:tcPr>
            <w:tcW w:w="1066" w:type="dxa"/>
            <w:tcBorders>
              <w:top w:val="nil"/>
              <w:left w:val="nil"/>
              <w:bottom w:val="single" w:sz="4" w:space="0" w:color="auto"/>
              <w:right w:val="single" w:sz="4" w:space="0" w:color="auto"/>
            </w:tcBorders>
            <w:shd w:val="clear" w:color="auto" w:fill="auto"/>
            <w:noWrap/>
            <w:hideMark/>
          </w:tcPr>
          <w:p w:rsidR="00166602" w:rsidRPr="00E45ACA" w:rsidRDefault="00166602" w:rsidP="00166602">
            <w:pPr>
              <w:jc w:val="center"/>
              <w:rPr>
                <w:color w:val="000000"/>
                <w:sz w:val="20"/>
                <w:szCs w:val="20"/>
              </w:rPr>
            </w:pPr>
            <w:r w:rsidRPr="00E45ACA">
              <w:rPr>
                <w:color w:val="000000"/>
                <w:sz w:val="20"/>
                <w:szCs w:val="20"/>
              </w:rPr>
              <w:t>26061,00</w:t>
            </w:r>
          </w:p>
        </w:tc>
        <w:tc>
          <w:tcPr>
            <w:tcW w:w="1066" w:type="dxa"/>
            <w:tcBorders>
              <w:top w:val="nil"/>
              <w:left w:val="nil"/>
              <w:bottom w:val="single" w:sz="4" w:space="0" w:color="auto"/>
              <w:right w:val="single" w:sz="4" w:space="0" w:color="auto"/>
            </w:tcBorders>
            <w:shd w:val="clear" w:color="auto" w:fill="auto"/>
            <w:noWrap/>
            <w:hideMark/>
          </w:tcPr>
          <w:p w:rsidR="00166602" w:rsidRPr="00E45ACA" w:rsidRDefault="00166602" w:rsidP="00166602">
            <w:pPr>
              <w:jc w:val="center"/>
              <w:rPr>
                <w:color w:val="000000"/>
                <w:sz w:val="20"/>
                <w:szCs w:val="20"/>
              </w:rPr>
            </w:pPr>
            <w:r w:rsidRPr="00E45ACA">
              <w:rPr>
                <w:color w:val="000000"/>
                <w:sz w:val="20"/>
                <w:szCs w:val="20"/>
              </w:rPr>
              <w:t>21645,60</w:t>
            </w:r>
          </w:p>
        </w:tc>
        <w:tc>
          <w:tcPr>
            <w:tcW w:w="1066" w:type="dxa"/>
            <w:tcBorders>
              <w:top w:val="nil"/>
              <w:left w:val="nil"/>
              <w:bottom w:val="single" w:sz="4" w:space="0" w:color="auto"/>
              <w:right w:val="single" w:sz="4" w:space="0" w:color="auto"/>
            </w:tcBorders>
            <w:shd w:val="clear" w:color="auto" w:fill="auto"/>
            <w:noWrap/>
            <w:hideMark/>
          </w:tcPr>
          <w:p w:rsidR="00166602" w:rsidRPr="00E45ACA" w:rsidRDefault="00166602" w:rsidP="00166602">
            <w:pPr>
              <w:jc w:val="center"/>
              <w:rPr>
                <w:color w:val="000000"/>
                <w:sz w:val="20"/>
                <w:szCs w:val="20"/>
              </w:rPr>
            </w:pPr>
            <w:r w:rsidRPr="00E45ACA">
              <w:rPr>
                <w:color w:val="000000"/>
                <w:sz w:val="20"/>
                <w:szCs w:val="20"/>
              </w:rPr>
              <w:t>21457,80</w:t>
            </w:r>
          </w:p>
        </w:tc>
        <w:tc>
          <w:tcPr>
            <w:tcW w:w="992" w:type="dxa"/>
            <w:tcBorders>
              <w:top w:val="nil"/>
              <w:left w:val="nil"/>
              <w:bottom w:val="nil"/>
              <w:right w:val="single" w:sz="4" w:space="0" w:color="auto"/>
            </w:tcBorders>
            <w:shd w:val="clear" w:color="auto" w:fill="auto"/>
            <w:noWrap/>
            <w:hideMark/>
          </w:tcPr>
          <w:p w:rsidR="00166602" w:rsidRPr="00E45ACA" w:rsidRDefault="00166602" w:rsidP="00166602">
            <w:pPr>
              <w:jc w:val="center"/>
              <w:rPr>
                <w:color w:val="000000"/>
                <w:sz w:val="20"/>
                <w:szCs w:val="20"/>
              </w:rPr>
            </w:pPr>
            <w:r w:rsidRPr="00E45ACA">
              <w:rPr>
                <w:color w:val="000000"/>
                <w:sz w:val="20"/>
                <w:szCs w:val="20"/>
              </w:rPr>
              <w:t>0,00</w:t>
            </w:r>
          </w:p>
        </w:tc>
        <w:tc>
          <w:tcPr>
            <w:tcW w:w="1276" w:type="dxa"/>
            <w:tcBorders>
              <w:top w:val="nil"/>
              <w:left w:val="nil"/>
              <w:bottom w:val="single" w:sz="4" w:space="0" w:color="auto"/>
              <w:right w:val="single" w:sz="4" w:space="0" w:color="auto"/>
            </w:tcBorders>
            <w:shd w:val="clear" w:color="auto" w:fill="auto"/>
            <w:tcMar>
              <w:left w:w="28" w:type="dxa"/>
              <w:right w:w="28" w:type="dxa"/>
            </w:tcMar>
            <w:hideMark/>
          </w:tcPr>
          <w:p w:rsidR="00166602" w:rsidRPr="00E45ACA" w:rsidRDefault="00166602" w:rsidP="00166602">
            <w:pPr>
              <w:jc w:val="center"/>
              <w:rPr>
                <w:color w:val="000000"/>
                <w:sz w:val="20"/>
                <w:szCs w:val="20"/>
              </w:rPr>
            </w:pPr>
            <w:r w:rsidRPr="00E45ACA">
              <w:rPr>
                <w:color w:val="000000"/>
                <w:sz w:val="20"/>
                <w:szCs w:val="20"/>
              </w:rPr>
              <w:t>69164,40</w:t>
            </w:r>
          </w:p>
        </w:tc>
      </w:tr>
      <w:tr w:rsidR="00166602" w:rsidRPr="001A4AF5" w:rsidTr="00166602">
        <w:trPr>
          <w:trHeight w:val="315"/>
        </w:trPr>
        <w:tc>
          <w:tcPr>
            <w:tcW w:w="2992" w:type="dxa"/>
            <w:vMerge/>
            <w:tcBorders>
              <w:top w:val="single" w:sz="4" w:space="0" w:color="auto"/>
              <w:left w:val="single" w:sz="4" w:space="0" w:color="auto"/>
              <w:bottom w:val="single" w:sz="4" w:space="0" w:color="auto"/>
              <w:right w:val="single" w:sz="4" w:space="0" w:color="auto"/>
            </w:tcBorders>
            <w:vAlign w:val="center"/>
            <w:hideMark/>
          </w:tcPr>
          <w:p w:rsidR="00166602" w:rsidRPr="001A4AF5" w:rsidRDefault="00166602" w:rsidP="00166602">
            <w:pPr>
              <w:rPr>
                <w:color w:val="000000"/>
                <w:sz w:val="20"/>
                <w:szCs w:val="20"/>
              </w:rPr>
            </w:pPr>
          </w:p>
        </w:tc>
        <w:tc>
          <w:tcPr>
            <w:tcW w:w="1843" w:type="dxa"/>
            <w:vMerge/>
            <w:tcBorders>
              <w:top w:val="single" w:sz="4" w:space="0" w:color="auto"/>
              <w:left w:val="single" w:sz="4" w:space="0" w:color="auto"/>
              <w:bottom w:val="nil"/>
              <w:right w:val="single" w:sz="4" w:space="0" w:color="auto"/>
            </w:tcBorders>
            <w:hideMark/>
          </w:tcPr>
          <w:p w:rsidR="00166602" w:rsidRPr="001A4AF5" w:rsidRDefault="00166602" w:rsidP="00166602">
            <w:pPr>
              <w:rPr>
                <w:color w:val="000000"/>
                <w:sz w:val="20"/>
                <w:szCs w:val="20"/>
              </w:rPr>
            </w:pPr>
          </w:p>
        </w:tc>
        <w:tc>
          <w:tcPr>
            <w:tcW w:w="2693" w:type="dxa"/>
            <w:tcBorders>
              <w:top w:val="single" w:sz="4" w:space="0" w:color="auto"/>
              <w:left w:val="nil"/>
              <w:bottom w:val="single" w:sz="4" w:space="0" w:color="auto"/>
              <w:right w:val="single" w:sz="4" w:space="0" w:color="000000"/>
            </w:tcBorders>
            <w:shd w:val="clear" w:color="auto" w:fill="auto"/>
            <w:hideMark/>
          </w:tcPr>
          <w:p w:rsidR="00166602" w:rsidRPr="001A4AF5" w:rsidRDefault="00166602" w:rsidP="00166602">
            <w:pPr>
              <w:rPr>
                <w:color w:val="000000"/>
                <w:sz w:val="20"/>
                <w:szCs w:val="20"/>
              </w:rPr>
            </w:pPr>
            <w:r w:rsidRPr="001A4AF5">
              <w:rPr>
                <w:color w:val="000000"/>
                <w:sz w:val="20"/>
                <w:szCs w:val="20"/>
              </w:rPr>
              <w:t>ФБ</w:t>
            </w:r>
          </w:p>
        </w:tc>
        <w:tc>
          <w:tcPr>
            <w:tcW w:w="992" w:type="dxa"/>
            <w:tcBorders>
              <w:top w:val="single" w:sz="4" w:space="0" w:color="auto"/>
              <w:left w:val="nil"/>
              <w:bottom w:val="single" w:sz="4" w:space="0" w:color="auto"/>
              <w:right w:val="single" w:sz="4" w:space="0" w:color="auto"/>
            </w:tcBorders>
            <w:shd w:val="clear" w:color="auto" w:fill="auto"/>
            <w:noWrap/>
            <w:hideMark/>
          </w:tcPr>
          <w:p w:rsidR="00166602" w:rsidRPr="001A4AF5" w:rsidRDefault="00166602" w:rsidP="00166602">
            <w:pPr>
              <w:jc w:val="center"/>
              <w:rPr>
                <w:color w:val="000000"/>
                <w:sz w:val="20"/>
                <w:szCs w:val="20"/>
              </w:rPr>
            </w:pPr>
            <w:r w:rsidRPr="001A4AF5">
              <w:rPr>
                <w:color w:val="000000"/>
                <w:sz w:val="20"/>
                <w:szCs w:val="20"/>
              </w:rPr>
              <w:t>0,00</w:t>
            </w:r>
          </w:p>
        </w:tc>
        <w:tc>
          <w:tcPr>
            <w:tcW w:w="1081" w:type="dxa"/>
            <w:tcBorders>
              <w:top w:val="single" w:sz="4" w:space="0" w:color="auto"/>
              <w:left w:val="nil"/>
              <w:bottom w:val="nil"/>
              <w:right w:val="single" w:sz="4" w:space="0" w:color="auto"/>
            </w:tcBorders>
            <w:shd w:val="clear" w:color="auto" w:fill="auto"/>
            <w:noWrap/>
            <w:hideMark/>
          </w:tcPr>
          <w:p w:rsidR="00166602" w:rsidRPr="001A4AF5" w:rsidRDefault="00166602" w:rsidP="00166602">
            <w:pPr>
              <w:jc w:val="center"/>
              <w:rPr>
                <w:color w:val="000000"/>
                <w:sz w:val="20"/>
                <w:szCs w:val="20"/>
              </w:rPr>
            </w:pPr>
            <w:r w:rsidRPr="001A4AF5">
              <w:rPr>
                <w:color w:val="000000"/>
                <w:sz w:val="20"/>
                <w:szCs w:val="20"/>
              </w:rPr>
              <w:t>0,00</w:t>
            </w:r>
          </w:p>
        </w:tc>
        <w:tc>
          <w:tcPr>
            <w:tcW w:w="1066" w:type="dxa"/>
            <w:tcBorders>
              <w:top w:val="nil"/>
              <w:left w:val="nil"/>
              <w:bottom w:val="nil"/>
              <w:right w:val="single" w:sz="4" w:space="0" w:color="auto"/>
            </w:tcBorders>
            <w:shd w:val="clear" w:color="auto" w:fill="auto"/>
            <w:noWrap/>
            <w:hideMark/>
          </w:tcPr>
          <w:p w:rsidR="00166602" w:rsidRPr="00E45ACA" w:rsidRDefault="00166602" w:rsidP="00166602">
            <w:pPr>
              <w:jc w:val="center"/>
              <w:rPr>
                <w:color w:val="000000"/>
                <w:sz w:val="20"/>
                <w:szCs w:val="20"/>
              </w:rPr>
            </w:pPr>
            <w:r w:rsidRPr="00E45ACA">
              <w:rPr>
                <w:color w:val="000000"/>
                <w:sz w:val="20"/>
                <w:szCs w:val="20"/>
              </w:rPr>
              <w:t>0,00</w:t>
            </w:r>
          </w:p>
        </w:tc>
        <w:tc>
          <w:tcPr>
            <w:tcW w:w="1066" w:type="dxa"/>
            <w:tcBorders>
              <w:top w:val="nil"/>
              <w:left w:val="nil"/>
              <w:bottom w:val="nil"/>
              <w:right w:val="single" w:sz="4" w:space="0" w:color="auto"/>
            </w:tcBorders>
            <w:shd w:val="clear" w:color="auto" w:fill="auto"/>
            <w:noWrap/>
            <w:hideMark/>
          </w:tcPr>
          <w:p w:rsidR="00166602" w:rsidRPr="00E45ACA" w:rsidRDefault="00166602" w:rsidP="00166602">
            <w:pPr>
              <w:jc w:val="center"/>
              <w:rPr>
                <w:color w:val="000000"/>
                <w:sz w:val="20"/>
                <w:szCs w:val="20"/>
              </w:rPr>
            </w:pPr>
            <w:r w:rsidRPr="00E45ACA">
              <w:rPr>
                <w:color w:val="000000"/>
                <w:sz w:val="20"/>
                <w:szCs w:val="20"/>
              </w:rPr>
              <w:t>0,00</w:t>
            </w:r>
          </w:p>
        </w:tc>
        <w:tc>
          <w:tcPr>
            <w:tcW w:w="1066" w:type="dxa"/>
            <w:tcBorders>
              <w:top w:val="nil"/>
              <w:left w:val="nil"/>
              <w:bottom w:val="nil"/>
              <w:right w:val="single" w:sz="4" w:space="0" w:color="auto"/>
            </w:tcBorders>
            <w:shd w:val="clear" w:color="auto" w:fill="auto"/>
            <w:noWrap/>
            <w:hideMark/>
          </w:tcPr>
          <w:p w:rsidR="00166602" w:rsidRPr="00E45ACA" w:rsidRDefault="00166602" w:rsidP="00166602">
            <w:pPr>
              <w:jc w:val="center"/>
              <w:rPr>
                <w:color w:val="000000"/>
                <w:sz w:val="20"/>
                <w:szCs w:val="20"/>
              </w:rPr>
            </w:pPr>
            <w:r w:rsidRPr="00E45ACA">
              <w:rPr>
                <w:color w:val="000000"/>
                <w:sz w:val="20"/>
                <w:szCs w:val="20"/>
              </w:rPr>
              <w:t>0,00</w:t>
            </w:r>
          </w:p>
        </w:tc>
        <w:tc>
          <w:tcPr>
            <w:tcW w:w="992" w:type="dxa"/>
            <w:tcBorders>
              <w:top w:val="single" w:sz="4" w:space="0" w:color="auto"/>
              <w:left w:val="nil"/>
              <w:bottom w:val="nil"/>
              <w:right w:val="single" w:sz="4" w:space="0" w:color="auto"/>
            </w:tcBorders>
            <w:shd w:val="clear" w:color="auto" w:fill="auto"/>
            <w:noWrap/>
            <w:hideMark/>
          </w:tcPr>
          <w:p w:rsidR="00166602" w:rsidRPr="00E45ACA" w:rsidRDefault="00166602" w:rsidP="00166602">
            <w:pPr>
              <w:jc w:val="center"/>
              <w:rPr>
                <w:color w:val="000000"/>
                <w:sz w:val="20"/>
                <w:szCs w:val="20"/>
              </w:rPr>
            </w:pPr>
            <w:r w:rsidRPr="00E45ACA">
              <w:rPr>
                <w:color w:val="000000"/>
                <w:sz w:val="20"/>
                <w:szCs w:val="20"/>
              </w:rPr>
              <w:t>0,00</w:t>
            </w:r>
          </w:p>
        </w:tc>
        <w:tc>
          <w:tcPr>
            <w:tcW w:w="1276" w:type="dxa"/>
            <w:tcBorders>
              <w:top w:val="nil"/>
              <w:left w:val="nil"/>
              <w:bottom w:val="single" w:sz="4" w:space="0" w:color="auto"/>
              <w:right w:val="single" w:sz="4" w:space="0" w:color="auto"/>
            </w:tcBorders>
            <w:shd w:val="clear" w:color="auto" w:fill="auto"/>
            <w:tcMar>
              <w:left w:w="28" w:type="dxa"/>
              <w:right w:w="28" w:type="dxa"/>
            </w:tcMar>
            <w:hideMark/>
          </w:tcPr>
          <w:p w:rsidR="00166602" w:rsidRPr="00E45ACA" w:rsidRDefault="00166602" w:rsidP="00166602">
            <w:pPr>
              <w:jc w:val="center"/>
              <w:rPr>
                <w:color w:val="000000"/>
                <w:sz w:val="20"/>
                <w:szCs w:val="20"/>
              </w:rPr>
            </w:pPr>
            <w:r w:rsidRPr="00E45ACA">
              <w:rPr>
                <w:color w:val="000000"/>
                <w:sz w:val="20"/>
                <w:szCs w:val="20"/>
              </w:rPr>
              <w:t>0,00</w:t>
            </w:r>
          </w:p>
        </w:tc>
      </w:tr>
      <w:tr w:rsidR="00166602" w:rsidRPr="001A4AF5" w:rsidTr="00166602">
        <w:trPr>
          <w:trHeight w:val="315"/>
        </w:trPr>
        <w:tc>
          <w:tcPr>
            <w:tcW w:w="2992" w:type="dxa"/>
            <w:vMerge/>
            <w:tcBorders>
              <w:top w:val="single" w:sz="4" w:space="0" w:color="auto"/>
              <w:left w:val="single" w:sz="4" w:space="0" w:color="auto"/>
              <w:bottom w:val="single" w:sz="4" w:space="0" w:color="auto"/>
              <w:right w:val="single" w:sz="4" w:space="0" w:color="auto"/>
            </w:tcBorders>
            <w:vAlign w:val="center"/>
            <w:hideMark/>
          </w:tcPr>
          <w:p w:rsidR="00166602" w:rsidRPr="001A4AF5" w:rsidRDefault="00166602" w:rsidP="00166602">
            <w:pPr>
              <w:rPr>
                <w:color w:val="000000"/>
                <w:sz w:val="20"/>
                <w:szCs w:val="20"/>
              </w:rPr>
            </w:pPr>
          </w:p>
        </w:tc>
        <w:tc>
          <w:tcPr>
            <w:tcW w:w="1843" w:type="dxa"/>
            <w:vMerge/>
            <w:tcBorders>
              <w:top w:val="single" w:sz="4" w:space="0" w:color="auto"/>
              <w:left w:val="single" w:sz="4" w:space="0" w:color="auto"/>
              <w:bottom w:val="nil"/>
              <w:right w:val="single" w:sz="4" w:space="0" w:color="auto"/>
            </w:tcBorders>
            <w:hideMark/>
          </w:tcPr>
          <w:p w:rsidR="00166602" w:rsidRPr="001A4AF5" w:rsidRDefault="00166602" w:rsidP="00166602">
            <w:pPr>
              <w:rPr>
                <w:color w:val="000000"/>
                <w:sz w:val="20"/>
                <w:szCs w:val="20"/>
              </w:rPr>
            </w:pPr>
          </w:p>
        </w:tc>
        <w:tc>
          <w:tcPr>
            <w:tcW w:w="2693" w:type="dxa"/>
            <w:tcBorders>
              <w:top w:val="single" w:sz="4" w:space="0" w:color="auto"/>
              <w:left w:val="nil"/>
              <w:bottom w:val="single" w:sz="4" w:space="0" w:color="auto"/>
              <w:right w:val="single" w:sz="4" w:space="0" w:color="000000"/>
            </w:tcBorders>
            <w:shd w:val="clear" w:color="auto" w:fill="auto"/>
            <w:hideMark/>
          </w:tcPr>
          <w:p w:rsidR="00166602" w:rsidRPr="001A4AF5" w:rsidRDefault="00166602" w:rsidP="00166602">
            <w:pPr>
              <w:rPr>
                <w:color w:val="000000"/>
                <w:sz w:val="20"/>
                <w:szCs w:val="20"/>
              </w:rPr>
            </w:pPr>
            <w:r w:rsidRPr="001A4AF5">
              <w:rPr>
                <w:color w:val="000000"/>
                <w:sz w:val="20"/>
                <w:szCs w:val="20"/>
              </w:rPr>
              <w:t>МБ</w:t>
            </w:r>
          </w:p>
        </w:tc>
        <w:tc>
          <w:tcPr>
            <w:tcW w:w="992" w:type="dxa"/>
            <w:tcBorders>
              <w:top w:val="nil"/>
              <w:left w:val="nil"/>
              <w:bottom w:val="nil"/>
              <w:right w:val="nil"/>
            </w:tcBorders>
            <w:shd w:val="clear" w:color="auto" w:fill="auto"/>
            <w:noWrap/>
            <w:vAlign w:val="bottom"/>
            <w:hideMark/>
          </w:tcPr>
          <w:p w:rsidR="00166602" w:rsidRPr="001A4AF5" w:rsidRDefault="00166602" w:rsidP="00166602">
            <w:pPr>
              <w:jc w:val="center"/>
              <w:rPr>
                <w:color w:val="000000"/>
                <w:sz w:val="20"/>
                <w:szCs w:val="20"/>
              </w:rPr>
            </w:pPr>
            <w:r w:rsidRPr="001A4AF5">
              <w:rPr>
                <w:color w:val="000000"/>
                <w:sz w:val="20"/>
                <w:szCs w:val="20"/>
              </w:rPr>
              <w:t>16299,93</w:t>
            </w:r>
          </w:p>
        </w:tc>
        <w:tc>
          <w:tcPr>
            <w:tcW w:w="1081" w:type="dxa"/>
            <w:tcBorders>
              <w:top w:val="single" w:sz="4" w:space="0" w:color="auto"/>
              <w:left w:val="single" w:sz="4" w:space="0" w:color="auto"/>
              <w:bottom w:val="single" w:sz="4" w:space="0" w:color="auto"/>
              <w:right w:val="single" w:sz="4" w:space="0" w:color="auto"/>
            </w:tcBorders>
            <w:shd w:val="clear" w:color="auto" w:fill="auto"/>
            <w:noWrap/>
            <w:hideMark/>
          </w:tcPr>
          <w:p w:rsidR="00166602" w:rsidRPr="001A4AF5" w:rsidRDefault="00166602" w:rsidP="00166602">
            <w:pPr>
              <w:jc w:val="center"/>
              <w:rPr>
                <w:color w:val="000000"/>
                <w:sz w:val="20"/>
                <w:szCs w:val="20"/>
              </w:rPr>
            </w:pPr>
            <w:r w:rsidRPr="001A4AF5">
              <w:rPr>
                <w:color w:val="000000"/>
                <w:sz w:val="20"/>
                <w:szCs w:val="20"/>
              </w:rPr>
              <w:t>15423,20</w:t>
            </w:r>
          </w:p>
        </w:tc>
        <w:tc>
          <w:tcPr>
            <w:tcW w:w="1066" w:type="dxa"/>
            <w:tcBorders>
              <w:top w:val="single" w:sz="4" w:space="0" w:color="auto"/>
              <w:left w:val="nil"/>
              <w:bottom w:val="single" w:sz="4" w:space="0" w:color="auto"/>
              <w:right w:val="single" w:sz="4" w:space="0" w:color="auto"/>
            </w:tcBorders>
            <w:shd w:val="clear" w:color="auto" w:fill="auto"/>
            <w:noWrap/>
            <w:hideMark/>
          </w:tcPr>
          <w:p w:rsidR="00166602" w:rsidRPr="00E45ACA" w:rsidRDefault="00166602" w:rsidP="00166602">
            <w:pPr>
              <w:jc w:val="center"/>
              <w:rPr>
                <w:color w:val="000000"/>
                <w:sz w:val="20"/>
                <w:szCs w:val="20"/>
              </w:rPr>
            </w:pPr>
            <w:r w:rsidRPr="00E45ACA">
              <w:rPr>
                <w:color w:val="000000"/>
                <w:sz w:val="20"/>
                <w:szCs w:val="20"/>
              </w:rPr>
              <w:t>15602,30</w:t>
            </w:r>
          </w:p>
        </w:tc>
        <w:tc>
          <w:tcPr>
            <w:tcW w:w="1066" w:type="dxa"/>
            <w:tcBorders>
              <w:top w:val="single" w:sz="4" w:space="0" w:color="auto"/>
              <w:left w:val="nil"/>
              <w:bottom w:val="single" w:sz="4" w:space="0" w:color="auto"/>
              <w:right w:val="single" w:sz="4" w:space="0" w:color="auto"/>
            </w:tcBorders>
            <w:shd w:val="clear" w:color="auto" w:fill="auto"/>
            <w:noWrap/>
            <w:hideMark/>
          </w:tcPr>
          <w:p w:rsidR="00166602" w:rsidRPr="00E45ACA" w:rsidRDefault="00166602" w:rsidP="00166602">
            <w:pPr>
              <w:jc w:val="center"/>
              <w:rPr>
                <w:color w:val="000000"/>
                <w:sz w:val="20"/>
                <w:szCs w:val="20"/>
              </w:rPr>
            </w:pPr>
            <w:r w:rsidRPr="00E45ACA">
              <w:rPr>
                <w:color w:val="000000"/>
                <w:sz w:val="20"/>
                <w:szCs w:val="20"/>
              </w:rPr>
              <w:t>9922,10</w:t>
            </w:r>
          </w:p>
        </w:tc>
        <w:tc>
          <w:tcPr>
            <w:tcW w:w="1066" w:type="dxa"/>
            <w:tcBorders>
              <w:top w:val="single" w:sz="4" w:space="0" w:color="auto"/>
              <w:left w:val="nil"/>
              <w:bottom w:val="single" w:sz="4" w:space="0" w:color="auto"/>
              <w:right w:val="single" w:sz="4" w:space="0" w:color="auto"/>
            </w:tcBorders>
            <w:shd w:val="clear" w:color="auto" w:fill="auto"/>
            <w:noWrap/>
            <w:hideMark/>
          </w:tcPr>
          <w:p w:rsidR="00166602" w:rsidRPr="00E45ACA" w:rsidRDefault="00166602" w:rsidP="00166602">
            <w:pPr>
              <w:jc w:val="center"/>
              <w:rPr>
                <w:color w:val="000000"/>
                <w:sz w:val="20"/>
                <w:szCs w:val="20"/>
              </w:rPr>
            </w:pPr>
            <w:r w:rsidRPr="00E45ACA">
              <w:rPr>
                <w:color w:val="000000"/>
                <w:sz w:val="20"/>
                <w:szCs w:val="20"/>
              </w:rPr>
              <w:t>9943,90</w:t>
            </w:r>
          </w:p>
        </w:tc>
        <w:tc>
          <w:tcPr>
            <w:tcW w:w="992" w:type="dxa"/>
            <w:tcBorders>
              <w:top w:val="single" w:sz="4" w:space="0" w:color="auto"/>
              <w:left w:val="nil"/>
              <w:bottom w:val="nil"/>
              <w:right w:val="single" w:sz="4" w:space="0" w:color="auto"/>
            </w:tcBorders>
            <w:shd w:val="clear" w:color="auto" w:fill="auto"/>
            <w:noWrap/>
            <w:hideMark/>
          </w:tcPr>
          <w:p w:rsidR="00166602" w:rsidRPr="00E45ACA" w:rsidRDefault="00166602" w:rsidP="00166602">
            <w:pPr>
              <w:jc w:val="center"/>
              <w:rPr>
                <w:color w:val="000000"/>
                <w:sz w:val="20"/>
                <w:szCs w:val="20"/>
              </w:rPr>
            </w:pPr>
            <w:r w:rsidRPr="00E45ACA">
              <w:rPr>
                <w:color w:val="000000"/>
                <w:sz w:val="20"/>
                <w:szCs w:val="20"/>
              </w:rPr>
              <w:t>0,00</w:t>
            </w:r>
          </w:p>
        </w:tc>
        <w:tc>
          <w:tcPr>
            <w:tcW w:w="1276" w:type="dxa"/>
            <w:tcBorders>
              <w:top w:val="nil"/>
              <w:left w:val="nil"/>
              <w:bottom w:val="single" w:sz="4" w:space="0" w:color="auto"/>
              <w:right w:val="single" w:sz="4" w:space="0" w:color="auto"/>
            </w:tcBorders>
            <w:shd w:val="clear" w:color="auto" w:fill="auto"/>
            <w:tcMar>
              <w:left w:w="28" w:type="dxa"/>
              <w:right w:w="28" w:type="dxa"/>
            </w:tcMar>
            <w:hideMark/>
          </w:tcPr>
          <w:p w:rsidR="00166602" w:rsidRPr="00E45ACA" w:rsidRDefault="00166602" w:rsidP="00166602">
            <w:pPr>
              <w:jc w:val="center"/>
              <w:rPr>
                <w:color w:val="000000"/>
                <w:sz w:val="20"/>
                <w:szCs w:val="20"/>
              </w:rPr>
            </w:pPr>
            <w:r w:rsidRPr="00E45ACA">
              <w:rPr>
                <w:color w:val="000000"/>
                <w:sz w:val="20"/>
                <w:szCs w:val="20"/>
              </w:rPr>
              <w:t>67191,43</w:t>
            </w:r>
          </w:p>
        </w:tc>
      </w:tr>
      <w:tr w:rsidR="00166602" w:rsidRPr="001A4AF5" w:rsidTr="00166602">
        <w:trPr>
          <w:trHeight w:val="315"/>
        </w:trPr>
        <w:tc>
          <w:tcPr>
            <w:tcW w:w="2992" w:type="dxa"/>
            <w:vMerge/>
            <w:tcBorders>
              <w:top w:val="single" w:sz="4" w:space="0" w:color="auto"/>
              <w:left w:val="single" w:sz="4" w:space="0" w:color="auto"/>
              <w:bottom w:val="single" w:sz="4" w:space="0" w:color="auto"/>
              <w:right w:val="single" w:sz="4" w:space="0" w:color="auto"/>
            </w:tcBorders>
            <w:vAlign w:val="center"/>
            <w:hideMark/>
          </w:tcPr>
          <w:p w:rsidR="00166602" w:rsidRPr="001A4AF5" w:rsidRDefault="00166602" w:rsidP="00166602">
            <w:pPr>
              <w:rPr>
                <w:color w:val="000000"/>
                <w:sz w:val="20"/>
                <w:szCs w:val="20"/>
              </w:rPr>
            </w:pPr>
          </w:p>
        </w:tc>
        <w:tc>
          <w:tcPr>
            <w:tcW w:w="1843" w:type="dxa"/>
            <w:vMerge/>
            <w:tcBorders>
              <w:top w:val="single" w:sz="4" w:space="0" w:color="auto"/>
              <w:left w:val="single" w:sz="4" w:space="0" w:color="auto"/>
              <w:bottom w:val="nil"/>
              <w:right w:val="single" w:sz="4" w:space="0" w:color="auto"/>
            </w:tcBorders>
            <w:hideMark/>
          </w:tcPr>
          <w:p w:rsidR="00166602" w:rsidRPr="001A4AF5" w:rsidRDefault="00166602" w:rsidP="00166602">
            <w:pPr>
              <w:rPr>
                <w:color w:val="000000"/>
                <w:sz w:val="20"/>
                <w:szCs w:val="20"/>
              </w:rPr>
            </w:pPr>
          </w:p>
        </w:tc>
        <w:tc>
          <w:tcPr>
            <w:tcW w:w="2693" w:type="dxa"/>
            <w:tcBorders>
              <w:top w:val="single" w:sz="4" w:space="0" w:color="auto"/>
              <w:left w:val="nil"/>
              <w:bottom w:val="nil"/>
              <w:right w:val="single" w:sz="4" w:space="0" w:color="000000"/>
            </w:tcBorders>
            <w:shd w:val="clear" w:color="auto" w:fill="auto"/>
            <w:hideMark/>
          </w:tcPr>
          <w:p w:rsidR="00166602" w:rsidRPr="001A4AF5" w:rsidRDefault="00166602" w:rsidP="00166602">
            <w:pPr>
              <w:rPr>
                <w:color w:val="000000"/>
                <w:sz w:val="20"/>
                <w:szCs w:val="20"/>
              </w:rPr>
            </w:pPr>
            <w:r w:rsidRPr="001A4AF5">
              <w:rPr>
                <w:color w:val="000000"/>
                <w:sz w:val="20"/>
                <w:szCs w:val="20"/>
              </w:rPr>
              <w:t>ИИ</w:t>
            </w:r>
          </w:p>
        </w:tc>
        <w:tc>
          <w:tcPr>
            <w:tcW w:w="992" w:type="dxa"/>
            <w:tcBorders>
              <w:top w:val="single" w:sz="4" w:space="0" w:color="auto"/>
              <w:left w:val="nil"/>
              <w:bottom w:val="nil"/>
              <w:right w:val="single" w:sz="4" w:space="0" w:color="auto"/>
            </w:tcBorders>
            <w:shd w:val="clear" w:color="auto" w:fill="auto"/>
            <w:noWrap/>
            <w:hideMark/>
          </w:tcPr>
          <w:p w:rsidR="00166602" w:rsidRPr="001A4AF5" w:rsidRDefault="00166602" w:rsidP="00166602">
            <w:pPr>
              <w:jc w:val="center"/>
              <w:rPr>
                <w:color w:val="000000"/>
                <w:sz w:val="20"/>
                <w:szCs w:val="20"/>
              </w:rPr>
            </w:pPr>
            <w:r w:rsidRPr="001A4AF5">
              <w:rPr>
                <w:color w:val="000000"/>
                <w:sz w:val="20"/>
                <w:szCs w:val="20"/>
              </w:rPr>
              <w:t>0,00</w:t>
            </w:r>
          </w:p>
        </w:tc>
        <w:tc>
          <w:tcPr>
            <w:tcW w:w="1081" w:type="dxa"/>
            <w:tcBorders>
              <w:top w:val="nil"/>
              <w:left w:val="nil"/>
              <w:bottom w:val="nil"/>
              <w:right w:val="single" w:sz="4" w:space="0" w:color="auto"/>
            </w:tcBorders>
            <w:shd w:val="clear" w:color="auto" w:fill="auto"/>
            <w:noWrap/>
            <w:hideMark/>
          </w:tcPr>
          <w:p w:rsidR="00166602" w:rsidRPr="001A4AF5" w:rsidRDefault="00166602" w:rsidP="00166602">
            <w:pPr>
              <w:jc w:val="center"/>
              <w:rPr>
                <w:color w:val="000000"/>
                <w:sz w:val="20"/>
                <w:szCs w:val="20"/>
              </w:rPr>
            </w:pPr>
            <w:r w:rsidRPr="001A4AF5">
              <w:rPr>
                <w:color w:val="000000"/>
                <w:sz w:val="20"/>
                <w:szCs w:val="20"/>
              </w:rPr>
              <w:t>0,00</w:t>
            </w:r>
          </w:p>
        </w:tc>
        <w:tc>
          <w:tcPr>
            <w:tcW w:w="1066" w:type="dxa"/>
            <w:tcBorders>
              <w:top w:val="nil"/>
              <w:left w:val="nil"/>
              <w:bottom w:val="nil"/>
              <w:right w:val="single" w:sz="4" w:space="0" w:color="auto"/>
            </w:tcBorders>
            <w:shd w:val="clear" w:color="auto" w:fill="auto"/>
            <w:noWrap/>
            <w:hideMark/>
          </w:tcPr>
          <w:p w:rsidR="00166602" w:rsidRPr="00E45ACA" w:rsidRDefault="00166602" w:rsidP="00166602">
            <w:pPr>
              <w:jc w:val="center"/>
              <w:rPr>
                <w:color w:val="000000"/>
                <w:sz w:val="20"/>
                <w:szCs w:val="20"/>
              </w:rPr>
            </w:pPr>
            <w:r w:rsidRPr="00E45ACA">
              <w:rPr>
                <w:color w:val="000000"/>
                <w:sz w:val="20"/>
                <w:szCs w:val="20"/>
              </w:rPr>
              <w:t>0,00</w:t>
            </w:r>
          </w:p>
        </w:tc>
        <w:tc>
          <w:tcPr>
            <w:tcW w:w="1066" w:type="dxa"/>
            <w:tcBorders>
              <w:top w:val="nil"/>
              <w:left w:val="nil"/>
              <w:bottom w:val="nil"/>
              <w:right w:val="single" w:sz="4" w:space="0" w:color="auto"/>
            </w:tcBorders>
            <w:shd w:val="clear" w:color="auto" w:fill="auto"/>
            <w:noWrap/>
            <w:hideMark/>
          </w:tcPr>
          <w:p w:rsidR="00166602" w:rsidRPr="00E45ACA" w:rsidRDefault="00166602" w:rsidP="00166602">
            <w:pPr>
              <w:jc w:val="center"/>
              <w:rPr>
                <w:color w:val="000000"/>
                <w:sz w:val="20"/>
                <w:szCs w:val="20"/>
              </w:rPr>
            </w:pPr>
            <w:r w:rsidRPr="00E45ACA">
              <w:rPr>
                <w:color w:val="000000"/>
                <w:sz w:val="20"/>
                <w:szCs w:val="20"/>
              </w:rPr>
              <w:t>0,00</w:t>
            </w:r>
          </w:p>
        </w:tc>
        <w:tc>
          <w:tcPr>
            <w:tcW w:w="1066" w:type="dxa"/>
            <w:tcBorders>
              <w:top w:val="nil"/>
              <w:left w:val="nil"/>
              <w:bottom w:val="nil"/>
              <w:right w:val="single" w:sz="4" w:space="0" w:color="auto"/>
            </w:tcBorders>
            <w:shd w:val="clear" w:color="auto" w:fill="auto"/>
            <w:noWrap/>
            <w:hideMark/>
          </w:tcPr>
          <w:p w:rsidR="00166602" w:rsidRPr="00E45ACA" w:rsidRDefault="00166602" w:rsidP="00166602">
            <w:pPr>
              <w:jc w:val="center"/>
              <w:rPr>
                <w:color w:val="000000"/>
                <w:sz w:val="20"/>
                <w:szCs w:val="20"/>
              </w:rPr>
            </w:pPr>
            <w:r w:rsidRPr="00E45ACA">
              <w:rPr>
                <w:color w:val="000000"/>
                <w:sz w:val="20"/>
                <w:szCs w:val="20"/>
              </w:rPr>
              <w:t>0,00</w:t>
            </w:r>
          </w:p>
        </w:tc>
        <w:tc>
          <w:tcPr>
            <w:tcW w:w="992" w:type="dxa"/>
            <w:tcBorders>
              <w:top w:val="single" w:sz="4" w:space="0" w:color="auto"/>
              <w:left w:val="nil"/>
              <w:bottom w:val="nil"/>
              <w:right w:val="single" w:sz="4" w:space="0" w:color="auto"/>
            </w:tcBorders>
            <w:shd w:val="clear" w:color="auto" w:fill="auto"/>
            <w:noWrap/>
            <w:hideMark/>
          </w:tcPr>
          <w:p w:rsidR="00166602" w:rsidRPr="00E45ACA" w:rsidRDefault="00166602" w:rsidP="00166602">
            <w:pPr>
              <w:jc w:val="center"/>
              <w:rPr>
                <w:color w:val="000000"/>
                <w:sz w:val="20"/>
                <w:szCs w:val="20"/>
              </w:rPr>
            </w:pPr>
            <w:r w:rsidRPr="00E45ACA">
              <w:rPr>
                <w:color w:val="000000"/>
                <w:sz w:val="20"/>
                <w:szCs w:val="20"/>
              </w:rPr>
              <w:t>0,00</w:t>
            </w:r>
          </w:p>
        </w:tc>
        <w:tc>
          <w:tcPr>
            <w:tcW w:w="1276" w:type="dxa"/>
            <w:tcBorders>
              <w:top w:val="nil"/>
              <w:left w:val="nil"/>
              <w:bottom w:val="nil"/>
              <w:right w:val="single" w:sz="4" w:space="0" w:color="auto"/>
            </w:tcBorders>
            <w:shd w:val="clear" w:color="auto" w:fill="auto"/>
            <w:tcMar>
              <w:left w:w="28" w:type="dxa"/>
              <w:right w:w="28" w:type="dxa"/>
            </w:tcMar>
            <w:hideMark/>
          </w:tcPr>
          <w:p w:rsidR="00166602" w:rsidRPr="00E45ACA" w:rsidRDefault="00166602" w:rsidP="00166602">
            <w:pPr>
              <w:jc w:val="center"/>
              <w:rPr>
                <w:color w:val="000000"/>
                <w:sz w:val="20"/>
                <w:szCs w:val="20"/>
              </w:rPr>
            </w:pPr>
            <w:r w:rsidRPr="00E45ACA">
              <w:rPr>
                <w:color w:val="000000"/>
                <w:sz w:val="20"/>
                <w:szCs w:val="20"/>
              </w:rPr>
              <w:t>0,00</w:t>
            </w:r>
          </w:p>
        </w:tc>
      </w:tr>
      <w:tr w:rsidR="00166602" w:rsidRPr="001A4AF5" w:rsidTr="00166602">
        <w:trPr>
          <w:trHeight w:val="315"/>
        </w:trPr>
        <w:tc>
          <w:tcPr>
            <w:tcW w:w="2992" w:type="dxa"/>
            <w:vMerge w:val="restart"/>
            <w:tcBorders>
              <w:top w:val="nil"/>
              <w:left w:val="single" w:sz="4" w:space="0" w:color="auto"/>
              <w:bottom w:val="single" w:sz="4" w:space="0" w:color="auto"/>
              <w:right w:val="single" w:sz="4" w:space="0" w:color="auto"/>
            </w:tcBorders>
            <w:shd w:val="clear" w:color="auto" w:fill="auto"/>
            <w:hideMark/>
          </w:tcPr>
          <w:p w:rsidR="00166602" w:rsidRPr="001A4AF5" w:rsidRDefault="00166602" w:rsidP="00166602">
            <w:pPr>
              <w:rPr>
                <w:color w:val="000000"/>
                <w:sz w:val="20"/>
                <w:szCs w:val="20"/>
              </w:rPr>
            </w:pPr>
            <w:r w:rsidRPr="001A4AF5">
              <w:rPr>
                <w:color w:val="000000"/>
                <w:sz w:val="20"/>
                <w:szCs w:val="20"/>
              </w:rPr>
              <w:t>Основное мероприятие 5.2.</w:t>
            </w:r>
            <w:r w:rsidRPr="001A4AF5">
              <w:rPr>
                <w:color w:val="000000"/>
                <w:sz w:val="20"/>
                <w:szCs w:val="20"/>
              </w:rPr>
              <w:br/>
              <w:t>Повышение эффективности распределения средств  бюджета МО Киренский район</w:t>
            </w:r>
          </w:p>
        </w:tc>
        <w:tc>
          <w:tcPr>
            <w:tcW w:w="1843" w:type="dxa"/>
            <w:vMerge w:val="restart"/>
            <w:tcBorders>
              <w:top w:val="single" w:sz="4" w:space="0" w:color="auto"/>
              <w:left w:val="single" w:sz="4" w:space="0" w:color="auto"/>
              <w:bottom w:val="nil"/>
              <w:right w:val="single" w:sz="4" w:space="0" w:color="auto"/>
            </w:tcBorders>
            <w:shd w:val="clear" w:color="auto" w:fill="auto"/>
            <w:hideMark/>
          </w:tcPr>
          <w:p w:rsidR="00166602" w:rsidRPr="001A4AF5" w:rsidRDefault="00166602" w:rsidP="00166602">
            <w:pPr>
              <w:rPr>
                <w:color w:val="000000"/>
                <w:sz w:val="20"/>
                <w:szCs w:val="20"/>
              </w:rPr>
            </w:pPr>
            <w:r w:rsidRPr="001A4AF5">
              <w:rPr>
                <w:color w:val="000000"/>
                <w:sz w:val="20"/>
                <w:szCs w:val="20"/>
              </w:rPr>
              <w:t>Финансовое управление администрации Киренского района</w:t>
            </w:r>
          </w:p>
        </w:tc>
        <w:tc>
          <w:tcPr>
            <w:tcW w:w="2693" w:type="dxa"/>
            <w:tcBorders>
              <w:top w:val="single" w:sz="4" w:space="0" w:color="auto"/>
              <w:left w:val="nil"/>
              <w:bottom w:val="single" w:sz="4" w:space="0" w:color="auto"/>
              <w:right w:val="single" w:sz="4" w:space="0" w:color="000000"/>
            </w:tcBorders>
            <w:shd w:val="clear" w:color="auto" w:fill="auto"/>
            <w:hideMark/>
          </w:tcPr>
          <w:p w:rsidR="00166602" w:rsidRPr="001A4AF5" w:rsidRDefault="00166602" w:rsidP="00166602">
            <w:pPr>
              <w:rPr>
                <w:b/>
                <w:bCs/>
                <w:color w:val="000000"/>
                <w:sz w:val="20"/>
                <w:szCs w:val="20"/>
              </w:rPr>
            </w:pPr>
            <w:r w:rsidRPr="001A4AF5">
              <w:rPr>
                <w:b/>
                <w:bCs/>
                <w:color w:val="000000"/>
                <w:sz w:val="20"/>
                <w:szCs w:val="20"/>
              </w:rPr>
              <w:t>всего</w:t>
            </w:r>
          </w:p>
        </w:tc>
        <w:tc>
          <w:tcPr>
            <w:tcW w:w="992" w:type="dxa"/>
            <w:tcBorders>
              <w:top w:val="single" w:sz="4" w:space="0" w:color="auto"/>
              <w:left w:val="nil"/>
              <w:bottom w:val="single" w:sz="4" w:space="0" w:color="auto"/>
              <w:right w:val="single" w:sz="4" w:space="0" w:color="auto"/>
            </w:tcBorders>
            <w:shd w:val="clear" w:color="auto" w:fill="auto"/>
            <w:noWrap/>
            <w:hideMark/>
          </w:tcPr>
          <w:p w:rsidR="00166602" w:rsidRPr="001A4AF5" w:rsidRDefault="00166602" w:rsidP="00166602">
            <w:pPr>
              <w:jc w:val="center"/>
              <w:rPr>
                <w:b/>
                <w:bCs/>
                <w:color w:val="000000"/>
                <w:sz w:val="20"/>
                <w:szCs w:val="20"/>
              </w:rPr>
            </w:pPr>
            <w:r w:rsidRPr="001A4AF5">
              <w:rPr>
                <w:b/>
                <w:bCs/>
                <w:color w:val="000000"/>
                <w:sz w:val="20"/>
                <w:szCs w:val="20"/>
              </w:rPr>
              <w:t>0,00</w:t>
            </w:r>
          </w:p>
        </w:tc>
        <w:tc>
          <w:tcPr>
            <w:tcW w:w="1081" w:type="dxa"/>
            <w:tcBorders>
              <w:top w:val="single" w:sz="4" w:space="0" w:color="auto"/>
              <w:left w:val="nil"/>
              <w:bottom w:val="single" w:sz="4" w:space="0" w:color="auto"/>
              <w:right w:val="single" w:sz="4" w:space="0" w:color="auto"/>
            </w:tcBorders>
            <w:shd w:val="clear" w:color="auto" w:fill="auto"/>
            <w:noWrap/>
            <w:hideMark/>
          </w:tcPr>
          <w:p w:rsidR="00166602" w:rsidRPr="001A4AF5" w:rsidRDefault="00166602" w:rsidP="00166602">
            <w:pPr>
              <w:jc w:val="center"/>
              <w:rPr>
                <w:b/>
                <w:bCs/>
                <w:color w:val="000000"/>
                <w:sz w:val="20"/>
                <w:szCs w:val="20"/>
              </w:rPr>
            </w:pPr>
            <w:r w:rsidRPr="001A4AF5">
              <w:rPr>
                <w:b/>
                <w:bCs/>
                <w:color w:val="000000"/>
                <w:sz w:val="20"/>
                <w:szCs w:val="20"/>
              </w:rPr>
              <w:t>0,00</w:t>
            </w:r>
          </w:p>
        </w:tc>
        <w:tc>
          <w:tcPr>
            <w:tcW w:w="1066" w:type="dxa"/>
            <w:tcBorders>
              <w:top w:val="single" w:sz="4" w:space="0" w:color="auto"/>
              <w:left w:val="nil"/>
              <w:bottom w:val="single" w:sz="4" w:space="0" w:color="auto"/>
              <w:right w:val="single" w:sz="4" w:space="0" w:color="auto"/>
            </w:tcBorders>
            <w:shd w:val="clear" w:color="auto" w:fill="auto"/>
            <w:noWrap/>
            <w:hideMark/>
          </w:tcPr>
          <w:p w:rsidR="00166602" w:rsidRPr="00E45ACA" w:rsidRDefault="00166602" w:rsidP="00166602">
            <w:pPr>
              <w:jc w:val="center"/>
              <w:rPr>
                <w:b/>
                <w:bCs/>
                <w:color w:val="000000"/>
                <w:sz w:val="20"/>
                <w:szCs w:val="20"/>
              </w:rPr>
            </w:pPr>
            <w:r w:rsidRPr="00E45ACA">
              <w:rPr>
                <w:b/>
                <w:bCs/>
                <w:color w:val="000000"/>
                <w:sz w:val="20"/>
                <w:szCs w:val="20"/>
              </w:rPr>
              <w:t>0,00</w:t>
            </w:r>
          </w:p>
        </w:tc>
        <w:tc>
          <w:tcPr>
            <w:tcW w:w="1066" w:type="dxa"/>
            <w:tcBorders>
              <w:top w:val="single" w:sz="4" w:space="0" w:color="auto"/>
              <w:left w:val="nil"/>
              <w:bottom w:val="single" w:sz="4" w:space="0" w:color="auto"/>
              <w:right w:val="single" w:sz="4" w:space="0" w:color="auto"/>
            </w:tcBorders>
            <w:shd w:val="clear" w:color="auto" w:fill="auto"/>
            <w:noWrap/>
            <w:hideMark/>
          </w:tcPr>
          <w:p w:rsidR="00166602" w:rsidRPr="00E45ACA" w:rsidRDefault="00166602" w:rsidP="00166602">
            <w:pPr>
              <w:jc w:val="center"/>
              <w:rPr>
                <w:b/>
                <w:bCs/>
                <w:color w:val="000000"/>
                <w:sz w:val="20"/>
                <w:szCs w:val="20"/>
              </w:rPr>
            </w:pPr>
            <w:r w:rsidRPr="00E45ACA">
              <w:rPr>
                <w:b/>
                <w:bCs/>
                <w:color w:val="000000"/>
                <w:sz w:val="20"/>
                <w:szCs w:val="20"/>
              </w:rPr>
              <w:t>0,00</w:t>
            </w:r>
          </w:p>
        </w:tc>
        <w:tc>
          <w:tcPr>
            <w:tcW w:w="1066" w:type="dxa"/>
            <w:tcBorders>
              <w:top w:val="single" w:sz="4" w:space="0" w:color="auto"/>
              <w:left w:val="nil"/>
              <w:bottom w:val="single" w:sz="4" w:space="0" w:color="auto"/>
              <w:right w:val="single" w:sz="4" w:space="0" w:color="auto"/>
            </w:tcBorders>
            <w:shd w:val="clear" w:color="auto" w:fill="auto"/>
            <w:noWrap/>
            <w:hideMark/>
          </w:tcPr>
          <w:p w:rsidR="00166602" w:rsidRPr="00E45ACA" w:rsidRDefault="00166602" w:rsidP="00166602">
            <w:pPr>
              <w:jc w:val="center"/>
              <w:rPr>
                <w:b/>
                <w:bCs/>
                <w:color w:val="000000"/>
                <w:sz w:val="20"/>
                <w:szCs w:val="20"/>
              </w:rPr>
            </w:pPr>
            <w:r w:rsidRPr="00E45ACA">
              <w:rPr>
                <w:b/>
                <w:bCs/>
                <w:color w:val="000000"/>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166602" w:rsidRPr="00E45ACA" w:rsidRDefault="00166602" w:rsidP="00166602">
            <w:pPr>
              <w:jc w:val="center"/>
              <w:rPr>
                <w:b/>
                <w:bCs/>
                <w:color w:val="000000"/>
                <w:sz w:val="20"/>
                <w:szCs w:val="20"/>
              </w:rPr>
            </w:pPr>
            <w:r w:rsidRPr="00E45ACA">
              <w:rPr>
                <w:b/>
                <w:bCs/>
                <w:color w:val="000000"/>
                <w:sz w:val="20"/>
                <w:szCs w:val="20"/>
              </w:rPr>
              <w:t>0,00</w:t>
            </w:r>
          </w:p>
        </w:tc>
        <w:tc>
          <w:tcPr>
            <w:tcW w:w="1276"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166602" w:rsidRPr="00E45ACA" w:rsidRDefault="00166602" w:rsidP="00166602">
            <w:pPr>
              <w:jc w:val="center"/>
              <w:rPr>
                <w:b/>
                <w:bCs/>
                <w:color w:val="000000"/>
                <w:sz w:val="20"/>
                <w:szCs w:val="20"/>
              </w:rPr>
            </w:pPr>
            <w:r w:rsidRPr="00E45ACA">
              <w:rPr>
                <w:b/>
                <w:bCs/>
                <w:color w:val="000000"/>
                <w:sz w:val="20"/>
                <w:szCs w:val="20"/>
              </w:rPr>
              <w:t>0,00</w:t>
            </w:r>
          </w:p>
        </w:tc>
      </w:tr>
      <w:tr w:rsidR="00166602" w:rsidRPr="001A4AF5" w:rsidTr="00166602">
        <w:trPr>
          <w:trHeight w:val="315"/>
        </w:trPr>
        <w:tc>
          <w:tcPr>
            <w:tcW w:w="2992" w:type="dxa"/>
            <w:vMerge/>
            <w:tcBorders>
              <w:top w:val="nil"/>
              <w:left w:val="single" w:sz="4" w:space="0" w:color="auto"/>
              <w:bottom w:val="single" w:sz="4" w:space="0" w:color="auto"/>
              <w:right w:val="single" w:sz="4" w:space="0" w:color="auto"/>
            </w:tcBorders>
            <w:vAlign w:val="center"/>
            <w:hideMark/>
          </w:tcPr>
          <w:p w:rsidR="00166602" w:rsidRPr="001A4AF5" w:rsidRDefault="00166602" w:rsidP="00166602">
            <w:pPr>
              <w:rPr>
                <w:color w:val="000000"/>
                <w:sz w:val="20"/>
                <w:szCs w:val="20"/>
              </w:rPr>
            </w:pPr>
          </w:p>
        </w:tc>
        <w:tc>
          <w:tcPr>
            <w:tcW w:w="1843" w:type="dxa"/>
            <w:vMerge/>
            <w:tcBorders>
              <w:top w:val="single" w:sz="4" w:space="0" w:color="auto"/>
              <w:left w:val="single" w:sz="4" w:space="0" w:color="auto"/>
              <w:bottom w:val="nil"/>
              <w:right w:val="single" w:sz="4" w:space="0" w:color="auto"/>
            </w:tcBorders>
            <w:hideMark/>
          </w:tcPr>
          <w:p w:rsidR="00166602" w:rsidRPr="001A4AF5" w:rsidRDefault="00166602" w:rsidP="00166602">
            <w:pPr>
              <w:rPr>
                <w:color w:val="000000"/>
                <w:sz w:val="20"/>
                <w:szCs w:val="20"/>
              </w:rPr>
            </w:pPr>
          </w:p>
        </w:tc>
        <w:tc>
          <w:tcPr>
            <w:tcW w:w="2693" w:type="dxa"/>
            <w:tcBorders>
              <w:top w:val="single" w:sz="4" w:space="0" w:color="auto"/>
              <w:left w:val="nil"/>
              <w:bottom w:val="single" w:sz="4" w:space="0" w:color="auto"/>
              <w:right w:val="single" w:sz="4" w:space="0" w:color="000000"/>
            </w:tcBorders>
            <w:shd w:val="clear" w:color="auto" w:fill="auto"/>
            <w:hideMark/>
          </w:tcPr>
          <w:p w:rsidR="00166602" w:rsidRPr="001A4AF5" w:rsidRDefault="00166602" w:rsidP="00166602">
            <w:pPr>
              <w:rPr>
                <w:color w:val="000000"/>
                <w:sz w:val="20"/>
                <w:szCs w:val="20"/>
              </w:rPr>
            </w:pPr>
            <w:r w:rsidRPr="001A4AF5">
              <w:rPr>
                <w:color w:val="000000"/>
                <w:sz w:val="20"/>
                <w:szCs w:val="20"/>
              </w:rPr>
              <w:t>ОБ</w:t>
            </w:r>
          </w:p>
        </w:tc>
        <w:tc>
          <w:tcPr>
            <w:tcW w:w="992" w:type="dxa"/>
            <w:tcBorders>
              <w:top w:val="nil"/>
              <w:left w:val="nil"/>
              <w:bottom w:val="nil"/>
              <w:right w:val="single" w:sz="4" w:space="0" w:color="auto"/>
            </w:tcBorders>
            <w:shd w:val="clear" w:color="auto" w:fill="auto"/>
            <w:noWrap/>
            <w:hideMark/>
          </w:tcPr>
          <w:p w:rsidR="00166602" w:rsidRPr="001A4AF5" w:rsidRDefault="00166602" w:rsidP="00166602">
            <w:pPr>
              <w:jc w:val="center"/>
              <w:rPr>
                <w:color w:val="000000"/>
                <w:sz w:val="20"/>
                <w:szCs w:val="20"/>
              </w:rPr>
            </w:pPr>
            <w:r w:rsidRPr="001A4AF5">
              <w:rPr>
                <w:color w:val="000000"/>
                <w:sz w:val="20"/>
                <w:szCs w:val="20"/>
              </w:rPr>
              <w:t>0,00</w:t>
            </w:r>
          </w:p>
        </w:tc>
        <w:tc>
          <w:tcPr>
            <w:tcW w:w="1081" w:type="dxa"/>
            <w:tcBorders>
              <w:top w:val="nil"/>
              <w:left w:val="nil"/>
              <w:bottom w:val="nil"/>
              <w:right w:val="single" w:sz="4" w:space="0" w:color="auto"/>
            </w:tcBorders>
            <w:shd w:val="clear" w:color="auto" w:fill="auto"/>
            <w:noWrap/>
            <w:hideMark/>
          </w:tcPr>
          <w:p w:rsidR="00166602" w:rsidRPr="001A4AF5" w:rsidRDefault="00166602" w:rsidP="00166602">
            <w:pPr>
              <w:jc w:val="center"/>
              <w:rPr>
                <w:color w:val="000000"/>
                <w:sz w:val="20"/>
                <w:szCs w:val="20"/>
              </w:rPr>
            </w:pPr>
            <w:r w:rsidRPr="001A4AF5">
              <w:rPr>
                <w:color w:val="000000"/>
                <w:sz w:val="20"/>
                <w:szCs w:val="20"/>
              </w:rPr>
              <w:t>0,00</w:t>
            </w:r>
          </w:p>
        </w:tc>
        <w:tc>
          <w:tcPr>
            <w:tcW w:w="1066" w:type="dxa"/>
            <w:tcBorders>
              <w:top w:val="nil"/>
              <w:left w:val="nil"/>
              <w:bottom w:val="nil"/>
              <w:right w:val="single" w:sz="4" w:space="0" w:color="auto"/>
            </w:tcBorders>
            <w:shd w:val="clear" w:color="auto" w:fill="auto"/>
            <w:noWrap/>
            <w:hideMark/>
          </w:tcPr>
          <w:p w:rsidR="00166602" w:rsidRPr="00E45ACA" w:rsidRDefault="00166602" w:rsidP="00166602">
            <w:pPr>
              <w:jc w:val="center"/>
              <w:rPr>
                <w:color w:val="000000"/>
                <w:sz w:val="20"/>
                <w:szCs w:val="20"/>
              </w:rPr>
            </w:pPr>
            <w:r w:rsidRPr="00E45ACA">
              <w:rPr>
                <w:color w:val="000000"/>
                <w:sz w:val="20"/>
                <w:szCs w:val="20"/>
              </w:rPr>
              <w:t>0,00</w:t>
            </w:r>
          </w:p>
        </w:tc>
        <w:tc>
          <w:tcPr>
            <w:tcW w:w="1066" w:type="dxa"/>
            <w:tcBorders>
              <w:top w:val="nil"/>
              <w:left w:val="nil"/>
              <w:bottom w:val="nil"/>
              <w:right w:val="single" w:sz="4" w:space="0" w:color="auto"/>
            </w:tcBorders>
            <w:shd w:val="clear" w:color="auto" w:fill="auto"/>
            <w:noWrap/>
            <w:hideMark/>
          </w:tcPr>
          <w:p w:rsidR="00166602" w:rsidRPr="00E45ACA" w:rsidRDefault="00166602" w:rsidP="00166602">
            <w:pPr>
              <w:jc w:val="center"/>
              <w:rPr>
                <w:color w:val="000000"/>
                <w:sz w:val="20"/>
                <w:szCs w:val="20"/>
              </w:rPr>
            </w:pPr>
            <w:r w:rsidRPr="00E45ACA">
              <w:rPr>
                <w:color w:val="000000"/>
                <w:sz w:val="20"/>
                <w:szCs w:val="20"/>
              </w:rPr>
              <w:t>0,00</w:t>
            </w:r>
          </w:p>
        </w:tc>
        <w:tc>
          <w:tcPr>
            <w:tcW w:w="1066" w:type="dxa"/>
            <w:tcBorders>
              <w:top w:val="nil"/>
              <w:left w:val="nil"/>
              <w:bottom w:val="nil"/>
              <w:right w:val="single" w:sz="4" w:space="0" w:color="auto"/>
            </w:tcBorders>
            <w:shd w:val="clear" w:color="auto" w:fill="auto"/>
            <w:noWrap/>
            <w:hideMark/>
          </w:tcPr>
          <w:p w:rsidR="00166602" w:rsidRPr="00E45ACA" w:rsidRDefault="00166602" w:rsidP="00166602">
            <w:pPr>
              <w:jc w:val="center"/>
              <w:rPr>
                <w:color w:val="000000"/>
                <w:sz w:val="20"/>
                <w:szCs w:val="20"/>
              </w:rPr>
            </w:pPr>
            <w:r w:rsidRPr="00E45ACA">
              <w:rPr>
                <w:color w:val="000000"/>
                <w:sz w:val="20"/>
                <w:szCs w:val="20"/>
              </w:rPr>
              <w:t>0,00</w:t>
            </w:r>
          </w:p>
        </w:tc>
        <w:tc>
          <w:tcPr>
            <w:tcW w:w="992" w:type="dxa"/>
            <w:tcBorders>
              <w:top w:val="nil"/>
              <w:left w:val="nil"/>
              <w:bottom w:val="nil"/>
              <w:right w:val="single" w:sz="4" w:space="0" w:color="auto"/>
            </w:tcBorders>
            <w:shd w:val="clear" w:color="auto" w:fill="auto"/>
            <w:noWrap/>
            <w:hideMark/>
          </w:tcPr>
          <w:p w:rsidR="00166602" w:rsidRPr="00E45ACA" w:rsidRDefault="00166602" w:rsidP="00166602">
            <w:pPr>
              <w:jc w:val="center"/>
              <w:rPr>
                <w:color w:val="000000"/>
                <w:sz w:val="20"/>
                <w:szCs w:val="20"/>
              </w:rPr>
            </w:pPr>
            <w:r w:rsidRPr="00E45ACA">
              <w:rPr>
                <w:color w:val="000000"/>
                <w:sz w:val="20"/>
                <w:szCs w:val="20"/>
              </w:rPr>
              <w:t>0,00</w:t>
            </w:r>
          </w:p>
        </w:tc>
        <w:tc>
          <w:tcPr>
            <w:tcW w:w="1276" w:type="dxa"/>
            <w:tcBorders>
              <w:top w:val="nil"/>
              <w:left w:val="nil"/>
              <w:bottom w:val="single" w:sz="4" w:space="0" w:color="auto"/>
              <w:right w:val="single" w:sz="4" w:space="0" w:color="auto"/>
            </w:tcBorders>
            <w:shd w:val="clear" w:color="auto" w:fill="auto"/>
            <w:tcMar>
              <w:left w:w="28" w:type="dxa"/>
              <w:right w:w="28" w:type="dxa"/>
            </w:tcMar>
            <w:hideMark/>
          </w:tcPr>
          <w:p w:rsidR="00166602" w:rsidRPr="00E45ACA" w:rsidRDefault="00166602" w:rsidP="00166602">
            <w:pPr>
              <w:jc w:val="center"/>
              <w:rPr>
                <w:color w:val="000000"/>
                <w:sz w:val="20"/>
                <w:szCs w:val="20"/>
              </w:rPr>
            </w:pPr>
            <w:r w:rsidRPr="00E45ACA">
              <w:rPr>
                <w:color w:val="000000"/>
                <w:sz w:val="20"/>
                <w:szCs w:val="20"/>
              </w:rPr>
              <w:t>0,00</w:t>
            </w:r>
          </w:p>
        </w:tc>
      </w:tr>
      <w:tr w:rsidR="00166602" w:rsidRPr="001A4AF5" w:rsidTr="00166602">
        <w:trPr>
          <w:trHeight w:val="315"/>
        </w:trPr>
        <w:tc>
          <w:tcPr>
            <w:tcW w:w="2992" w:type="dxa"/>
            <w:vMerge/>
            <w:tcBorders>
              <w:top w:val="nil"/>
              <w:left w:val="single" w:sz="4" w:space="0" w:color="auto"/>
              <w:bottom w:val="single" w:sz="4" w:space="0" w:color="auto"/>
              <w:right w:val="single" w:sz="4" w:space="0" w:color="auto"/>
            </w:tcBorders>
            <w:vAlign w:val="center"/>
            <w:hideMark/>
          </w:tcPr>
          <w:p w:rsidR="00166602" w:rsidRPr="001A4AF5" w:rsidRDefault="00166602" w:rsidP="00166602">
            <w:pPr>
              <w:rPr>
                <w:color w:val="000000"/>
                <w:sz w:val="20"/>
                <w:szCs w:val="20"/>
              </w:rPr>
            </w:pPr>
          </w:p>
        </w:tc>
        <w:tc>
          <w:tcPr>
            <w:tcW w:w="1843" w:type="dxa"/>
            <w:vMerge/>
            <w:tcBorders>
              <w:top w:val="single" w:sz="4" w:space="0" w:color="auto"/>
              <w:left w:val="single" w:sz="4" w:space="0" w:color="auto"/>
              <w:bottom w:val="nil"/>
              <w:right w:val="single" w:sz="4" w:space="0" w:color="auto"/>
            </w:tcBorders>
            <w:hideMark/>
          </w:tcPr>
          <w:p w:rsidR="00166602" w:rsidRPr="001A4AF5" w:rsidRDefault="00166602" w:rsidP="00166602">
            <w:pPr>
              <w:rPr>
                <w:color w:val="000000"/>
                <w:sz w:val="20"/>
                <w:szCs w:val="20"/>
              </w:rPr>
            </w:pPr>
          </w:p>
        </w:tc>
        <w:tc>
          <w:tcPr>
            <w:tcW w:w="2693" w:type="dxa"/>
            <w:tcBorders>
              <w:top w:val="single" w:sz="4" w:space="0" w:color="auto"/>
              <w:left w:val="nil"/>
              <w:bottom w:val="single" w:sz="4" w:space="0" w:color="auto"/>
              <w:right w:val="single" w:sz="4" w:space="0" w:color="000000"/>
            </w:tcBorders>
            <w:shd w:val="clear" w:color="auto" w:fill="auto"/>
            <w:hideMark/>
          </w:tcPr>
          <w:p w:rsidR="00166602" w:rsidRPr="001A4AF5" w:rsidRDefault="00166602" w:rsidP="00166602">
            <w:pPr>
              <w:rPr>
                <w:color w:val="000000"/>
                <w:sz w:val="20"/>
                <w:szCs w:val="20"/>
              </w:rPr>
            </w:pPr>
            <w:r w:rsidRPr="001A4AF5">
              <w:rPr>
                <w:color w:val="000000"/>
                <w:sz w:val="20"/>
                <w:szCs w:val="20"/>
              </w:rPr>
              <w:t>ФБ</w:t>
            </w:r>
          </w:p>
        </w:tc>
        <w:tc>
          <w:tcPr>
            <w:tcW w:w="992" w:type="dxa"/>
            <w:tcBorders>
              <w:top w:val="single" w:sz="4" w:space="0" w:color="auto"/>
              <w:left w:val="nil"/>
              <w:bottom w:val="nil"/>
              <w:right w:val="single" w:sz="4" w:space="0" w:color="auto"/>
            </w:tcBorders>
            <w:shd w:val="clear" w:color="auto" w:fill="auto"/>
            <w:noWrap/>
            <w:hideMark/>
          </w:tcPr>
          <w:p w:rsidR="00166602" w:rsidRPr="001A4AF5" w:rsidRDefault="00166602" w:rsidP="00166602">
            <w:pPr>
              <w:jc w:val="center"/>
              <w:rPr>
                <w:color w:val="000000"/>
                <w:sz w:val="20"/>
                <w:szCs w:val="20"/>
              </w:rPr>
            </w:pPr>
            <w:r w:rsidRPr="001A4AF5">
              <w:rPr>
                <w:color w:val="000000"/>
                <w:sz w:val="20"/>
                <w:szCs w:val="20"/>
              </w:rPr>
              <w:t>0,00</w:t>
            </w:r>
          </w:p>
        </w:tc>
        <w:tc>
          <w:tcPr>
            <w:tcW w:w="1081" w:type="dxa"/>
            <w:tcBorders>
              <w:top w:val="single" w:sz="4" w:space="0" w:color="auto"/>
              <w:left w:val="nil"/>
              <w:bottom w:val="nil"/>
              <w:right w:val="single" w:sz="4" w:space="0" w:color="auto"/>
            </w:tcBorders>
            <w:shd w:val="clear" w:color="auto" w:fill="auto"/>
            <w:noWrap/>
            <w:hideMark/>
          </w:tcPr>
          <w:p w:rsidR="00166602" w:rsidRPr="001A4AF5" w:rsidRDefault="00166602" w:rsidP="00166602">
            <w:pPr>
              <w:jc w:val="center"/>
              <w:rPr>
                <w:color w:val="000000"/>
                <w:sz w:val="20"/>
                <w:szCs w:val="20"/>
              </w:rPr>
            </w:pPr>
            <w:r w:rsidRPr="001A4AF5">
              <w:rPr>
                <w:color w:val="000000"/>
                <w:sz w:val="20"/>
                <w:szCs w:val="20"/>
              </w:rPr>
              <w:t>0,00</w:t>
            </w:r>
          </w:p>
        </w:tc>
        <w:tc>
          <w:tcPr>
            <w:tcW w:w="1066" w:type="dxa"/>
            <w:tcBorders>
              <w:top w:val="single" w:sz="4" w:space="0" w:color="auto"/>
              <w:left w:val="nil"/>
              <w:bottom w:val="nil"/>
              <w:right w:val="single" w:sz="4" w:space="0" w:color="auto"/>
            </w:tcBorders>
            <w:shd w:val="clear" w:color="auto" w:fill="auto"/>
            <w:noWrap/>
            <w:hideMark/>
          </w:tcPr>
          <w:p w:rsidR="00166602" w:rsidRPr="00E45ACA" w:rsidRDefault="00166602" w:rsidP="00166602">
            <w:pPr>
              <w:jc w:val="center"/>
              <w:rPr>
                <w:color w:val="000000"/>
                <w:sz w:val="20"/>
                <w:szCs w:val="20"/>
              </w:rPr>
            </w:pPr>
            <w:r w:rsidRPr="00E45ACA">
              <w:rPr>
                <w:color w:val="000000"/>
                <w:sz w:val="20"/>
                <w:szCs w:val="20"/>
              </w:rPr>
              <w:t>0,00</w:t>
            </w:r>
          </w:p>
        </w:tc>
        <w:tc>
          <w:tcPr>
            <w:tcW w:w="1066" w:type="dxa"/>
            <w:tcBorders>
              <w:top w:val="single" w:sz="4" w:space="0" w:color="auto"/>
              <w:left w:val="nil"/>
              <w:bottom w:val="nil"/>
              <w:right w:val="single" w:sz="4" w:space="0" w:color="auto"/>
            </w:tcBorders>
            <w:shd w:val="clear" w:color="auto" w:fill="auto"/>
            <w:noWrap/>
            <w:hideMark/>
          </w:tcPr>
          <w:p w:rsidR="00166602" w:rsidRPr="00E45ACA" w:rsidRDefault="00166602" w:rsidP="00166602">
            <w:pPr>
              <w:jc w:val="center"/>
              <w:rPr>
                <w:color w:val="000000"/>
                <w:sz w:val="20"/>
                <w:szCs w:val="20"/>
              </w:rPr>
            </w:pPr>
            <w:r w:rsidRPr="00E45ACA">
              <w:rPr>
                <w:color w:val="000000"/>
                <w:sz w:val="20"/>
                <w:szCs w:val="20"/>
              </w:rPr>
              <w:t>0,00</w:t>
            </w:r>
          </w:p>
        </w:tc>
        <w:tc>
          <w:tcPr>
            <w:tcW w:w="1066" w:type="dxa"/>
            <w:tcBorders>
              <w:top w:val="single" w:sz="4" w:space="0" w:color="auto"/>
              <w:left w:val="nil"/>
              <w:bottom w:val="nil"/>
              <w:right w:val="single" w:sz="4" w:space="0" w:color="auto"/>
            </w:tcBorders>
            <w:shd w:val="clear" w:color="auto" w:fill="auto"/>
            <w:noWrap/>
            <w:hideMark/>
          </w:tcPr>
          <w:p w:rsidR="00166602" w:rsidRPr="00E45ACA" w:rsidRDefault="00166602" w:rsidP="00166602">
            <w:pPr>
              <w:jc w:val="center"/>
              <w:rPr>
                <w:color w:val="000000"/>
                <w:sz w:val="20"/>
                <w:szCs w:val="20"/>
              </w:rPr>
            </w:pPr>
            <w:r w:rsidRPr="00E45ACA">
              <w:rPr>
                <w:color w:val="000000"/>
                <w:sz w:val="20"/>
                <w:szCs w:val="20"/>
              </w:rPr>
              <w:t>0,00</w:t>
            </w:r>
          </w:p>
        </w:tc>
        <w:tc>
          <w:tcPr>
            <w:tcW w:w="992" w:type="dxa"/>
            <w:tcBorders>
              <w:top w:val="single" w:sz="4" w:space="0" w:color="auto"/>
              <w:left w:val="nil"/>
              <w:bottom w:val="nil"/>
              <w:right w:val="single" w:sz="4" w:space="0" w:color="auto"/>
            </w:tcBorders>
            <w:shd w:val="clear" w:color="auto" w:fill="auto"/>
            <w:noWrap/>
            <w:hideMark/>
          </w:tcPr>
          <w:p w:rsidR="00166602" w:rsidRPr="00E45ACA" w:rsidRDefault="00166602" w:rsidP="00166602">
            <w:pPr>
              <w:jc w:val="center"/>
              <w:rPr>
                <w:color w:val="000000"/>
                <w:sz w:val="20"/>
                <w:szCs w:val="20"/>
              </w:rPr>
            </w:pPr>
            <w:r w:rsidRPr="00E45ACA">
              <w:rPr>
                <w:color w:val="000000"/>
                <w:sz w:val="20"/>
                <w:szCs w:val="20"/>
              </w:rPr>
              <w:t>0,00</w:t>
            </w:r>
          </w:p>
        </w:tc>
        <w:tc>
          <w:tcPr>
            <w:tcW w:w="1276" w:type="dxa"/>
            <w:tcBorders>
              <w:top w:val="nil"/>
              <w:left w:val="nil"/>
              <w:bottom w:val="single" w:sz="4" w:space="0" w:color="auto"/>
              <w:right w:val="single" w:sz="4" w:space="0" w:color="auto"/>
            </w:tcBorders>
            <w:shd w:val="clear" w:color="auto" w:fill="auto"/>
            <w:tcMar>
              <w:left w:w="28" w:type="dxa"/>
              <w:right w:w="28" w:type="dxa"/>
            </w:tcMar>
            <w:hideMark/>
          </w:tcPr>
          <w:p w:rsidR="00166602" w:rsidRPr="00E45ACA" w:rsidRDefault="00166602" w:rsidP="00166602">
            <w:pPr>
              <w:jc w:val="center"/>
              <w:rPr>
                <w:color w:val="000000"/>
                <w:sz w:val="20"/>
                <w:szCs w:val="20"/>
              </w:rPr>
            </w:pPr>
            <w:r w:rsidRPr="00E45ACA">
              <w:rPr>
                <w:color w:val="000000"/>
                <w:sz w:val="20"/>
                <w:szCs w:val="20"/>
              </w:rPr>
              <w:t>0,00</w:t>
            </w:r>
          </w:p>
        </w:tc>
      </w:tr>
      <w:tr w:rsidR="00166602" w:rsidRPr="001A4AF5" w:rsidTr="00166602">
        <w:trPr>
          <w:trHeight w:val="315"/>
        </w:trPr>
        <w:tc>
          <w:tcPr>
            <w:tcW w:w="2992" w:type="dxa"/>
            <w:vMerge/>
            <w:tcBorders>
              <w:top w:val="nil"/>
              <w:left w:val="single" w:sz="4" w:space="0" w:color="auto"/>
              <w:bottom w:val="single" w:sz="4" w:space="0" w:color="auto"/>
              <w:right w:val="single" w:sz="4" w:space="0" w:color="auto"/>
            </w:tcBorders>
            <w:vAlign w:val="center"/>
            <w:hideMark/>
          </w:tcPr>
          <w:p w:rsidR="00166602" w:rsidRPr="001A4AF5" w:rsidRDefault="00166602" w:rsidP="00166602">
            <w:pPr>
              <w:rPr>
                <w:color w:val="000000"/>
                <w:sz w:val="20"/>
                <w:szCs w:val="20"/>
              </w:rPr>
            </w:pPr>
          </w:p>
        </w:tc>
        <w:tc>
          <w:tcPr>
            <w:tcW w:w="1843" w:type="dxa"/>
            <w:vMerge/>
            <w:tcBorders>
              <w:top w:val="single" w:sz="4" w:space="0" w:color="auto"/>
              <w:left w:val="single" w:sz="4" w:space="0" w:color="auto"/>
              <w:bottom w:val="nil"/>
              <w:right w:val="single" w:sz="4" w:space="0" w:color="auto"/>
            </w:tcBorders>
            <w:hideMark/>
          </w:tcPr>
          <w:p w:rsidR="00166602" w:rsidRPr="001A4AF5" w:rsidRDefault="00166602" w:rsidP="00166602">
            <w:pPr>
              <w:rPr>
                <w:color w:val="000000"/>
                <w:sz w:val="20"/>
                <w:szCs w:val="20"/>
              </w:rPr>
            </w:pPr>
          </w:p>
        </w:tc>
        <w:tc>
          <w:tcPr>
            <w:tcW w:w="2693" w:type="dxa"/>
            <w:tcBorders>
              <w:top w:val="single" w:sz="4" w:space="0" w:color="auto"/>
              <w:left w:val="nil"/>
              <w:bottom w:val="single" w:sz="4" w:space="0" w:color="auto"/>
              <w:right w:val="single" w:sz="4" w:space="0" w:color="000000"/>
            </w:tcBorders>
            <w:shd w:val="clear" w:color="auto" w:fill="auto"/>
            <w:hideMark/>
          </w:tcPr>
          <w:p w:rsidR="00166602" w:rsidRPr="001A4AF5" w:rsidRDefault="00166602" w:rsidP="00166602">
            <w:pPr>
              <w:rPr>
                <w:color w:val="000000"/>
                <w:sz w:val="20"/>
                <w:szCs w:val="20"/>
              </w:rPr>
            </w:pPr>
            <w:r w:rsidRPr="001A4AF5">
              <w:rPr>
                <w:color w:val="000000"/>
                <w:sz w:val="20"/>
                <w:szCs w:val="20"/>
              </w:rPr>
              <w:t>МБ</w:t>
            </w:r>
          </w:p>
        </w:tc>
        <w:tc>
          <w:tcPr>
            <w:tcW w:w="992" w:type="dxa"/>
            <w:tcBorders>
              <w:top w:val="single" w:sz="4" w:space="0" w:color="auto"/>
              <w:left w:val="nil"/>
              <w:bottom w:val="nil"/>
              <w:right w:val="single" w:sz="4" w:space="0" w:color="auto"/>
            </w:tcBorders>
            <w:shd w:val="clear" w:color="auto" w:fill="auto"/>
            <w:noWrap/>
            <w:hideMark/>
          </w:tcPr>
          <w:p w:rsidR="00166602" w:rsidRPr="001A4AF5" w:rsidRDefault="00166602" w:rsidP="00166602">
            <w:pPr>
              <w:jc w:val="center"/>
              <w:rPr>
                <w:color w:val="000000"/>
                <w:sz w:val="20"/>
                <w:szCs w:val="20"/>
              </w:rPr>
            </w:pPr>
            <w:r w:rsidRPr="001A4AF5">
              <w:rPr>
                <w:color w:val="000000"/>
                <w:sz w:val="20"/>
                <w:szCs w:val="20"/>
              </w:rPr>
              <w:t>0,00</w:t>
            </w:r>
          </w:p>
        </w:tc>
        <w:tc>
          <w:tcPr>
            <w:tcW w:w="1081" w:type="dxa"/>
            <w:tcBorders>
              <w:top w:val="single" w:sz="4" w:space="0" w:color="auto"/>
              <w:left w:val="nil"/>
              <w:bottom w:val="nil"/>
              <w:right w:val="single" w:sz="4" w:space="0" w:color="auto"/>
            </w:tcBorders>
            <w:shd w:val="clear" w:color="auto" w:fill="auto"/>
            <w:noWrap/>
            <w:hideMark/>
          </w:tcPr>
          <w:p w:rsidR="00166602" w:rsidRPr="001A4AF5" w:rsidRDefault="00166602" w:rsidP="00166602">
            <w:pPr>
              <w:jc w:val="center"/>
              <w:rPr>
                <w:color w:val="000000"/>
                <w:sz w:val="20"/>
                <w:szCs w:val="20"/>
              </w:rPr>
            </w:pPr>
            <w:r w:rsidRPr="001A4AF5">
              <w:rPr>
                <w:color w:val="000000"/>
                <w:sz w:val="20"/>
                <w:szCs w:val="20"/>
              </w:rPr>
              <w:t>0,00</w:t>
            </w:r>
          </w:p>
        </w:tc>
        <w:tc>
          <w:tcPr>
            <w:tcW w:w="1066" w:type="dxa"/>
            <w:tcBorders>
              <w:top w:val="single" w:sz="4" w:space="0" w:color="auto"/>
              <w:left w:val="nil"/>
              <w:bottom w:val="nil"/>
              <w:right w:val="single" w:sz="4" w:space="0" w:color="auto"/>
            </w:tcBorders>
            <w:shd w:val="clear" w:color="auto" w:fill="auto"/>
            <w:noWrap/>
            <w:hideMark/>
          </w:tcPr>
          <w:p w:rsidR="00166602" w:rsidRPr="00E45ACA" w:rsidRDefault="00166602" w:rsidP="00166602">
            <w:pPr>
              <w:jc w:val="center"/>
              <w:rPr>
                <w:color w:val="000000"/>
                <w:sz w:val="20"/>
                <w:szCs w:val="20"/>
              </w:rPr>
            </w:pPr>
            <w:r w:rsidRPr="00E45ACA">
              <w:rPr>
                <w:color w:val="000000"/>
                <w:sz w:val="20"/>
                <w:szCs w:val="20"/>
              </w:rPr>
              <w:t>0,00</w:t>
            </w:r>
          </w:p>
        </w:tc>
        <w:tc>
          <w:tcPr>
            <w:tcW w:w="1066" w:type="dxa"/>
            <w:tcBorders>
              <w:top w:val="single" w:sz="4" w:space="0" w:color="auto"/>
              <w:left w:val="nil"/>
              <w:bottom w:val="nil"/>
              <w:right w:val="single" w:sz="4" w:space="0" w:color="auto"/>
            </w:tcBorders>
            <w:shd w:val="clear" w:color="auto" w:fill="auto"/>
            <w:noWrap/>
            <w:hideMark/>
          </w:tcPr>
          <w:p w:rsidR="00166602" w:rsidRPr="00E45ACA" w:rsidRDefault="00166602" w:rsidP="00166602">
            <w:pPr>
              <w:jc w:val="center"/>
              <w:rPr>
                <w:color w:val="000000"/>
                <w:sz w:val="20"/>
                <w:szCs w:val="20"/>
              </w:rPr>
            </w:pPr>
            <w:r w:rsidRPr="00E45ACA">
              <w:rPr>
                <w:color w:val="000000"/>
                <w:sz w:val="20"/>
                <w:szCs w:val="20"/>
              </w:rPr>
              <w:t>0,00</w:t>
            </w:r>
          </w:p>
        </w:tc>
        <w:tc>
          <w:tcPr>
            <w:tcW w:w="1066" w:type="dxa"/>
            <w:tcBorders>
              <w:top w:val="single" w:sz="4" w:space="0" w:color="auto"/>
              <w:left w:val="nil"/>
              <w:bottom w:val="nil"/>
              <w:right w:val="single" w:sz="4" w:space="0" w:color="auto"/>
            </w:tcBorders>
            <w:shd w:val="clear" w:color="auto" w:fill="auto"/>
            <w:noWrap/>
            <w:hideMark/>
          </w:tcPr>
          <w:p w:rsidR="00166602" w:rsidRPr="00E45ACA" w:rsidRDefault="00166602" w:rsidP="00166602">
            <w:pPr>
              <w:jc w:val="center"/>
              <w:rPr>
                <w:color w:val="000000"/>
                <w:sz w:val="20"/>
                <w:szCs w:val="20"/>
              </w:rPr>
            </w:pPr>
            <w:r w:rsidRPr="00E45ACA">
              <w:rPr>
                <w:color w:val="000000"/>
                <w:sz w:val="20"/>
                <w:szCs w:val="20"/>
              </w:rPr>
              <w:t>0,00</w:t>
            </w:r>
          </w:p>
        </w:tc>
        <w:tc>
          <w:tcPr>
            <w:tcW w:w="992" w:type="dxa"/>
            <w:tcBorders>
              <w:top w:val="single" w:sz="4" w:space="0" w:color="auto"/>
              <w:left w:val="nil"/>
              <w:bottom w:val="nil"/>
              <w:right w:val="single" w:sz="4" w:space="0" w:color="auto"/>
            </w:tcBorders>
            <w:shd w:val="clear" w:color="auto" w:fill="auto"/>
            <w:noWrap/>
            <w:hideMark/>
          </w:tcPr>
          <w:p w:rsidR="00166602" w:rsidRPr="00E45ACA" w:rsidRDefault="00166602" w:rsidP="00166602">
            <w:pPr>
              <w:jc w:val="center"/>
              <w:rPr>
                <w:color w:val="000000"/>
                <w:sz w:val="20"/>
                <w:szCs w:val="20"/>
              </w:rPr>
            </w:pPr>
            <w:r w:rsidRPr="00E45ACA">
              <w:rPr>
                <w:color w:val="000000"/>
                <w:sz w:val="20"/>
                <w:szCs w:val="20"/>
              </w:rPr>
              <w:t>0,00</w:t>
            </w:r>
          </w:p>
        </w:tc>
        <w:tc>
          <w:tcPr>
            <w:tcW w:w="1276" w:type="dxa"/>
            <w:tcBorders>
              <w:top w:val="nil"/>
              <w:left w:val="nil"/>
              <w:bottom w:val="single" w:sz="4" w:space="0" w:color="auto"/>
              <w:right w:val="single" w:sz="4" w:space="0" w:color="auto"/>
            </w:tcBorders>
            <w:shd w:val="clear" w:color="auto" w:fill="auto"/>
            <w:tcMar>
              <w:left w:w="28" w:type="dxa"/>
              <w:right w:w="28" w:type="dxa"/>
            </w:tcMar>
            <w:hideMark/>
          </w:tcPr>
          <w:p w:rsidR="00166602" w:rsidRPr="00E45ACA" w:rsidRDefault="00166602" w:rsidP="00166602">
            <w:pPr>
              <w:jc w:val="center"/>
              <w:rPr>
                <w:color w:val="000000"/>
                <w:sz w:val="20"/>
                <w:szCs w:val="20"/>
              </w:rPr>
            </w:pPr>
            <w:r w:rsidRPr="00E45ACA">
              <w:rPr>
                <w:color w:val="000000"/>
                <w:sz w:val="20"/>
                <w:szCs w:val="20"/>
              </w:rPr>
              <w:t>0,00</w:t>
            </w:r>
          </w:p>
        </w:tc>
      </w:tr>
      <w:tr w:rsidR="00166602" w:rsidRPr="001A4AF5" w:rsidTr="00166602">
        <w:trPr>
          <w:trHeight w:val="330"/>
        </w:trPr>
        <w:tc>
          <w:tcPr>
            <w:tcW w:w="2992" w:type="dxa"/>
            <w:vMerge/>
            <w:tcBorders>
              <w:top w:val="nil"/>
              <w:left w:val="single" w:sz="4" w:space="0" w:color="auto"/>
              <w:bottom w:val="single" w:sz="4" w:space="0" w:color="auto"/>
              <w:right w:val="single" w:sz="4" w:space="0" w:color="auto"/>
            </w:tcBorders>
            <w:vAlign w:val="center"/>
            <w:hideMark/>
          </w:tcPr>
          <w:p w:rsidR="00166602" w:rsidRPr="001A4AF5" w:rsidRDefault="00166602" w:rsidP="00166602">
            <w:pPr>
              <w:rPr>
                <w:color w:val="000000"/>
                <w:sz w:val="20"/>
                <w:szCs w:val="20"/>
              </w:rPr>
            </w:pPr>
          </w:p>
        </w:tc>
        <w:tc>
          <w:tcPr>
            <w:tcW w:w="1843" w:type="dxa"/>
            <w:vMerge/>
            <w:tcBorders>
              <w:top w:val="single" w:sz="4" w:space="0" w:color="auto"/>
              <w:left w:val="single" w:sz="4" w:space="0" w:color="auto"/>
              <w:bottom w:val="nil"/>
              <w:right w:val="single" w:sz="4" w:space="0" w:color="auto"/>
            </w:tcBorders>
            <w:hideMark/>
          </w:tcPr>
          <w:p w:rsidR="00166602" w:rsidRPr="001A4AF5" w:rsidRDefault="00166602" w:rsidP="00166602">
            <w:pPr>
              <w:rPr>
                <w:color w:val="000000"/>
                <w:sz w:val="20"/>
                <w:szCs w:val="20"/>
              </w:rPr>
            </w:pPr>
          </w:p>
        </w:tc>
        <w:tc>
          <w:tcPr>
            <w:tcW w:w="2693" w:type="dxa"/>
            <w:tcBorders>
              <w:top w:val="single" w:sz="4" w:space="0" w:color="auto"/>
              <w:left w:val="nil"/>
              <w:bottom w:val="nil"/>
              <w:right w:val="single" w:sz="4" w:space="0" w:color="000000"/>
            </w:tcBorders>
            <w:shd w:val="clear" w:color="auto" w:fill="auto"/>
            <w:hideMark/>
          </w:tcPr>
          <w:p w:rsidR="00166602" w:rsidRPr="001A4AF5" w:rsidRDefault="00166602" w:rsidP="00166602">
            <w:pPr>
              <w:rPr>
                <w:color w:val="000000"/>
                <w:sz w:val="20"/>
                <w:szCs w:val="20"/>
              </w:rPr>
            </w:pPr>
            <w:r w:rsidRPr="001A4AF5">
              <w:rPr>
                <w:color w:val="000000"/>
                <w:sz w:val="20"/>
                <w:szCs w:val="20"/>
              </w:rPr>
              <w:t>ИИ</w:t>
            </w:r>
          </w:p>
        </w:tc>
        <w:tc>
          <w:tcPr>
            <w:tcW w:w="992" w:type="dxa"/>
            <w:tcBorders>
              <w:top w:val="single" w:sz="4" w:space="0" w:color="auto"/>
              <w:left w:val="nil"/>
              <w:bottom w:val="nil"/>
              <w:right w:val="single" w:sz="4" w:space="0" w:color="auto"/>
            </w:tcBorders>
            <w:shd w:val="clear" w:color="auto" w:fill="auto"/>
            <w:noWrap/>
            <w:hideMark/>
          </w:tcPr>
          <w:p w:rsidR="00166602" w:rsidRPr="001A4AF5" w:rsidRDefault="00166602" w:rsidP="00166602">
            <w:pPr>
              <w:jc w:val="center"/>
              <w:rPr>
                <w:color w:val="000000"/>
                <w:sz w:val="20"/>
                <w:szCs w:val="20"/>
              </w:rPr>
            </w:pPr>
            <w:r w:rsidRPr="001A4AF5">
              <w:rPr>
                <w:color w:val="000000"/>
                <w:sz w:val="20"/>
                <w:szCs w:val="20"/>
              </w:rPr>
              <w:t>0,00</w:t>
            </w:r>
          </w:p>
        </w:tc>
        <w:tc>
          <w:tcPr>
            <w:tcW w:w="1081" w:type="dxa"/>
            <w:tcBorders>
              <w:top w:val="single" w:sz="4" w:space="0" w:color="auto"/>
              <w:left w:val="nil"/>
              <w:bottom w:val="nil"/>
              <w:right w:val="single" w:sz="4" w:space="0" w:color="auto"/>
            </w:tcBorders>
            <w:shd w:val="clear" w:color="auto" w:fill="auto"/>
            <w:noWrap/>
            <w:hideMark/>
          </w:tcPr>
          <w:p w:rsidR="00166602" w:rsidRPr="001A4AF5" w:rsidRDefault="00166602" w:rsidP="00166602">
            <w:pPr>
              <w:jc w:val="center"/>
              <w:rPr>
                <w:color w:val="000000"/>
                <w:sz w:val="20"/>
                <w:szCs w:val="20"/>
              </w:rPr>
            </w:pPr>
            <w:r w:rsidRPr="001A4AF5">
              <w:rPr>
                <w:color w:val="000000"/>
                <w:sz w:val="20"/>
                <w:szCs w:val="20"/>
              </w:rPr>
              <w:t>0,00</w:t>
            </w:r>
          </w:p>
        </w:tc>
        <w:tc>
          <w:tcPr>
            <w:tcW w:w="1066" w:type="dxa"/>
            <w:tcBorders>
              <w:top w:val="single" w:sz="4" w:space="0" w:color="auto"/>
              <w:left w:val="nil"/>
              <w:bottom w:val="nil"/>
              <w:right w:val="single" w:sz="4" w:space="0" w:color="auto"/>
            </w:tcBorders>
            <w:shd w:val="clear" w:color="auto" w:fill="auto"/>
            <w:noWrap/>
            <w:hideMark/>
          </w:tcPr>
          <w:p w:rsidR="00166602" w:rsidRPr="00E45ACA" w:rsidRDefault="00166602" w:rsidP="00166602">
            <w:pPr>
              <w:jc w:val="center"/>
              <w:rPr>
                <w:color w:val="000000"/>
                <w:sz w:val="20"/>
                <w:szCs w:val="20"/>
              </w:rPr>
            </w:pPr>
            <w:r w:rsidRPr="00E45ACA">
              <w:rPr>
                <w:color w:val="000000"/>
                <w:sz w:val="20"/>
                <w:szCs w:val="20"/>
              </w:rPr>
              <w:t>0,00</w:t>
            </w:r>
          </w:p>
        </w:tc>
        <w:tc>
          <w:tcPr>
            <w:tcW w:w="1066" w:type="dxa"/>
            <w:tcBorders>
              <w:top w:val="single" w:sz="4" w:space="0" w:color="auto"/>
              <w:left w:val="nil"/>
              <w:bottom w:val="nil"/>
              <w:right w:val="single" w:sz="4" w:space="0" w:color="auto"/>
            </w:tcBorders>
            <w:shd w:val="clear" w:color="auto" w:fill="auto"/>
            <w:noWrap/>
            <w:hideMark/>
          </w:tcPr>
          <w:p w:rsidR="00166602" w:rsidRPr="00E45ACA" w:rsidRDefault="00166602" w:rsidP="00166602">
            <w:pPr>
              <w:jc w:val="center"/>
              <w:rPr>
                <w:color w:val="000000"/>
                <w:sz w:val="20"/>
                <w:szCs w:val="20"/>
              </w:rPr>
            </w:pPr>
            <w:r w:rsidRPr="00E45ACA">
              <w:rPr>
                <w:color w:val="000000"/>
                <w:sz w:val="20"/>
                <w:szCs w:val="20"/>
              </w:rPr>
              <w:t>0,00</w:t>
            </w:r>
          </w:p>
        </w:tc>
        <w:tc>
          <w:tcPr>
            <w:tcW w:w="1066" w:type="dxa"/>
            <w:tcBorders>
              <w:top w:val="single" w:sz="4" w:space="0" w:color="auto"/>
              <w:left w:val="nil"/>
              <w:bottom w:val="nil"/>
              <w:right w:val="single" w:sz="4" w:space="0" w:color="auto"/>
            </w:tcBorders>
            <w:shd w:val="clear" w:color="auto" w:fill="auto"/>
            <w:noWrap/>
            <w:hideMark/>
          </w:tcPr>
          <w:p w:rsidR="00166602" w:rsidRPr="00E45ACA" w:rsidRDefault="00166602" w:rsidP="00166602">
            <w:pPr>
              <w:jc w:val="center"/>
              <w:rPr>
                <w:color w:val="000000"/>
                <w:sz w:val="20"/>
                <w:szCs w:val="20"/>
              </w:rPr>
            </w:pPr>
            <w:r w:rsidRPr="00E45ACA">
              <w:rPr>
                <w:color w:val="000000"/>
                <w:sz w:val="20"/>
                <w:szCs w:val="20"/>
              </w:rPr>
              <w:t>0,00</w:t>
            </w:r>
          </w:p>
        </w:tc>
        <w:tc>
          <w:tcPr>
            <w:tcW w:w="992" w:type="dxa"/>
            <w:tcBorders>
              <w:top w:val="single" w:sz="4" w:space="0" w:color="auto"/>
              <w:left w:val="nil"/>
              <w:bottom w:val="nil"/>
              <w:right w:val="single" w:sz="4" w:space="0" w:color="auto"/>
            </w:tcBorders>
            <w:shd w:val="clear" w:color="auto" w:fill="auto"/>
            <w:noWrap/>
            <w:hideMark/>
          </w:tcPr>
          <w:p w:rsidR="00166602" w:rsidRPr="00E45ACA" w:rsidRDefault="00166602" w:rsidP="00166602">
            <w:pPr>
              <w:jc w:val="center"/>
              <w:rPr>
                <w:color w:val="000000"/>
                <w:sz w:val="20"/>
                <w:szCs w:val="20"/>
              </w:rPr>
            </w:pPr>
            <w:r w:rsidRPr="00E45ACA">
              <w:rPr>
                <w:color w:val="000000"/>
                <w:sz w:val="20"/>
                <w:szCs w:val="20"/>
              </w:rPr>
              <w:t>0,00</w:t>
            </w:r>
          </w:p>
        </w:tc>
        <w:tc>
          <w:tcPr>
            <w:tcW w:w="1276" w:type="dxa"/>
            <w:tcBorders>
              <w:top w:val="nil"/>
              <w:left w:val="nil"/>
              <w:bottom w:val="nil"/>
              <w:right w:val="single" w:sz="4" w:space="0" w:color="auto"/>
            </w:tcBorders>
            <w:shd w:val="clear" w:color="auto" w:fill="auto"/>
            <w:tcMar>
              <w:left w:w="28" w:type="dxa"/>
              <w:right w:w="28" w:type="dxa"/>
            </w:tcMar>
            <w:hideMark/>
          </w:tcPr>
          <w:p w:rsidR="00166602" w:rsidRPr="00E45ACA" w:rsidRDefault="00166602" w:rsidP="00166602">
            <w:pPr>
              <w:jc w:val="center"/>
              <w:rPr>
                <w:color w:val="000000"/>
                <w:sz w:val="20"/>
                <w:szCs w:val="20"/>
              </w:rPr>
            </w:pPr>
            <w:r w:rsidRPr="00E45ACA">
              <w:rPr>
                <w:color w:val="000000"/>
                <w:sz w:val="20"/>
                <w:szCs w:val="20"/>
              </w:rPr>
              <w:t>0,00</w:t>
            </w:r>
          </w:p>
        </w:tc>
      </w:tr>
      <w:tr w:rsidR="00166602" w:rsidRPr="001A4AF5" w:rsidTr="00166602">
        <w:trPr>
          <w:trHeight w:val="315"/>
        </w:trPr>
        <w:tc>
          <w:tcPr>
            <w:tcW w:w="2992" w:type="dxa"/>
            <w:vMerge w:val="restart"/>
            <w:tcBorders>
              <w:top w:val="single" w:sz="8" w:space="0" w:color="auto"/>
              <w:left w:val="single" w:sz="8" w:space="0" w:color="auto"/>
              <w:bottom w:val="single" w:sz="4" w:space="0" w:color="000000"/>
              <w:right w:val="single" w:sz="4" w:space="0" w:color="auto"/>
            </w:tcBorders>
            <w:shd w:val="clear" w:color="auto" w:fill="auto"/>
            <w:hideMark/>
          </w:tcPr>
          <w:p w:rsidR="00166602" w:rsidRPr="001A4AF5" w:rsidRDefault="00166602" w:rsidP="00166602">
            <w:pPr>
              <w:rPr>
                <w:b/>
                <w:bCs/>
                <w:color w:val="000000"/>
                <w:sz w:val="20"/>
                <w:szCs w:val="20"/>
              </w:rPr>
            </w:pPr>
            <w:r w:rsidRPr="001A4AF5">
              <w:rPr>
                <w:b/>
                <w:bCs/>
                <w:color w:val="000000"/>
                <w:sz w:val="20"/>
                <w:szCs w:val="20"/>
              </w:rPr>
              <w:lastRenderedPageBreak/>
              <w:t>Подпрограмма 6</w:t>
            </w:r>
            <w:r w:rsidRPr="001A4AF5">
              <w:rPr>
                <w:b/>
                <w:bCs/>
                <w:color w:val="000000"/>
                <w:sz w:val="20"/>
                <w:szCs w:val="20"/>
              </w:rPr>
              <w:br/>
              <w:t>«Создание условий для обеспечения поселений, входящих в состав Киренского района, услугами торговли»</w:t>
            </w:r>
          </w:p>
        </w:tc>
        <w:tc>
          <w:tcPr>
            <w:tcW w:w="1843" w:type="dxa"/>
            <w:vMerge w:val="restart"/>
            <w:tcBorders>
              <w:top w:val="single" w:sz="8" w:space="0" w:color="auto"/>
              <w:left w:val="single" w:sz="4" w:space="0" w:color="auto"/>
              <w:bottom w:val="single" w:sz="4" w:space="0" w:color="000000"/>
              <w:right w:val="single" w:sz="4" w:space="0" w:color="auto"/>
            </w:tcBorders>
            <w:shd w:val="clear" w:color="auto" w:fill="auto"/>
            <w:hideMark/>
          </w:tcPr>
          <w:p w:rsidR="00166602" w:rsidRPr="001A4AF5" w:rsidRDefault="00166602" w:rsidP="00166602">
            <w:pPr>
              <w:rPr>
                <w:b/>
                <w:bCs/>
                <w:color w:val="000000"/>
                <w:sz w:val="20"/>
                <w:szCs w:val="20"/>
              </w:rPr>
            </w:pPr>
            <w:r w:rsidRPr="001A4AF5">
              <w:rPr>
                <w:b/>
                <w:bCs/>
                <w:color w:val="000000"/>
                <w:sz w:val="20"/>
                <w:szCs w:val="20"/>
              </w:rPr>
              <w:t>всего, в том числе:</w:t>
            </w:r>
          </w:p>
        </w:tc>
        <w:tc>
          <w:tcPr>
            <w:tcW w:w="2693" w:type="dxa"/>
            <w:tcBorders>
              <w:top w:val="single" w:sz="8" w:space="0" w:color="auto"/>
              <w:left w:val="nil"/>
              <w:bottom w:val="single" w:sz="4" w:space="0" w:color="auto"/>
              <w:right w:val="single" w:sz="4" w:space="0" w:color="000000"/>
            </w:tcBorders>
            <w:shd w:val="clear" w:color="auto" w:fill="auto"/>
            <w:hideMark/>
          </w:tcPr>
          <w:p w:rsidR="00166602" w:rsidRPr="001A4AF5" w:rsidRDefault="00166602" w:rsidP="00166602">
            <w:pPr>
              <w:rPr>
                <w:b/>
                <w:bCs/>
                <w:color w:val="000000"/>
                <w:sz w:val="20"/>
                <w:szCs w:val="20"/>
              </w:rPr>
            </w:pPr>
            <w:r w:rsidRPr="001A4AF5">
              <w:rPr>
                <w:b/>
                <w:bCs/>
                <w:color w:val="000000"/>
                <w:sz w:val="20"/>
                <w:szCs w:val="20"/>
              </w:rPr>
              <w:t>всего</w:t>
            </w:r>
          </w:p>
        </w:tc>
        <w:tc>
          <w:tcPr>
            <w:tcW w:w="992" w:type="dxa"/>
            <w:tcBorders>
              <w:top w:val="single" w:sz="8" w:space="0" w:color="auto"/>
              <w:left w:val="nil"/>
              <w:bottom w:val="single" w:sz="4" w:space="0" w:color="auto"/>
              <w:right w:val="single" w:sz="4" w:space="0" w:color="auto"/>
            </w:tcBorders>
            <w:shd w:val="clear" w:color="auto" w:fill="auto"/>
            <w:noWrap/>
            <w:vAlign w:val="center"/>
            <w:hideMark/>
          </w:tcPr>
          <w:p w:rsidR="00166602" w:rsidRPr="001A4AF5" w:rsidRDefault="00166602" w:rsidP="00166602">
            <w:pPr>
              <w:jc w:val="center"/>
              <w:rPr>
                <w:b/>
                <w:bCs/>
                <w:color w:val="000000"/>
                <w:sz w:val="20"/>
                <w:szCs w:val="20"/>
              </w:rPr>
            </w:pPr>
            <w:r w:rsidRPr="001A4AF5">
              <w:rPr>
                <w:b/>
                <w:bCs/>
                <w:color w:val="000000"/>
                <w:sz w:val="20"/>
                <w:szCs w:val="20"/>
              </w:rPr>
              <w:t>3632,60</w:t>
            </w:r>
          </w:p>
        </w:tc>
        <w:tc>
          <w:tcPr>
            <w:tcW w:w="1081" w:type="dxa"/>
            <w:tcBorders>
              <w:top w:val="single" w:sz="8" w:space="0" w:color="auto"/>
              <w:left w:val="nil"/>
              <w:bottom w:val="single" w:sz="4" w:space="0" w:color="auto"/>
              <w:right w:val="single" w:sz="4" w:space="0" w:color="auto"/>
            </w:tcBorders>
            <w:shd w:val="clear" w:color="auto" w:fill="auto"/>
            <w:noWrap/>
            <w:vAlign w:val="center"/>
            <w:hideMark/>
          </w:tcPr>
          <w:p w:rsidR="00166602" w:rsidRPr="001A4AF5" w:rsidRDefault="00166602" w:rsidP="00166602">
            <w:pPr>
              <w:jc w:val="center"/>
              <w:rPr>
                <w:b/>
                <w:bCs/>
                <w:color w:val="000000"/>
                <w:sz w:val="20"/>
                <w:szCs w:val="20"/>
              </w:rPr>
            </w:pPr>
            <w:r w:rsidRPr="001A4AF5">
              <w:rPr>
                <w:b/>
                <w:bCs/>
                <w:color w:val="000000"/>
                <w:sz w:val="20"/>
                <w:szCs w:val="20"/>
              </w:rPr>
              <w:t>3721,00</w:t>
            </w:r>
          </w:p>
        </w:tc>
        <w:tc>
          <w:tcPr>
            <w:tcW w:w="1066" w:type="dxa"/>
            <w:tcBorders>
              <w:top w:val="single" w:sz="8" w:space="0" w:color="auto"/>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b/>
                <w:bCs/>
                <w:color w:val="000000"/>
                <w:sz w:val="20"/>
                <w:szCs w:val="20"/>
              </w:rPr>
            </w:pPr>
            <w:r w:rsidRPr="00E45ACA">
              <w:rPr>
                <w:b/>
                <w:bCs/>
                <w:color w:val="000000"/>
                <w:sz w:val="20"/>
                <w:szCs w:val="20"/>
              </w:rPr>
              <w:t>3645,80</w:t>
            </w:r>
          </w:p>
        </w:tc>
        <w:tc>
          <w:tcPr>
            <w:tcW w:w="1066" w:type="dxa"/>
            <w:tcBorders>
              <w:top w:val="single" w:sz="8" w:space="0" w:color="auto"/>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b/>
                <w:bCs/>
                <w:color w:val="000000"/>
                <w:sz w:val="20"/>
                <w:szCs w:val="20"/>
              </w:rPr>
            </w:pPr>
            <w:r w:rsidRPr="00E45ACA">
              <w:rPr>
                <w:b/>
                <w:bCs/>
                <w:color w:val="000000"/>
                <w:sz w:val="20"/>
                <w:szCs w:val="20"/>
              </w:rPr>
              <w:t>3649,50</w:t>
            </w:r>
          </w:p>
        </w:tc>
        <w:tc>
          <w:tcPr>
            <w:tcW w:w="1066" w:type="dxa"/>
            <w:tcBorders>
              <w:top w:val="single" w:sz="8" w:space="0" w:color="auto"/>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b/>
                <w:bCs/>
                <w:color w:val="000000"/>
                <w:sz w:val="20"/>
                <w:szCs w:val="20"/>
              </w:rPr>
            </w:pPr>
            <w:r w:rsidRPr="00E45ACA">
              <w:rPr>
                <w:b/>
                <w:bCs/>
                <w:color w:val="000000"/>
                <w:sz w:val="20"/>
                <w:szCs w:val="20"/>
              </w:rPr>
              <w:t>3667,70</w:t>
            </w:r>
          </w:p>
        </w:tc>
        <w:tc>
          <w:tcPr>
            <w:tcW w:w="992" w:type="dxa"/>
            <w:tcBorders>
              <w:top w:val="single" w:sz="8" w:space="0" w:color="auto"/>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b/>
                <w:bCs/>
                <w:color w:val="000000"/>
                <w:sz w:val="20"/>
                <w:szCs w:val="20"/>
              </w:rPr>
            </w:pPr>
            <w:r w:rsidRPr="00E45ACA">
              <w:rPr>
                <w:b/>
                <w:bCs/>
                <w:color w:val="000000"/>
                <w:sz w:val="20"/>
                <w:szCs w:val="20"/>
              </w:rPr>
              <w:t>3667,70</w:t>
            </w:r>
          </w:p>
        </w:tc>
        <w:tc>
          <w:tcPr>
            <w:tcW w:w="1276" w:type="dxa"/>
            <w:tcBorders>
              <w:top w:val="single" w:sz="8" w:space="0" w:color="auto"/>
              <w:left w:val="nil"/>
              <w:bottom w:val="single" w:sz="4" w:space="0" w:color="auto"/>
              <w:right w:val="single" w:sz="8" w:space="0" w:color="auto"/>
            </w:tcBorders>
            <w:shd w:val="clear" w:color="auto" w:fill="auto"/>
            <w:tcMar>
              <w:left w:w="28" w:type="dxa"/>
              <w:right w:w="28" w:type="dxa"/>
            </w:tcMar>
            <w:vAlign w:val="center"/>
            <w:hideMark/>
          </w:tcPr>
          <w:p w:rsidR="00166602" w:rsidRPr="00E45ACA" w:rsidRDefault="00166602" w:rsidP="00166602">
            <w:pPr>
              <w:jc w:val="center"/>
              <w:rPr>
                <w:b/>
                <w:bCs/>
                <w:color w:val="000000"/>
                <w:sz w:val="20"/>
                <w:szCs w:val="20"/>
              </w:rPr>
            </w:pPr>
            <w:r w:rsidRPr="00E45ACA">
              <w:rPr>
                <w:b/>
                <w:bCs/>
                <w:color w:val="000000"/>
                <w:sz w:val="20"/>
                <w:szCs w:val="20"/>
              </w:rPr>
              <w:t xml:space="preserve">    21 984,30   </w:t>
            </w:r>
          </w:p>
        </w:tc>
      </w:tr>
      <w:tr w:rsidR="00166602" w:rsidRPr="001A4AF5" w:rsidTr="00166602">
        <w:trPr>
          <w:trHeight w:val="630"/>
        </w:trPr>
        <w:tc>
          <w:tcPr>
            <w:tcW w:w="2992" w:type="dxa"/>
            <w:vMerge/>
            <w:tcBorders>
              <w:top w:val="single" w:sz="8" w:space="0" w:color="auto"/>
              <w:left w:val="single" w:sz="8" w:space="0" w:color="auto"/>
              <w:bottom w:val="single" w:sz="4" w:space="0" w:color="000000"/>
              <w:right w:val="single" w:sz="4" w:space="0" w:color="auto"/>
            </w:tcBorders>
            <w:vAlign w:val="center"/>
            <w:hideMark/>
          </w:tcPr>
          <w:p w:rsidR="00166602" w:rsidRPr="001A4AF5" w:rsidRDefault="00166602" w:rsidP="00166602">
            <w:pPr>
              <w:rPr>
                <w:b/>
                <w:bCs/>
                <w:color w:val="000000"/>
                <w:sz w:val="20"/>
                <w:szCs w:val="20"/>
              </w:rPr>
            </w:pPr>
          </w:p>
        </w:tc>
        <w:tc>
          <w:tcPr>
            <w:tcW w:w="1843" w:type="dxa"/>
            <w:vMerge/>
            <w:tcBorders>
              <w:top w:val="single" w:sz="8" w:space="0" w:color="auto"/>
              <w:left w:val="single" w:sz="4" w:space="0" w:color="auto"/>
              <w:bottom w:val="single" w:sz="4" w:space="0" w:color="000000"/>
              <w:right w:val="single" w:sz="4" w:space="0" w:color="auto"/>
            </w:tcBorders>
            <w:hideMark/>
          </w:tcPr>
          <w:p w:rsidR="00166602" w:rsidRPr="001A4AF5" w:rsidRDefault="00166602" w:rsidP="00166602">
            <w:pPr>
              <w:rPr>
                <w:b/>
                <w:bCs/>
                <w:color w:val="000000"/>
                <w:sz w:val="20"/>
                <w:szCs w:val="20"/>
              </w:rPr>
            </w:pPr>
          </w:p>
        </w:tc>
        <w:tc>
          <w:tcPr>
            <w:tcW w:w="2693" w:type="dxa"/>
            <w:tcBorders>
              <w:top w:val="single" w:sz="4" w:space="0" w:color="auto"/>
              <w:left w:val="nil"/>
              <w:bottom w:val="single" w:sz="4" w:space="0" w:color="auto"/>
              <w:right w:val="single" w:sz="4" w:space="0" w:color="000000"/>
            </w:tcBorders>
            <w:shd w:val="clear" w:color="auto" w:fill="auto"/>
            <w:hideMark/>
          </w:tcPr>
          <w:p w:rsidR="00166602" w:rsidRPr="001A4AF5" w:rsidRDefault="00166602" w:rsidP="00166602">
            <w:pPr>
              <w:rPr>
                <w:color w:val="000000"/>
                <w:sz w:val="20"/>
                <w:szCs w:val="20"/>
              </w:rPr>
            </w:pPr>
            <w:r w:rsidRPr="001A4AF5">
              <w:rPr>
                <w:color w:val="000000"/>
                <w:sz w:val="20"/>
                <w:szCs w:val="20"/>
              </w:rPr>
              <w:t>Средства, планируемые к привлечению из областного бюджета (</w:t>
            </w:r>
            <w:proofErr w:type="gramStart"/>
            <w:r w:rsidRPr="001A4AF5">
              <w:rPr>
                <w:color w:val="000000"/>
                <w:sz w:val="20"/>
                <w:szCs w:val="20"/>
              </w:rPr>
              <w:t>ОБ</w:t>
            </w:r>
            <w:proofErr w:type="gramEnd"/>
            <w:r w:rsidRPr="001A4AF5">
              <w:rPr>
                <w:color w:val="000000"/>
                <w:sz w:val="20"/>
                <w:szCs w:val="20"/>
              </w:rPr>
              <w:t>)</w:t>
            </w:r>
          </w:p>
        </w:tc>
        <w:tc>
          <w:tcPr>
            <w:tcW w:w="992" w:type="dxa"/>
            <w:tcBorders>
              <w:top w:val="nil"/>
              <w:left w:val="nil"/>
              <w:bottom w:val="single" w:sz="4" w:space="0" w:color="auto"/>
              <w:right w:val="single" w:sz="4" w:space="0" w:color="auto"/>
            </w:tcBorders>
            <w:shd w:val="clear" w:color="auto" w:fill="auto"/>
            <w:noWrap/>
            <w:vAlign w:val="center"/>
            <w:hideMark/>
          </w:tcPr>
          <w:p w:rsidR="00166602" w:rsidRPr="001A4AF5" w:rsidRDefault="00166602" w:rsidP="00166602">
            <w:pPr>
              <w:jc w:val="center"/>
              <w:rPr>
                <w:color w:val="000000"/>
                <w:sz w:val="20"/>
                <w:szCs w:val="20"/>
              </w:rPr>
            </w:pPr>
            <w:r w:rsidRPr="001A4AF5">
              <w:rPr>
                <w:color w:val="000000"/>
                <w:sz w:val="20"/>
                <w:szCs w:val="20"/>
              </w:rPr>
              <w:t>2749,30</w:t>
            </w:r>
          </w:p>
        </w:tc>
        <w:tc>
          <w:tcPr>
            <w:tcW w:w="1081" w:type="dxa"/>
            <w:tcBorders>
              <w:top w:val="nil"/>
              <w:left w:val="nil"/>
              <w:bottom w:val="single" w:sz="4" w:space="0" w:color="auto"/>
              <w:right w:val="single" w:sz="4" w:space="0" w:color="auto"/>
            </w:tcBorders>
            <w:shd w:val="clear" w:color="auto" w:fill="auto"/>
            <w:noWrap/>
            <w:vAlign w:val="center"/>
            <w:hideMark/>
          </w:tcPr>
          <w:p w:rsidR="00166602" w:rsidRPr="001A4AF5" w:rsidRDefault="00166602" w:rsidP="00166602">
            <w:pPr>
              <w:jc w:val="center"/>
              <w:rPr>
                <w:color w:val="000000"/>
                <w:sz w:val="20"/>
                <w:szCs w:val="20"/>
              </w:rPr>
            </w:pPr>
            <w:r w:rsidRPr="001A4AF5">
              <w:rPr>
                <w:color w:val="000000"/>
                <w:sz w:val="20"/>
                <w:szCs w:val="20"/>
              </w:rPr>
              <w:t>2889,30</w:t>
            </w:r>
          </w:p>
        </w:tc>
        <w:tc>
          <w:tcPr>
            <w:tcW w:w="1066"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2898,80</w:t>
            </w:r>
          </w:p>
        </w:tc>
        <w:tc>
          <w:tcPr>
            <w:tcW w:w="1066"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2899,60</w:t>
            </w:r>
          </w:p>
        </w:tc>
        <w:tc>
          <w:tcPr>
            <w:tcW w:w="1066"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2899,40</w:t>
            </w:r>
          </w:p>
        </w:tc>
        <w:tc>
          <w:tcPr>
            <w:tcW w:w="992"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2899,40</w:t>
            </w:r>
          </w:p>
        </w:tc>
        <w:tc>
          <w:tcPr>
            <w:tcW w:w="1276" w:type="dxa"/>
            <w:tcBorders>
              <w:top w:val="nil"/>
              <w:left w:val="nil"/>
              <w:bottom w:val="single" w:sz="4" w:space="0" w:color="auto"/>
              <w:right w:val="single" w:sz="8" w:space="0" w:color="auto"/>
            </w:tcBorders>
            <w:shd w:val="clear" w:color="auto" w:fill="auto"/>
            <w:tcMar>
              <w:left w:w="28" w:type="dxa"/>
              <w:right w:w="28" w:type="dxa"/>
            </w:tcMar>
            <w:vAlign w:val="center"/>
            <w:hideMark/>
          </w:tcPr>
          <w:p w:rsidR="00166602" w:rsidRPr="00E45ACA" w:rsidRDefault="00166602" w:rsidP="00166602">
            <w:pPr>
              <w:jc w:val="center"/>
              <w:rPr>
                <w:color w:val="000000"/>
                <w:sz w:val="20"/>
                <w:szCs w:val="20"/>
              </w:rPr>
            </w:pPr>
            <w:r w:rsidRPr="00E45ACA">
              <w:rPr>
                <w:color w:val="000000"/>
                <w:sz w:val="20"/>
                <w:szCs w:val="20"/>
              </w:rPr>
              <w:t xml:space="preserve">    17 235,80   </w:t>
            </w:r>
          </w:p>
        </w:tc>
      </w:tr>
      <w:tr w:rsidR="00166602" w:rsidRPr="001A4AF5" w:rsidTr="00166602">
        <w:trPr>
          <w:trHeight w:val="660"/>
        </w:trPr>
        <w:tc>
          <w:tcPr>
            <w:tcW w:w="2992" w:type="dxa"/>
            <w:vMerge/>
            <w:tcBorders>
              <w:top w:val="single" w:sz="8" w:space="0" w:color="auto"/>
              <w:left w:val="single" w:sz="8" w:space="0" w:color="auto"/>
              <w:bottom w:val="single" w:sz="4" w:space="0" w:color="000000"/>
              <w:right w:val="single" w:sz="4" w:space="0" w:color="auto"/>
            </w:tcBorders>
            <w:vAlign w:val="center"/>
            <w:hideMark/>
          </w:tcPr>
          <w:p w:rsidR="00166602" w:rsidRPr="001A4AF5" w:rsidRDefault="00166602" w:rsidP="00166602">
            <w:pPr>
              <w:rPr>
                <w:b/>
                <w:bCs/>
                <w:color w:val="000000"/>
                <w:sz w:val="20"/>
                <w:szCs w:val="20"/>
              </w:rPr>
            </w:pPr>
          </w:p>
        </w:tc>
        <w:tc>
          <w:tcPr>
            <w:tcW w:w="1843" w:type="dxa"/>
            <w:vMerge/>
            <w:tcBorders>
              <w:top w:val="single" w:sz="8" w:space="0" w:color="auto"/>
              <w:left w:val="single" w:sz="4" w:space="0" w:color="auto"/>
              <w:bottom w:val="single" w:sz="4" w:space="0" w:color="000000"/>
              <w:right w:val="single" w:sz="4" w:space="0" w:color="auto"/>
            </w:tcBorders>
            <w:hideMark/>
          </w:tcPr>
          <w:p w:rsidR="00166602" w:rsidRPr="001A4AF5" w:rsidRDefault="00166602" w:rsidP="00166602">
            <w:pPr>
              <w:rPr>
                <w:b/>
                <w:bCs/>
                <w:color w:val="000000"/>
                <w:sz w:val="20"/>
                <w:szCs w:val="20"/>
              </w:rPr>
            </w:pPr>
          </w:p>
        </w:tc>
        <w:tc>
          <w:tcPr>
            <w:tcW w:w="2693" w:type="dxa"/>
            <w:tcBorders>
              <w:top w:val="single" w:sz="4" w:space="0" w:color="auto"/>
              <w:left w:val="nil"/>
              <w:bottom w:val="single" w:sz="4" w:space="0" w:color="auto"/>
              <w:right w:val="single" w:sz="4" w:space="0" w:color="000000"/>
            </w:tcBorders>
            <w:shd w:val="clear" w:color="auto" w:fill="auto"/>
            <w:hideMark/>
          </w:tcPr>
          <w:p w:rsidR="00166602" w:rsidRPr="001A4AF5" w:rsidRDefault="00166602" w:rsidP="00166602">
            <w:pPr>
              <w:rPr>
                <w:color w:val="000000"/>
                <w:sz w:val="20"/>
                <w:szCs w:val="20"/>
              </w:rPr>
            </w:pPr>
            <w:r w:rsidRPr="001A4AF5">
              <w:rPr>
                <w:color w:val="000000"/>
                <w:sz w:val="20"/>
                <w:szCs w:val="20"/>
              </w:rPr>
              <w:t xml:space="preserve"> Средства, планируемые к привлечению из федерального бюджета (ФБ)</w:t>
            </w:r>
          </w:p>
        </w:tc>
        <w:tc>
          <w:tcPr>
            <w:tcW w:w="992" w:type="dxa"/>
            <w:tcBorders>
              <w:top w:val="nil"/>
              <w:left w:val="nil"/>
              <w:bottom w:val="single" w:sz="4" w:space="0" w:color="auto"/>
              <w:right w:val="single" w:sz="4" w:space="0" w:color="auto"/>
            </w:tcBorders>
            <w:shd w:val="clear" w:color="auto" w:fill="auto"/>
            <w:noWrap/>
            <w:vAlign w:val="center"/>
            <w:hideMark/>
          </w:tcPr>
          <w:p w:rsidR="00166602" w:rsidRPr="001A4AF5" w:rsidRDefault="00166602" w:rsidP="00166602">
            <w:pPr>
              <w:jc w:val="center"/>
              <w:rPr>
                <w:color w:val="000000"/>
                <w:sz w:val="20"/>
                <w:szCs w:val="20"/>
              </w:rPr>
            </w:pPr>
            <w:r w:rsidRPr="001A4AF5">
              <w:rPr>
                <w:color w:val="000000"/>
                <w:sz w:val="20"/>
                <w:szCs w:val="20"/>
              </w:rPr>
              <w:t>0,00</w:t>
            </w:r>
          </w:p>
        </w:tc>
        <w:tc>
          <w:tcPr>
            <w:tcW w:w="1081" w:type="dxa"/>
            <w:tcBorders>
              <w:top w:val="nil"/>
              <w:left w:val="nil"/>
              <w:bottom w:val="single" w:sz="4" w:space="0" w:color="auto"/>
              <w:right w:val="single" w:sz="4" w:space="0" w:color="auto"/>
            </w:tcBorders>
            <w:shd w:val="clear" w:color="auto" w:fill="auto"/>
            <w:noWrap/>
            <w:vAlign w:val="center"/>
            <w:hideMark/>
          </w:tcPr>
          <w:p w:rsidR="00166602" w:rsidRPr="001A4AF5" w:rsidRDefault="00166602" w:rsidP="00166602">
            <w:pPr>
              <w:jc w:val="center"/>
              <w:rPr>
                <w:color w:val="000000"/>
                <w:sz w:val="20"/>
                <w:szCs w:val="20"/>
              </w:rPr>
            </w:pPr>
            <w:r w:rsidRPr="001A4AF5">
              <w:rPr>
                <w:color w:val="000000"/>
                <w:sz w:val="20"/>
                <w:szCs w:val="20"/>
              </w:rPr>
              <w:t>0,00</w:t>
            </w:r>
          </w:p>
        </w:tc>
        <w:tc>
          <w:tcPr>
            <w:tcW w:w="1066"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0,00</w:t>
            </w:r>
          </w:p>
        </w:tc>
        <w:tc>
          <w:tcPr>
            <w:tcW w:w="1066"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0,00</w:t>
            </w:r>
          </w:p>
        </w:tc>
        <w:tc>
          <w:tcPr>
            <w:tcW w:w="1066"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0,00</w:t>
            </w:r>
          </w:p>
        </w:tc>
        <w:tc>
          <w:tcPr>
            <w:tcW w:w="992"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0,00</w:t>
            </w:r>
          </w:p>
        </w:tc>
        <w:tc>
          <w:tcPr>
            <w:tcW w:w="1276" w:type="dxa"/>
            <w:tcBorders>
              <w:top w:val="nil"/>
              <w:left w:val="nil"/>
              <w:bottom w:val="single" w:sz="4" w:space="0" w:color="auto"/>
              <w:right w:val="single" w:sz="8" w:space="0" w:color="auto"/>
            </w:tcBorders>
            <w:shd w:val="clear" w:color="auto" w:fill="auto"/>
            <w:tcMar>
              <w:left w:w="28" w:type="dxa"/>
              <w:right w:w="28" w:type="dxa"/>
            </w:tcMar>
            <w:vAlign w:val="center"/>
            <w:hideMark/>
          </w:tcPr>
          <w:p w:rsidR="00166602" w:rsidRPr="00E45ACA" w:rsidRDefault="00166602" w:rsidP="00166602">
            <w:pPr>
              <w:jc w:val="center"/>
              <w:rPr>
                <w:color w:val="000000"/>
                <w:sz w:val="20"/>
                <w:szCs w:val="20"/>
              </w:rPr>
            </w:pPr>
            <w:r w:rsidRPr="00E45ACA">
              <w:rPr>
                <w:color w:val="000000"/>
                <w:sz w:val="20"/>
                <w:szCs w:val="20"/>
              </w:rPr>
              <w:t xml:space="preserve">                 -     </w:t>
            </w:r>
          </w:p>
        </w:tc>
      </w:tr>
      <w:tr w:rsidR="00166602" w:rsidRPr="001A4AF5" w:rsidTr="00166602">
        <w:trPr>
          <w:trHeight w:val="315"/>
        </w:trPr>
        <w:tc>
          <w:tcPr>
            <w:tcW w:w="2992" w:type="dxa"/>
            <w:vMerge/>
            <w:tcBorders>
              <w:top w:val="single" w:sz="8" w:space="0" w:color="auto"/>
              <w:left w:val="single" w:sz="8" w:space="0" w:color="auto"/>
              <w:bottom w:val="single" w:sz="4" w:space="0" w:color="000000"/>
              <w:right w:val="single" w:sz="4" w:space="0" w:color="auto"/>
            </w:tcBorders>
            <w:vAlign w:val="center"/>
            <w:hideMark/>
          </w:tcPr>
          <w:p w:rsidR="00166602" w:rsidRPr="001A4AF5" w:rsidRDefault="00166602" w:rsidP="00166602">
            <w:pPr>
              <w:rPr>
                <w:b/>
                <w:bCs/>
                <w:color w:val="000000"/>
                <w:sz w:val="20"/>
                <w:szCs w:val="20"/>
              </w:rPr>
            </w:pPr>
          </w:p>
        </w:tc>
        <w:tc>
          <w:tcPr>
            <w:tcW w:w="1843" w:type="dxa"/>
            <w:vMerge/>
            <w:tcBorders>
              <w:top w:val="single" w:sz="8" w:space="0" w:color="auto"/>
              <w:left w:val="single" w:sz="4" w:space="0" w:color="auto"/>
              <w:bottom w:val="single" w:sz="4" w:space="0" w:color="000000"/>
              <w:right w:val="single" w:sz="4" w:space="0" w:color="auto"/>
            </w:tcBorders>
            <w:hideMark/>
          </w:tcPr>
          <w:p w:rsidR="00166602" w:rsidRPr="001A4AF5" w:rsidRDefault="00166602" w:rsidP="00166602">
            <w:pPr>
              <w:rPr>
                <w:b/>
                <w:bCs/>
                <w:color w:val="000000"/>
                <w:sz w:val="20"/>
                <w:szCs w:val="20"/>
              </w:rPr>
            </w:pPr>
          </w:p>
        </w:tc>
        <w:tc>
          <w:tcPr>
            <w:tcW w:w="2693" w:type="dxa"/>
            <w:tcBorders>
              <w:top w:val="single" w:sz="4" w:space="0" w:color="auto"/>
              <w:left w:val="nil"/>
              <w:bottom w:val="single" w:sz="4" w:space="0" w:color="auto"/>
              <w:right w:val="single" w:sz="4" w:space="0" w:color="000000"/>
            </w:tcBorders>
            <w:shd w:val="clear" w:color="auto" w:fill="auto"/>
            <w:hideMark/>
          </w:tcPr>
          <w:p w:rsidR="00166602" w:rsidRPr="001A4AF5" w:rsidRDefault="00166602" w:rsidP="00166602">
            <w:pPr>
              <w:rPr>
                <w:color w:val="000000"/>
                <w:sz w:val="20"/>
                <w:szCs w:val="20"/>
              </w:rPr>
            </w:pPr>
            <w:r w:rsidRPr="001A4AF5">
              <w:rPr>
                <w:color w:val="000000"/>
                <w:sz w:val="20"/>
                <w:szCs w:val="20"/>
              </w:rPr>
              <w:t>Местный бюдже</w:t>
            </w:r>
            <w:proofErr w:type="gramStart"/>
            <w:r w:rsidRPr="001A4AF5">
              <w:rPr>
                <w:color w:val="000000"/>
                <w:sz w:val="20"/>
                <w:szCs w:val="20"/>
              </w:rPr>
              <w:t>т(</w:t>
            </w:r>
            <w:proofErr w:type="gramEnd"/>
            <w:r w:rsidRPr="001A4AF5">
              <w:rPr>
                <w:color w:val="000000"/>
                <w:sz w:val="20"/>
                <w:szCs w:val="20"/>
              </w:rPr>
              <w:t>МБ)</w:t>
            </w:r>
          </w:p>
        </w:tc>
        <w:tc>
          <w:tcPr>
            <w:tcW w:w="992" w:type="dxa"/>
            <w:tcBorders>
              <w:top w:val="nil"/>
              <w:left w:val="nil"/>
              <w:bottom w:val="single" w:sz="4" w:space="0" w:color="auto"/>
              <w:right w:val="single" w:sz="4" w:space="0" w:color="auto"/>
            </w:tcBorders>
            <w:shd w:val="clear" w:color="auto" w:fill="auto"/>
            <w:noWrap/>
            <w:vAlign w:val="center"/>
            <w:hideMark/>
          </w:tcPr>
          <w:p w:rsidR="00166602" w:rsidRPr="001A4AF5" w:rsidRDefault="00166602" w:rsidP="00166602">
            <w:pPr>
              <w:jc w:val="center"/>
              <w:rPr>
                <w:color w:val="000000"/>
                <w:sz w:val="20"/>
                <w:szCs w:val="20"/>
              </w:rPr>
            </w:pPr>
            <w:r w:rsidRPr="001A4AF5">
              <w:rPr>
                <w:color w:val="000000"/>
                <w:sz w:val="20"/>
                <w:szCs w:val="20"/>
              </w:rPr>
              <w:t>883,30</w:t>
            </w:r>
          </w:p>
        </w:tc>
        <w:tc>
          <w:tcPr>
            <w:tcW w:w="1081" w:type="dxa"/>
            <w:tcBorders>
              <w:top w:val="nil"/>
              <w:left w:val="nil"/>
              <w:bottom w:val="single" w:sz="4" w:space="0" w:color="auto"/>
              <w:right w:val="single" w:sz="4" w:space="0" w:color="auto"/>
            </w:tcBorders>
            <w:shd w:val="clear" w:color="auto" w:fill="auto"/>
            <w:noWrap/>
            <w:vAlign w:val="center"/>
            <w:hideMark/>
          </w:tcPr>
          <w:p w:rsidR="00166602" w:rsidRPr="001A4AF5" w:rsidRDefault="00166602" w:rsidP="00166602">
            <w:pPr>
              <w:jc w:val="center"/>
              <w:rPr>
                <w:color w:val="000000"/>
                <w:sz w:val="20"/>
                <w:szCs w:val="20"/>
              </w:rPr>
            </w:pPr>
            <w:r w:rsidRPr="001A4AF5">
              <w:rPr>
                <w:color w:val="000000"/>
                <w:sz w:val="20"/>
                <w:szCs w:val="20"/>
              </w:rPr>
              <w:t>831,70</w:t>
            </w:r>
          </w:p>
        </w:tc>
        <w:tc>
          <w:tcPr>
            <w:tcW w:w="1066"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747,00</w:t>
            </w:r>
          </w:p>
        </w:tc>
        <w:tc>
          <w:tcPr>
            <w:tcW w:w="1066"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749,90</w:t>
            </w:r>
          </w:p>
        </w:tc>
        <w:tc>
          <w:tcPr>
            <w:tcW w:w="1066"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768,30</w:t>
            </w:r>
          </w:p>
        </w:tc>
        <w:tc>
          <w:tcPr>
            <w:tcW w:w="992"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768,30</w:t>
            </w:r>
          </w:p>
        </w:tc>
        <w:tc>
          <w:tcPr>
            <w:tcW w:w="1276" w:type="dxa"/>
            <w:tcBorders>
              <w:top w:val="nil"/>
              <w:left w:val="nil"/>
              <w:bottom w:val="single" w:sz="4" w:space="0" w:color="auto"/>
              <w:right w:val="single" w:sz="8" w:space="0" w:color="auto"/>
            </w:tcBorders>
            <w:shd w:val="clear" w:color="auto" w:fill="auto"/>
            <w:tcMar>
              <w:left w:w="28" w:type="dxa"/>
              <w:right w:w="28" w:type="dxa"/>
            </w:tcMar>
            <w:vAlign w:val="center"/>
            <w:hideMark/>
          </w:tcPr>
          <w:p w:rsidR="00166602" w:rsidRPr="00E45ACA" w:rsidRDefault="00166602" w:rsidP="00166602">
            <w:pPr>
              <w:jc w:val="center"/>
              <w:rPr>
                <w:color w:val="000000"/>
                <w:sz w:val="20"/>
                <w:szCs w:val="20"/>
              </w:rPr>
            </w:pPr>
            <w:r w:rsidRPr="00E45ACA">
              <w:rPr>
                <w:color w:val="000000"/>
                <w:sz w:val="20"/>
                <w:szCs w:val="20"/>
              </w:rPr>
              <w:t xml:space="preserve">      4 748,50   </w:t>
            </w:r>
          </w:p>
        </w:tc>
      </w:tr>
      <w:tr w:rsidR="00166602" w:rsidRPr="001A4AF5" w:rsidTr="00166602">
        <w:trPr>
          <w:trHeight w:val="315"/>
        </w:trPr>
        <w:tc>
          <w:tcPr>
            <w:tcW w:w="2992" w:type="dxa"/>
            <w:vMerge/>
            <w:tcBorders>
              <w:top w:val="single" w:sz="8" w:space="0" w:color="auto"/>
              <w:left w:val="single" w:sz="8" w:space="0" w:color="auto"/>
              <w:bottom w:val="single" w:sz="4" w:space="0" w:color="000000"/>
              <w:right w:val="single" w:sz="4" w:space="0" w:color="auto"/>
            </w:tcBorders>
            <w:vAlign w:val="center"/>
            <w:hideMark/>
          </w:tcPr>
          <w:p w:rsidR="00166602" w:rsidRPr="001A4AF5" w:rsidRDefault="00166602" w:rsidP="00166602">
            <w:pPr>
              <w:rPr>
                <w:b/>
                <w:bCs/>
                <w:color w:val="000000"/>
                <w:sz w:val="20"/>
                <w:szCs w:val="20"/>
              </w:rPr>
            </w:pPr>
          </w:p>
        </w:tc>
        <w:tc>
          <w:tcPr>
            <w:tcW w:w="1843" w:type="dxa"/>
            <w:vMerge/>
            <w:tcBorders>
              <w:top w:val="single" w:sz="8" w:space="0" w:color="auto"/>
              <w:left w:val="single" w:sz="4" w:space="0" w:color="auto"/>
              <w:bottom w:val="single" w:sz="4" w:space="0" w:color="000000"/>
              <w:right w:val="single" w:sz="4" w:space="0" w:color="auto"/>
            </w:tcBorders>
            <w:hideMark/>
          </w:tcPr>
          <w:p w:rsidR="00166602" w:rsidRPr="001A4AF5" w:rsidRDefault="00166602" w:rsidP="00166602">
            <w:pPr>
              <w:rPr>
                <w:b/>
                <w:bCs/>
                <w:color w:val="000000"/>
                <w:sz w:val="20"/>
                <w:szCs w:val="20"/>
              </w:rPr>
            </w:pPr>
          </w:p>
        </w:tc>
        <w:tc>
          <w:tcPr>
            <w:tcW w:w="2693" w:type="dxa"/>
            <w:tcBorders>
              <w:top w:val="single" w:sz="4" w:space="0" w:color="auto"/>
              <w:left w:val="nil"/>
              <w:bottom w:val="single" w:sz="4" w:space="0" w:color="auto"/>
              <w:right w:val="single" w:sz="4" w:space="0" w:color="000000"/>
            </w:tcBorders>
            <w:shd w:val="clear" w:color="auto" w:fill="auto"/>
            <w:hideMark/>
          </w:tcPr>
          <w:p w:rsidR="00166602" w:rsidRPr="001A4AF5" w:rsidRDefault="00166602" w:rsidP="00166602">
            <w:pPr>
              <w:rPr>
                <w:color w:val="000000"/>
                <w:sz w:val="20"/>
                <w:szCs w:val="20"/>
              </w:rPr>
            </w:pPr>
            <w:r w:rsidRPr="001A4AF5">
              <w:rPr>
                <w:color w:val="000000"/>
                <w:sz w:val="20"/>
                <w:szCs w:val="20"/>
              </w:rPr>
              <w:t>иные источники (ИИ)</w:t>
            </w:r>
          </w:p>
        </w:tc>
        <w:tc>
          <w:tcPr>
            <w:tcW w:w="992" w:type="dxa"/>
            <w:tcBorders>
              <w:top w:val="nil"/>
              <w:left w:val="nil"/>
              <w:bottom w:val="single" w:sz="4" w:space="0" w:color="auto"/>
              <w:right w:val="single" w:sz="4" w:space="0" w:color="auto"/>
            </w:tcBorders>
            <w:shd w:val="clear" w:color="auto" w:fill="auto"/>
            <w:noWrap/>
            <w:vAlign w:val="center"/>
            <w:hideMark/>
          </w:tcPr>
          <w:p w:rsidR="00166602" w:rsidRPr="001A4AF5" w:rsidRDefault="00166602" w:rsidP="00166602">
            <w:pPr>
              <w:jc w:val="center"/>
              <w:rPr>
                <w:color w:val="000000"/>
                <w:sz w:val="20"/>
                <w:szCs w:val="20"/>
              </w:rPr>
            </w:pPr>
            <w:r w:rsidRPr="001A4AF5">
              <w:rPr>
                <w:color w:val="000000"/>
                <w:sz w:val="20"/>
                <w:szCs w:val="20"/>
              </w:rPr>
              <w:t>0,00</w:t>
            </w:r>
          </w:p>
        </w:tc>
        <w:tc>
          <w:tcPr>
            <w:tcW w:w="1081" w:type="dxa"/>
            <w:tcBorders>
              <w:top w:val="nil"/>
              <w:left w:val="nil"/>
              <w:bottom w:val="single" w:sz="4" w:space="0" w:color="auto"/>
              <w:right w:val="single" w:sz="4" w:space="0" w:color="auto"/>
            </w:tcBorders>
            <w:shd w:val="clear" w:color="auto" w:fill="auto"/>
            <w:noWrap/>
            <w:vAlign w:val="center"/>
            <w:hideMark/>
          </w:tcPr>
          <w:p w:rsidR="00166602" w:rsidRPr="001A4AF5" w:rsidRDefault="00166602" w:rsidP="00166602">
            <w:pPr>
              <w:jc w:val="center"/>
              <w:rPr>
                <w:color w:val="000000"/>
                <w:sz w:val="20"/>
                <w:szCs w:val="20"/>
              </w:rPr>
            </w:pPr>
            <w:r w:rsidRPr="001A4AF5">
              <w:rPr>
                <w:color w:val="000000"/>
                <w:sz w:val="20"/>
                <w:szCs w:val="20"/>
              </w:rPr>
              <w:t>0,00</w:t>
            </w:r>
          </w:p>
        </w:tc>
        <w:tc>
          <w:tcPr>
            <w:tcW w:w="1066"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0,00</w:t>
            </w:r>
          </w:p>
        </w:tc>
        <w:tc>
          <w:tcPr>
            <w:tcW w:w="1066"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0,00</w:t>
            </w:r>
          </w:p>
        </w:tc>
        <w:tc>
          <w:tcPr>
            <w:tcW w:w="1066"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0,00</w:t>
            </w:r>
          </w:p>
        </w:tc>
        <w:tc>
          <w:tcPr>
            <w:tcW w:w="992"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0,00</w:t>
            </w:r>
          </w:p>
        </w:tc>
        <w:tc>
          <w:tcPr>
            <w:tcW w:w="1276" w:type="dxa"/>
            <w:tcBorders>
              <w:top w:val="nil"/>
              <w:left w:val="nil"/>
              <w:bottom w:val="single" w:sz="4" w:space="0" w:color="auto"/>
              <w:right w:val="single" w:sz="8" w:space="0" w:color="auto"/>
            </w:tcBorders>
            <w:shd w:val="clear" w:color="auto" w:fill="auto"/>
            <w:tcMar>
              <w:left w:w="28" w:type="dxa"/>
              <w:right w:w="28" w:type="dxa"/>
            </w:tcMar>
            <w:vAlign w:val="center"/>
            <w:hideMark/>
          </w:tcPr>
          <w:p w:rsidR="00166602" w:rsidRPr="00E45ACA" w:rsidRDefault="00166602" w:rsidP="00166602">
            <w:pPr>
              <w:jc w:val="center"/>
              <w:rPr>
                <w:color w:val="000000"/>
                <w:sz w:val="20"/>
                <w:szCs w:val="20"/>
              </w:rPr>
            </w:pPr>
            <w:r w:rsidRPr="00E45ACA">
              <w:rPr>
                <w:color w:val="000000"/>
                <w:sz w:val="20"/>
                <w:szCs w:val="20"/>
              </w:rPr>
              <w:t xml:space="preserve">                 -     </w:t>
            </w:r>
          </w:p>
        </w:tc>
      </w:tr>
      <w:tr w:rsidR="00166602" w:rsidRPr="001A4AF5" w:rsidTr="00166602">
        <w:trPr>
          <w:trHeight w:val="315"/>
        </w:trPr>
        <w:tc>
          <w:tcPr>
            <w:tcW w:w="2992" w:type="dxa"/>
            <w:vMerge/>
            <w:tcBorders>
              <w:top w:val="single" w:sz="8" w:space="0" w:color="auto"/>
              <w:left w:val="single" w:sz="8" w:space="0" w:color="auto"/>
              <w:bottom w:val="single" w:sz="4" w:space="0" w:color="000000"/>
              <w:right w:val="single" w:sz="4" w:space="0" w:color="auto"/>
            </w:tcBorders>
            <w:vAlign w:val="center"/>
            <w:hideMark/>
          </w:tcPr>
          <w:p w:rsidR="00166602" w:rsidRPr="001A4AF5" w:rsidRDefault="00166602" w:rsidP="00166602">
            <w:pPr>
              <w:rPr>
                <w:b/>
                <w:bCs/>
                <w:color w:val="000000"/>
                <w:sz w:val="20"/>
                <w:szCs w:val="20"/>
              </w:rPr>
            </w:pPr>
          </w:p>
        </w:tc>
        <w:tc>
          <w:tcPr>
            <w:tcW w:w="1843" w:type="dxa"/>
            <w:vMerge w:val="restart"/>
            <w:tcBorders>
              <w:top w:val="nil"/>
              <w:left w:val="single" w:sz="4" w:space="0" w:color="auto"/>
              <w:bottom w:val="single" w:sz="4" w:space="0" w:color="000000"/>
              <w:right w:val="single" w:sz="4" w:space="0" w:color="auto"/>
            </w:tcBorders>
            <w:shd w:val="clear" w:color="auto" w:fill="auto"/>
            <w:hideMark/>
          </w:tcPr>
          <w:p w:rsidR="00166602" w:rsidRPr="001A4AF5" w:rsidRDefault="00166602" w:rsidP="00166602">
            <w:pPr>
              <w:rPr>
                <w:color w:val="000000"/>
                <w:sz w:val="20"/>
                <w:szCs w:val="20"/>
              </w:rPr>
            </w:pPr>
            <w:r w:rsidRPr="001A4AF5">
              <w:rPr>
                <w:color w:val="000000"/>
                <w:sz w:val="20"/>
                <w:szCs w:val="20"/>
              </w:rPr>
              <w:t>Отдел по экономике</w:t>
            </w:r>
          </w:p>
        </w:tc>
        <w:tc>
          <w:tcPr>
            <w:tcW w:w="2693" w:type="dxa"/>
            <w:tcBorders>
              <w:top w:val="single" w:sz="4" w:space="0" w:color="auto"/>
              <w:left w:val="nil"/>
              <w:bottom w:val="single" w:sz="4" w:space="0" w:color="auto"/>
              <w:right w:val="single" w:sz="4" w:space="0" w:color="000000"/>
            </w:tcBorders>
            <w:shd w:val="clear" w:color="auto" w:fill="auto"/>
            <w:hideMark/>
          </w:tcPr>
          <w:p w:rsidR="00166602" w:rsidRPr="001A4AF5" w:rsidRDefault="00166602" w:rsidP="00166602">
            <w:pPr>
              <w:rPr>
                <w:b/>
                <w:bCs/>
                <w:color w:val="000000"/>
                <w:sz w:val="20"/>
                <w:szCs w:val="20"/>
              </w:rPr>
            </w:pPr>
            <w:r w:rsidRPr="001A4AF5">
              <w:rPr>
                <w:b/>
                <w:bCs/>
                <w:color w:val="000000"/>
                <w:sz w:val="20"/>
                <w:szCs w:val="20"/>
              </w:rPr>
              <w:t>всего</w:t>
            </w:r>
          </w:p>
        </w:tc>
        <w:tc>
          <w:tcPr>
            <w:tcW w:w="992" w:type="dxa"/>
            <w:tcBorders>
              <w:top w:val="nil"/>
              <w:left w:val="nil"/>
              <w:bottom w:val="single" w:sz="4" w:space="0" w:color="auto"/>
              <w:right w:val="single" w:sz="4" w:space="0" w:color="auto"/>
            </w:tcBorders>
            <w:shd w:val="clear" w:color="auto" w:fill="auto"/>
            <w:noWrap/>
            <w:vAlign w:val="center"/>
            <w:hideMark/>
          </w:tcPr>
          <w:p w:rsidR="00166602" w:rsidRPr="001A4AF5" w:rsidRDefault="00166602" w:rsidP="00166602">
            <w:pPr>
              <w:jc w:val="center"/>
              <w:rPr>
                <w:b/>
                <w:bCs/>
                <w:color w:val="000000"/>
                <w:sz w:val="20"/>
                <w:szCs w:val="20"/>
              </w:rPr>
            </w:pPr>
            <w:r w:rsidRPr="001A4AF5">
              <w:rPr>
                <w:b/>
                <w:bCs/>
                <w:color w:val="000000"/>
                <w:sz w:val="20"/>
                <w:szCs w:val="20"/>
              </w:rPr>
              <w:t>3632,60</w:t>
            </w:r>
          </w:p>
        </w:tc>
        <w:tc>
          <w:tcPr>
            <w:tcW w:w="1081" w:type="dxa"/>
            <w:tcBorders>
              <w:top w:val="nil"/>
              <w:left w:val="nil"/>
              <w:bottom w:val="single" w:sz="4" w:space="0" w:color="auto"/>
              <w:right w:val="single" w:sz="4" w:space="0" w:color="auto"/>
            </w:tcBorders>
            <w:shd w:val="clear" w:color="auto" w:fill="auto"/>
            <w:noWrap/>
            <w:vAlign w:val="center"/>
            <w:hideMark/>
          </w:tcPr>
          <w:p w:rsidR="00166602" w:rsidRPr="001A4AF5" w:rsidRDefault="00166602" w:rsidP="00166602">
            <w:pPr>
              <w:jc w:val="center"/>
              <w:rPr>
                <w:b/>
                <w:bCs/>
                <w:color w:val="000000"/>
                <w:sz w:val="20"/>
                <w:szCs w:val="20"/>
              </w:rPr>
            </w:pPr>
            <w:r w:rsidRPr="001A4AF5">
              <w:rPr>
                <w:b/>
                <w:bCs/>
                <w:color w:val="000000"/>
                <w:sz w:val="20"/>
                <w:szCs w:val="20"/>
              </w:rPr>
              <w:t>3721,00</w:t>
            </w:r>
          </w:p>
        </w:tc>
        <w:tc>
          <w:tcPr>
            <w:tcW w:w="1066"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b/>
                <w:bCs/>
                <w:color w:val="000000"/>
                <w:sz w:val="20"/>
                <w:szCs w:val="20"/>
              </w:rPr>
            </w:pPr>
            <w:r w:rsidRPr="00E45ACA">
              <w:rPr>
                <w:b/>
                <w:bCs/>
                <w:color w:val="000000"/>
                <w:sz w:val="20"/>
                <w:szCs w:val="20"/>
              </w:rPr>
              <w:t>3645,80</w:t>
            </w:r>
          </w:p>
        </w:tc>
        <w:tc>
          <w:tcPr>
            <w:tcW w:w="1066"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b/>
                <w:bCs/>
                <w:color w:val="000000"/>
                <w:sz w:val="20"/>
                <w:szCs w:val="20"/>
              </w:rPr>
            </w:pPr>
            <w:r w:rsidRPr="00E45ACA">
              <w:rPr>
                <w:b/>
                <w:bCs/>
                <w:color w:val="000000"/>
                <w:sz w:val="20"/>
                <w:szCs w:val="20"/>
              </w:rPr>
              <w:t>3649,50</w:t>
            </w:r>
          </w:p>
        </w:tc>
        <w:tc>
          <w:tcPr>
            <w:tcW w:w="1066"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b/>
                <w:bCs/>
                <w:color w:val="000000"/>
                <w:sz w:val="20"/>
                <w:szCs w:val="20"/>
              </w:rPr>
            </w:pPr>
            <w:r w:rsidRPr="00E45ACA">
              <w:rPr>
                <w:b/>
                <w:bCs/>
                <w:color w:val="000000"/>
                <w:sz w:val="20"/>
                <w:szCs w:val="20"/>
              </w:rPr>
              <w:t>3667,70</w:t>
            </w:r>
          </w:p>
        </w:tc>
        <w:tc>
          <w:tcPr>
            <w:tcW w:w="992"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b/>
                <w:bCs/>
                <w:color w:val="000000"/>
                <w:sz w:val="20"/>
                <w:szCs w:val="20"/>
              </w:rPr>
            </w:pPr>
            <w:r w:rsidRPr="00E45ACA">
              <w:rPr>
                <w:b/>
                <w:bCs/>
                <w:color w:val="000000"/>
                <w:sz w:val="20"/>
                <w:szCs w:val="20"/>
              </w:rPr>
              <w:t>3667,70</w:t>
            </w:r>
          </w:p>
        </w:tc>
        <w:tc>
          <w:tcPr>
            <w:tcW w:w="1276" w:type="dxa"/>
            <w:tcBorders>
              <w:top w:val="nil"/>
              <w:left w:val="nil"/>
              <w:bottom w:val="single" w:sz="4" w:space="0" w:color="auto"/>
              <w:right w:val="single" w:sz="8" w:space="0" w:color="auto"/>
            </w:tcBorders>
            <w:shd w:val="clear" w:color="auto" w:fill="auto"/>
            <w:tcMar>
              <w:left w:w="28" w:type="dxa"/>
              <w:right w:w="28" w:type="dxa"/>
            </w:tcMar>
            <w:vAlign w:val="center"/>
            <w:hideMark/>
          </w:tcPr>
          <w:p w:rsidR="00166602" w:rsidRPr="00E45ACA" w:rsidRDefault="00166602" w:rsidP="00166602">
            <w:pPr>
              <w:jc w:val="center"/>
              <w:rPr>
                <w:b/>
                <w:bCs/>
                <w:color w:val="000000"/>
                <w:sz w:val="20"/>
                <w:szCs w:val="20"/>
              </w:rPr>
            </w:pPr>
            <w:r w:rsidRPr="00E45ACA">
              <w:rPr>
                <w:b/>
                <w:bCs/>
                <w:color w:val="000000"/>
                <w:sz w:val="20"/>
                <w:szCs w:val="20"/>
              </w:rPr>
              <w:t xml:space="preserve">    21 984,30   </w:t>
            </w:r>
          </w:p>
        </w:tc>
      </w:tr>
      <w:tr w:rsidR="00166602" w:rsidRPr="001A4AF5" w:rsidTr="00166602">
        <w:trPr>
          <w:trHeight w:val="315"/>
        </w:trPr>
        <w:tc>
          <w:tcPr>
            <w:tcW w:w="2992" w:type="dxa"/>
            <w:vMerge/>
            <w:tcBorders>
              <w:top w:val="single" w:sz="8" w:space="0" w:color="auto"/>
              <w:left w:val="single" w:sz="8" w:space="0" w:color="auto"/>
              <w:bottom w:val="single" w:sz="4" w:space="0" w:color="000000"/>
              <w:right w:val="single" w:sz="4" w:space="0" w:color="auto"/>
            </w:tcBorders>
            <w:vAlign w:val="center"/>
            <w:hideMark/>
          </w:tcPr>
          <w:p w:rsidR="00166602" w:rsidRPr="001A4AF5" w:rsidRDefault="00166602" w:rsidP="00166602">
            <w:pPr>
              <w:rPr>
                <w:b/>
                <w:bCs/>
                <w:color w:val="000000"/>
                <w:sz w:val="20"/>
                <w:szCs w:val="20"/>
              </w:rPr>
            </w:pPr>
          </w:p>
        </w:tc>
        <w:tc>
          <w:tcPr>
            <w:tcW w:w="1843" w:type="dxa"/>
            <w:vMerge/>
            <w:tcBorders>
              <w:top w:val="nil"/>
              <w:left w:val="single" w:sz="4" w:space="0" w:color="auto"/>
              <w:bottom w:val="single" w:sz="4" w:space="0" w:color="000000"/>
              <w:right w:val="single" w:sz="4" w:space="0" w:color="auto"/>
            </w:tcBorders>
            <w:hideMark/>
          </w:tcPr>
          <w:p w:rsidR="00166602" w:rsidRPr="001A4AF5" w:rsidRDefault="00166602" w:rsidP="00166602">
            <w:pPr>
              <w:rPr>
                <w:color w:val="000000"/>
                <w:sz w:val="20"/>
                <w:szCs w:val="20"/>
              </w:rPr>
            </w:pPr>
          </w:p>
        </w:tc>
        <w:tc>
          <w:tcPr>
            <w:tcW w:w="2693" w:type="dxa"/>
            <w:tcBorders>
              <w:top w:val="single" w:sz="4" w:space="0" w:color="auto"/>
              <w:left w:val="nil"/>
              <w:bottom w:val="single" w:sz="4" w:space="0" w:color="auto"/>
              <w:right w:val="single" w:sz="4" w:space="0" w:color="000000"/>
            </w:tcBorders>
            <w:shd w:val="clear" w:color="auto" w:fill="auto"/>
            <w:hideMark/>
          </w:tcPr>
          <w:p w:rsidR="00166602" w:rsidRPr="001A4AF5" w:rsidRDefault="00166602" w:rsidP="00166602">
            <w:pPr>
              <w:rPr>
                <w:color w:val="000000"/>
                <w:sz w:val="20"/>
                <w:szCs w:val="20"/>
              </w:rPr>
            </w:pPr>
            <w:r w:rsidRPr="001A4AF5">
              <w:rPr>
                <w:color w:val="000000"/>
                <w:sz w:val="20"/>
                <w:szCs w:val="20"/>
              </w:rPr>
              <w:t>ОБ</w:t>
            </w:r>
          </w:p>
        </w:tc>
        <w:tc>
          <w:tcPr>
            <w:tcW w:w="992" w:type="dxa"/>
            <w:tcBorders>
              <w:top w:val="nil"/>
              <w:left w:val="nil"/>
              <w:bottom w:val="single" w:sz="4" w:space="0" w:color="auto"/>
              <w:right w:val="single" w:sz="4" w:space="0" w:color="auto"/>
            </w:tcBorders>
            <w:shd w:val="clear" w:color="auto" w:fill="auto"/>
            <w:noWrap/>
            <w:vAlign w:val="center"/>
            <w:hideMark/>
          </w:tcPr>
          <w:p w:rsidR="00166602" w:rsidRPr="001A4AF5" w:rsidRDefault="00166602" w:rsidP="00166602">
            <w:pPr>
              <w:jc w:val="center"/>
              <w:rPr>
                <w:color w:val="000000"/>
                <w:sz w:val="20"/>
                <w:szCs w:val="20"/>
              </w:rPr>
            </w:pPr>
            <w:r w:rsidRPr="001A4AF5">
              <w:rPr>
                <w:color w:val="000000"/>
                <w:sz w:val="20"/>
                <w:szCs w:val="20"/>
              </w:rPr>
              <w:t>2749,30</w:t>
            </w:r>
          </w:p>
        </w:tc>
        <w:tc>
          <w:tcPr>
            <w:tcW w:w="1081" w:type="dxa"/>
            <w:tcBorders>
              <w:top w:val="nil"/>
              <w:left w:val="nil"/>
              <w:bottom w:val="single" w:sz="4" w:space="0" w:color="auto"/>
              <w:right w:val="single" w:sz="4" w:space="0" w:color="auto"/>
            </w:tcBorders>
            <w:shd w:val="clear" w:color="auto" w:fill="auto"/>
            <w:noWrap/>
            <w:vAlign w:val="center"/>
            <w:hideMark/>
          </w:tcPr>
          <w:p w:rsidR="00166602" w:rsidRPr="001A4AF5" w:rsidRDefault="00166602" w:rsidP="00166602">
            <w:pPr>
              <w:jc w:val="center"/>
              <w:rPr>
                <w:color w:val="000000"/>
                <w:sz w:val="20"/>
                <w:szCs w:val="20"/>
              </w:rPr>
            </w:pPr>
            <w:r w:rsidRPr="001A4AF5">
              <w:rPr>
                <w:color w:val="000000"/>
                <w:sz w:val="20"/>
                <w:szCs w:val="20"/>
              </w:rPr>
              <w:t>2889,30</w:t>
            </w:r>
          </w:p>
        </w:tc>
        <w:tc>
          <w:tcPr>
            <w:tcW w:w="1066"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2898,80</w:t>
            </w:r>
          </w:p>
        </w:tc>
        <w:tc>
          <w:tcPr>
            <w:tcW w:w="1066"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2899,60</w:t>
            </w:r>
          </w:p>
        </w:tc>
        <w:tc>
          <w:tcPr>
            <w:tcW w:w="1066"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2899,40</w:t>
            </w:r>
          </w:p>
        </w:tc>
        <w:tc>
          <w:tcPr>
            <w:tcW w:w="992"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2899,40</w:t>
            </w:r>
          </w:p>
        </w:tc>
        <w:tc>
          <w:tcPr>
            <w:tcW w:w="1276" w:type="dxa"/>
            <w:tcBorders>
              <w:top w:val="nil"/>
              <w:left w:val="nil"/>
              <w:bottom w:val="single" w:sz="4" w:space="0" w:color="auto"/>
              <w:right w:val="single" w:sz="8" w:space="0" w:color="auto"/>
            </w:tcBorders>
            <w:shd w:val="clear" w:color="auto" w:fill="auto"/>
            <w:tcMar>
              <w:left w:w="28" w:type="dxa"/>
              <w:right w:w="28" w:type="dxa"/>
            </w:tcMar>
            <w:vAlign w:val="center"/>
            <w:hideMark/>
          </w:tcPr>
          <w:p w:rsidR="00166602" w:rsidRPr="00E45ACA" w:rsidRDefault="00166602" w:rsidP="00166602">
            <w:pPr>
              <w:jc w:val="center"/>
              <w:rPr>
                <w:color w:val="000000"/>
                <w:sz w:val="20"/>
                <w:szCs w:val="20"/>
              </w:rPr>
            </w:pPr>
            <w:r w:rsidRPr="00E45ACA">
              <w:rPr>
                <w:color w:val="000000"/>
                <w:sz w:val="20"/>
                <w:szCs w:val="20"/>
              </w:rPr>
              <w:t xml:space="preserve">    17 235,80   </w:t>
            </w:r>
          </w:p>
        </w:tc>
      </w:tr>
      <w:tr w:rsidR="00166602" w:rsidRPr="001A4AF5" w:rsidTr="00166602">
        <w:trPr>
          <w:trHeight w:val="315"/>
        </w:trPr>
        <w:tc>
          <w:tcPr>
            <w:tcW w:w="2992" w:type="dxa"/>
            <w:vMerge/>
            <w:tcBorders>
              <w:top w:val="single" w:sz="8" w:space="0" w:color="auto"/>
              <w:left w:val="single" w:sz="8" w:space="0" w:color="auto"/>
              <w:bottom w:val="single" w:sz="4" w:space="0" w:color="000000"/>
              <w:right w:val="single" w:sz="4" w:space="0" w:color="auto"/>
            </w:tcBorders>
            <w:vAlign w:val="center"/>
            <w:hideMark/>
          </w:tcPr>
          <w:p w:rsidR="00166602" w:rsidRPr="001A4AF5" w:rsidRDefault="00166602" w:rsidP="00166602">
            <w:pPr>
              <w:rPr>
                <w:b/>
                <w:bCs/>
                <w:color w:val="000000"/>
                <w:sz w:val="20"/>
                <w:szCs w:val="20"/>
              </w:rPr>
            </w:pPr>
          </w:p>
        </w:tc>
        <w:tc>
          <w:tcPr>
            <w:tcW w:w="1843" w:type="dxa"/>
            <w:vMerge/>
            <w:tcBorders>
              <w:top w:val="nil"/>
              <w:left w:val="single" w:sz="4" w:space="0" w:color="auto"/>
              <w:bottom w:val="single" w:sz="4" w:space="0" w:color="000000"/>
              <w:right w:val="single" w:sz="4" w:space="0" w:color="auto"/>
            </w:tcBorders>
            <w:hideMark/>
          </w:tcPr>
          <w:p w:rsidR="00166602" w:rsidRPr="001A4AF5" w:rsidRDefault="00166602" w:rsidP="00166602">
            <w:pPr>
              <w:rPr>
                <w:color w:val="000000"/>
                <w:sz w:val="20"/>
                <w:szCs w:val="20"/>
              </w:rPr>
            </w:pPr>
          </w:p>
        </w:tc>
        <w:tc>
          <w:tcPr>
            <w:tcW w:w="2693" w:type="dxa"/>
            <w:tcBorders>
              <w:top w:val="single" w:sz="4" w:space="0" w:color="auto"/>
              <w:left w:val="nil"/>
              <w:bottom w:val="single" w:sz="4" w:space="0" w:color="auto"/>
              <w:right w:val="single" w:sz="4" w:space="0" w:color="000000"/>
            </w:tcBorders>
            <w:shd w:val="clear" w:color="auto" w:fill="auto"/>
            <w:hideMark/>
          </w:tcPr>
          <w:p w:rsidR="00166602" w:rsidRPr="001A4AF5" w:rsidRDefault="00166602" w:rsidP="00166602">
            <w:pPr>
              <w:rPr>
                <w:color w:val="000000"/>
                <w:sz w:val="20"/>
                <w:szCs w:val="20"/>
              </w:rPr>
            </w:pPr>
            <w:r w:rsidRPr="001A4AF5">
              <w:rPr>
                <w:color w:val="000000"/>
                <w:sz w:val="20"/>
                <w:szCs w:val="20"/>
              </w:rPr>
              <w:t>ФБ</w:t>
            </w:r>
          </w:p>
        </w:tc>
        <w:tc>
          <w:tcPr>
            <w:tcW w:w="992" w:type="dxa"/>
            <w:tcBorders>
              <w:top w:val="nil"/>
              <w:left w:val="nil"/>
              <w:bottom w:val="single" w:sz="4" w:space="0" w:color="auto"/>
              <w:right w:val="single" w:sz="4" w:space="0" w:color="auto"/>
            </w:tcBorders>
            <w:shd w:val="clear" w:color="auto" w:fill="auto"/>
            <w:noWrap/>
            <w:vAlign w:val="center"/>
            <w:hideMark/>
          </w:tcPr>
          <w:p w:rsidR="00166602" w:rsidRPr="001A4AF5" w:rsidRDefault="00166602" w:rsidP="00166602">
            <w:pPr>
              <w:jc w:val="center"/>
              <w:rPr>
                <w:color w:val="000000"/>
                <w:sz w:val="20"/>
                <w:szCs w:val="20"/>
              </w:rPr>
            </w:pPr>
            <w:r w:rsidRPr="001A4AF5">
              <w:rPr>
                <w:color w:val="000000"/>
                <w:sz w:val="20"/>
                <w:szCs w:val="20"/>
              </w:rPr>
              <w:t>0,00</w:t>
            </w:r>
          </w:p>
        </w:tc>
        <w:tc>
          <w:tcPr>
            <w:tcW w:w="1081" w:type="dxa"/>
            <w:tcBorders>
              <w:top w:val="nil"/>
              <w:left w:val="nil"/>
              <w:bottom w:val="single" w:sz="4" w:space="0" w:color="auto"/>
              <w:right w:val="single" w:sz="4" w:space="0" w:color="auto"/>
            </w:tcBorders>
            <w:shd w:val="clear" w:color="auto" w:fill="auto"/>
            <w:noWrap/>
            <w:vAlign w:val="center"/>
            <w:hideMark/>
          </w:tcPr>
          <w:p w:rsidR="00166602" w:rsidRPr="001A4AF5" w:rsidRDefault="00166602" w:rsidP="00166602">
            <w:pPr>
              <w:jc w:val="center"/>
              <w:rPr>
                <w:color w:val="000000"/>
                <w:sz w:val="20"/>
                <w:szCs w:val="20"/>
              </w:rPr>
            </w:pPr>
            <w:r w:rsidRPr="001A4AF5">
              <w:rPr>
                <w:color w:val="000000"/>
                <w:sz w:val="20"/>
                <w:szCs w:val="20"/>
              </w:rPr>
              <w:t>0,00</w:t>
            </w:r>
          </w:p>
        </w:tc>
        <w:tc>
          <w:tcPr>
            <w:tcW w:w="1066"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0,00</w:t>
            </w:r>
          </w:p>
        </w:tc>
        <w:tc>
          <w:tcPr>
            <w:tcW w:w="1066"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0,00</w:t>
            </w:r>
          </w:p>
        </w:tc>
        <w:tc>
          <w:tcPr>
            <w:tcW w:w="1066"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0,00</w:t>
            </w:r>
          </w:p>
        </w:tc>
        <w:tc>
          <w:tcPr>
            <w:tcW w:w="992"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0,00</w:t>
            </w:r>
          </w:p>
        </w:tc>
        <w:tc>
          <w:tcPr>
            <w:tcW w:w="1276" w:type="dxa"/>
            <w:tcBorders>
              <w:top w:val="nil"/>
              <w:left w:val="nil"/>
              <w:bottom w:val="single" w:sz="4" w:space="0" w:color="auto"/>
              <w:right w:val="single" w:sz="8" w:space="0" w:color="auto"/>
            </w:tcBorders>
            <w:shd w:val="clear" w:color="auto" w:fill="auto"/>
            <w:tcMar>
              <w:left w:w="28" w:type="dxa"/>
              <w:right w:w="28" w:type="dxa"/>
            </w:tcMar>
            <w:vAlign w:val="center"/>
            <w:hideMark/>
          </w:tcPr>
          <w:p w:rsidR="00166602" w:rsidRPr="00E45ACA" w:rsidRDefault="00166602" w:rsidP="00166602">
            <w:pPr>
              <w:jc w:val="center"/>
              <w:rPr>
                <w:color w:val="000000"/>
                <w:sz w:val="20"/>
                <w:szCs w:val="20"/>
              </w:rPr>
            </w:pPr>
            <w:r w:rsidRPr="00E45ACA">
              <w:rPr>
                <w:color w:val="000000"/>
                <w:sz w:val="20"/>
                <w:szCs w:val="20"/>
              </w:rPr>
              <w:t xml:space="preserve">                 -     </w:t>
            </w:r>
          </w:p>
        </w:tc>
      </w:tr>
      <w:tr w:rsidR="00166602" w:rsidRPr="001A4AF5" w:rsidTr="00166602">
        <w:trPr>
          <w:trHeight w:val="315"/>
        </w:trPr>
        <w:tc>
          <w:tcPr>
            <w:tcW w:w="2992" w:type="dxa"/>
            <w:vMerge/>
            <w:tcBorders>
              <w:top w:val="single" w:sz="8" w:space="0" w:color="auto"/>
              <w:left w:val="single" w:sz="8" w:space="0" w:color="auto"/>
              <w:bottom w:val="single" w:sz="4" w:space="0" w:color="000000"/>
              <w:right w:val="single" w:sz="4" w:space="0" w:color="auto"/>
            </w:tcBorders>
            <w:vAlign w:val="center"/>
            <w:hideMark/>
          </w:tcPr>
          <w:p w:rsidR="00166602" w:rsidRPr="001A4AF5" w:rsidRDefault="00166602" w:rsidP="00166602">
            <w:pPr>
              <w:rPr>
                <w:b/>
                <w:bCs/>
                <w:color w:val="000000"/>
                <w:sz w:val="20"/>
                <w:szCs w:val="20"/>
              </w:rPr>
            </w:pPr>
          </w:p>
        </w:tc>
        <w:tc>
          <w:tcPr>
            <w:tcW w:w="1843" w:type="dxa"/>
            <w:vMerge/>
            <w:tcBorders>
              <w:top w:val="nil"/>
              <w:left w:val="single" w:sz="4" w:space="0" w:color="auto"/>
              <w:bottom w:val="single" w:sz="4" w:space="0" w:color="000000"/>
              <w:right w:val="single" w:sz="4" w:space="0" w:color="auto"/>
            </w:tcBorders>
            <w:hideMark/>
          </w:tcPr>
          <w:p w:rsidR="00166602" w:rsidRPr="001A4AF5" w:rsidRDefault="00166602" w:rsidP="00166602">
            <w:pPr>
              <w:rPr>
                <w:color w:val="000000"/>
                <w:sz w:val="20"/>
                <w:szCs w:val="20"/>
              </w:rPr>
            </w:pPr>
          </w:p>
        </w:tc>
        <w:tc>
          <w:tcPr>
            <w:tcW w:w="2693" w:type="dxa"/>
            <w:tcBorders>
              <w:top w:val="single" w:sz="4" w:space="0" w:color="auto"/>
              <w:left w:val="nil"/>
              <w:bottom w:val="single" w:sz="4" w:space="0" w:color="auto"/>
              <w:right w:val="single" w:sz="4" w:space="0" w:color="000000"/>
            </w:tcBorders>
            <w:shd w:val="clear" w:color="auto" w:fill="auto"/>
            <w:hideMark/>
          </w:tcPr>
          <w:p w:rsidR="00166602" w:rsidRPr="001A4AF5" w:rsidRDefault="00166602" w:rsidP="00166602">
            <w:pPr>
              <w:rPr>
                <w:color w:val="000000"/>
                <w:sz w:val="20"/>
                <w:szCs w:val="20"/>
              </w:rPr>
            </w:pPr>
            <w:r w:rsidRPr="001A4AF5">
              <w:rPr>
                <w:color w:val="000000"/>
                <w:sz w:val="20"/>
                <w:szCs w:val="20"/>
              </w:rPr>
              <w:t>МБ</w:t>
            </w:r>
          </w:p>
        </w:tc>
        <w:tc>
          <w:tcPr>
            <w:tcW w:w="992" w:type="dxa"/>
            <w:tcBorders>
              <w:top w:val="nil"/>
              <w:left w:val="nil"/>
              <w:bottom w:val="single" w:sz="4" w:space="0" w:color="auto"/>
              <w:right w:val="single" w:sz="4" w:space="0" w:color="auto"/>
            </w:tcBorders>
            <w:shd w:val="clear" w:color="auto" w:fill="auto"/>
            <w:noWrap/>
            <w:vAlign w:val="center"/>
            <w:hideMark/>
          </w:tcPr>
          <w:p w:rsidR="00166602" w:rsidRPr="001A4AF5" w:rsidRDefault="00166602" w:rsidP="00166602">
            <w:pPr>
              <w:jc w:val="center"/>
              <w:rPr>
                <w:color w:val="000000"/>
                <w:sz w:val="20"/>
                <w:szCs w:val="20"/>
              </w:rPr>
            </w:pPr>
            <w:r w:rsidRPr="001A4AF5">
              <w:rPr>
                <w:color w:val="000000"/>
                <w:sz w:val="20"/>
                <w:szCs w:val="20"/>
              </w:rPr>
              <w:t>883,30</w:t>
            </w:r>
          </w:p>
        </w:tc>
        <w:tc>
          <w:tcPr>
            <w:tcW w:w="1081" w:type="dxa"/>
            <w:tcBorders>
              <w:top w:val="nil"/>
              <w:left w:val="nil"/>
              <w:bottom w:val="single" w:sz="4" w:space="0" w:color="auto"/>
              <w:right w:val="single" w:sz="4" w:space="0" w:color="auto"/>
            </w:tcBorders>
            <w:shd w:val="clear" w:color="auto" w:fill="auto"/>
            <w:noWrap/>
            <w:vAlign w:val="center"/>
            <w:hideMark/>
          </w:tcPr>
          <w:p w:rsidR="00166602" w:rsidRPr="001A4AF5" w:rsidRDefault="00166602" w:rsidP="00166602">
            <w:pPr>
              <w:jc w:val="center"/>
              <w:rPr>
                <w:color w:val="000000"/>
                <w:sz w:val="20"/>
                <w:szCs w:val="20"/>
              </w:rPr>
            </w:pPr>
            <w:r w:rsidRPr="001A4AF5">
              <w:rPr>
                <w:color w:val="000000"/>
                <w:sz w:val="20"/>
                <w:szCs w:val="20"/>
              </w:rPr>
              <w:t>831,70</w:t>
            </w:r>
          </w:p>
        </w:tc>
        <w:tc>
          <w:tcPr>
            <w:tcW w:w="1066"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747,00</w:t>
            </w:r>
          </w:p>
        </w:tc>
        <w:tc>
          <w:tcPr>
            <w:tcW w:w="1066"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749,90</w:t>
            </w:r>
          </w:p>
        </w:tc>
        <w:tc>
          <w:tcPr>
            <w:tcW w:w="1066"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768,30</w:t>
            </w:r>
          </w:p>
        </w:tc>
        <w:tc>
          <w:tcPr>
            <w:tcW w:w="992"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768,30</w:t>
            </w:r>
          </w:p>
        </w:tc>
        <w:tc>
          <w:tcPr>
            <w:tcW w:w="1276" w:type="dxa"/>
            <w:tcBorders>
              <w:top w:val="nil"/>
              <w:left w:val="nil"/>
              <w:bottom w:val="single" w:sz="4" w:space="0" w:color="auto"/>
              <w:right w:val="single" w:sz="8" w:space="0" w:color="auto"/>
            </w:tcBorders>
            <w:shd w:val="clear" w:color="auto" w:fill="auto"/>
            <w:tcMar>
              <w:left w:w="28" w:type="dxa"/>
              <w:right w:w="28" w:type="dxa"/>
            </w:tcMar>
            <w:vAlign w:val="center"/>
            <w:hideMark/>
          </w:tcPr>
          <w:p w:rsidR="00166602" w:rsidRPr="00E45ACA" w:rsidRDefault="00166602" w:rsidP="00166602">
            <w:pPr>
              <w:jc w:val="center"/>
              <w:rPr>
                <w:color w:val="000000"/>
                <w:sz w:val="20"/>
                <w:szCs w:val="20"/>
              </w:rPr>
            </w:pPr>
            <w:r w:rsidRPr="00E45ACA">
              <w:rPr>
                <w:color w:val="000000"/>
                <w:sz w:val="20"/>
                <w:szCs w:val="20"/>
              </w:rPr>
              <w:t xml:space="preserve">      4 748,50   </w:t>
            </w:r>
          </w:p>
        </w:tc>
      </w:tr>
      <w:tr w:rsidR="00166602" w:rsidRPr="001A4AF5" w:rsidTr="00166602">
        <w:trPr>
          <w:trHeight w:val="315"/>
        </w:trPr>
        <w:tc>
          <w:tcPr>
            <w:tcW w:w="2992" w:type="dxa"/>
            <w:vMerge/>
            <w:tcBorders>
              <w:top w:val="single" w:sz="8" w:space="0" w:color="auto"/>
              <w:left w:val="single" w:sz="8" w:space="0" w:color="auto"/>
              <w:bottom w:val="single" w:sz="4" w:space="0" w:color="000000"/>
              <w:right w:val="single" w:sz="4" w:space="0" w:color="auto"/>
            </w:tcBorders>
            <w:vAlign w:val="center"/>
            <w:hideMark/>
          </w:tcPr>
          <w:p w:rsidR="00166602" w:rsidRPr="001A4AF5" w:rsidRDefault="00166602" w:rsidP="00166602">
            <w:pPr>
              <w:rPr>
                <w:b/>
                <w:bCs/>
                <w:color w:val="000000"/>
                <w:sz w:val="20"/>
                <w:szCs w:val="20"/>
              </w:rPr>
            </w:pPr>
          </w:p>
        </w:tc>
        <w:tc>
          <w:tcPr>
            <w:tcW w:w="1843" w:type="dxa"/>
            <w:vMerge/>
            <w:tcBorders>
              <w:top w:val="nil"/>
              <w:left w:val="single" w:sz="4" w:space="0" w:color="auto"/>
              <w:bottom w:val="single" w:sz="4" w:space="0" w:color="000000"/>
              <w:right w:val="single" w:sz="4" w:space="0" w:color="auto"/>
            </w:tcBorders>
            <w:hideMark/>
          </w:tcPr>
          <w:p w:rsidR="00166602" w:rsidRPr="001A4AF5" w:rsidRDefault="00166602" w:rsidP="00166602">
            <w:pPr>
              <w:rPr>
                <w:color w:val="000000"/>
                <w:sz w:val="20"/>
                <w:szCs w:val="20"/>
              </w:rPr>
            </w:pPr>
          </w:p>
        </w:tc>
        <w:tc>
          <w:tcPr>
            <w:tcW w:w="2693" w:type="dxa"/>
            <w:tcBorders>
              <w:top w:val="single" w:sz="4" w:space="0" w:color="auto"/>
              <w:left w:val="nil"/>
              <w:bottom w:val="single" w:sz="4" w:space="0" w:color="auto"/>
              <w:right w:val="single" w:sz="4" w:space="0" w:color="000000"/>
            </w:tcBorders>
            <w:shd w:val="clear" w:color="auto" w:fill="auto"/>
            <w:hideMark/>
          </w:tcPr>
          <w:p w:rsidR="00166602" w:rsidRPr="001A4AF5" w:rsidRDefault="00166602" w:rsidP="00166602">
            <w:pPr>
              <w:rPr>
                <w:color w:val="000000"/>
                <w:sz w:val="20"/>
                <w:szCs w:val="20"/>
              </w:rPr>
            </w:pPr>
            <w:r w:rsidRPr="001A4AF5">
              <w:rPr>
                <w:color w:val="000000"/>
                <w:sz w:val="20"/>
                <w:szCs w:val="20"/>
              </w:rPr>
              <w:t>ИИ</w:t>
            </w:r>
          </w:p>
        </w:tc>
        <w:tc>
          <w:tcPr>
            <w:tcW w:w="992" w:type="dxa"/>
            <w:tcBorders>
              <w:top w:val="nil"/>
              <w:left w:val="nil"/>
              <w:bottom w:val="single" w:sz="4" w:space="0" w:color="auto"/>
              <w:right w:val="single" w:sz="4" w:space="0" w:color="auto"/>
            </w:tcBorders>
            <w:shd w:val="clear" w:color="auto" w:fill="auto"/>
            <w:noWrap/>
            <w:vAlign w:val="center"/>
            <w:hideMark/>
          </w:tcPr>
          <w:p w:rsidR="00166602" w:rsidRPr="001A4AF5" w:rsidRDefault="00166602" w:rsidP="00166602">
            <w:pPr>
              <w:jc w:val="center"/>
              <w:rPr>
                <w:color w:val="000000"/>
                <w:sz w:val="20"/>
                <w:szCs w:val="20"/>
              </w:rPr>
            </w:pPr>
            <w:r w:rsidRPr="001A4AF5">
              <w:rPr>
                <w:color w:val="000000"/>
                <w:sz w:val="20"/>
                <w:szCs w:val="20"/>
              </w:rPr>
              <w:t>0,00</w:t>
            </w:r>
          </w:p>
        </w:tc>
        <w:tc>
          <w:tcPr>
            <w:tcW w:w="1081" w:type="dxa"/>
            <w:tcBorders>
              <w:top w:val="nil"/>
              <w:left w:val="nil"/>
              <w:bottom w:val="single" w:sz="4" w:space="0" w:color="auto"/>
              <w:right w:val="single" w:sz="4" w:space="0" w:color="auto"/>
            </w:tcBorders>
            <w:shd w:val="clear" w:color="auto" w:fill="auto"/>
            <w:noWrap/>
            <w:vAlign w:val="center"/>
            <w:hideMark/>
          </w:tcPr>
          <w:p w:rsidR="00166602" w:rsidRPr="001A4AF5" w:rsidRDefault="00166602" w:rsidP="00166602">
            <w:pPr>
              <w:jc w:val="center"/>
              <w:rPr>
                <w:color w:val="000000"/>
                <w:sz w:val="20"/>
                <w:szCs w:val="20"/>
              </w:rPr>
            </w:pPr>
            <w:r w:rsidRPr="001A4AF5">
              <w:rPr>
                <w:color w:val="000000"/>
                <w:sz w:val="20"/>
                <w:szCs w:val="20"/>
              </w:rPr>
              <w:t>0,00</w:t>
            </w:r>
          </w:p>
        </w:tc>
        <w:tc>
          <w:tcPr>
            <w:tcW w:w="1066"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0,00</w:t>
            </w:r>
          </w:p>
        </w:tc>
        <w:tc>
          <w:tcPr>
            <w:tcW w:w="1066"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0,00</w:t>
            </w:r>
          </w:p>
        </w:tc>
        <w:tc>
          <w:tcPr>
            <w:tcW w:w="1066"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0,00</w:t>
            </w:r>
          </w:p>
        </w:tc>
        <w:tc>
          <w:tcPr>
            <w:tcW w:w="992"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0,00</w:t>
            </w:r>
          </w:p>
        </w:tc>
        <w:tc>
          <w:tcPr>
            <w:tcW w:w="1276" w:type="dxa"/>
            <w:tcBorders>
              <w:top w:val="nil"/>
              <w:left w:val="nil"/>
              <w:bottom w:val="single" w:sz="4" w:space="0" w:color="auto"/>
              <w:right w:val="single" w:sz="8" w:space="0" w:color="auto"/>
            </w:tcBorders>
            <w:shd w:val="clear" w:color="auto" w:fill="auto"/>
            <w:tcMar>
              <w:left w:w="28" w:type="dxa"/>
              <w:right w:w="28" w:type="dxa"/>
            </w:tcMar>
            <w:vAlign w:val="center"/>
            <w:hideMark/>
          </w:tcPr>
          <w:p w:rsidR="00166602" w:rsidRPr="00E45ACA" w:rsidRDefault="00166602" w:rsidP="00166602">
            <w:pPr>
              <w:jc w:val="center"/>
              <w:rPr>
                <w:color w:val="000000"/>
                <w:sz w:val="20"/>
                <w:szCs w:val="20"/>
              </w:rPr>
            </w:pPr>
            <w:r w:rsidRPr="00E45ACA">
              <w:rPr>
                <w:color w:val="000000"/>
                <w:sz w:val="20"/>
                <w:szCs w:val="20"/>
              </w:rPr>
              <w:t xml:space="preserve">                 -     </w:t>
            </w:r>
          </w:p>
        </w:tc>
      </w:tr>
      <w:tr w:rsidR="00166602" w:rsidRPr="001A4AF5" w:rsidTr="00166602">
        <w:trPr>
          <w:trHeight w:val="315"/>
        </w:trPr>
        <w:tc>
          <w:tcPr>
            <w:tcW w:w="2992" w:type="dxa"/>
            <w:vMerge w:val="restart"/>
            <w:tcBorders>
              <w:top w:val="nil"/>
              <w:left w:val="single" w:sz="8" w:space="0" w:color="auto"/>
              <w:bottom w:val="single" w:sz="8" w:space="0" w:color="000000"/>
              <w:right w:val="single" w:sz="4" w:space="0" w:color="auto"/>
            </w:tcBorders>
            <w:shd w:val="clear" w:color="auto" w:fill="auto"/>
            <w:hideMark/>
          </w:tcPr>
          <w:p w:rsidR="00166602" w:rsidRPr="001A4AF5" w:rsidRDefault="00166602" w:rsidP="00166602">
            <w:pPr>
              <w:rPr>
                <w:color w:val="000000"/>
                <w:sz w:val="20"/>
                <w:szCs w:val="20"/>
              </w:rPr>
            </w:pPr>
            <w:r w:rsidRPr="001A4AF5">
              <w:rPr>
                <w:color w:val="000000"/>
                <w:sz w:val="20"/>
                <w:szCs w:val="20"/>
              </w:rPr>
              <w:t>Основное мероприятие 6.1.</w:t>
            </w:r>
            <w:r w:rsidRPr="001A4AF5">
              <w:rPr>
                <w:color w:val="000000"/>
                <w:sz w:val="20"/>
                <w:szCs w:val="20"/>
              </w:rPr>
              <w:br/>
              <w:t xml:space="preserve">Выделение субсидии на частичное возмещение транспортных расходов юр. лиц и ИП, осуществляющих розничную торговлю и доставку </w:t>
            </w:r>
            <w:proofErr w:type="spellStart"/>
            <w:r w:rsidRPr="001A4AF5">
              <w:rPr>
                <w:color w:val="000000"/>
                <w:sz w:val="20"/>
                <w:szCs w:val="20"/>
              </w:rPr>
              <w:t>прод-ых</w:t>
            </w:r>
            <w:proofErr w:type="spellEnd"/>
            <w:r w:rsidRPr="001A4AF5">
              <w:rPr>
                <w:color w:val="000000"/>
                <w:sz w:val="20"/>
                <w:szCs w:val="20"/>
              </w:rPr>
              <w:t xml:space="preserve"> товаров в поселения, входящие в состав Киренского района</w:t>
            </w:r>
          </w:p>
        </w:tc>
        <w:tc>
          <w:tcPr>
            <w:tcW w:w="1843" w:type="dxa"/>
            <w:vMerge w:val="restart"/>
            <w:tcBorders>
              <w:top w:val="nil"/>
              <w:left w:val="single" w:sz="4" w:space="0" w:color="auto"/>
              <w:bottom w:val="single" w:sz="8" w:space="0" w:color="000000"/>
              <w:right w:val="single" w:sz="4" w:space="0" w:color="auto"/>
            </w:tcBorders>
            <w:shd w:val="clear" w:color="auto" w:fill="auto"/>
            <w:hideMark/>
          </w:tcPr>
          <w:p w:rsidR="00166602" w:rsidRPr="001A4AF5" w:rsidRDefault="00166602" w:rsidP="00166602">
            <w:pPr>
              <w:rPr>
                <w:color w:val="000000"/>
                <w:sz w:val="20"/>
                <w:szCs w:val="20"/>
              </w:rPr>
            </w:pPr>
            <w:r w:rsidRPr="001A4AF5">
              <w:rPr>
                <w:color w:val="000000"/>
                <w:sz w:val="20"/>
                <w:szCs w:val="20"/>
              </w:rPr>
              <w:t>Отдел по экономике</w:t>
            </w:r>
          </w:p>
        </w:tc>
        <w:tc>
          <w:tcPr>
            <w:tcW w:w="2693" w:type="dxa"/>
            <w:tcBorders>
              <w:top w:val="nil"/>
              <w:left w:val="nil"/>
              <w:bottom w:val="single" w:sz="4" w:space="0" w:color="auto"/>
              <w:right w:val="single" w:sz="4" w:space="0" w:color="000000"/>
            </w:tcBorders>
            <w:shd w:val="clear" w:color="auto" w:fill="auto"/>
            <w:hideMark/>
          </w:tcPr>
          <w:p w:rsidR="00166602" w:rsidRPr="001A4AF5" w:rsidRDefault="00166602" w:rsidP="00166602">
            <w:pPr>
              <w:rPr>
                <w:b/>
                <w:bCs/>
                <w:color w:val="000000"/>
                <w:sz w:val="20"/>
                <w:szCs w:val="20"/>
              </w:rPr>
            </w:pPr>
            <w:r w:rsidRPr="001A4AF5">
              <w:rPr>
                <w:b/>
                <w:bCs/>
                <w:color w:val="000000"/>
                <w:sz w:val="20"/>
                <w:szCs w:val="20"/>
              </w:rPr>
              <w:t>всего</w:t>
            </w:r>
          </w:p>
        </w:tc>
        <w:tc>
          <w:tcPr>
            <w:tcW w:w="992" w:type="dxa"/>
            <w:tcBorders>
              <w:top w:val="nil"/>
              <w:left w:val="nil"/>
              <w:bottom w:val="single" w:sz="4" w:space="0" w:color="auto"/>
              <w:right w:val="single" w:sz="4" w:space="0" w:color="auto"/>
            </w:tcBorders>
            <w:shd w:val="clear" w:color="auto" w:fill="auto"/>
            <w:noWrap/>
            <w:vAlign w:val="center"/>
            <w:hideMark/>
          </w:tcPr>
          <w:p w:rsidR="00166602" w:rsidRPr="001A4AF5" w:rsidRDefault="00166602" w:rsidP="00166602">
            <w:pPr>
              <w:jc w:val="center"/>
              <w:rPr>
                <w:b/>
                <w:bCs/>
                <w:color w:val="000000"/>
                <w:sz w:val="20"/>
                <w:szCs w:val="20"/>
              </w:rPr>
            </w:pPr>
            <w:r w:rsidRPr="001A4AF5">
              <w:rPr>
                <w:b/>
                <w:bCs/>
                <w:color w:val="000000"/>
                <w:sz w:val="20"/>
                <w:szCs w:val="20"/>
              </w:rPr>
              <w:t>3632,60</w:t>
            </w:r>
          </w:p>
        </w:tc>
        <w:tc>
          <w:tcPr>
            <w:tcW w:w="1081" w:type="dxa"/>
            <w:tcBorders>
              <w:top w:val="nil"/>
              <w:left w:val="nil"/>
              <w:bottom w:val="single" w:sz="4" w:space="0" w:color="auto"/>
              <w:right w:val="single" w:sz="4" w:space="0" w:color="auto"/>
            </w:tcBorders>
            <w:shd w:val="clear" w:color="auto" w:fill="auto"/>
            <w:noWrap/>
            <w:vAlign w:val="center"/>
            <w:hideMark/>
          </w:tcPr>
          <w:p w:rsidR="00166602" w:rsidRPr="001A4AF5" w:rsidRDefault="00166602" w:rsidP="00166602">
            <w:pPr>
              <w:jc w:val="center"/>
              <w:rPr>
                <w:b/>
                <w:bCs/>
                <w:color w:val="000000"/>
                <w:sz w:val="20"/>
                <w:szCs w:val="20"/>
              </w:rPr>
            </w:pPr>
            <w:r w:rsidRPr="001A4AF5">
              <w:rPr>
                <w:b/>
                <w:bCs/>
                <w:color w:val="000000"/>
                <w:sz w:val="20"/>
                <w:szCs w:val="20"/>
              </w:rPr>
              <w:t>3721,00</w:t>
            </w:r>
          </w:p>
        </w:tc>
        <w:tc>
          <w:tcPr>
            <w:tcW w:w="1066"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b/>
                <w:bCs/>
                <w:color w:val="000000"/>
                <w:sz w:val="20"/>
                <w:szCs w:val="20"/>
              </w:rPr>
            </w:pPr>
            <w:r w:rsidRPr="00E45ACA">
              <w:rPr>
                <w:b/>
                <w:bCs/>
                <w:color w:val="000000"/>
                <w:sz w:val="20"/>
                <w:szCs w:val="20"/>
              </w:rPr>
              <w:t>3645,80</w:t>
            </w:r>
          </w:p>
        </w:tc>
        <w:tc>
          <w:tcPr>
            <w:tcW w:w="1066"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b/>
                <w:bCs/>
                <w:color w:val="000000"/>
                <w:sz w:val="20"/>
                <w:szCs w:val="20"/>
              </w:rPr>
            </w:pPr>
            <w:r w:rsidRPr="00E45ACA">
              <w:rPr>
                <w:b/>
                <w:bCs/>
                <w:color w:val="000000"/>
                <w:sz w:val="20"/>
                <w:szCs w:val="20"/>
              </w:rPr>
              <w:t>3649,50</w:t>
            </w:r>
          </w:p>
        </w:tc>
        <w:tc>
          <w:tcPr>
            <w:tcW w:w="1066"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b/>
                <w:bCs/>
                <w:color w:val="000000"/>
                <w:sz w:val="20"/>
                <w:szCs w:val="20"/>
              </w:rPr>
            </w:pPr>
            <w:r w:rsidRPr="00E45ACA">
              <w:rPr>
                <w:b/>
                <w:bCs/>
                <w:color w:val="000000"/>
                <w:sz w:val="20"/>
                <w:szCs w:val="20"/>
              </w:rPr>
              <w:t>3667,70</w:t>
            </w:r>
          </w:p>
        </w:tc>
        <w:tc>
          <w:tcPr>
            <w:tcW w:w="992"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b/>
                <w:bCs/>
                <w:color w:val="000000"/>
                <w:sz w:val="20"/>
                <w:szCs w:val="20"/>
              </w:rPr>
            </w:pPr>
            <w:r w:rsidRPr="00E45ACA">
              <w:rPr>
                <w:b/>
                <w:bCs/>
                <w:color w:val="000000"/>
                <w:sz w:val="20"/>
                <w:szCs w:val="20"/>
              </w:rPr>
              <w:t>3667,70</w:t>
            </w:r>
          </w:p>
        </w:tc>
        <w:tc>
          <w:tcPr>
            <w:tcW w:w="1276" w:type="dxa"/>
            <w:tcBorders>
              <w:top w:val="nil"/>
              <w:left w:val="nil"/>
              <w:bottom w:val="single" w:sz="4" w:space="0" w:color="auto"/>
              <w:right w:val="single" w:sz="8" w:space="0" w:color="auto"/>
            </w:tcBorders>
            <w:shd w:val="clear" w:color="auto" w:fill="auto"/>
            <w:tcMar>
              <w:left w:w="28" w:type="dxa"/>
              <w:right w:w="28" w:type="dxa"/>
            </w:tcMar>
            <w:vAlign w:val="center"/>
            <w:hideMark/>
          </w:tcPr>
          <w:p w:rsidR="00166602" w:rsidRPr="00E45ACA" w:rsidRDefault="00166602" w:rsidP="00166602">
            <w:pPr>
              <w:jc w:val="center"/>
              <w:rPr>
                <w:b/>
                <w:bCs/>
                <w:color w:val="000000"/>
                <w:sz w:val="20"/>
                <w:szCs w:val="20"/>
              </w:rPr>
            </w:pPr>
            <w:r w:rsidRPr="00E45ACA">
              <w:rPr>
                <w:b/>
                <w:bCs/>
                <w:color w:val="000000"/>
                <w:sz w:val="20"/>
                <w:szCs w:val="20"/>
              </w:rPr>
              <w:t xml:space="preserve">    21 984,30   </w:t>
            </w:r>
          </w:p>
        </w:tc>
      </w:tr>
      <w:tr w:rsidR="00166602" w:rsidRPr="001A4AF5" w:rsidTr="00166602">
        <w:trPr>
          <w:trHeight w:val="315"/>
        </w:trPr>
        <w:tc>
          <w:tcPr>
            <w:tcW w:w="2992" w:type="dxa"/>
            <w:vMerge/>
            <w:tcBorders>
              <w:top w:val="nil"/>
              <w:left w:val="single" w:sz="8" w:space="0" w:color="auto"/>
              <w:bottom w:val="single" w:sz="8" w:space="0" w:color="000000"/>
              <w:right w:val="single" w:sz="4" w:space="0" w:color="auto"/>
            </w:tcBorders>
            <w:vAlign w:val="center"/>
            <w:hideMark/>
          </w:tcPr>
          <w:p w:rsidR="00166602" w:rsidRPr="001A4AF5" w:rsidRDefault="00166602" w:rsidP="00166602">
            <w:pPr>
              <w:rPr>
                <w:color w:val="000000"/>
                <w:sz w:val="20"/>
                <w:szCs w:val="20"/>
              </w:rPr>
            </w:pPr>
          </w:p>
        </w:tc>
        <w:tc>
          <w:tcPr>
            <w:tcW w:w="1843" w:type="dxa"/>
            <w:vMerge/>
            <w:tcBorders>
              <w:top w:val="nil"/>
              <w:left w:val="single" w:sz="4" w:space="0" w:color="auto"/>
              <w:bottom w:val="single" w:sz="8" w:space="0" w:color="000000"/>
              <w:right w:val="single" w:sz="4" w:space="0" w:color="auto"/>
            </w:tcBorders>
            <w:hideMark/>
          </w:tcPr>
          <w:p w:rsidR="00166602" w:rsidRPr="001A4AF5" w:rsidRDefault="00166602" w:rsidP="00166602">
            <w:pPr>
              <w:jc w:val="center"/>
              <w:rPr>
                <w:color w:val="000000"/>
                <w:sz w:val="20"/>
                <w:szCs w:val="20"/>
              </w:rPr>
            </w:pPr>
          </w:p>
        </w:tc>
        <w:tc>
          <w:tcPr>
            <w:tcW w:w="2693" w:type="dxa"/>
            <w:tcBorders>
              <w:top w:val="single" w:sz="4" w:space="0" w:color="auto"/>
              <w:left w:val="nil"/>
              <w:bottom w:val="single" w:sz="4" w:space="0" w:color="auto"/>
              <w:right w:val="single" w:sz="4" w:space="0" w:color="000000"/>
            </w:tcBorders>
            <w:shd w:val="clear" w:color="auto" w:fill="auto"/>
            <w:hideMark/>
          </w:tcPr>
          <w:p w:rsidR="00166602" w:rsidRPr="001A4AF5" w:rsidRDefault="00166602" w:rsidP="00166602">
            <w:pPr>
              <w:rPr>
                <w:color w:val="000000"/>
                <w:sz w:val="20"/>
                <w:szCs w:val="20"/>
              </w:rPr>
            </w:pPr>
            <w:r w:rsidRPr="001A4AF5">
              <w:rPr>
                <w:color w:val="000000"/>
                <w:sz w:val="20"/>
                <w:szCs w:val="20"/>
              </w:rPr>
              <w:t>ОБ</w:t>
            </w:r>
          </w:p>
        </w:tc>
        <w:tc>
          <w:tcPr>
            <w:tcW w:w="992" w:type="dxa"/>
            <w:tcBorders>
              <w:top w:val="nil"/>
              <w:left w:val="nil"/>
              <w:bottom w:val="single" w:sz="4" w:space="0" w:color="auto"/>
              <w:right w:val="single" w:sz="4" w:space="0" w:color="auto"/>
            </w:tcBorders>
            <w:shd w:val="clear" w:color="auto" w:fill="auto"/>
            <w:noWrap/>
            <w:vAlign w:val="center"/>
            <w:hideMark/>
          </w:tcPr>
          <w:p w:rsidR="00166602" w:rsidRPr="001A4AF5" w:rsidRDefault="00166602" w:rsidP="00166602">
            <w:pPr>
              <w:jc w:val="center"/>
              <w:rPr>
                <w:color w:val="000000"/>
                <w:sz w:val="20"/>
                <w:szCs w:val="20"/>
              </w:rPr>
            </w:pPr>
            <w:r w:rsidRPr="001A4AF5">
              <w:rPr>
                <w:color w:val="000000"/>
                <w:sz w:val="20"/>
                <w:szCs w:val="20"/>
              </w:rPr>
              <w:t>2749,30</w:t>
            </w:r>
          </w:p>
        </w:tc>
        <w:tc>
          <w:tcPr>
            <w:tcW w:w="1081" w:type="dxa"/>
            <w:tcBorders>
              <w:top w:val="nil"/>
              <w:left w:val="nil"/>
              <w:bottom w:val="single" w:sz="4" w:space="0" w:color="auto"/>
              <w:right w:val="single" w:sz="4" w:space="0" w:color="auto"/>
            </w:tcBorders>
            <w:shd w:val="clear" w:color="auto" w:fill="auto"/>
            <w:noWrap/>
            <w:vAlign w:val="center"/>
            <w:hideMark/>
          </w:tcPr>
          <w:p w:rsidR="00166602" w:rsidRPr="001A4AF5" w:rsidRDefault="00166602" w:rsidP="00166602">
            <w:pPr>
              <w:jc w:val="center"/>
              <w:rPr>
                <w:color w:val="000000"/>
                <w:sz w:val="20"/>
                <w:szCs w:val="20"/>
              </w:rPr>
            </w:pPr>
            <w:r w:rsidRPr="001A4AF5">
              <w:rPr>
                <w:color w:val="000000"/>
                <w:sz w:val="20"/>
                <w:szCs w:val="20"/>
              </w:rPr>
              <w:t>2889,30</w:t>
            </w:r>
          </w:p>
        </w:tc>
        <w:tc>
          <w:tcPr>
            <w:tcW w:w="1066"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2898,80</w:t>
            </w:r>
          </w:p>
        </w:tc>
        <w:tc>
          <w:tcPr>
            <w:tcW w:w="1066"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2899,60</w:t>
            </w:r>
          </w:p>
        </w:tc>
        <w:tc>
          <w:tcPr>
            <w:tcW w:w="1066"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2899,40</w:t>
            </w:r>
          </w:p>
        </w:tc>
        <w:tc>
          <w:tcPr>
            <w:tcW w:w="992"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2899,40</w:t>
            </w:r>
          </w:p>
        </w:tc>
        <w:tc>
          <w:tcPr>
            <w:tcW w:w="1276" w:type="dxa"/>
            <w:tcBorders>
              <w:top w:val="nil"/>
              <w:left w:val="nil"/>
              <w:bottom w:val="single" w:sz="4" w:space="0" w:color="auto"/>
              <w:right w:val="single" w:sz="8" w:space="0" w:color="auto"/>
            </w:tcBorders>
            <w:shd w:val="clear" w:color="auto" w:fill="auto"/>
            <w:tcMar>
              <w:left w:w="28" w:type="dxa"/>
              <w:right w:w="28" w:type="dxa"/>
            </w:tcMar>
            <w:vAlign w:val="center"/>
            <w:hideMark/>
          </w:tcPr>
          <w:p w:rsidR="00166602" w:rsidRPr="00E45ACA" w:rsidRDefault="00166602" w:rsidP="00166602">
            <w:pPr>
              <w:jc w:val="center"/>
              <w:rPr>
                <w:color w:val="000000"/>
                <w:sz w:val="20"/>
                <w:szCs w:val="20"/>
              </w:rPr>
            </w:pPr>
            <w:r w:rsidRPr="00E45ACA">
              <w:rPr>
                <w:color w:val="000000"/>
                <w:sz w:val="20"/>
                <w:szCs w:val="20"/>
              </w:rPr>
              <w:t xml:space="preserve">    17 235,80   </w:t>
            </w:r>
          </w:p>
        </w:tc>
      </w:tr>
      <w:tr w:rsidR="00166602" w:rsidRPr="001A4AF5" w:rsidTr="00166602">
        <w:trPr>
          <w:trHeight w:val="315"/>
        </w:trPr>
        <w:tc>
          <w:tcPr>
            <w:tcW w:w="2992" w:type="dxa"/>
            <w:vMerge/>
            <w:tcBorders>
              <w:top w:val="nil"/>
              <w:left w:val="single" w:sz="8" w:space="0" w:color="auto"/>
              <w:bottom w:val="single" w:sz="8" w:space="0" w:color="000000"/>
              <w:right w:val="single" w:sz="4" w:space="0" w:color="auto"/>
            </w:tcBorders>
            <w:vAlign w:val="center"/>
            <w:hideMark/>
          </w:tcPr>
          <w:p w:rsidR="00166602" w:rsidRPr="001A4AF5" w:rsidRDefault="00166602" w:rsidP="00166602">
            <w:pPr>
              <w:rPr>
                <w:color w:val="000000"/>
                <w:sz w:val="20"/>
                <w:szCs w:val="20"/>
              </w:rPr>
            </w:pPr>
          </w:p>
        </w:tc>
        <w:tc>
          <w:tcPr>
            <w:tcW w:w="1843" w:type="dxa"/>
            <w:vMerge/>
            <w:tcBorders>
              <w:top w:val="nil"/>
              <w:left w:val="single" w:sz="4" w:space="0" w:color="auto"/>
              <w:bottom w:val="single" w:sz="8" w:space="0" w:color="000000"/>
              <w:right w:val="single" w:sz="4" w:space="0" w:color="auto"/>
            </w:tcBorders>
            <w:hideMark/>
          </w:tcPr>
          <w:p w:rsidR="00166602" w:rsidRPr="001A4AF5" w:rsidRDefault="00166602" w:rsidP="00166602">
            <w:pPr>
              <w:jc w:val="center"/>
              <w:rPr>
                <w:color w:val="000000"/>
                <w:sz w:val="20"/>
                <w:szCs w:val="20"/>
              </w:rPr>
            </w:pPr>
          </w:p>
        </w:tc>
        <w:tc>
          <w:tcPr>
            <w:tcW w:w="2693" w:type="dxa"/>
            <w:tcBorders>
              <w:top w:val="single" w:sz="4" w:space="0" w:color="auto"/>
              <w:left w:val="nil"/>
              <w:bottom w:val="single" w:sz="4" w:space="0" w:color="auto"/>
              <w:right w:val="single" w:sz="4" w:space="0" w:color="000000"/>
            </w:tcBorders>
            <w:shd w:val="clear" w:color="auto" w:fill="auto"/>
            <w:hideMark/>
          </w:tcPr>
          <w:p w:rsidR="00166602" w:rsidRPr="001A4AF5" w:rsidRDefault="00166602" w:rsidP="00166602">
            <w:pPr>
              <w:rPr>
                <w:color w:val="000000"/>
                <w:sz w:val="20"/>
                <w:szCs w:val="20"/>
              </w:rPr>
            </w:pPr>
            <w:r w:rsidRPr="001A4AF5">
              <w:rPr>
                <w:color w:val="000000"/>
                <w:sz w:val="20"/>
                <w:szCs w:val="20"/>
              </w:rPr>
              <w:t>ФБ</w:t>
            </w:r>
          </w:p>
        </w:tc>
        <w:tc>
          <w:tcPr>
            <w:tcW w:w="992" w:type="dxa"/>
            <w:tcBorders>
              <w:top w:val="nil"/>
              <w:left w:val="nil"/>
              <w:bottom w:val="single" w:sz="4" w:space="0" w:color="auto"/>
              <w:right w:val="single" w:sz="4" w:space="0" w:color="auto"/>
            </w:tcBorders>
            <w:shd w:val="clear" w:color="auto" w:fill="auto"/>
            <w:noWrap/>
            <w:vAlign w:val="center"/>
            <w:hideMark/>
          </w:tcPr>
          <w:p w:rsidR="00166602" w:rsidRPr="001A4AF5" w:rsidRDefault="00166602" w:rsidP="00166602">
            <w:pPr>
              <w:jc w:val="center"/>
              <w:rPr>
                <w:color w:val="000000"/>
                <w:sz w:val="20"/>
                <w:szCs w:val="20"/>
              </w:rPr>
            </w:pPr>
            <w:r w:rsidRPr="001A4AF5">
              <w:rPr>
                <w:color w:val="000000"/>
                <w:sz w:val="20"/>
                <w:szCs w:val="20"/>
              </w:rPr>
              <w:t>0,00</w:t>
            </w:r>
          </w:p>
        </w:tc>
        <w:tc>
          <w:tcPr>
            <w:tcW w:w="1081" w:type="dxa"/>
            <w:tcBorders>
              <w:top w:val="nil"/>
              <w:left w:val="nil"/>
              <w:bottom w:val="single" w:sz="4" w:space="0" w:color="auto"/>
              <w:right w:val="single" w:sz="4" w:space="0" w:color="auto"/>
            </w:tcBorders>
            <w:shd w:val="clear" w:color="auto" w:fill="auto"/>
            <w:noWrap/>
            <w:vAlign w:val="center"/>
            <w:hideMark/>
          </w:tcPr>
          <w:p w:rsidR="00166602" w:rsidRPr="001A4AF5" w:rsidRDefault="00166602" w:rsidP="00166602">
            <w:pPr>
              <w:jc w:val="center"/>
              <w:rPr>
                <w:color w:val="000000"/>
                <w:sz w:val="20"/>
                <w:szCs w:val="20"/>
              </w:rPr>
            </w:pPr>
            <w:r w:rsidRPr="001A4AF5">
              <w:rPr>
                <w:color w:val="000000"/>
                <w:sz w:val="20"/>
                <w:szCs w:val="20"/>
              </w:rPr>
              <w:t>0,00</w:t>
            </w:r>
          </w:p>
        </w:tc>
        <w:tc>
          <w:tcPr>
            <w:tcW w:w="1066"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0,00</w:t>
            </w:r>
          </w:p>
        </w:tc>
        <w:tc>
          <w:tcPr>
            <w:tcW w:w="1066"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0,00</w:t>
            </w:r>
          </w:p>
        </w:tc>
        <w:tc>
          <w:tcPr>
            <w:tcW w:w="1066"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0,00</w:t>
            </w:r>
          </w:p>
        </w:tc>
        <w:tc>
          <w:tcPr>
            <w:tcW w:w="992"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0,00</w:t>
            </w:r>
          </w:p>
        </w:tc>
        <w:tc>
          <w:tcPr>
            <w:tcW w:w="1276" w:type="dxa"/>
            <w:tcBorders>
              <w:top w:val="nil"/>
              <w:left w:val="nil"/>
              <w:bottom w:val="single" w:sz="4" w:space="0" w:color="auto"/>
              <w:right w:val="single" w:sz="8" w:space="0" w:color="auto"/>
            </w:tcBorders>
            <w:shd w:val="clear" w:color="auto" w:fill="auto"/>
            <w:tcMar>
              <w:left w:w="28" w:type="dxa"/>
              <w:right w:w="28" w:type="dxa"/>
            </w:tcMar>
            <w:vAlign w:val="center"/>
            <w:hideMark/>
          </w:tcPr>
          <w:p w:rsidR="00166602" w:rsidRPr="00E45ACA" w:rsidRDefault="00166602" w:rsidP="00166602">
            <w:pPr>
              <w:jc w:val="center"/>
              <w:rPr>
                <w:color w:val="000000"/>
                <w:sz w:val="20"/>
                <w:szCs w:val="20"/>
              </w:rPr>
            </w:pPr>
            <w:r w:rsidRPr="00E45ACA">
              <w:rPr>
                <w:color w:val="000000"/>
                <w:sz w:val="20"/>
                <w:szCs w:val="20"/>
              </w:rPr>
              <w:t xml:space="preserve">                 -     </w:t>
            </w:r>
          </w:p>
        </w:tc>
      </w:tr>
      <w:tr w:rsidR="00166602" w:rsidRPr="001A4AF5" w:rsidTr="00166602">
        <w:trPr>
          <w:trHeight w:val="315"/>
        </w:trPr>
        <w:tc>
          <w:tcPr>
            <w:tcW w:w="2992" w:type="dxa"/>
            <w:vMerge/>
            <w:tcBorders>
              <w:top w:val="nil"/>
              <w:left w:val="single" w:sz="8" w:space="0" w:color="auto"/>
              <w:bottom w:val="single" w:sz="8" w:space="0" w:color="000000"/>
              <w:right w:val="single" w:sz="4" w:space="0" w:color="auto"/>
            </w:tcBorders>
            <w:vAlign w:val="center"/>
            <w:hideMark/>
          </w:tcPr>
          <w:p w:rsidR="00166602" w:rsidRPr="001A4AF5" w:rsidRDefault="00166602" w:rsidP="00166602">
            <w:pPr>
              <w:rPr>
                <w:color w:val="000000"/>
                <w:sz w:val="20"/>
                <w:szCs w:val="20"/>
              </w:rPr>
            </w:pPr>
          </w:p>
        </w:tc>
        <w:tc>
          <w:tcPr>
            <w:tcW w:w="1843" w:type="dxa"/>
            <w:vMerge/>
            <w:tcBorders>
              <w:top w:val="nil"/>
              <w:left w:val="single" w:sz="4" w:space="0" w:color="auto"/>
              <w:bottom w:val="single" w:sz="8" w:space="0" w:color="000000"/>
              <w:right w:val="single" w:sz="4" w:space="0" w:color="auto"/>
            </w:tcBorders>
            <w:hideMark/>
          </w:tcPr>
          <w:p w:rsidR="00166602" w:rsidRPr="001A4AF5" w:rsidRDefault="00166602" w:rsidP="00166602">
            <w:pPr>
              <w:jc w:val="center"/>
              <w:rPr>
                <w:color w:val="000000"/>
                <w:sz w:val="20"/>
                <w:szCs w:val="20"/>
              </w:rPr>
            </w:pPr>
          </w:p>
        </w:tc>
        <w:tc>
          <w:tcPr>
            <w:tcW w:w="2693" w:type="dxa"/>
            <w:tcBorders>
              <w:top w:val="single" w:sz="4" w:space="0" w:color="auto"/>
              <w:left w:val="nil"/>
              <w:bottom w:val="single" w:sz="4" w:space="0" w:color="auto"/>
              <w:right w:val="single" w:sz="4" w:space="0" w:color="000000"/>
            </w:tcBorders>
            <w:shd w:val="clear" w:color="auto" w:fill="auto"/>
            <w:hideMark/>
          </w:tcPr>
          <w:p w:rsidR="00166602" w:rsidRPr="001A4AF5" w:rsidRDefault="00166602" w:rsidP="00166602">
            <w:pPr>
              <w:rPr>
                <w:color w:val="000000"/>
                <w:sz w:val="20"/>
                <w:szCs w:val="20"/>
              </w:rPr>
            </w:pPr>
            <w:r w:rsidRPr="001A4AF5">
              <w:rPr>
                <w:color w:val="000000"/>
                <w:sz w:val="20"/>
                <w:szCs w:val="20"/>
              </w:rPr>
              <w:t>МБ</w:t>
            </w:r>
          </w:p>
        </w:tc>
        <w:tc>
          <w:tcPr>
            <w:tcW w:w="992" w:type="dxa"/>
            <w:tcBorders>
              <w:top w:val="nil"/>
              <w:left w:val="nil"/>
              <w:bottom w:val="single" w:sz="4" w:space="0" w:color="auto"/>
              <w:right w:val="single" w:sz="4" w:space="0" w:color="auto"/>
            </w:tcBorders>
            <w:shd w:val="clear" w:color="auto" w:fill="auto"/>
            <w:noWrap/>
            <w:vAlign w:val="center"/>
            <w:hideMark/>
          </w:tcPr>
          <w:p w:rsidR="00166602" w:rsidRPr="001A4AF5" w:rsidRDefault="00166602" w:rsidP="00166602">
            <w:pPr>
              <w:jc w:val="center"/>
              <w:rPr>
                <w:color w:val="000000"/>
                <w:sz w:val="20"/>
                <w:szCs w:val="20"/>
              </w:rPr>
            </w:pPr>
            <w:r w:rsidRPr="001A4AF5">
              <w:rPr>
                <w:color w:val="000000"/>
                <w:sz w:val="20"/>
                <w:szCs w:val="20"/>
              </w:rPr>
              <w:t>883,30</w:t>
            </w:r>
          </w:p>
        </w:tc>
        <w:tc>
          <w:tcPr>
            <w:tcW w:w="1081" w:type="dxa"/>
            <w:tcBorders>
              <w:top w:val="nil"/>
              <w:left w:val="nil"/>
              <w:bottom w:val="single" w:sz="4" w:space="0" w:color="auto"/>
              <w:right w:val="single" w:sz="4" w:space="0" w:color="auto"/>
            </w:tcBorders>
            <w:shd w:val="clear" w:color="auto" w:fill="auto"/>
            <w:noWrap/>
            <w:vAlign w:val="center"/>
            <w:hideMark/>
          </w:tcPr>
          <w:p w:rsidR="00166602" w:rsidRPr="001A4AF5" w:rsidRDefault="00166602" w:rsidP="00166602">
            <w:pPr>
              <w:jc w:val="center"/>
              <w:rPr>
                <w:color w:val="000000"/>
                <w:sz w:val="20"/>
                <w:szCs w:val="20"/>
              </w:rPr>
            </w:pPr>
            <w:r w:rsidRPr="001A4AF5">
              <w:rPr>
                <w:color w:val="000000"/>
                <w:sz w:val="20"/>
                <w:szCs w:val="20"/>
              </w:rPr>
              <w:t>831,70</w:t>
            </w:r>
          </w:p>
        </w:tc>
        <w:tc>
          <w:tcPr>
            <w:tcW w:w="1066"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747,00</w:t>
            </w:r>
          </w:p>
        </w:tc>
        <w:tc>
          <w:tcPr>
            <w:tcW w:w="1066"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749,90</w:t>
            </w:r>
          </w:p>
        </w:tc>
        <w:tc>
          <w:tcPr>
            <w:tcW w:w="1066"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768,30</w:t>
            </w:r>
          </w:p>
        </w:tc>
        <w:tc>
          <w:tcPr>
            <w:tcW w:w="992" w:type="dxa"/>
            <w:tcBorders>
              <w:top w:val="nil"/>
              <w:left w:val="nil"/>
              <w:bottom w:val="single" w:sz="4"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768,30</w:t>
            </w:r>
          </w:p>
        </w:tc>
        <w:tc>
          <w:tcPr>
            <w:tcW w:w="1276" w:type="dxa"/>
            <w:tcBorders>
              <w:top w:val="nil"/>
              <w:left w:val="nil"/>
              <w:bottom w:val="single" w:sz="4" w:space="0" w:color="auto"/>
              <w:right w:val="single" w:sz="8" w:space="0" w:color="auto"/>
            </w:tcBorders>
            <w:shd w:val="clear" w:color="auto" w:fill="auto"/>
            <w:tcMar>
              <w:left w:w="28" w:type="dxa"/>
              <w:right w:w="28" w:type="dxa"/>
            </w:tcMar>
            <w:vAlign w:val="center"/>
            <w:hideMark/>
          </w:tcPr>
          <w:p w:rsidR="00166602" w:rsidRPr="00E45ACA" w:rsidRDefault="00166602" w:rsidP="00166602">
            <w:pPr>
              <w:jc w:val="center"/>
              <w:rPr>
                <w:color w:val="000000"/>
                <w:sz w:val="20"/>
                <w:szCs w:val="20"/>
              </w:rPr>
            </w:pPr>
            <w:r w:rsidRPr="00E45ACA">
              <w:rPr>
                <w:color w:val="000000"/>
                <w:sz w:val="20"/>
                <w:szCs w:val="20"/>
              </w:rPr>
              <w:t xml:space="preserve">      4 748,50   </w:t>
            </w:r>
          </w:p>
        </w:tc>
      </w:tr>
      <w:tr w:rsidR="00166602" w:rsidRPr="001A4AF5" w:rsidTr="00166602">
        <w:trPr>
          <w:trHeight w:val="330"/>
        </w:trPr>
        <w:tc>
          <w:tcPr>
            <w:tcW w:w="2992" w:type="dxa"/>
            <w:vMerge/>
            <w:tcBorders>
              <w:top w:val="nil"/>
              <w:left w:val="single" w:sz="8" w:space="0" w:color="auto"/>
              <w:bottom w:val="single" w:sz="8" w:space="0" w:color="000000"/>
              <w:right w:val="single" w:sz="4" w:space="0" w:color="auto"/>
            </w:tcBorders>
            <w:vAlign w:val="center"/>
            <w:hideMark/>
          </w:tcPr>
          <w:p w:rsidR="00166602" w:rsidRPr="001A4AF5" w:rsidRDefault="00166602" w:rsidP="00166602">
            <w:pPr>
              <w:rPr>
                <w:color w:val="000000"/>
                <w:sz w:val="20"/>
                <w:szCs w:val="20"/>
              </w:rPr>
            </w:pPr>
          </w:p>
        </w:tc>
        <w:tc>
          <w:tcPr>
            <w:tcW w:w="1843" w:type="dxa"/>
            <w:vMerge/>
            <w:tcBorders>
              <w:top w:val="nil"/>
              <w:left w:val="single" w:sz="4" w:space="0" w:color="auto"/>
              <w:bottom w:val="single" w:sz="8" w:space="0" w:color="000000"/>
              <w:right w:val="single" w:sz="4" w:space="0" w:color="auto"/>
            </w:tcBorders>
            <w:hideMark/>
          </w:tcPr>
          <w:p w:rsidR="00166602" w:rsidRPr="001A4AF5" w:rsidRDefault="00166602" w:rsidP="00166602">
            <w:pPr>
              <w:jc w:val="center"/>
              <w:rPr>
                <w:color w:val="000000"/>
                <w:sz w:val="20"/>
                <w:szCs w:val="20"/>
              </w:rPr>
            </w:pPr>
          </w:p>
        </w:tc>
        <w:tc>
          <w:tcPr>
            <w:tcW w:w="2693" w:type="dxa"/>
            <w:tcBorders>
              <w:top w:val="single" w:sz="4" w:space="0" w:color="auto"/>
              <w:left w:val="nil"/>
              <w:bottom w:val="single" w:sz="8" w:space="0" w:color="auto"/>
              <w:right w:val="single" w:sz="4" w:space="0" w:color="000000"/>
            </w:tcBorders>
            <w:shd w:val="clear" w:color="auto" w:fill="auto"/>
            <w:hideMark/>
          </w:tcPr>
          <w:p w:rsidR="00166602" w:rsidRPr="001A4AF5" w:rsidRDefault="00166602" w:rsidP="00166602">
            <w:pPr>
              <w:rPr>
                <w:color w:val="000000"/>
                <w:sz w:val="20"/>
                <w:szCs w:val="20"/>
              </w:rPr>
            </w:pPr>
            <w:r w:rsidRPr="001A4AF5">
              <w:rPr>
                <w:color w:val="000000"/>
                <w:sz w:val="20"/>
                <w:szCs w:val="20"/>
              </w:rPr>
              <w:t>ИИ</w:t>
            </w:r>
          </w:p>
        </w:tc>
        <w:tc>
          <w:tcPr>
            <w:tcW w:w="992" w:type="dxa"/>
            <w:tcBorders>
              <w:top w:val="nil"/>
              <w:left w:val="nil"/>
              <w:bottom w:val="single" w:sz="8" w:space="0" w:color="auto"/>
              <w:right w:val="single" w:sz="4" w:space="0" w:color="auto"/>
            </w:tcBorders>
            <w:shd w:val="clear" w:color="auto" w:fill="auto"/>
            <w:noWrap/>
            <w:vAlign w:val="center"/>
            <w:hideMark/>
          </w:tcPr>
          <w:p w:rsidR="00166602" w:rsidRPr="001A4AF5" w:rsidRDefault="00166602" w:rsidP="00166602">
            <w:pPr>
              <w:jc w:val="center"/>
              <w:rPr>
                <w:color w:val="000000"/>
                <w:sz w:val="20"/>
                <w:szCs w:val="20"/>
              </w:rPr>
            </w:pPr>
            <w:r w:rsidRPr="001A4AF5">
              <w:rPr>
                <w:color w:val="000000"/>
                <w:sz w:val="20"/>
                <w:szCs w:val="20"/>
              </w:rPr>
              <w:t>0,00</w:t>
            </w:r>
          </w:p>
        </w:tc>
        <w:tc>
          <w:tcPr>
            <w:tcW w:w="1081" w:type="dxa"/>
            <w:tcBorders>
              <w:top w:val="nil"/>
              <w:left w:val="nil"/>
              <w:bottom w:val="single" w:sz="8" w:space="0" w:color="auto"/>
              <w:right w:val="single" w:sz="4" w:space="0" w:color="auto"/>
            </w:tcBorders>
            <w:shd w:val="clear" w:color="auto" w:fill="auto"/>
            <w:noWrap/>
            <w:vAlign w:val="center"/>
            <w:hideMark/>
          </w:tcPr>
          <w:p w:rsidR="00166602" w:rsidRPr="001A4AF5" w:rsidRDefault="00166602" w:rsidP="00166602">
            <w:pPr>
              <w:jc w:val="center"/>
              <w:rPr>
                <w:color w:val="000000"/>
                <w:sz w:val="20"/>
                <w:szCs w:val="20"/>
              </w:rPr>
            </w:pPr>
            <w:r w:rsidRPr="001A4AF5">
              <w:rPr>
                <w:color w:val="000000"/>
                <w:sz w:val="20"/>
                <w:szCs w:val="20"/>
              </w:rPr>
              <w:t>0,00</w:t>
            </w:r>
          </w:p>
        </w:tc>
        <w:tc>
          <w:tcPr>
            <w:tcW w:w="1066" w:type="dxa"/>
            <w:tcBorders>
              <w:top w:val="nil"/>
              <w:left w:val="nil"/>
              <w:bottom w:val="single" w:sz="8"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0,00</w:t>
            </w:r>
          </w:p>
        </w:tc>
        <w:tc>
          <w:tcPr>
            <w:tcW w:w="1066" w:type="dxa"/>
            <w:tcBorders>
              <w:top w:val="nil"/>
              <w:left w:val="nil"/>
              <w:bottom w:val="single" w:sz="8"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0,00</w:t>
            </w:r>
          </w:p>
        </w:tc>
        <w:tc>
          <w:tcPr>
            <w:tcW w:w="1066" w:type="dxa"/>
            <w:tcBorders>
              <w:top w:val="nil"/>
              <w:left w:val="nil"/>
              <w:bottom w:val="single" w:sz="8"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0,00</w:t>
            </w:r>
          </w:p>
        </w:tc>
        <w:tc>
          <w:tcPr>
            <w:tcW w:w="992" w:type="dxa"/>
            <w:tcBorders>
              <w:top w:val="nil"/>
              <w:left w:val="nil"/>
              <w:bottom w:val="single" w:sz="8" w:space="0" w:color="auto"/>
              <w:right w:val="single" w:sz="4" w:space="0" w:color="auto"/>
            </w:tcBorders>
            <w:shd w:val="clear" w:color="auto" w:fill="auto"/>
            <w:noWrap/>
            <w:vAlign w:val="center"/>
            <w:hideMark/>
          </w:tcPr>
          <w:p w:rsidR="00166602" w:rsidRPr="00E45ACA" w:rsidRDefault="00166602" w:rsidP="00166602">
            <w:pPr>
              <w:jc w:val="center"/>
              <w:rPr>
                <w:color w:val="000000"/>
                <w:sz w:val="20"/>
                <w:szCs w:val="20"/>
              </w:rPr>
            </w:pPr>
            <w:r w:rsidRPr="00E45ACA">
              <w:rPr>
                <w:color w:val="000000"/>
                <w:sz w:val="20"/>
                <w:szCs w:val="20"/>
              </w:rPr>
              <w:t>0,00</w:t>
            </w:r>
          </w:p>
        </w:tc>
        <w:tc>
          <w:tcPr>
            <w:tcW w:w="1276" w:type="dxa"/>
            <w:tcBorders>
              <w:top w:val="nil"/>
              <w:left w:val="nil"/>
              <w:bottom w:val="single" w:sz="8" w:space="0" w:color="auto"/>
              <w:right w:val="single" w:sz="8" w:space="0" w:color="auto"/>
            </w:tcBorders>
            <w:shd w:val="clear" w:color="auto" w:fill="auto"/>
            <w:tcMar>
              <w:left w:w="28" w:type="dxa"/>
              <w:right w:w="28" w:type="dxa"/>
            </w:tcMar>
            <w:vAlign w:val="center"/>
            <w:hideMark/>
          </w:tcPr>
          <w:p w:rsidR="00166602" w:rsidRPr="00E45ACA" w:rsidRDefault="00166602" w:rsidP="00166602">
            <w:pPr>
              <w:jc w:val="center"/>
              <w:rPr>
                <w:color w:val="000000"/>
                <w:sz w:val="20"/>
                <w:szCs w:val="20"/>
              </w:rPr>
            </w:pPr>
            <w:r w:rsidRPr="00E45ACA">
              <w:rPr>
                <w:color w:val="000000"/>
                <w:sz w:val="20"/>
                <w:szCs w:val="20"/>
              </w:rPr>
              <w:t xml:space="preserve">                 -     </w:t>
            </w:r>
          </w:p>
        </w:tc>
      </w:tr>
    </w:tbl>
    <w:p w:rsidR="00166602" w:rsidRDefault="00166602" w:rsidP="00166602">
      <w:pPr>
        <w:widowControl w:val="0"/>
        <w:outlineLvl w:val="1"/>
      </w:pPr>
      <w:r>
        <w:tab/>
      </w:r>
    </w:p>
    <w:p w:rsidR="00166602" w:rsidRDefault="00166602" w:rsidP="00166602">
      <w:pPr>
        <w:widowControl w:val="0"/>
        <w:outlineLvl w:val="1"/>
      </w:pPr>
    </w:p>
    <w:p w:rsidR="00166602" w:rsidRDefault="00166602" w:rsidP="00166602">
      <w:pPr>
        <w:widowControl w:val="0"/>
        <w:outlineLvl w:val="1"/>
      </w:pPr>
    </w:p>
    <w:p w:rsidR="00166602" w:rsidRDefault="00166602" w:rsidP="00166602">
      <w:pPr>
        <w:widowControl w:val="0"/>
        <w:outlineLvl w:val="1"/>
      </w:pPr>
    </w:p>
    <w:p w:rsidR="00166602" w:rsidRDefault="00166602" w:rsidP="00166602">
      <w:pPr>
        <w:widowControl w:val="0"/>
        <w:outlineLvl w:val="1"/>
      </w:pPr>
    </w:p>
    <w:p w:rsidR="00166602" w:rsidRDefault="00166602" w:rsidP="00166602">
      <w:pPr>
        <w:widowControl w:val="0"/>
        <w:outlineLvl w:val="1"/>
      </w:pPr>
    </w:p>
    <w:p w:rsidR="00166602" w:rsidRDefault="00166602" w:rsidP="00166602">
      <w:pPr>
        <w:widowControl w:val="0"/>
        <w:outlineLvl w:val="1"/>
      </w:pPr>
    </w:p>
    <w:p w:rsidR="00166602" w:rsidRDefault="00166602" w:rsidP="00166602">
      <w:pPr>
        <w:widowControl w:val="0"/>
        <w:outlineLvl w:val="1"/>
      </w:pPr>
    </w:p>
    <w:p w:rsidR="00166602" w:rsidRDefault="00166602" w:rsidP="00166602">
      <w:pPr>
        <w:widowControl w:val="0"/>
        <w:outlineLvl w:val="1"/>
      </w:pPr>
    </w:p>
    <w:tbl>
      <w:tblPr>
        <w:tblW w:w="15891" w:type="dxa"/>
        <w:tblInd w:w="93" w:type="dxa"/>
        <w:tblLayout w:type="fixed"/>
        <w:tblLook w:val="04A0"/>
      </w:tblPr>
      <w:tblGrid>
        <w:gridCol w:w="576"/>
        <w:gridCol w:w="3820"/>
        <w:gridCol w:w="2120"/>
        <w:gridCol w:w="2623"/>
        <w:gridCol w:w="2000"/>
        <w:gridCol w:w="2259"/>
        <w:gridCol w:w="1546"/>
        <w:gridCol w:w="947"/>
      </w:tblGrid>
      <w:tr w:rsidR="00166602" w:rsidRPr="00166602" w:rsidTr="00166602">
        <w:trPr>
          <w:trHeight w:val="315"/>
        </w:trPr>
        <w:tc>
          <w:tcPr>
            <w:tcW w:w="576" w:type="dxa"/>
            <w:tcBorders>
              <w:top w:val="nil"/>
              <w:left w:val="nil"/>
              <w:bottom w:val="nil"/>
              <w:right w:val="nil"/>
            </w:tcBorders>
            <w:shd w:val="clear" w:color="auto" w:fill="auto"/>
            <w:noWrap/>
            <w:hideMark/>
          </w:tcPr>
          <w:p w:rsidR="00166602" w:rsidRPr="00166602" w:rsidRDefault="00166602" w:rsidP="00166602">
            <w:pPr>
              <w:jc w:val="center"/>
              <w:rPr>
                <w:b/>
                <w:bCs/>
                <w:color w:val="000000"/>
              </w:rPr>
            </w:pPr>
          </w:p>
        </w:tc>
        <w:tc>
          <w:tcPr>
            <w:tcW w:w="3820" w:type="dxa"/>
            <w:tcBorders>
              <w:top w:val="nil"/>
              <w:left w:val="nil"/>
              <w:bottom w:val="nil"/>
              <w:right w:val="nil"/>
            </w:tcBorders>
            <w:shd w:val="clear" w:color="auto" w:fill="auto"/>
            <w:noWrap/>
            <w:hideMark/>
          </w:tcPr>
          <w:p w:rsidR="00166602" w:rsidRPr="00166602" w:rsidRDefault="00166602" w:rsidP="00166602">
            <w:pPr>
              <w:jc w:val="both"/>
              <w:rPr>
                <w:color w:val="000000"/>
              </w:rPr>
            </w:pPr>
          </w:p>
        </w:tc>
        <w:tc>
          <w:tcPr>
            <w:tcW w:w="2120" w:type="dxa"/>
            <w:tcBorders>
              <w:top w:val="nil"/>
              <w:left w:val="nil"/>
              <w:bottom w:val="nil"/>
              <w:right w:val="nil"/>
            </w:tcBorders>
            <w:shd w:val="clear" w:color="auto" w:fill="auto"/>
            <w:noWrap/>
            <w:vAlign w:val="bottom"/>
            <w:hideMark/>
          </w:tcPr>
          <w:p w:rsidR="00166602" w:rsidRPr="00166602" w:rsidRDefault="00166602" w:rsidP="00166602">
            <w:pPr>
              <w:rPr>
                <w:color w:val="000000"/>
              </w:rPr>
            </w:pPr>
          </w:p>
        </w:tc>
        <w:tc>
          <w:tcPr>
            <w:tcW w:w="2623" w:type="dxa"/>
            <w:tcBorders>
              <w:top w:val="nil"/>
              <w:left w:val="nil"/>
              <w:bottom w:val="nil"/>
              <w:right w:val="nil"/>
            </w:tcBorders>
            <w:shd w:val="clear" w:color="auto" w:fill="auto"/>
            <w:noWrap/>
            <w:vAlign w:val="bottom"/>
            <w:hideMark/>
          </w:tcPr>
          <w:p w:rsidR="00166602" w:rsidRPr="00166602" w:rsidRDefault="00166602" w:rsidP="00166602">
            <w:pPr>
              <w:rPr>
                <w:color w:val="000000"/>
              </w:rPr>
            </w:pPr>
          </w:p>
        </w:tc>
        <w:tc>
          <w:tcPr>
            <w:tcW w:w="2000" w:type="dxa"/>
            <w:tcBorders>
              <w:top w:val="nil"/>
              <w:left w:val="nil"/>
              <w:bottom w:val="nil"/>
              <w:right w:val="nil"/>
            </w:tcBorders>
            <w:shd w:val="clear" w:color="auto" w:fill="auto"/>
            <w:noWrap/>
            <w:vAlign w:val="bottom"/>
            <w:hideMark/>
          </w:tcPr>
          <w:p w:rsidR="00166602" w:rsidRPr="00166602" w:rsidRDefault="00166602" w:rsidP="00166602">
            <w:pPr>
              <w:rPr>
                <w:color w:val="000000"/>
              </w:rPr>
            </w:pPr>
          </w:p>
        </w:tc>
        <w:tc>
          <w:tcPr>
            <w:tcW w:w="4752" w:type="dxa"/>
            <w:gridSpan w:val="3"/>
            <w:tcBorders>
              <w:top w:val="nil"/>
              <w:left w:val="nil"/>
              <w:bottom w:val="nil"/>
              <w:right w:val="nil"/>
            </w:tcBorders>
            <w:shd w:val="clear" w:color="auto" w:fill="auto"/>
            <w:noWrap/>
            <w:vAlign w:val="bottom"/>
            <w:hideMark/>
          </w:tcPr>
          <w:p w:rsidR="00166602" w:rsidRPr="00166602" w:rsidRDefault="00166602" w:rsidP="00166602">
            <w:pPr>
              <w:jc w:val="both"/>
              <w:rPr>
                <w:color w:val="000000"/>
              </w:rPr>
            </w:pPr>
            <w:r w:rsidRPr="00166602">
              <w:rPr>
                <w:color w:val="000000"/>
              </w:rPr>
              <w:t>Приложение 2</w:t>
            </w:r>
          </w:p>
        </w:tc>
      </w:tr>
      <w:tr w:rsidR="00166602" w:rsidRPr="00166602" w:rsidTr="00166602">
        <w:trPr>
          <w:trHeight w:val="1020"/>
        </w:trPr>
        <w:tc>
          <w:tcPr>
            <w:tcW w:w="576" w:type="dxa"/>
            <w:tcBorders>
              <w:top w:val="nil"/>
              <w:left w:val="nil"/>
              <w:bottom w:val="nil"/>
              <w:right w:val="nil"/>
            </w:tcBorders>
            <w:shd w:val="clear" w:color="auto" w:fill="auto"/>
            <w:noWrap/>
            <w:hideMark/>
          </w:tcPr>
          <w:p w:rsidR="00166602" w:rsidRPr="00166602" w:rsidRDefault="00166602" w:rsidP="00166602">
            <w:pPr>
              <w:jc w:val="center"/>
              <w:rPr>
                <w:b/>
                <w:bCs/>
                <w:color w:val="000000"/>
              </w:rPr>
            </w:pPr>
          </w:p>
        </w:tc>
        <w:tc>
          <w:tcPr>
            <w:tcW w:w="3820" w:type="dxa"/>
            <w:tcBorders>
              <w:top w:val="nil"/>
              <w:left w:val="nil"/>
              <w:bottom w:val="nil"/>
              <w:right w:val="nil"/>
            </w:tcBorders>
            <w:shd w:val="clear" w:color="auto" w:fill="auto"/>
            <w:noWrap/>
            <w:hideMark/>
          </w:tcPr>
          <w:p w:rsidR="00166602" w:rsidRPr="00166602" w:rsidRDefault="00166602" w:rsidP="00166602">
            <w:pPr>
              <w:jc w:val="both"/>
              <w:rPr>
                <w:color w:val="000000"/>
              </w:rPr>
            </w:pPr>
          </w:p>
        </w:tc>
        <w:tc>
          <w:tcPr>
            <w:tcW w:w="2120" w:type="dxa"/>
            <w:tcBorders>
              <w:top w:val="nil"/>
              <w:left w:val="nil"/>
              <w:bottom w:val="nil"/>
              <w:right w:val="nil"/>
            </w:tcBorders>
            <w:shd w:val="clear" w:color="auto" w:fill="auto"/>
            <w:noWrap/>
            <w:vAlign w:val="bottom"/>
            <w:hideMark/>
          </w:tcPr>
          <w:p w:rsidR="00166602" w:rsidRPr="00166602" w:rsidRDefault="00166602" w:rsidP="00166602">
            <w:pPr>
              <w:rPr>
                <w:color w:val="000000"/>
              </w:rPr>
            </w:pPr>
          </w:p>
        </w:tc>
        <w:tc>
          <w:tcPr>
            <w:tcW w:w="2623" w:type="dxa"/>
            <w:tcBorders>
              <w:top w:val="nil"/>
              <w:left w:val="nil"/>
              <w:bottom w:val="nil"/>
              <w:right w:val="nil"/>
            </w:tcBorders>
            <w:shd w:val="clear" w:color="auto" w:fill="auto"/>
            <w:noWrap/>
            <w:vAlign w:val="bottom"/>
            <w:hideMark/>
          </w:tcPr>
          <w:p w:rsidR="00166602" w:rsidRPr="00166602" w:rsidRDefault="00166602" w:rsidP="00166602">
            <w:pPr>
              <w:rPr>
                <w:color w:val="000000"/>
              </w:rPr>
            </w:pPr>
          </w:p>
        </w:tc>
        <w:tc>
          <w:tcPr>
            <w:tcW w:w="2000" w:type="dxa"/>
            <w:tcBorders>
              <w:top w:val="nil"/>
              <w:left w:val="nil"/>
              <w:bottom w:val="nil"/>
              <w:right w:val="nil"/>
            </w:tcBorders>
            <w:shd w:val="clear" w:color="auto" w:fill="auto"/>
            <w:noWrap/>
            <w:vAlign w:val="bottom"/>
            <w:hideMark/>
          </w:tcPr>
          <w:p w:rsidR="00166602" w:rsidRPr="00166602" w:rsidRDefault="00166602" w:rsidP="00166602">
            <w:pPr>
              <w:rPr>
                <w:color w:val="000000"/>
              </w:rPr>
            </w:pPr>
          </w:p>
        </w:tc>
        <w:tc>
          <w:tcPr>
            <w:tcW w:w="4752" w:type="dxa"/>
            <w:gridSpan w:val="3"/>
            <w:tcBorders>
              <w:top w:val="nil"/>
              <w:left w:val="nil"/>
              <w:bottom w:val="nil"/>
              <w:right w:val="nil"/>
            </w:tcBorders>
            <w:shd w:val="clear" w:color="auto" w:fill="auto"/>
            <w:vAlign w:val="bottom"/>
            <w:hideMark/>
          </w:tcPr>
          <w:p w:rsidR="00166602" w:rsidRPr="00166602" w:rsidRDefault="00166602" w:rsidP="00166602">
            <w:pPr>
              <w:jc w:val="both"/>
              <w:rPr>
                <w:color w:val="000000"/>
              </w:rPr>
            </w:pPr>
            <w:r w:rsidRPr="00166602">
              <w:rPr>
                <w:color w:val="000000"/>
              </w:rPr>
              <w:t>к Положению о порядке принятия решений  о разработке, реализации и оценке эффективности  муниципальных программ Киренского района</w:t>
            </w:r>
          </w:p>
        </w:tc>
      </w:tr>
      <w:tr w:rsidR="00166602" w:rsidRPr="00166602" w:rsidTr="00166602">
        <w:trPr>
          <w:trHeight w:val="315"/>
        </w:trPr>
        <w:tc>
          <w:tcPr>
            <w:tcW w:w="576" w:type="dxa"/>
            <w:tcBorders>
              <w:top w:val="nil"/>
              <w:left w:val="nil"/>
              <w:bottom w:val="nil"/>
              <w:right w:val="nil"/>
            </w:tcBorders>
            <w:shd w:val="clear" w:color="auto" w:fill="auto"/>
            <w:noWrap/>
            <w:hideMark/>
          </w:tcPr>
          <w:p w:rsidR="00166602" w:rsidRPr="00166602" w:rsidRDefault="00166602" w:rsidP="00166602">
            <w:pPr>
              <w:jc w:val="center"/>
              <w:rPr>
                <w:b/>
                <w:bCs/>
                <w:color w:val="000000"/>
              </w:rPr>
            </w:pPr>
          </w:p>
        </w:tc>
        <w:tc>
          <w:tcPr>
            <w:tcW w:w="3820" w:type="dxa"/>
            <w:tcBorders>
              <w:top w:val="nil"/>
              <w:left w:val="nil"/>
              <w:bottom w:val="nil"/>
              <w:right w:val="nil"/>
            </w:tcBorders>
            <w:shd w:val="clear" w:color="auto" w:fill="auto"/>
            <w:noWrap/>
            <w:hideMark/>
          </w:tcPr>
          <w:p w:rsidR="00166602" w:rsidRPr="00166602" w:rsidRDefault="00166602" w:rsidP="00166602">
            <w:pPr>
              <w:jc w:val="both"/>
              <w:rPr>
                <w:color w:val="000000"/>
              </w:rPr>
            </w:pPr>
          </w:p>
        </w:tc>
        <w:tc>
          <w:tcPr>
            <w:tcW w:w="2120" w:type="dxa"/>
            <w:tcBorders>
              <w:top w:val="nil"/>
              <w:left w:val="nil"/>
              <w:bottom w:val="nil"/>
              <w:right w:val="nil"/>
            </w:tcBorders>
            <w:shd w:val="clear" w:color="auto" w:fill="auto"/>
            <w:noWrap/>
            <w:vAlign w:val="bottom"/>
            <w:hideMark/>
          </w:tcPr>
          <w:p w:rsidR="00166602" w:rsidRPr="00166602" w:rsidRDefault="00166602" w:rsidP="00166602">
            <w:pPr>
              <w:rPr>
                <w:color w:val="000000"/>
              </w:rPr>
            </w:pPr>
          </w:p>
        </w:tc>
        <w:tc>
          <w:tcPr>
            <w:tcW w:w="2623" w:type="dxa"/>
            <w:tcBorders>
              <w:top w:val="nil"/>
              <w:left w:val="nil"/>
              <w:bottom w:val="nil"/>
              <w:right w:val="nil"/>
            </w:tcBorders>
            <w:shd w:val="clear" w:color="auto" w:fill="auto"/>
            <w:noWrap/>
            <w:vAlign w:val="bottom"/>
            <w:hideMark/>
          </w:tcPr>
          <w:p w:rsidR="00166602" w:rsidRPr="00166602" w:rsidRDefault="00166602" w:rsidP="00166602">
            <w:pPr>
              <w:rPr>
                <w:color w:val="000000"/>
              </w:rPr>
            </w:pPr>
          </w:p>
        </w:tc>
        <w:tc>
          <w:tcPr>
            <w:tcW w:w="2000" w:type="dxa"/>
            <w:tcBorders>
              <w:top w:val="nil"/>
              <w:left w:val="nil"/>
              <w:bottom w:val="nil"/>
              <w:right w:val="nil"/>
            </w:tcBorders>
            <w:shd w:val="clear" w:color="auto" w:fill="auto"/>
            <w:noWrap/>
            <w:vAlign w:val="bottom"/>
            <w:hideMark/>
          </w:tcPr>
          <w:p w:rsidR="00166602" w:rsidRPr="00166602" w:rsidRDefault="00166602" w:rsidP="00166602">
            <w:pPr>
              <w:rPr>
                <w:color w:val="000000"/>
              </w:rPr>
            </w:pPr>
          </w:p>
        </w:tc>
        <w:tc>
          <w:tcPr>
            <w:tcW w:w="2259" w:type="dxa"/>
            <w:tcBorders>
              <w:top w:val="nil"/>
              <w:left w:val="nil"/>
              <w:bottom w:val="nil"/>
              <w:right w:val="nil"/>
            </w:tcBorders>
            <w:shd w:val="clear" w:color="auto" w:fill="auto"/>
            <w:noWrap/>
            <w:vAlign w:val="bottom"/>
            <w:hideMark/>
          </w:tcPr>
          <w:p w:rsidR="00166602" w:rsidRPr="00166602" w:rsidRDefault="00166602" w:rsidP="00166602">
            <w:pPr>
              <w:rPr>
                <w:color w:val="000000"/>
              </w:rPr>
            </w:pPr>
          </w:p>
        </w:tc>
        <w:tc>
          <w:tcPr>
            <w:tcW w:w="2493" w:type="dxa"/>
            <w:gridSpan w:val="2"/>
            <w:tcBorders>
              <w:top w:val="nil"/>
              <w:left w:val="nil"/>
              <w:bottom w:val="nil"/>
              <w:right w:val="nil"/>
            </w:tcBorders>
            <w:shd w:val="clear" w:color="auto" w:fill="auto"/>
            <w:noWrap/>
            <w:vAlign w:val="bottom"/>
            <w:hideMark/>
          </w:tcPr>
          <w:p w:rsidR="00166602" w:rsidRPr="00166602" w:rsidRDefault="00166602" w:rsidP="00166602">
            <w:pPr>
              <w:rPr>
                <w:color w:val="000000"/>
              </w:rPr>
            </w:pPr>
          </w:p>
        </w:tc>
      </w:tr>
      <w:tr w:rsidR="00166602" w:rsidRPr="00166602" w:rsidTr="00166602">
        <w:trPr>
          <w:trHeight w:val="315"/>
        </w:trPr>
        <w:tc>
          <w:tcPr>
            <w:tcW w:w="576" w:type="dxa"/>
            <w:tcBorders>
              <w:top w:val="nil"/>
              <w:left w:val="nil"/>
              <w:bottom w:val="nil"/>
              <w:right w:val="nil"/>
            </w:tcBorders>
            <w:shd w:val="clear" w:color="auto" w:fill="auto"/>
            <w:noWrap/>
            <w:vAlign w:val="bottom"/>
            <w:hideMark/>
          </w:tcPr>
          <w:p w:rsidR="00166602" w:rsidRPr="00166602" w:rsidRDefault="00166602" w:rsidP="00166602">
            <w:pPr>
              <w:jc w:val="center"/>
              <w:rPr>
                <w:b/>
                <w:bCs/>
                <w:color w:val="000000"/>
              </w:rPr>
            </w:pPr>
          </w:p>
        </w:tc>
        <w:tc>
          <w:tcPr>
            <w:tcW w:w="3820" w:type="dxa"/>
            <w:tcBorders>
              <w:top w:val="nil"/>
              <w:left w:val="nil"/>
              <w:bottom w:val="nil"/>
              <w:right w:val="nil"/>
            </w:tcBorders>
            <w:shd w:val="clear" w:color="auto" w:fill="auto"/>
            <w:noWrap/>
            <w:vAlign w:val="bottom"/>
            <w:hideMark/>
          </w:tcPr>
          <w:p w:rsidR="00166602" w:rsidRPr="00166602" w:rsidRDefault="00166602" w:rsidP="00166602">
            <w:pPr>
              <w:rPr>
                <w:color w:val="000000"/>
              </w:rPr>
            </w:pPr>
          </w:p>
        </w:tc>
        <w:tc>
          <w:tcPr>
            <w:tcW w:w="2120" w:type="dxa"/>
            <w:tcBorders>
              <w:top w:val="nil"/>
              <w:left w:val="nil"/>
              <w:bottom w:val="nil"/>
              <w:right w:val="nil"/>
            </w:tcBorders>
            <w:shd w:val="clear" w:color="auto" w:fill="auto"/>
            <w:noWrap/>
            <w:vAlign w:val="bottom"/>
            <w:hideMark/>
          </w:tcPr>
          <w:p w:rsidR="00166602" w:rsidRPr="00166602" w:rsidRDefault="00166602" w:rsidP="00166602">
            <w:pPr>
              <w:rPr>
                <w:color w:val="000000"/>
              </w:rPr>
            </w:pPr>
          </w:p>
        </w:tc>
        <w:tc>
          <w:tcPr>
            <w:tcW w:w="2623" w:type="dxa"/>
            <w:tcBorders>
              <w:top w:val="nil"/>
              <w:left w:val="nil"/>
              <w:bottom w:val="nil"/>
              <w:right w:val="nil"/>
            </w:tcBorders>
            <w:shd w:val="clear" w:color="auto" w:fill="auto"/>
            <w:noWrap/>
            <w:vAlign w:val="bottom"/>
            <w:hideMark/>
          </w:tcPr>
          <w:p w:rsidR="00166602" w:rsidRPr="00166602" w:rsidRDefault="00166602" w:rsidP="00166602">
            <w:pPr>
              <w:rPr>
                <w:color w:val="000000"/>
              </w:rPr>
            </w:pPr>
          </w:p>
        </w:tc>
        <w:tc>
          <w:tcPr>
            <w:tcW w:w="2000" w:type="dxa"/>
            <w:tcBorders>
              <w:top w:val="nil"/>
              <w:left w:val="nil"/>
              <w:bottom w:val="nil"/>
              <w:right w:val="nil"/>
            </w:tcBorders>
            <w:shd w:val="clear" w:color="auto" w:fill="auto"/>
            <w:noWrap/>
            <w:vAlign w:val="bottom"/>
            <w:hideMark/>
          </w:tcPr>
          <w:p w:rsidR="00166602" w:rsidRPr="00166602" w:rsidRDefault="00166602" w:rsidP="00166602">
            <w:pPr>
              <w:rPr>
                <w:color w:val="000000"/>
              </w:rPr>
            </w:pPr>
          </w:p>
        </w:tc>
        <w:tc>
          <w:tcPr>
            <w:tcW w:w="2259" w:type="dxa"/>
            <w:tcBorders>
              <w:top w:val="nil"/>
              <w:left w:val="nil"/>
              <w:bottom w:val="nil"/>
              <w:right w:val="nil"/>
            </w:tcBorders>
            <w:shd w:val="clear" w:color="auto" w:fill="auto"/>
            <w:noWrap/>
            <w:vAlign w:val="bottom"/>
            <w:hideMark/>
          </w:tcPr>
          <w:p w:rsidR="00166602" w:rsidRPr="00166602" w:rsidRDefault="00166602" w:rsidP="00166602">
            <w:pPr>
              <w:rPr>
                <w:color w:val="000000"/>
              </w:rPr>
            </w:pPr>
          </w:p>
        </w:tc>
        <w:tc>
          <w:tcPr>
            <w:tcW w:w="1546" w:type="dxa"/>
            <w:tcBorders>
              <w:top w:val="nil"/>
              <w:left w:val="nil"/>
              <w:bottom w:val="nil"/>
              <w:right w:val="nil"/>
            </w:tcBorders>
            <w:shd w:val="clear" w:color="auto" w:fill="auto"/>
            <w:noWrap/>
            <w:vAlign w:val="bottom"/>
            <w:hideMark/>
          </w:tcPr>
          <w:p w:rsidR="00166602" w:rsidRPr="00166602" w:rsidRDefault="00166602" w:rsidP="00166602">
            <w:pPr>
              <w:rPr>
                <w:color w:val="000000"/>
              </w:rPr>
            </w:pPr>
          </w:p>
        </w:tc>
        <w:tc>
          <w:tcPr>
            <w:tcW w:w="947" w:type="dxa"/>
            <w:tcBorders>
              <w:top w:val="nil"/>
              <w:left w:val="nil"/>
              <w:bottom w:val="nil"/>
              <w:right w:val="nil"/>
            </w:tcBorders>
            <w:shd w:val="clear" w:color="auto" w:fill="auto"/>
            <w:noWrap/>
            <w:vAlign w:val="bottom"/>
            <w:hideMark/>
          </w:tcPr>
          <w:p w:rsidR="00166602" w:rsidRPr="00166602" w:rsidRDefault="00166602" w:rsidP="00166602">
            <w:pPr>
              <w:jc w:val="center"/>
              <w:rPr>
                <w:color w:val="000000"/>
              </w:rPr>
            </w:pPr>
          </w:p>
        </w:tc>
      </w:tr>
      <w:tr w:rsidR="00166602" w:rsidRPr="00166602" w:rsidTr="00166602">
        <w:trPr>
          <w:trHeight w:val="315"/>
        </w:trPr>
        <w:tc>
          <w:tcPr>
            <w:tcW w:w="576" w:type="dxa"/>
            <w:tcBorders>
              <w:top w:val="nil"/>
              <w:left w:val="nil"/>
              <w:bottom w:val="nil"/>
              <w:right w:val="nil"/>
            </w:tcBorders>
            <w:shd w:val="clear" w:color="auto" w:fill="auto"/>
            <w:noWrap/>
            <w:vAlign w:val="bottom"/>
            <w:hideMark/>
          </w:tcPr>
          <w:p w:rsidR="00166602" w:rsidRPr="00166602" w:rsidRDefault="00166602" w:rsidP="00166602">
            <w:pPr>
              <w:rPr>
                <w:color w:val="000000"/>
              </w:rPr>
            </w:pPr>
          </w:p>
        </w:tc>
        <w:tc>
          <w:tcPr>
            <w:tcW w:w="3820" w:type="dxa"/>
            <w:tcBorders>
              <w:top w:val="nil"/>
              <w:left w:val="nil"/>
              <w:bottom w:val="nil"/>
              <w:right w:val="nil"/>
            </w:tcBorders>
            <w:shd w:val="clear" w:color="auto" w:fill="auto"/>
            <w:noWrap/>
            <w:vAlign w:val="bottom"/>
            <w:hideMark/>
          </w:tcPr>
          <w:p w:rsidR="00166602" w:rsidRPr="00166602" w:rsidRDefault="00166602" w:rsidP="00166602">
            <w:pPr>
              <w:rPr>
                <w:color w:val="000000"/>
              </w:rPr>
            </w:pPr>
          </w:p>
        </w:tc>
        <w:tc>
          <w:tcPr>
            <w:tcW w:w="2120" w:type="dxa"/>
            <w:tcBorders>
              <w:top w:val="nil"/>
              <w:left w:val="nil"/>
              <w:bottom w:val="nil"/>
              <w:right w:val="nil"/>
            </w:tcBorders>
            <w:shd w:val="clear" w:color="auto" w:fill="auto"/>
            <w:noWrap/>
            <w:vAlign w:val="bottom"/>
            <w:hideMark/>
          </w:tcPr>
          <w:p w:rsidR="00166602" w:rsidRPr="00166602" w:rsidRDefault="00166602" w:rsidP="00166602">
            <w:pPr>
              <w:rPr>
                <w:color w:val="000000"/>
              </w:rPr>
            </w:pPr>
          </w:p>
        </w:tc>
        <w:tc>
          <w:tcPr>
            <w:tcW w:w="2623" w:type="dxa"/>
            <w:tcBorders>
              <w:top w:val="nil"/>
              <w:left w:val="nil"/>
              <w:bottom w:val="nil"/>
              <w:right w:val="nil"/>
            </w:tcBorders>
            <w:shd w:val="clear" w:color="auto" w:fill="auto"/>
            <w:noWrap/>
            <w:vAlign w:val="bottom"/>
            <w:hideMark/>
          </w:tcPr>
          <w:p w:rsidR="00166602" w:rsidRPr="00166602" w:rsidRDefault="00166602" w:rsidP="00166602">
            <w:pPr>
              <w:jc w:val="center"/>
              <w:rPr>
                <w:b/>
                <w:bCs/>
                <w:color w:val="000000"/>
              </w:rPr>
            </w:pPr>
            <w:r w:rsidRPr="00166602">
              <w:rPr>
                <w:b/>
                <w:bCs/>
                <w:color w:val="000000"/>
              </w:rPr>
              <w:t>ПЛАН МЕРОПРИЯТИЙ ПО РЕАЛИЗАЦИИ МУНИЦИПАЛЬНОЙ  ПРОГРАММЫ</w:t>
            </w:r>
          </w:p>
        </w:tc>
        <w:tc>
          <w:tcPr>
            <w:tcW w:w="2000" w:type="dxa"/>
            <w:tcBorders>
              <w:top w:val="nil"/>
              <w:left w:val="nil"/>
              <w:bottom w:val="nil"/>
              <w:right w:val="nil"/>
            </w:tcBorders>
            <w:shd w:val="clear" w:color="auto" w:fill="auto"/>
            <w:noWrap/>
            <w:vAlign w:val="bottom"/>
            <w:hideMark/>
          </w:tcPr>
          <w:p w:rsidR="00166602" w:rsidRPr="00166602" w:rsidRDefault="00166602" w:rsidP="00166602">
            <w:pPr>
              <w:rPr>
                <w:color w:val="000000"/>
              </w:rPr>
            </w:pPr>
          </w:p>
        </w:tc>
        <w:tc>
          <w:tcPr>
            <w:tcW w:w="2259" w:type="dxa"/>
            <w:tcBorders>
              <w:top w:val="nil"/>
              <w:left w:val="nil"/>
              <w:bottom w:val="nil"/>
              <w:right w:val="nil"/>
            </w:tcBorders>
            <w:shd w:val="clear" w:color="auto" w:fill="auto"/>
            <w:noWrap/>
            <w:vAlign w:val="bottom"/>
            <w:hideMark/>
          </w:tcPr>
          <w:p w:rsidR="00166602" w:rsidRPr="00166602" w:rsidRDefault="00166602" w:rsidP="00166602">
            <w:pPr>
              <w:rPr>
                <w:color w:val="000000"/>
              </w:rPr>
            </w:pPr>
          </w:p>
        </w:tc>
        <w:tc>
          <w:tcPr>
            <w:tcW w:w="1546" w:type="dxa"/>
            <w:tcBorders>
              <w:top w:val="nil"/>
              <w:left w:val="nil"/>
              <w:bottom w:val="nil"/>
              <w:right w:val="nil"/>
            </w:tcBorders>
            <w:shd w:val="clear" w:color="auto" w:fill="auto"/>
            <w:noWrap/>
            <w:vAlign w:val="bottom"/>
            <w:hideMark/>
          </w:tcPr>
          <w:p w:rsidR="00166602" w:rsidRPr="00166602" w:rsidRDefault="00166602" w:rsidP="00166602">
            <w:pPr>
              <w:rPr>
                <w:color w:val="000000"/>
              </w:rPr>
            </w:pPr>
          </w:p>
        </w:tc>
        <w:tc>
          <w:tcPr>
            <w:tcW w:w="947" w:type="dxa"/>
            <w:tcBorders>
              <w:top w:val="nil"/>
              <w:left w:val="nil"/>
              <w:bottom w:val="nil"/>
              <w:right w:val="nil"/>
            </w:tcBorders>
            <w:shd w:val="clear" w:color="auto" w:fill="auto"/>
            <w:noWrap/>
            <w:vAlign w:val="bottom"/>
            <w:hideMark/>
          </w:tcPr>
          <w:p w:rsidR="00166602" w:rsidRPr="00166602" w:rsidRDefault="00166602" w:rsidP="00166602">
            <w:pPr>
              <w:jc w:val="center"/>
              <w:rPr>
                <w:color w:val="000000"/>
              </w:rPr>
            </w:pPr>
          </w:p>
        </w:tc>
      </w:tr>
      <w:tr w:rsidR="00166602" w:rsidRPr="00166602" w:rsidTr="00166602">
        <w:trPr>
          <w:trHeight w:val="315"/>
        </w:trPr>
        <w:tc>
          <w:tcPr>
            <w:tcW w:w="576" w:type="dxa"/>
            <w:tcBorders>
              <w:top w:val="nil"/>
              <w:left w:val="nil"/>
              <w:bottom w:val="nil"/>
              <w:right w:val="nil"/>
            </w:tcBorders>
            <w:shd w:val="clear" w:color="auto" w:fill="auto"/>
            <w:noWrap/>
            <w:vAlign w:val="bottom"/>
            <w:hideMark/>
          </w:tcPr>
          <w:p w:rsidR="00166602" w:rsidRPr="00166602" w:rsidRDefault="00166602" w:rsidP="00166602">
            <w:pPr>
              <w:rPr>
                <w:color w:val="000000"/>
              </w:rPr>
            </w:pPr>
          </w:p>
        </w:tc>
        <w:tc>
          <w:tcPr>
            <w:tcW w:w="3820" w:type="dxa"/>
            <w:tcBorders>
              <w:top w:val="nil"/>
              <w:left w:val="nil"/>
              <w:bottom w:val="nil"/>
              <w:right w:val="nil"/>
            </w:tcBorders>
            <w:shd w:val="clear" w:color="auto" w:fill="auto"/>
            <w:noWrap/>
            <w:vAlign w:val="bottom"/>
            <w:hideMark/>
          </w:tcPr>
          <w:p w:rsidR="00166602" w:rsidRPr="00166602" w:rsidRDefault="00166602" w:rsidP="00166602">
            <w:pPr>
              <w:rPr>
                <w:color w:val="000000"/>
              </w:rPr>
            </w:pPr>
          </w:p>
        </w:tc>
        <w:tc>
          <w:tcPr>
            <w:tcW w:w="2120" w:type="dxa"/>
            <w:tcBorders>
              <w:top w:val="nil"/>
              <w:left w:val="nil"/>
              <w:bottom w:val="nil"/>
              <w:right w:val="nil"/>
            </w:tcBorders>
            <w:shd w:val="clear" w:color="auto" w:fill="auto"/>
            <w:noWrap/>
            <w:vAlign w:val="bottom"/>
            <w:hideMark/>
          </w:tcPr>
          <w:p w:rsidR="00166602" w:rsidRPr="00166602" w:rsidRDefault="00166602" w:rsidP="00166602">
            <w:pPr>
              <w:rPr>
                <w:color w:val="000000"/>
              </w:rPr>
            </w:pPr>
          </w:p>
        </w:tc>
        <w:tc>
          <w:tcPr>
            <w:tcW w:w="2623" w:type="dxa"/>
            <w:tcBorders>
              <w:top w:val="nil"/>
              <w:left w:val="nil"/>
              <w:bottom w:val="nil"/>
              <w:right w:val="nil"/>
            </w:tcBorders>
            <w:shd w:val="clear" w:color="auto" w:fill="auto"/>
            <w:noWrap/>
            <w:vAlign w:val="bottom"/>
            <w:hideMark/>
          </w:tcPr>
          <w:p w:rsidR="00166602" w:rsidRPr="00166602" w:rsidRDefault="00166602" w:rsidP="00166602">
            <w:pPr>
              <w:jc w:val="center"/>
              <w:rPr>
                <w:b/>
                <w:bCs/>
                <w:color w:val="000000"/>
              </w:rPr>
            </w:pPr>
            <w:r w:rsidRPr="00166602">
              <w:rPr>
                <w:b/>
                <w:bCs/>
                <w:color w:val="000000"/>
              </w:rPr>
              <w:t xml:space="preserve">КИРЕНСКОГО РАЙОНА </w:t>
            </w:r>
          </w:p>
        </w:tc>
        <w:tc>
          <w:tcPr>
            <w:tcW w:w="2000" w:type="dxa"/>
            <w:tcBorders>
              <w:top w:val="nil"/>
              <w:left w:val="nil"/>
              <w:bottom w:val="nil"/>
              <w:right w:val="nil"/>
            </w:tcBorders>
            <w:shd w:val="clear" w:color="auto" w:fill="auto"/>
            <w:noWrap/>
            <w:vAlign w:val="bottom"/>
            <w:hideMark/>
          </w:tcPr>
          <w:p w:rsidR="00166602" w:rsidRPr="00166602" w:rsidRDefault="00166602" w:rsidP="00166602">
            <w:pPr>
              <w:rPr>
                <w:color w:val="000000"/>
              </w:rPr>
            </w:pPr>
          </w:p>
        </w:tc>
        <w:tc>
          <w:tcPr>
            <w:tcW w:w="2259" w:type="dxa"/>
            <w:tcBorders>
              <w:top w:val="nil"/>
              <w:left w:val="nil"/>
              <w:bottom w:val="nil"/>
              <w:right w:val="nil"/>
            </w:tcBorders>
            <w:shd w:val="clear" w:color="auto" w:fill="auto"/>
            <w:noWrap/>
            <w:vAlign w:val="bottom"/>
            <w:hideMark/>
          </w:tcPr>
          <w:p w:rsidR="00166602" w:rsidRPr="00166602" w:rsidRDefault="00166602" w:rsidP="00166602">
            <w:pPr>
              <w:rPr>
                <w:color w:val="000000"/>
              </w:rPr>
            </w:pPr>
          </w:p>
        </w:tc>
        <w:tc>
          <w:tcPr>
            <w:tcW w:w="1546" w:type="dxa"/>
            <w:tcBorders>
              <w:top w:val="nil"/>
              <w:left w:val="nil"/>
              <w:bottom w:val="nil"/>
              <w:right w:val="nil"/>
            </w:tcBorders>
            <w:shd w:val="clear" w:color="auto" w:fill="auto"/>
            <w:noWrap/>
            <w:vAlign w:val="bottom"/>
            <w:hideMark/>
          </w:tcPr>
          <w:p w:rsidR="00166602" w:rsidRPr="00166602" w:rsidRDefault="00166602" w:rsidP="00166602">
            <w:pPr>
              <w:rPr>
                <w:color w:val="000000"/>
              </w:rPr>
            </w:pPr>
          </w:p>
        </w:tc>
        <w:tc>
          <w:tcPr>
            <w:tcW w:w="947" w:type="dxa"/>
            <w:tcBorders>
              <w:top w:val="nil"/>
              <w:left w:val="nil"/>
              <w:bottom w:val="nil"/>
              <w:right w:val="nil"/>
            </w:tcBorders>
            <w:shd w:val="clear" w:color="auto" w:fill="auto"/>
            <w:noWrap/>
            <w:vAlign w:val="bottom"/>
            <w:hideMark/>
          </w:tcPr>
          <w:p w:rsidR="00166602" w:rsidRPr="00166602" w:rsidRDefault="00166602" w:rsidP="00166602">
            <w:pPr>
              <w:jc w:val="center"/>
              <w:rPr>
                <w:color w:val="000000"/>
              </w:rPr>
            </w:pPr>
          </w:p>
        </w:tc>
      </w:tr>
      <w:tr w:rsidR="00166602" w:rsidRPr="00166602" w:rsidTr="00166602">
        <w:trPr>
          <w:trHeight w:val="315"/>
        </w:trPr>
        <w:tc>
          <w:tcPr>
            <w:tcW w:w="576" w:type="dxa"/>
            <w:tcBorders>
              <w:top w:val="nil"/>
              <w:left w:val="nil"/>
              <w:bottom w:val="nil"/>
              <w:right w:val="nil"/>
            </w:tcBorders>
            <w:shd w:val="clear" w:color="auto" w:fill="auto"/>
            <w:noWrap/>
            <w:vAlign w:val="bottom"/>
            <w:hideMark/>
          </w:tcPr>
          <w:p w:rsidR="00166602" w:rsidRPr="00166602" w:rsidRDefault="00166602" w:rsidP="00166602">
            <w:pPr>
              <w:rPr>
                <w:color w:val="000000"/>
              </w:rPr>
            </w:pPr>
          </w:p>
        </w:tc>
        <w:tc>
          <w:tcPr>
            <w:tcW w:w="3820" w:type="dxa"/>
            <w:tcBorders>
              <w:top w:val="nil"/>
              <w:left w:val="nil"/>
              <w:bottom w:val="nil"/>
              <w:right w:val="nil"/>
            </w:tcBorders>
            <w:shd w:val="clear" w:color="auto" w:fill="auto"/>
            <w:noWrap/>
            <w:vAlign w:val="bottom"/>
            <w:hideMark/>
          </w:tcPr>
          <w:p w:rsidR="00166602" w:rsidRPr="00166602" w:rsidRDefault="00166602" w:rsidP="00166602">
            <w:pPr>
              <w:rPr>
                <w:color w:val="000000"/>
              </w:rPr>
            </w:pPr>
          </w:p>
        </w:tc>
        <w:tc>
          <w:tcPr>
            <w:tcW w:w="2120" w:type="dxa"/>
            <w:tcBorders>
              <w:top w:val="nil"/>
              <w:left w:val="nil"/>
              <w:bottom w:val="nil"/>
              <w:right w:val="nil"/>
            </w:tcBorders>
            <w:shd w:val="clear" w:color="auto" w:fill="auto"/>
            <w:noWrap/>
            <w:vAlign w:val="bottom"/>
            <w:hideMark/>
          </w:tcPr>
          <w:p w:rsidR="00166602" w:rsidRPr="00166602" w:rsidRDefault="00166602" w:rsidP="00166602">
            <w:pPr>
              <w:rPr>
                <w:color w:val="000000"/>
              </w:rPr>
            </w:pPr>
          </w:p>
        </w:tc>
        <w:tc>
          <w:tcPr>
            <w:tcW w:w="2623" w:type="dxa"/>
            <w:tcBorders>
              <w:top w:val="nil"/>
              <w:left w:val="nil"/>
              <w:bottom w:val="nil"/>
              <w:right w:val="nil"/>
            </w:tcBorders>
            <w:shd w:val="clear" w:color="auto" w:fill="auto"/>
            <w:noWrap/>
            <w:vAlign w:val="bottom"/>
            <w:hideMark/>
          </w:tcPr>
          <w:p w:rsidR="00166602" w:rsidRPr="00166602" w:rsidRDefault="00166602" w:rsidP="00166602">
            <w:pPr>
              <w:jc w:val="center"/>
              <w:rPr>
                <w:color w:val="000000"/>
              </w:rPr>
            </w:pPr>
            <w:r w:rsidRPr="00166602">
              <w:rPr>
                <w:color w:val="000000"/>
              </w:rPr>
              <w:t>«Совершенствование механизмов управления экономическим развитием на 2015-2020г» на 2017 год</w:t>
            </w:r>
          </w:p>
        </w:tc>
        <w:tc>
          <w:tcPr>
            <w:tcW w:w="2000" w:type="dxa"/>
            <w:tcBorders>
              <w:top w:val="nil"/>
              <w:left w:val="nil"/>
              <w:bottom w:val="nil"/>
              <w:right w:val="nil"/>
            </w:tcBorders>
            <w:shd w:val="clear" w:color="auto" w:fill="auto"/>
            <w:noWrap/>
            <w:vAlign w:val="bottom"/>
            <w:hideMark/>
          </w:tcPr>
          <w:p w:rsidR="00166602" w:rsidRPr="00166602" w:rsidRDefault="00166602" w:rsidP="00166602">
            <w:pPr>
              <w:rPr>
                <w:color w:val="000000"/>
              </w:rPr>
            </w:pPr>
          </w:p>
        </w:tc>
        <w:tc>
          <w:tcPr>
            <w:tcW w:w="2259" w:type="dxa"/>
            <w:tcBorders>
              <w:top w:val="nil"/>
              <w:left w:val="nil"/>
              <w:bottom w:val="nil"/>
              <w:right w:val="nil"/>
            </w:tcBorders>
            <w:shd w:val="clear" w:color="auto" w:fill="auto"/>
            <w:noWrap/>
            <w:vAlign w:val="bottom"/>
            <w:hideMark/>
          </w:tcPr>
          <w:p w:rsidR="00166602" w:rsidRPr="00166602" w:rsidRDefault="00166602" w:rsidP="00166602">
            <w:pPr>
              <w:rPr>
                <w:color w:val="000000"/>
              </w:rPr>
            </w:pPr>
          </w:p>
        </w:tc>
        <w:tc>
          <w:tcPr>
            <w:tcW w:w="1546" w:type="dxa"/>
            <w:tcBorders>
              <w:top w:val="nil"/>
              <w:left w:val="nil"/>
              <w:bottom w:val="nil"/>
              <w:right w:val="nil"/>
            </w:tcBorders>
            <w:shd w:val="clear" w:color="auto" w:fill="auto"/>
            <w:noWrap/>
            <w:vAlign w:val="bottom"/>
            <w:hideMark/>
          </w:tcPr>
          <w:p w:rsidR="00166602" w:rsidRPr="00166602" w:rsidRDefault="00166602" w:rsidP="00166602">
            <w:pPr>
              <w:rPr>
                <w:color w:val="000000"/>
              </w:rPr>
            </w:pPr>
          </w:p>
        </w:tc>
        <w:tc>
          <w:tcPr>
            <w:tcW w:w="947" w:type="dxa"/>
            <w:tcBorders>
              <w:top w:val="nil"/>
              <w:left w:val="nil"/>
              <w:bottom w:val="nil"/>
              <w:right w:val="nil"/>
            </w:tcBorders>
            <w:shd w:val="clear" w:color="auto" w:fill="auto"/>
            <w:noWrap/>
            <w:vAlign w:val="bottom"/>
            <w:hideMark/>
          </w:tcPr>
          <w:p w:rsidR="00166602" w:rsidRPr="00166602" w:rsidRDefault="00166602" w:rsidP="00166602">
            <w:pPr>
              <w:jc w:val="center"/>
              <w:rPr>
                <w:color w:val="000000"/>
              </w:rPr>
            </w:pPr>
          </w:p>
        </w:tc>
      </w:tr>
      <w:tr w:rsidR="00166602" w:rsidRPr="00166602" w:rsidTr="00166602">
        <w:trPr>
          <w:trHeight w:val="315"/>
        </w:trPr>
        <w:tc>
          <w:tcPr>
            <w:tcW w:w="576" w:type="dxa"/>
            <w:tcBorders>
              <w:top w:val="nil"/>
              <w:left w:val="nil"/>
              <w:bottom w:val="nil"/>
              <w:right w:val="nil"/>
            </w:tcBorders>
            <w:shd w:val="clear" w:color="auto" w:fill="auto"/>
            <w:noWrap/>
            <w:vAlign w:val="bottom"/>
            <w:hideMark/>
          </w:tcPr>
          <w:p w:rsidR="00166602" w:rsidRPr="00166602" w:rsidRDefault="00166602" w:rsidP="00166602">
            <w:pPr>
              <w:rPr>
                <w:color w:val="000000"/>
              </w:rPr>
            </w:pPr>
          </w:p>
        </w:tc>
        <w:tc>
          <w:tcPr>
            <w:tcW w:w="3820" w:type="dxa"/>
            <w:tcBorders>
              <w:top w:val="nil"/>
              <w:left w:val="nil"/>
              <w:bottom w:val="nil"/>
              <w:right w:val="nil"/>
            </w:tcBorders>
            <w:shd w:val="clear" w:color="auto" w:fill="auto"/>
            <w:noWrap/>
            <w:vAlign w:val="bottom"/>
            <w:hideMark/>
          </w:tcPr>
          <w:p w:rsidR="00166602" w:rsidRPr="00166602" w:rsidRDefault="00166602" w:rsidP="00166602">
            <w:pPr>
              <w:rPr>
                <w:color w:val="000000"/>
              </w:rPr>
            </w:pPr>
          </w:p>
        </w:tc>
        <w:tc>
          <w:tcPr>
            <w:tcW w:w="2120" w:type="dxa"/>
            <w:tcBorders>
              <w:top w:val="nil"/>
              <w:left w:val="nil"/>
              <w:bottom w:val="nil"/>
              <w:right w:val="nil"/>
            </w:tcBorders>
            <w:shd w:val="clear" w:color="auto" w:fill="auto"/>
            <w:noWrap/>
            <w:vAlign w:val="bottom"/>
            <w:hideMark/>
          </w:tcPr>
          <w:p w:rsidR="00166602" w:rsidRPr="00166602" w:rsidRDefault="00166602" w:rsidP="00166602">
            <w:pPr>
              <w:rPr>
                <w:color w:val="000000"/>
              </w:rPr>
            </w:pPr>
          </w:p>
        </w:tc>
        <w:tc>
          <w:tcPr>
            <w:tcW w:w="2623" w:type="dxa"/>
            <w:tcBorders>
              <w:top w:val="nil"/>
              <w:left w:val="nil"/>
              <w:bottom w:val="nil"/>
              <w:right w:val="nil"/>
            </w:tcBorders>
            <w:shd w:val="clear" w:color="auto" w:fill="auto"/>
            <w:noWrap/>
            <w:vAlign w:val="bottom"/>
            <w:hideMark/>
          </w:tcPr>
          <w:p w:rsidR="00166602" w:rsidRPr="00166602" w:rsidRDefault="00166602" w:rsidP="00166602">
            <w:pPr>
              <w:rPr>
                <w:color w:val="000000"/>
              </w:rPr>
            </w:pPr>
          </w:p>
        </w:tc>
        <w:tc>
          <w:tcPr>
            <w:tcW w:w="2000" w:type="dxa"/>
            <w:tcBorders>
              <w:top w:val="nil"/>
              <w:left w:val="nil"/>
              <w:bottom w:val="nil"/>
              <w:right w:val="nil"/>
            </w:tcBorders>
            <w:shd w:val="clear" w:color="auto" w:fill="auto"/>
            <w:noWrap/>
            <w:vAlign w:val="bottom"/>
            <w:hideMark/>
          </w:tcPr>
          <w:p w:rsidR="00166602" w:rsidRPr="00166602" w:rsidRDefault="00166602" w:rsidP="00166602">
            <w:pPr>
              <w:rPr>
                <w:color w:val="000000"/>
              </w:rPr>
            </w:pPr>
          </w:p>
        </w:tc>
        <w:tc>
          <w:tcPr>
            <w:tcW w:w="2259" w:type="dxa"/>
            <w:tcBorders>
              <w:top w:val="nil"/>
              <w:left w:val="nil"/>
              <w:bottom w:val="nil"/>
              <w:right w:val="nil"/>
            </w:tcBorders>
            <w:shd w:val="clear" w:color="auto" w:fill="auto"/>
            <w:noWrap/>
            <w:vAlign w:val="bottom"/>
            <w:hideMark/>
          </w:tcPr>
          <w:p w:rsidR="00166602" w:rsidRPr="00166602" w:rsidRDefault="00166602" w:rsidP="00166602">
            <w:pPr>
              <w:rPr>
                <w:color w:val="000000"/>
              </w:rPr>
            </w:pPr>
          </w:p>
        </w:tc>
        <w:tc>
          <w:tcPr>
            <w:tcW w:w="1546" w:type="dxa"/>
            <w:tcBorders>
              <w:top w:val="nil"/>
              <w:left w:val="nil"/>
              <w:bottom w:val="nil"/>
              <w:right w:val="nil"/>
            </w:tcBorders>
            <w:shd w:val="clear" w:color="auto" w:fill="auto"/>
            <w:noWrap/>
            <w:vAlign w:val="bottom"/>
            <w:hideMark/>
          </w:tcPr>
          <w:p w:rsidR="00166602" w:rsidRPr="00166602" w:rsidRDefault="00166602" w:rsidP="00166602">
            <w:pPr>
              <w:rPr>
                <w:color w:val="000000"/>
              </w:rPr>
            </w:pPr>
          </w:p>
        </w:tc>
        <w:tc>
          <w:tcPr>
            <w:tcW w:w="947" w:type="dxa"/>
            <w:tcBorders>
              <w:top w:val="nil"/>
              <w:left w:val="nil"/>
              <w:bottom w:val="nil"/>
              <w:right w:val="nil"/>
            </w:tcBorders>
            <w:shd w:val="clear" w:color="auto" w:fill="auto"/>
            <w:noWrap/>
            <w:vAlign w:val="bottom"/>
            <w:hideMark/>
          </w:tcPr>
          <w:p w:rsidR="00166602" w:rsidRPr="00166602" w:rsidRDefault="00166602" w:rsidP="00166602">
            <w:pPr>
              <w:jc w:val="center"/>
              <w:rPr>
                <w:color w:val="000000"/>
              </w:rPr>
            </w:pPr>
          </w:p>
        </w:tc>
      </w:tr>
      <w:tr w:rsidR="00166602" w:rsidRPr="00166602" w:rsidTr="00166602">
        <w:trPr>
          <w:trHeight w:val="1185"/>
        </w:trPr>
        <w:tc>
          <w:tcPr>
            <w:tcW w:w="5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66602" w:rsidRPr="00166602" w:rsidRDefault="00166602" w:rsidP="00166602">
            <w:pPr>
              <w:jc w:val="center"/>
              <w:rPr>
                <w:color w:val="000000"/>
              </w:rPr>
            </w:pPr>
            <w:r w:rsidRPr="00166602">
              <w:rPr>
                <w:color w:val="000000"/>
              </w:rPr>
              <w:t xml:space="preserve">№ </w:t>
            </w:r>
            <w:proofErr w:type="spellStart"/>
            <w:proofErr w:type="gramStart"/>
            <w:r w:rsidRPr="00166602">
              <w:rPr>
                <w:color w:val="000000"/>
              </w:rPr>
              <w:t>п</w:t>
            </w:r>
            <w:proofErr w:type="spellEnd"/>
            <w:proofErr w:type="gramEnd"/>
            <w:r w:rsidRPr="00166602">
              <w:rPr>
                <w:color w:val="000000"/>
              </w:rPr>
              <w:t>/</w:t>
            </w:r>
            <w:proofErr w:type="spellStart"/>
            <w:r w:rsidRPr="00166602">
              <w:rPr>
                <w:color w:val="000000"/>
              </w:rPr>
              <w:t>п</w:t>
            </w:r>
            <w:proofErr w:type="spellEnd"/>
          </w:p>
        </w:tc>
        <w:tc>
          <w:tcPr>
            <w:tcW w:w="38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66602" w:rsidRPr="00166602" w:rsidRDefault="00166602" w:rsidP="00166602">
            <w:pPr>
              <w:jc w:val="center"/>
              <w:rPr>
                <w:color w:val="000000"/>
              </w:rPr>
            </w:pPr>
            <w:r w:rsidRPr="00166602">
              <w:rPr>
                <w:color w:val="000000"/>
              </w:rPr>
              <w:t>Наименование подпрограммы муниципальной программы, ведомственной целевой программы, основного мероприятия, мероприятия</w:t>
            </w:r>
          </w:p>
        </w:tc>
        <w:tc>
          <w:tcPr>
            <w:tcW w:w="21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66602" w:rsidRPr="00166602" w:rsidRDefault="00166602" w:rsidP="00166602">
            <w:pPr>
              <w:jc w:val="center"/>
              <w:rPr>
                <w:color w:val="000000"/>
              </w:rPr>
            </w:pPr>
            <w:r w:rsidRPr="00166602">
              <w:rPr>
                <w:color w:val="000000"/>
              </w:rPr>
              <w:t>Ответственный исполнитель</w:t>
            </w:r>
          </w:p>
        </w:tc>
        <w:tc>
          <w:tcPr>
            <w:tcW w:w="4623" w:type="dxa"/>
            <w:gridSpan w:val="2"/>
            <w:tcBorders>
              <w:top w:val="single" w:sz="4" w:space="0" w:color="auto"/>
              <w:left w:val="nil"/>
              <w:bottom w:val="single" w:sz="4" w:space="0" w:color="auto"/>
              <w:right w:val="single" w:sz="4" w:space="0" w:color="auto"/>
            </w:tcBorders>
            <w:shd w:val="clear" w:color="auto" w:fill="auto"/>
            <w:hideMark/>
          </w:tcPr>
          <w:p w:rsidR="00166602" w:rsidRPr="00166602" w:rsidRDefault="00166602" w:rsidP="00166602">
            <w:pPr>
              <w:jc w:val="center"/>
              <w:rPr>
                <w:color w:val="000000"/>
              </w:rPr>
            </w:pPr>
            <w:r w:rsidRPr="00166602">
              <w:rPr>
                <w:color w:val="000000"/>
              </w:rPr>
              <w:t xml:space="preserve">Срок реализации </w:t>
            </w:r>
          </w:p>
        </w:tc>
        <w:tc>
          <w:tcPr>
            <w:tcW w:w="22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66602" w:rsidRPr="00166602" w:rsidRDefault="00166602" w:rsidP="00166602">
            <w:pPr>
              <w:jc w:val="center"/>
              <w:rPr>
                <w:color w:val="000000"/>
              </w:rPr>
            </w:pPr>
            <w:r w:rsidRPr="00166602">
              <w:rPr>
                <w:color w:val="000000"/>
              </w:rPr>
              <w:t>Наименование показателя объема мероприятия</w:t>
            </w:r>
          </w:p>
        </w:tc>
        <w:tc>
          <w:tcPr>
            <w:tcW w:w="154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166602" w:rsidRPr="00166602" w:rsidRDefault="00166602" w:rsidP="00166602">
            <w:pPr>
              <w:jc w:val="center"/>
              <w:rPr>
                <w:color w:val="000000"/>
              </w:rPr>
            </w:pPr>
            <w:r w:rsidRPr="00166602">
              <w:rPr>
                <w:color w:val="000000"/>
              </w:rPr>
              <w:t>Значения показателя объема мероприятия (очередной год)</w:t>
            </w:r>
          </w:p>
        </w:tc>
        <w:tc>
          <w:tcPr>
            <w:tcW w:w="947"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166602" w:rsidRPr="00166602" w:rsidRDefault="00166602" w:rsidP="00166602">
            <w:pPr>
              <w:jc w:val="center"/>
              <w:rPr>
                <w:color w:val="000000"/>
              </w:rPr>
            </w:pPr>
            <w:r w:rsidRPr="00166602">
              <w:rPr>
                <w:color w:val="000000"/>
              </w:rPr>
              <w:t>Объем ресурсного обеспечения (очередной год), тыс. руб.</w:t>
            </w:r>
          </w:p>
        </w:tc>
      </w:tr>
      <w:tr w:rsidR="00166602" w:rsidRPr="00166602" w:rsidTr="00166602">
        <w:trPr>
          <w:trHeight w:val="465"/>
        </w:trPr>
        <w:tc>
          <w:tcPr>
            <w:tcW w:w="576" w:type="dxa"/>
            <w:vMerge/>
            <w:tcBorders>
              <w:top w:val="single" w:sz="4" w:space="0" w:color="auto"/>
              <w:left w:val="single" w:sz="4" w:space="0" w:color="auto"/>
              <w:bottom w:val="single" w:sz="4" w:space="0" w:color="auto"/>
              <w:right w:val="single" w:sz="4" w:space="0" w:color="auto"/>
            </w:tcBorders>
            <w:vAlign w:val="center"/>
            <w:hideMark/>
          </w:tcPr>
          <w:p w:rsidR="00166602" w:rsidRPr="00166602" w:rsidRDefault="00166602" w:rsidP="00166602">
            <w:pPr>
              <w:rPr>
                <w:color w:val="000000"/>
              </w:rPr>
            </w:pPr>
          </w:p>
        </w:tc>
        <w:tc>
          <w:tcPr>
            <w:tcW w:w="3820" w:type="dxa"/>
            <w:vMerge/>
            <w:tcBorders>
              <w:top w:val="single" w:sz="4" w:space="0" w:color="auto"/>
              <w:left w:val="single" w:sz="4" w:space="0" w:color="auto"/>
              <w:bottom w:val="single" w:sz="4" w:space="0" w:color="auto"/>
              <w:right w:val="single" w:sz="4" w:space="0" w:color="auto"/>
            </w:tcBorders>
            <w:vAlign w:val="center"/>
            <w:hideMark/>
          </w:tcPr>
          <w:p w:rsidR="00166602" w:rsidRPr="00166602" w:rsidRDefault="00166602" w:rsidP="00166602">
            <w:pPr>
              <w:rPr>
                <w:color w:val="000000"/>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166602" w:rsidRPr="00166602" w:rsidRDefault="00166602" w:rsidP="00166602">
            <w:pPr>
              <w:rPr>
                <w:color w:val="000000"/>
              </w:rPr>
            </w:pPr>
          </w:p>
        </w:tc>
        <w:tc>
          <w:tcPr>
            <w:tcW w:w="2623" w:type="dxa"/>
            <w:tcBorders>
              <w:top w:val="nil"/>
              <w:left w:val="nil"/>
              <w:bottom w:val="single" w:sz="4" w:space="0" w:color="auto"/>
              <w:right w:val="single" w:sz="4" w:space="0" w:color="auto"/>
            </w:tcBorders>
            <w:shd w:val="clear" w:color="auto" w:fill="auto"/>
            <w:hideMark/>
          </w:tcPr>
          <w:p w:rsidR="00166602" w:rsidRPr="00166602" w:rsidRDefault="00166602" w:rsidP="00166602">
            <w:pPr>
              <w:jc w:val="center"/>
              <w:rPr>
                <w:color w:val="000000"/>
              </w:rPr>
            </w:pPr>
            <w:r w:rsidRPr="00166602">
              <w:rPr>
                <w:color w:val="000000"/>
              </w:rPr>
              <w:t>с (месяц/год)</w:t>
            </w:r>
          </w:p>
        </w:tc>
        <w:tc>
          <w:tcPr>
            <w:tcW w:w="2000" w:type="dxa"/>
            <w:tcBorders>
              <w:top w:val="nil"/>
              <w:left w:val="nil"/>
              <w:bottom w:val="single" w:sz="4" w:space="0" w:color="auto"/>
              <w:right w:val="single" w:sz="4" w:space="0" w:color="auto"/>
            </w:tcBorders>
            <w:shd w:val="clear" w:color="auto" w:fill="auto"/>
            <w:hideMark/>
          </w:tcPr>
          <w:p w:rsidR="00166602" w:rsidRPr="00166602" w:rsidRDefault="00166602" w:rsidP="00166602">
            <w:pPr>
              <w:jc w:val="center"/>
              <w:rPr>
                <w:color w:val="000000"/>
              </w:rPr>
            </w:pPr>
            <w:r w:rsidRPr="00166602">
              <w:rPr>
                <w:color w:val="000000"/>
              </w:rPr>
              <w:t>по (месяц/год)</w:t>
            </w:r>
          </w:p>
        </w:tc>
        <w:tc>
          <w:tcPr>
            <w:tcW w:w="2259" w:type="dxa"/>
            <w:vMerge/>
            <w:tcBorders>
              <w:top w:val="single" w:sz="4" w:space="0" w:color="auto"/>
              <w:left w:val="single" w:sz="4" w:space="0" w:color="auto"/>
              <w:bottom w:val="single" w:sz="4" w:space="0" w:color="auto"/>
              <w:right w:val="single" w:sz="4" w:space="0" w:color="auto"/>
            </w:tcBorders>
            <w:vAlign w:val="center"/>
            <w:hideMark/>
          </w:tcPr>
          <w:p w:rsidR="00166602" w:rsidRPr="00166602" w:rsidRDefault="00166602" w:rsidP="00166602">
            <w:pPr>
              <w:rPr>
                <w:color w:val="000000"/>
              </w:rPr>
            </w:pPr>
          </w:p>
        </w:tc>
        <w:tc>
          <w:tcPr>
            <w:tcW w:w="1546" w:type="dxa"/>
            <w:vMerge/>
            <w:tcBorders>
              <w:top w:val="single" w:sz="4" w:space="0" w:color="auto"/>
              <w:left w:val="single" w:sz="4" w:space="0" w:color="auto"/>
              <w:bottom w:val="single" w:sz="4" w:space="0" w:color="auto"/>
              <w:right w:val="single" w:sz="4" w:space="0" w:color="auto"/>
            </w:tcBorders>
            <w:vAlign w:val="center"/>
            <w:hideMark/>
          </w:tcPr>
          <w:p w:rsidR="00166602" w:rsidRPr="00166602" w:rsidRDefault="00166602" w:rsidP="00166602">
            <w:pPr>
              <w:rPr>
                <w:color w:val="000000"/>
              </w:rPr>
            </w:pPr>
          </w:p>
        </w:tc>
        <w:tc>
          <w:tcPr>
            <w:tcW w:w="947" w:type="dxa"/>
            <w:vMerge/>
            <w:tcBorders>
              <w:top w:val="single" w:sz="4" w:space="0" w:color="auto"/>
              <w:left w:val="single" w:sz="4" w:space="0" w:color="auto"/>
              <w:bottom w:val="single" w:sz="4" w:space="0" w:color="auto"/>
              <w:right w:val="single" w:sz="4" w:space="0" w:color="auto"/>
            </w:tcBorders>
            <w:vAlign w:val="center"/>
            <w:hideMark/>
          </w:tcPr>
          <w:p w:rsidR="00166602" w:rsidRPr="00166602" w:rsidRDefault="00166602" w:rsidP="00166602">
            <w:pPr>
              <w:rPr>
                <w:color w:val="000000"/>
              </w:rPr>
            </w:pPr>
          </w:p>
        </w:tc>
      </w:tr>
      <w:tr w:rsidR="00166602" w:rsidRPr="00166602" w:rsidTr="00166602">
        <w:trPr>
          <w:trHeight w:val="31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166602" w:rsidRPr="00166602" w:rsidRDefault="00166602" w:rsidP="00166602">
            <w:pPr>
              <w:jc w:val="center"/>
              <w:rPr>
                <w:color w:val="000000"/>
              </w:rPr>
            </w:pPr>
            <w:r w:rsidRPr="00166602">
              <w:rPr>
                <w:color w:val="000000"/>
              </w:rPr>
              <w:lastRenderedPageBreak/>
              <w:t>1</w:t>
            </w:r>
          </w:p>
        </w:tc>
        <w:tc>
          <w:tcPr>
            <w:tcW w:w="3820" w:type="dxa"/>
            <w:tcBorders>
              <w:top w:val="nil"/>
              <w:left w:val="nil"/>
              <w:bottom w:val="single" w:sz="4" w:space="0" w:color="auto"/>
              <w:right w:val="single" w:sz="4" w:space="0" w:color="auto"/>
            </w:tcBorders>
            <w:shd w:val="clear" w:color="auto" w:fill="auto"/>
            <w:hideMark/>
          </w:tcPr>
          <w:p w:rsidR="00166602" w:rsidRPr="00166602" w:rsidRDefault="00166602" w:rsidP="00166602">
            <w:pPr>
              <w:jc w:val="center"/>
              <w:rPr>
                <w:color w:val="000000"/>
              </w:rPr>
            </w:pPr>
            <w:r w:rsidRPr="00166602">
              <w:rPr>
                <w:color w:val="000000"/>
              </w:rPr>
              <w:t>2</w:t>
            </w:r>
          </w:p>
        </w:tc>
        <w:tc>
          <w:tcPr>
            <w:tcW w:w="2120" w:type="dxa"/>
            <w:tcBorders>
              <w:top w:val="nil"/>
              <w:left w:val="nil"/>
              <w:bottom w:val="single" w:sz="4" w:space="0" w:color="auto"/>
              <w:right w:val="single" w:sz="4" w:space="0" w:color="auto"/>
            </w:tcBorders>
            <w:shd w:val="clear" w:color="auto" w:fill="auto"/>
            <w:vAlign w:val="bottom"/>
            <w:hideMark/>
          </w:tcPr>
          <w:p w:rsidR="00166602" w:rsidRPr="00166602" w:rsidRDefault="00166602" w:rsidP="00166602">
            <w:pPr>
              <w:jc w:val="center"/>
              <w:rPr>
                <w:color w:val="000000"/>
              </w:rPr>
            </w:pPr>
            <w:r w:rsidRPr="00166602">
              <w:rPr>
                <w:color w:val="000000"/>
              </w:rPr>
              <w:t>3</w:t>
            </w:r>
          </w:p>
        </w:tc>
        <w:tc>
          <w:tcPr>
            <w:tcW w:w="2623" w:type="dxa"/>
            <w:tcBorders>
              <w:top w:val="nil"/>
              <w:left w:val="nil"/>
              <w:bottom w:val="single" w:sz="4" w:space="0" w:color="auto"/>
              <w:right w:val="single" w:sz="4" w:space="0" w:color="auto"/>
            </w:tcBorders>
            <w:shd w:val="clear" w:color="auto" w:fill="auto"/>
            <w:vAlign w:val="bottom"/>
            <w:hideMark/>
          </w:tcPr>
          <w:p w:rsidR="00166602" w:rsidRPr="00166602" w:rsidRDefault="00166602" w:rsidP="00166602">
            <w:pPr>
              <w:jc w:val="center"/>
              <w:rPr>
                <w:color w:val="000000"/>
              </w:rPr>
            </w:pPr>
            <w:r w:rsidRPr="00166602">
              <w:rPr>
                <w:color w:val="000000"/>
              </w:rPr>
              <w:t>4</w:t>
            </w:r>
          </w:p>
        </w:tc>
        <w:tc>
          <w:tcPr>
            <w:tcW w:w="2000" w:type="dxa"/>
            <w:tcBorders>
              <w:top w:val="nil"/>
              <w:left w:val="nil"/>
              <w:bottom w:val="single" w:sz="4" w:space="0" w:color="auto"/>
              <w:right w:val="single" w:sz="4" w:space="0" w:color="auto"/>
            </w:tcBorders>
            <w:shd w:val="clear" w:color="auto" w:fill="auto"/>
            <w:vAlign w:val="bottom"/>
            <w:hideMark/>
          </w:tcPr>
          <w:p w:rsidR="00166602" w:rsidRPr="00166602" w:rsidRDefault="00166602" w:rsidP="00166602">
            <w:pPr>
              <w:jc w:val="center"/>
              <w:rPr>
                <w:color w:val="000000"/>
              </w:rPr>
            </w:pPr>
            <w:r w:rsidRPr="00166602">
              <w:rPr>
                <w:color w:val="000000"/>
              </w:rPr>
              <w:t>5</w:t>
            </w:r>
          </w:p>
        </w:tc>
        <w:tc>
          <w:tcPr>
            <w:tcW w:w="2259" w:type="dxa"/>
            <w:tcBorders>
              <w:top w:val="nil"/>
              <w:left w:val="nil"/>
              <w:bottom w:val="single" w:sz="4" w:space="0" w:color="auto"/>
              <w:right w:val="single" w:sz="4" w:space="0" w:color="auto"/>
            </w:tcBorders>
            <w:shd w:val="clear" w:color="auto" w:fill="auto"/>
            <w:vAlign w:val="bottom"/>
            <w:hideMark/>
          </w:tcPr>
          <w:p w:rsidR="00166602" w:rsidRPr="00166602" w:rsidRDefault="00166602" w:rsidP="00166602">
            <w:pPr>
              <w:jc w:val="center"/>
              <w:rPr>
                <w:color w:val="000000"/>
              </w:rPr>
            </w:pPr>
            <w:r w:rsidRPr="00166602">
              <w:rPr>
                <w:color w:val="000000"/>
              </w:rPr>
              <w:t>6</w:t>
            </w:r>
          </w:p>
        </w:tc>
        <w:tc>
          <w:tcPr>
            <w:tcW w:w="1546" w:type="dxa"/>
            <w:tcBorders>
              <w:top w:val="nil"/>
              <w:left w:val="nil"/>
              <w:bottom w:val="single" w:sz="4" w:space="0" w:color="auto"/>
              <w:right w:val="single" w:sz="4" w:space="0" w:color="auto"/>
            </w:tcBorders>
            <w:shd w:val="clear" w:color="auto" w:fill="auto"/>
            <w:vAlign w:val="bottom"/>
            <w:hideMark/>
          </w:tcPr>
          <w:p w:rsidR="00166602" w:rsidRPr="00166602" w:rsidRDefault="00166602" w:rsidP="00166602">
            <w:pPr>
              <w:jc w:val="center"/>
              <w:rPr>
                <w:color w:val="000000"/>
              </w:rPr>
            </w:pPr>
            <w:r w:rsidRPr="00166602">
              <w:rPr>
                <w:color w:val="000000"/>
              </w:rPr>
              <w:t>7</w:t>
            </w:r>
          </w:p>
        </w:tc>
        <w:tc>
          <w:tcPr>
            <w:tcW w:w="947" w:type="dxa"/>
            <w:tcBorders>
              <w:top w:val="nil"/>
              <w:left w:val="nil"/>
              <w:bottom w:val="single" w:sz="4" w:space="0" w:color="auto"/>
              <w:right w:val="single" w:sz="4" w:space="0" w:color="auto"/>
            </w:tcBorders>
            <w:shd w:val="clear" w:color="auto" w:fill="auto"/>
            <w:vAlign w:val="bottom"/>
            <w:hideMark/>
          </w:tcPr>
          <w:p w:rsidR="00166602" w:rsidRPr="00166602" w:rsidRDefault="00166602" w:rsidP="00166602">
            <w:pPr>
              <w:jc w:val="center"/>
              <w:rPr>
                <w:color w:val="000000"/>
              </w:rPr>
            </w:pPr>
            <w:r w:rsidRPr="00166602">
              <w:rPr>
                <w:color w:val="000000"/>
              </w:rPr>
              <w:t>8</w:t>
            </w:r>
          </w:p>
        </w:tc>
      </w:tr>
      <w:tr w:rsidR="00166602" w:rsidRPr="00166602" w:rsidTr="00166602">
        <w:trPr>
          <w:trHeight w:val="1590"/>
        </w:trPr>
        <w:tc>
          <w:tcPr>
            <w:tcW w:w="576" w:type="dxa"/>
            <w:tcBorders>
              <w:top w:val="nil"/>
              <w:left w:val="single" w:sz="4" w:space="0" w:color="auto"/>
              <w:bottom w:val="single" w:sz="4" w:space="0" w:color="auto"/>
              <w:right w:val="single" w:sz="4" w:space="0" w:color="auto"/>
            </w:tcBorders>
            <w:shd w:val="clear" w:color="auto" w:fill="auto"/>
            <w:hideMark/>
          </w:tcPr>
          <w:p w:rsidR="00166602" w:rsidRPr="00166602" w:rsidRDefault="00166602" w:rsidP="00166602">
            <w:pPr>
              <w:rPr>
                <w:b/>
                <w:bCs/>
                <w:color w:val="000000"/>
              </w:rPr>
            </w:pPr>
            <w:r w:rsidRPr="00166602">
              <w:rPr>
                <w:b/>
                <w:bCs/>
                <w:color w:val="000000"/>
              </w:rPr>
              <w:t>1.</w:t>
            </w:r>
          </w:p>
        </w:tc>
        <w:tc>
          <w:tcPr>
            <w:tcW w:w="3820" w:type="dxa"/>
            <w:tcBorders>
              <w:top w:val="nil"/>
              <w:left w:val="nil"/>
              <w:bottom w:val="single" w:sz="4" w:space="0" w:color="auto"/>
              <w:right w:val="single" w:sz="4" w:space="0" w:color="auto"/>
            </w:tcBorders>
            <w:shd w:val="clear" w:color="auto" w:fill="auto"/>
            <w:hideMark/>
          </w:tcPr>
          <w:p w:rsidR="00166602" w:rsidRPr="00166602" w:rsidRDefault="00166602" w:rsidP="00166602">
            <w:pPr>
              <w:rPr>
                <w:b/>
                <w:bCs/>
                <w:color w:val="000000"/>
              </w:rPr>
            </w:pPr>
            <w:r w:rsidRPr="00166602">
              <w:rPr>
                <w:b/>
                <w:bCs/>
                <w:color w:val="000000"/>
              </w:rPr>
              <w:t>Подпрограмма 1                                                   «Обеспечение деятельности мэра Киренского муниципального района»</w:t>
            </w:r>
          </w:p>
        </w:tc>
        <w:tc>
          <w:tcPr>
            <w:tcW w:w="2120" w:type="dxa"/>
            <w:tcBorders>
              <w:top w:val="nil"/>
              <w:left w:val="nil"/>
              <w:bottom w:val="single" w:sz="4" w:space="0" w:color="auto"/>
              <w:right w:val="single" w:sz="4" w:space="0" w:color="auto"/>
            </w:tcBorders>
            <w:shd w:val="clear" w:color="auto" w:fill="auto"/>
            <w:vAlign w:val="center"/>
            <w:hideMark/>
          </w:tcPr>
          <w:p w:rsidR="00166602" w:rsidRPr="00166602" w:rsidRDefault="00166602" w:rsidP="00166602">
            <w:pPr>
              <w:jc w:val="center"/>
              <w:rPr>
                <w:b/>
                <w:bCs/>
                <w:color w:val="000000"/>
              </w:rPr>
            </w:pPr>
            <w:r w:rsidRPr="00166602">
              <w:rPr>
                <w:b/>
                <w:bCs/>
                <w:color w:val="000000"/>
              </w:rPr>
              <w:t>Бухгалтерия администрации Киренского муниципального района</w:t>
            </w:r>
          </w:p>
        </w:tc>
        <w:tc>
          <w:tcPr>
            <w:tcW w:w="2623" w:type="dxa"/>
            <w:tcBorders>
              <w:top w:val="nil"/>
              <w:left w:val="nil"/>
              <w:bottom w:val="single" w:sz="4" w:space="0" w:color="auto"/>
              <w:right w:val="single" w:sz="4" w:space="0" w:color="auto"/>
            </w:tcBorders>
            <w:shd w:val="clear" w:color="auto" w:fill="auto"/>
            <w:vAlign w:val="bottom"/>
            <w:hideMark/>
          </w:tcPr>
          <w:p w:rsidR="00166602" w:rsidRPr="00166602" w:rsidRDefault="00166602" w:rsidP="00166602">
            <w:pPr>
              <w:jc w:val="center"/>
              <w:rPr>
                <w:b/>
                <w:bCs/>
                <w:color w:val="000000"/>
              </w:rPr>
            </w:pPr>
            <w:r w:rsidRPr="00166602">
              <w:rPr>
                <w:b/>
                <w:bCs/>
                <w:color w:val="000000"/>
              </w:rPr>
              <w:t>01.01.17</w:t>
            </w:r>
          </w:p>
        </w:tc>
        <w:tc>
          <w:tcPr>
            <w:tcW w:w="2000" w:type="dxa"/>
            <w:tcBorders>
              <w:top w:val="nil"/>
              <w:left w:val="nil"/>
              <w:bottom w:val="single" w:sz="4" w:space="0" w:color="auto"/>
              <w:right w:val="single" w:sz="4" w:space="0" w:color="auto"/>
            </w:tcBorders>
            <w:shd w:val="clear" w:color="auto" w:fill="auto"/>
            <w:vAlign w:val="bottom"/>
            <w:hideMark/>
          </w:tcPr>
          <w:p w:rsidR="00166602" w:rsidRPr="00166602" w:rsidRDefault="00166602" w:rsidP="00166602">
            <w:pPr>
              <w:jc w:val="center"/>
              <w:rPr>
                <w:b/>
                <w:bCs/>
                <w:color w:val="000000"/>
              </w:rPr>
            </w:pPr>
            <w:r w:rsidRPr="00166602">
              <w:rPr>
                <w:b/>
                <w:bCs/>
                <w:color w:val="000000"/>
              </w:rPr>
              <w:t>01.12.17</w:t>
            </w:r>
          </w:p>
        </w:tc>
        <w:tc>
          <w:tcPr>
            <w:tcW w:w="2259" w:type="dxa"/>
            <w:tcBorders>
              <w:top w:val="nil"/>
              <w:left w:val="nil"/>
              <w:bottom w:val="single" w:sz="4" w:space="0" w:color="auto"/>
              <w:right w:val="single" w:sz="4" w:space="0" w:color="auto"/>
            </w:tcBorders>
            <w:shd w:val="clear" w:color="auto" w:fill="auto"/>
            <w:vAlign w:val="bottom"/>
            <w:hideMark/>
          </w:tcPr>
          <w:p w:rsidR="00166602" w:rsidRPr="00166602" w:rsidRDefault="00166602" w:rsidP="00166602">
            <w:pPr>
              <w:jc w:val="center"/>
              <w:rPr>
                <w:b/>
                <w:bCs/>
                <w:color w:val="000000"/>
              </w:rPr>
            </w:pPr>
            <w:r w:rsidRPr="00166602">
              <w:rPr>
                <w:b/>
                <w:bCs/>
                <w:color w:val="000000"/>
              </w:rPr>
              <w:t>Х</w:t>
            </w:r>
          </w:p>
        </w:tc>
        <w:tc>
          <w:tcPr>
            <w:tcW w:w="1546" w:type="dxa"/>
            <w:tcBorders>
              <w:top w:val="nil"/>
              <w:left w:val="nil"/>
              <w:bottom w:val="single" w:sz="4" w:space="0" w:color="auto"/>
              <w:right w:val="single" w:sz="4" w:space="0" w:color="auto"/>
            </w:tcBorders>
            <w:shd w:val="clear" w:color="auto" w:fill="auto"/>
            <w:vAlign w:val="bottom"/>
            <w:hideMark/>
          </w:tcPr>
          <w:p w:rsidR="00166602" w:rsidRPr="00166602" w:rsidRDefault="00166602" w:rsidP="00166602">
            <w:pPr>
              <w:jc w:val="center"/>
              <w:rPr>
                <w:b/>
                <w:bCs/>
                <w:color w:val="000000"/>
              </w:rPr>
            </w:pPr>
            <w:r w:rsidRPr="00166602">
              <w:rPr>
                <w:b/>
                <w:bCs/>
                <w:color w:val="000000"/>
              </w:rPr>
              <w:t>Х</w:t>
            </w:r>
          </w:p>
        </w:tc>
        <w:tc>
          <w:tcPr>
            <w:tcW w:w="947" w:type="dxa"/>
            <w:tcBorders>
              <w:top w:val="nil"/>
              <w:left w:val="nil"/>
              <w:bottom w:val="nil"/>
              <w:right w:val="single" w:sz="4" w:space="0" w:color="auto"/>
            </w:tcBorders>
            <w:shd w:val="clear" w:color="auto" w:fill="auto"/>
            <w:vAlign w:val="bottom"/>
            <w:hideMark/>
          </w:tcPr>
          <w:p w:rsidR="00166602" w:rsidRPr="00166602" w:rsidRDefault="00166602" w:rsidP="00166602">
            <w:pPr>
              <w:jc w:val="center"/>
              <w:rPr>
                <w:b/>
                <w:bCs/>
                <w:color w:val="000000"/>
              </w:rPr>
            </w:pPr>
            <w:r w:rsidRPr="00166602">
              <w:rPr>
                <w:b/>
                <w:bCs/>
                <w:color w:val="000000"/>
              </w:rPr>
              <w:t>2 512,00</w:t>
            </w:r>
          </w:p>
        </w:tc>
      </w:tr>
      <w:tr w:rsidR="00166602" w:rsidRPr="00166602" w:rsidTr="00166602">
        <w:trPr>
          <w:trHeight w:val="1590"/>
        </w:trPr>
        <w:tc>
          <w:tcPr>
            <w:tcW w:w="576" w:type="dxa"/>
            <w:tcBorders>
              <w:top w:val="nil"/>
              <w:left w:val="single" w:sz="4" w:space="0" w:color="auto"/>
              <w:bottom w:val="single" w:sz="4" w:space="0" w:color="auto"/>
              <w:right w:val="single" w:sz="4" w:space="0" w:color="auto"/>
            </w:tcBorders>
            <w:shd w:val="clear" w:color="auto" w:fill="auto"/>
            <w:hideMark/>
          </w:tcPr>
          <w:p w:rsidR="00166602" w:rsidRPr="00166602" w:rsidRDefault="00166602" w:rsidP="00166602">
            <w:pPr>
              <w:rPr>
                <w:color w:val="000000"/>
              </w:rPr>
            </w:pPr>
            <w:r w:rsidRPr="00166602">
              <w:rPr>
                <w:color w:val="000000"/>
              </w:rPr>
              <w:t>1.1</w:t>
            </w:r>
          </w:p>
        </w:tc>
        <w:tc>
          <w:tcPr>
            <w:tcW w:w="3820" w:type="dxa"/>
            <w:tcBorders>
              <w:top w:val="nil"/>
              <w:left w:val="nil"/>
              <w:bottom w:val="single" w:sz="4" w:space="0" w:color="auto"/>
              <w:right w:val="single" w:sz="4" w:space="0" w:color="auto"/>
            </w:tcBorders>
            <w:shd w:val="clear" w:color="auto" w:fill="auto"/>
            <w:hideMark/>
          </w:tcPr>
          <w:p w:rsidR="00166602" w:rsidRPr="00166602" w:rsidRDefault="00166602" w:rsidP="00166602">
            <w:pPr>
              <w:rPr>
                <w:color w:val="000000"/>
              </w:rPr>
            </w:pPr>
            <w:r w:rsidRPr="00166602">
              <w:rPr>
                <w:color w:val="000000"/>
              </w:rPr>
              <w:t>Основное мероприятие 1.1. «Обеспечение деятельности мэра Киренского муниципального района»</w:t>
            </w:r>
          </w:p>
        </w:tc>
        <w:tc>
          <w:tcPr>
            <w:tcW w:w="2120" w:type="dxa"/>
            <w:tcBorders>
              <w:top w:val="nil"/>
              <w:left w:val="nil"/>
              <w:bottom w:val="single" w:sz="4" w:space="0" w:color="auto"/>
              <w:right w:val="single" w:sz="4" w:space="0" w:color="auto"/>
            </w:tcBorders>
            <w:shd w:val="clear" w:color="auto" w:fill="auto"/>
            <w:vAlign w:val="center"/>
            <w:hideMark/>
          </w:tcPr>
          <w:p w:rsidR="00166602" w:rsidRPr="00166602" w:rsidRDefault="00166602" w:rsidP="00166602">
            <w:pPr>
              <w:jc w:val="center"/>
              <w:rPr>
                <w:color w:val="000000"/>
              </w:rPr>
            </w:pPr>
            <w:r w:rsidRPr="00166602">
              <w:rPr>
                <w:color w:val="000000"/>
              </w:rPr>
              <w:t>Бухгалтерия администрации Киренского муниципального района</w:t>
            </w:r>
          </w:p>
        </w:tc>
        <w:tc>
          <w:tcPr>
            <w:tcW w:w="2623" w:type="dxa"/>
            <w:tcBorders>
              <w:top w:val="nil"/>
              <w:left w:val="nil"/>
              <w:bottom w:val="single" w:sz="4" w:space="0" w:color="auto"/>
              <w:right w:val="single" w:sz="4" w:space="0" w:color="auto"/>
            </w:tcBorders>
            <w:shd w:val="clear" w:color="auto" w:fill="auto"/>
            <w:vAlign w:val="bottom"/>
            <w:hideMark/>
          </w:tcPr>
          <w:p w:rsidR="00166602" w:rsidRPr="00166602" w:rsidRDefault="00166602" w:rsidP="00166602">
            <w:pPr>
              <w:jc w:val="center"/>
              <w:rPr>
                <w:color w:val="000000"/>
              </w:rPr>
            </w:pPr>
            <w:r w:rsidRPr="00166602">
              <w:rPr>
                <w:color w:val="000000"/>
              </w:rPr>
              <w:t>01.01.17</w:t>
            </w:r>
          </w:p>
        </w:tc>
        <w:tc>
          <w:tcPr>
            <w:tcW w:w="2000" w:type="dxa"/>
            <w:tcBorders>
              <w:top w:val="nil"/>
              <w:left w:val="nil"/>
              <w:bottom w:val="single" w:sz="4" w:space="0" w:color="auto"/>
              <w:right w:val="single" w:sz="4" w:space="0" w:color="auto"/>
            </w:tcBorders>
            <w:shd w:val="clear" w:color="auto" w:fill="auto"/>
            <w:vAlign w:val="bottom"/>
            <w:hideMark/>
          </w:tcPr>
          <w:p w:rsidR="00166602" w:rsidRPr="00166602" w:rsidRDefault="00166602" w:rsidP="00166602">
            <w:pPr>
              <w:jc w:val="center"/>
              <w:rPr>
                <w:color w:val="000000"/>
              </w:rPr>
            </w:pPr>
            <w:r w:rsidRPr="00166602">
              <w:rPr>
                <w:color w:val="000000"/>
              </w:rPr>
              <w:t>01.12.17</w:t>
            </w:r>
          </w:p>
        </w:tc>
        <w:tc>
          <w:tcPr>
            <w:tcW w:w="2259" w:type="dxa"/>
            <w:tcBorders>
              <w:top w:val="nil"/>
              <w:left w:val="nil"/>
              <w:bottom w:val="single" w:sz="4" w:space="0" w:color="auto"/>
              <w:right w:val="single" w:sz="4" w:space="0" w:color="auto"/>
            </w:tcBorders>
            <w:shd w:val="clear" w:color="auto" w:fill="auto"/>
            <w:vAlign w:val="center"/>
            <w:hideMark/>
          </w:tcPr>
          <w:p w:rsidR="00166602" w:rsidRPr="00166602" w:rsidRDefault="00166602" w:rsidP="00166602">
            <w:pPr>
              <w:jc w:val="center"/>
              <w:rPr>
                <w:color w:val="000000"/>
              </w:rPr>
            </w:pPr>
            <w:r w:rsidRPr="00166602">
              <w:rPr>
                <w:color w:val="000000"/>
              </w:rPr>
              <w:br/>
            </w:r>
            <w:r w:rsidRPr="00166602">
              <w:rPr>
                <w:color w:val="000000"/>
              </w:rPr>
              <w:br/>
              <w:t xml:space="preserve">Осуществление мероприятия </w:t>
            </w:r>
            <w:r w:rsidRPr="00166602">
              <w:rPr>
                <w:color w:val="000000"/>
              </w:rPr>
              <w:br/>
              <w:t>(1-да, 0-нет)</w:t>
            </w:r>
          </w:p>
        </w:tc>
        <w:tc>
          <w:tcPr>
            <w:tcW w:w="1546" w:type="dxa"/>
            <w:tcBorders>
              <w:top w:val="nil"/>
              <w:left w:val="nil"/>
              <w:bottom w:val="single" w:sz="4" w:space="0" w:color="auto"/>
              <w:right w:val="single" w:sz="4" w:space="0" w:color="auto"/>
            </w:tcBorders>
            <w:shd w:val="clear" w:color="auto" w:fill="auto"/>
            <w:vAlign w:val="bottom"/>
            <w:hideMark/>
          </w:tcPr>
          <w:p w:rsidR="00166602" w:rsidRPr="00166602" w:rsidRDefault="00166602" w:rsidP="00166602">
            <w:pPr>
              <w:jc w:val="center"/>
              <w:rPr>
                <w:color w:val="000000"/>
              </w:rPr>
            </w:pPr>
            <w:r w:rsidRPr="00166602">
              <w:rPr>
                <w:color w:val="000000"/>
              </w:rPr>
              <w:t>1</w:t>
            </w:r>
          </w:p>
        </w:tc>
        <w:tc>
          <w:tcPr>
            <w:tcW w:w="947" w:type="dxa"/>
            <w:tcBorders>
              <w:top w:val="single" w:sz="4" w:space="0" w:color="auto"/>
              <w:left w:val="nil"/>
              <w:bottom w:val="nil"/>
              <w:right w:val="single" w:sz="4" w:space="0" w:color="auto"/>
            </w:tcBorders>
            <w:shd w:val="clear" w:color="auto" w:fill="auto"/>
            <w:vAlign w:val="bottom"/>
            <w:hideMark/>
          </w:tcPr>
          <w:p w:rsidR="00166602" w:rsidRPr="00166602" w:rsidRDefault="00166602" w:rsidP="00166602">
            <w:pPr>
              <w:jc w:val="center"/>
              <w:rPr>
                <w:color w:val="000000"/>
              </w:rPr>
            </w:pPr>
            <w:r w:rsidRPr="00166602">
              <w:rPr>
                <w:color w:val="000000"/>
              </w:rPr>
              <w:t>2 512,00</w:t>
            </w:r>
          </w:p>
        </w:tc>
      </w:tr>
      <w:tr w:rsidR="00166602" w:rsidRPr="00166602" w:rsidTr="00166602">
        <w:trPr>
          <w:trHeight w:val="1590"/>
        </w:trPr>
        <w:tc>
          <w:tcPr>
            <w:tcW w:w="576" w:type="dxa"/>
            <w:tcBorders>
              <w:top w:val="nil"/>
              <w:left w:val="single" w:sz="4" w:space="0" w:color="auto"/>
              <w:bottom w:val="single" w:sz="4" w:space="0" w:color="auto"/>
              <w:right w:val="single" w:sz="4" w:space="0" w:color="auto"/>
            </w:tcBorders>
            <w:shd w:val="clear" w:color="auto" w:fill="auto"/>
            <w:hideMark/>
          </w:tcPr>
          <w:p w:rsidR="00166602" w:rsidRPr="00166602" w:rsidRDefault="00166602" w:rsidP="00166602">
            <w:pPr>
              <w:rPr>
                <w:b/>
                <w:bCs/>
                <w:color w:val="000000"/>
              </w:rPr>
            </w:pPr>
            <w:r w:rsidRPr="00166602">
              <w:rPr>
                <w:b/>
                <w:bCs/>
                <w:color w:val="000000"/>
              </w:rPr>
              <w:t>2.</w:t>
            </w:r>
          </w:p>
        </w:tc>
        <w:tc>
          <w:tcPr>
            <w:tcW w:w="3820" w:type="dxa"/>
            <w:tcBorders>
              <w:top w:val="nil"/>
              <w:left w:val="nil"/>
              <w:bottom w:val="single" w:sz="4" w:space="0" w:color="auto"/>
              <w:right w:val="single" w:sz="4" w:space="0" w:color="auto"/>
            </w:tcBorders>
            <w:shd w:val="clear" w:color="auto" w:fill="auto"/>
            <w:hideMark/>
          </w:tcPr>
          <w:p w:rsidR="00166602" w:rsidRPr="00166602" w:rsidRDefault="00166602" w:rsidP="00166602">
            <w:pPr>
              <w:rPr>
                <w:b/>
                <w:bCs/>
                <w:color w:val="000000"/>
              </w:rPr>
            </w:pPr>
            <w:r w:rsidRPr="00166602">
              <w:rPr>
                <w:b/>
                <w:bCs/>
                <w:color w:val="000000"/>
              </w:rPr>
              <w:t>Подпрограмма 2                                    «Обеспечение деятельности администрации Киренского муниципального района»</w:t>
            </w:r>
          </w:p>
        </w:tc>
        <w:tc>
          <w:tcPr>
            <w:tcW w:w="2120" w:type="dxa"/>
            <w:tcBorders>
              <w:top w:val="nil"/>
              <w:left w:val="nil"/>
              <w:bottom w:val="single" w:sz="4" w:space="0" w:color="auto"/>
              <w:right w:val="single" w:sz="4" w:space="0" w:color="auto"/>
            </w:tcBorders>
            <w:shd w:val="clear" w:color="auto" w:fill="auto"/>
            <w:vAlign w:val="center"/>
            <w:hideMark/>
          </w:tcPr>
          <w:p w:rsidR="00166602" w:rsidRPr="00166602" w:rsidRDefault="00166602" w:rsidP="00166602">
            <w:pPr>
              <w:jc w:val="center"/>
              <w:rPr>
                <w:b/>
                <w:bCs/>
                <w:color w:val="000000"/>
              </w:rPr>
            </w:pPr>
            <w:r w:rsidRPr="00166602">
              <w:rPr>
                <w:b/>
                <w:bCs/>
                <w:color w:val="000000"/>
              </w:rPr>
              <w:t>Бухгалтерия администрации Киренского муниципального района</w:t>
            </w:r>
          </w:p>
        </w:tc>
        <w:tc>
          <w:tcPr>
            <w:tcW w:w="2623" w:type="dxa"/>
            <w:tcBorders>
              <w:top w:val="nil"/>
              <w:left w:val="nil"/>
              <w:bottom w:val="single" w:sz="4" w:space="0" w:color="auto"/>
              <w:right w:val="single" w:sz="4" w:space="0" w:color="auto"/>
            </w:tcBorders>
            <w:shd w:val="clear" w:color="auto" w:fill="auto"/>
            <w:vAlign w:val="bottom"/>
            <w:hideMark/>
          </w:tcPr>
          <w:p w:rsidR="00166602" w:rsidRPr="00166602" w:rsidRDefault="00166602" w:rsidP="00166602">
            <w:pPr>
              <w:jc w:val="center"/>
              <w:rPr>
                <w:b/>
                <w:bCs/>
                <w:color w:val="000000"/>
              </w:rPr>
            </w:pPr>
            <w:r w:rsidRPr="00166602">
              <w:rPr>
                <w:b/>
                <w:bCs/>
                <w:color w:val="000000"/>
              </w:rPr>
              <w:t>01.01.17</w:t>
            </w:r>
          </w:p>
        </w:tc>
        <w:tc>
          <w:tcPr>
            <w:tcW w:w="2000" w:type="dxa"/>
            <w:tcBorders>
              <w:top w:val="nil"/>
              <w:left w:val="nil"/>
              <w:bottom w:val="single" w:sz="4" w:space="0" w:color="auto"/>
              <w:right w:val="single" w:sz="4" w:space="0" w:color="auto"/>
            </w:tcBorders>
            <w:shd w:val="clear" w:color="auto" w:fill="auto"/>
            <w:vAlign w:val="bottom"/>
            <w:hideMark/>
          </w:tcPr>
          <w:p w:rsidR="00166602" w:rsidRPr="00166602" w:rsidRDefault="00166602" w:rsidP="00166602">
            <w:pPr>
              <w:jc w:val="center"/>
              <w:rPr>
                <w:b/>
                <w:bCs/>
                <w:color w:val="000000"/>
              </w:rPr>
            </w:pPr>
            <w:r w:rsidRPr="00166602">
              <w:rPr>
                <w:b/>
                <w:bCs/>
                <w:color w:val="000000"/>
              </w:rPr>
              <w:t>01.12.17</w:t>
            </w:r>
          </w:p>
        </w:tc>
        <w:tc>
          <w:tcPr>
            <w:tcW w:w="2259" w:type="dxa"/>
            <w:tcBorders>
              <w:top w:val="nil"/>
              <w:left w:val="nil"/>
              <w:bottom w:val="single" w:sz="4" w:space="0" w:color="auto"/>
              <w:right w:val="single" w:sz="4" w:space="0" w:color="auto"/>
            </w:tcBorders>
            <w:shd w:val="clear" w:color="auto" w:fill="auto"/>
            <w:vAlign w:val="bottom"/>
            <w:hideMark/>
          </w:tcPr>
          <w:p w:rsidR="00166602" w:rsidRPr="00166602" w:rsidRDefault="00166602" w:rsidP="00166602">
            <w:pPr>
              <w:jc w:val="center"/>
              <w:rPr>
                <w:b/>
                <w:bCs/>
                <w:color w:val="000000"/>
              </w:rPr>
            </w:pPr>
            <w:r w:rsidRPr="00166602">
              <w:rPr>
                <w:b/>
                <w:bCs/>
                <w:color w:val="000000"/>
              </w:rPr>
              <w:t>Х</w:t>
            </w:r>
          </w:p>
        </w:tc>
        <w:tc>
          <w:tcPr>
            <w:tcW w:w="1546" w:type="dxa"/>
            <w:tcBorders>
              <w:top w:val="nil"/>
              <w:left w:val="nil"/>
              <w:bottom w:val="single" w:sz="4" w:space="0" w:color="auto"/>
              <w:right w:val="single" w:sz="4" w:space="0" w:color="auto"/>
            </w:tcBorders>
            <w:shd w:val="clear" w:color="auto" w:fill="auto"/>
            <w:vAlign w:val="bottom"/>
            <w:hideMark/>
          </w:tcPr>
          <w:p w:rsidR="00166602" w:rsidRPr="00166602" w:rsidRDefault="00166602" w:rsidP="00166602">
            <w:pPr>
              <w:jc w:val="center"/>
              <w:rPr>
                <w:b/>
                <w:bCs/>
                <w:color w:val="000000"/>
              </w:rPr>
            </w:pPr>
            <w:r w:rsidRPr="00166602">
              <w:rPr>
                <w:b/>
                <w:bCs/>
                <w:color w:val="000000"/>
              </w:rPr>
              <w:t>Х</w:t>
            </w:r>
          </w:p>
        </w:tc>
        <w:tc>
          <w:tcPr>
            <w:tcW w:w="947" w:type="dxa"/>
            <w:tcBorders>
              <w:top w:val="single" w:sz="4" w:space="0" w:color="auto"/>
              <w:left w:val="nil"/>
              <w:bottom w:val="nil"/>
              <w:right w:val="single" w:sz="4" w:space="0" w:color="auto"/>
            </w:tcBorders>
            <w:shd w:val="clear" w:color="auto" w:fill="auto"/>
            <w:vAlign w:val="bottom"/>
            <w:hideMark/>
          </w:tcPr>
          <w:p w:rsidR="00166602" w:rsidRPr="00166602" w:rsidRDefault="00166602" w:rsidP="00166602">
            <w:pPr>
              <w:jc w:val="center"/>
              <w:rPr>
                <w:b/>
                <w:bCs/>
                <w:color w:val="000000"/>
              </w:rPr>
            </w:pPr>
            <w:r w:rsidRPr="00166602">
              <w:rPr>
                <w:b/>
                <w:bCs/>
                <w:color w:val="000000"/>
              </w:rPr>
              <w:t>52 464,95</w:t>
            </w:r>
          </w:p>
        </w:tc>
      </w:tr>
      <w:tr w:rsidR="00166602" w:rsidRPr="00166602" w:rsidTr="00166602">
        <w:trPr>
          <w:trHeight w:val="1590"/>
        </w:trPr>
        <w:tc>
          <w:tcPr>
            <w:tcW w:w="576" w:type="dxa"/>
            <w:tcBorders>
              <w:top w:val="nil"/>
              <w:left w:val="single" w:sz="4" w:space="0" w:color="auto"/>
              <w:bottom w:val="single" w:sz="4" w:space="0" w:color="auto"/>
              <w:right w:val="single" w:sz="4" w:space="0" w:color="auto"/>
            </w:tcBorders>
            <w:shd w:val="clear" w:color="auto" w:fill="auto"/>
            <w:hideMark/>
          </w:tcPr>
          <w:p w:rsidR="00166602" w:rsidRPr="00166602" w:rsidRDefault="00166602" w:rsidP="00166602">
            <w:pPr>
              <w:rPr>
                <w:color w:val="000000"/>
              </w:rPr>
            </w:pPr>
            <w:r w:rsidRPr="00166602">
              <w:rPr>
                <w:color w:val="000000"/>
              </w:rPr>
              <w:t>2.1</w:t>
            </w:r>
          </w:p>
        </w:tc>
        <w:tc>
          <w:tcPr>
            <w:tcW w:w="3820" w:type="dxa"/>
            <w:tcBorders>
              <w:top w:val="nil"/>
              <w:left w:val="nil"/>
              <w:bottom w:val="single" w:sz="4" w:space="0" w:color="auto"/>
              <w:right w:val="single" w:sz="4" w:space="0" w:color="auto"/>
            </w:tcBorders>
            <w:shd w:val="clear" w:color="auto" w:fill="auto"/>
            <w:hideMark/>
          </w:tcPr>
          <w:p w:rsidR="00166602" w:rsidRPr="00166602" w:rsidRDefault="00166602" w:rsidP="00166602">
            <w:pPr>
              <w:rPr>
                <w:color w:val="000000"/>
              </w:rPr>
            </w:pPr>
            <w:r w:rsidRPr="00166602">
              <w:rPr>
                <w:color w:val="000000"/>
              </w:rPr>
              <w:t>Основное мероприятие 2.1. «Обеспечение деятельности администрации Киренского муниципального района»</w:t>
            </w:r>
          </w:p>
        </w:tc>
        <w:tc>
          <w:tcPr>
            <w:tcW w:w="2120" w:type="dxa"/>
            <w:tcBorders>
              <w:top w:val="nil"/>
              <w:left w:val="nil"/>
              <w:bottom w:val="single" w:sz="4" w:space="0" w:color="auto"/>
              <w:right w:val="single" w:sz="4" w:space="0" w:color="auto"/>
            </w:tcBorders>
            <w:shd w:val="clear" w:color="auto" w:fill="auto"/>
            <w:vAlign w:val="center"/>
            <w:hideMark/>
          </w:tcPr>
          <w:p w:rsidR="00166602" w:rsidRPr="00166602" w:rsidRDefault="00166602" w:rsidP="00166602">
            <w:pPr>
              <w:jc w:val="center"/>
              <w:rPr>
                <w:color w:val="000000"/>
              </w:rPr>
            </w:pPr>
            <w:r w:rsidRPr="00166602">
              <w:rPr>
                <w:color w:val="000000"/>
              </w:rPr>
              <w:t>Бухгалтерия администрации Киренского муниципального района</w:t>
            </w:r>
          </w:p>
        </w:tc>
        <w:tc>
          <w:tcPr>
            <w:tcW w:w="2623" w:type="dxa"/>
            <w:tcBorders>
              <w:top w:val="nil"/>
              <w:left w:val="nil"/>
              <w:bottom w:val="single" w:sz="4" w:space="0" w:color="auto"/>
              <w:right w:val="single" w:sz="4" w:space="0" w:color="auto"/>
            </w:tcBorders>
            <w:shd w:val="clear" w:color="auto" w:fill="auto"/>
            <w:vAlign w:val="bottom"/>
            <w:hideMark/>
          </w:tcPr>
          <w:p w:rsidR="00166602" w:rsidRPr="00166602" w:rsidRDefault="00166602" w:rsidP="00166602">
            <w:pPr>
              <w:jc w:val="center"/>
              <w:rPr>
                <w:color w:val="000000"/>
              </w:rPr>
            </w:pPr>
            <w:r w:rsidRPr="00166602">
              <w:rPr>
                <w:color w:val="000000"/>
              </w:rPr>
              <w:t>01.01.17</w:t>
            </w:r>
          </w:p>
        </w:tc>
        <w:tc>
          <w:tcPr>
            <w:tcW w:w="2000" w:type="dxa"/>
            <w:tcBorders>
              <w:top w:val="nil"/>
              <w:left w:val="nil"/>
              <w:bottom w:val="single" w:sz="4" w:space="0" w:color="auto"/>
              <w:right w:val="single" w:sz="4" w:space="0" w:color="auto"/>
            </w:tcBorders>
            <w:shd w:val="clear" w:color="auto" w:fill="auto"/>
            <w:vAlign w:val="bottom"/>
            <w:hideMark/>
          </w:tcPr>
          <w:p w:rsidR="00166602" w:rsidRPr="00166602" w:rsidRDefault="00166602" w:rsidP="00166602">
            <w:pPr>
              <w:jc w:val="center"/>
              <w:rPr>
                <w:color w:val="000000"/>
              </w:rPr>
            </w:pPr>
            <w:r w:rsidRPr="00166602">
              <w:rPr>
                <w:color w:val="000000"/>
              </w:rPr>
              <w:t>01.12.17</w:t>
            </w:r>
          </w:p>
        </w:tc>
        <w:tc>
          <w:tcPr>
            <w:tcW w:w="2259" w:type="dxa"/>
            <w:tcBorders>
              <w:top w:val="nil"/>
              <w:left w:val="nil"/>
              <w:bottom w:val="single" w:sz="4" w:space="0" w:color="auto"/>
              <w:right w:val="single" w:sz="4" w:space="0" w:color="auto"/>
            </w:tcBorders>
            <w:shd w:val="clear" w:color="auto" w:fill="auto"/>
            <w:vAlign w:val="center"/>
            <w:hideMark/>
          </w:tcPr>
          <w:p w:rsidR="00166602" w:rsidRPr="00166602" w:rsidRDefault="00166602" w:rsidP="00166602">
            <w:pPr>
              <w:jc w:val="center"/>
              <w:rPr>
                <w:color w:val="000000"/>
              </w:rPr>
            </w:pPr>
            <w:r w:rsidRPr="00166602">
              <w:rPr>
                <w:color w:val="000000"/>
              </w:rPr>
              <w:br/>
            </w:r>
            <w:r w:rsidRPr="00166602">
              <w:rPr>
                <w:color w:val="000000"/>
              </w:rPr>
              <w:br/>
              <w:t xml:space="preserve">Осуществление мероприятия </w:t>
            </w:r>
            <w:r w:rsidRPr="00166602">
              <w:rPr>
                <w:color w:val="000000"/>
              </w:rPr>
              <w:br/>
              <w:t>(1-да, 0-нет)</w:t>
            </w:r>
          </w:p>
        </w:tc>
        <w:tc>
          <w:tcPr>
            <w:tcW w:w="1546" w:type="dxa"/>
            <w:tcBorders>
              <w:top w:val="nil"/>
              <w:left w:val="nil"/>
              <w:bottom w:val="single" w:sz="4" w:space="0" w:color="auto"/>
              <w:right w:val="single" w:sz="4" w:space="0" w:color="auto"/>
            </w:tcBorders>
            <w:shd w:val="clear" w:color="auto" w:fill="auto"/>
            <w:vAlign w:val="bottom"/>
            <w:hideMark/>
          </w:tcPr>
          <w:p w:rsidR="00166602" w:rsidRPr="00166602" w:rsidRDefault="00166602" w:rsidP="00166602">
            <w:pPr>
              <w:jc w:val="center"/>
              <w:rPr>
                <w:color w:val="000000"/>
              </w:rPr>
            </w:pPr>
            <w:r w:rsidRPr="00166602">
              <w:rPr>
                <w:color w:val="000000"/>
              </w:rPr>
              <w:t>1</w:t>
            </w:r>
          </w:p>
        </w:tc>
        <w:tc>
          <w:tcPr>
            <w:tcW w:w="947" w:type="dxa"/>
            <w:tcBorders>
              <w:top w:val="single" w:sz="4" w:space="0" w:color="auto"/>
              <w:left w:val="nil"/>
              <w:bottom w:val="nil"/>
              <w:right w:val="single" w:sz="4" w:space="0" w:color="auto"/>
            </w:tcBorders>
            <w:shd w:val="clear" w:color="auto" w:fill="auto"/>
            <w:vAlign w:val="bottom"/>
            <w:hideMark/>
          </w:tcPr>
          <w:p w:rsidR="00166602" w:rsidRPr="00166602" w:rsidRDefault="00166602" w:rsidP="00166602">
            <w:pPr>
              <w:jc w:val="center"/>
              <w:rPr>
                <w:color w:val="000000"/>
              </w:rPr>
            </w:pPr>
            <w:r w:rsidRPr="00166602">
              <w:rPr>
                <w:color w:val="000000"/>
              </w:rPr>
              <w:t>41 152,45</w:t>
            </w:r>
          </w:p>
        </w:tc>
      </w:tr>
      <w:tr w:rsidR="00166602" w:rsidRPr="00166602" w:rsidTr="00166602">
        <w:trPr>
          <w:trHeight w:val="1590"/>
        </w:trPr>
        <w:tc>
          <w:tcPr>
            <w:tcW w:w="576" w:type="dxa"/>
            <w:tcBorders>
              <w:top w:val="nil"/>
              <w:left w:val="single" w:sz="4" w:space="0" w:color="auto"/>
              <w:bottom w:val="single" w:sz="4" w:space="0" w:color="auto"/>
              <w:right w:val="single" w:sz="4" w:space="0" w:color="auto"/>
            </w:tcBorders>
            <w:shd w:val="clear" w:color="auto" w:fill="auto"/>
            <w:hideMark/>
          </w:tcPr>
          <w:p w:rsidR="00166602" w:rsidRPr="00166602" w:rsidRDefault="00166602" w:rsidP="00166602">
            <w:pPr>
              <w:rPr>
                <w:color w:val="000000"/>
              </w:rPr>
            </w:pPr>
            <w:r w:rsidRPr="00166602">
              <w:rPr>
                <w:color w:val="000000"/>
              </w:rPr>
              <w:t>2.2</w:t>
            </w:r>
          </w:p>
        </w:tc>
        <w:tc>
          <w:tcPr>
            <w:tcW w:w="3820" w:type="dxa"/>
            <w:tcBorders>
              <w:top w:val="nil"/>
              <w:left w:val="nil"/>
              <w:bottom w:val="single" w:sz="4" w:space="0" w:color="auto"/>
              <w:right w:val="single" w:sz="4" w:space="0" w:color="auto"/>
            </w:tcBorders>
            <w:shd w:val="clear" w:color="auto" w:fill="auto"/>
            <w:hideMark/>
          </w:tcPr>
          <w:p w:rsidR="00166602" w:rsidRPr="00166602" w:rsidRDefault="00166602" w:rsidP="00166602">
            <w:pPr>
              <w:rPr>
                <w:color w:val="000000"/>
              </w:rPr>
            </w:pPr>
            <w:r w:rsidRPr="00166602">
              <w:rPr>
                <w:color w:val="000000"/>
              </w:rPr>
              <w:t>Основное мероприятие 2.2. «Обеспечение деятельности Комитета по имуществу и ЖКХ администрации Киренского муниципального района»</w:t>
            </w:r>
          </w:p>
        </w:tc>
        <w:tc>
          <w:tcPr>
            <w:tcW w:w="2120" w:type="dxa"/>
            <w:tcBorders>
              <w:top w:val="nil"/>
              <w:left w:val="nil"/>
              <w:bottom w:val="single" w:sz="4" w:space="0" w:color="auto"/>
              <w:right w:val="single" w:sz="4" w:space="0" w:color="auto"/>
            </w:tcBorders>
            <w:shd w:val="clear" w:color="auto" w:fill="auto"/>
            <w:vAlign w:val="center"/>
            <w:hideMark/>
          </w:tcPr>
          <w:p w:rsidR="00166602" w:rsidRPr="00166602" w:rsidRDefault="00166602" w:rsidP="00166602">
            <w:pPr>
              <w:jc w:val="center"/>
              <w:rPr>
                <w:color w:val="000000"/>
              </w:rPr>
            </w:pPr>
            <w:r w:rsidRPr="00166602">
              <w:rPr>
                <w:color w:val="000000"/>
              </w:rPr>
              <w:t>Бухгалтерия администрации Киренского муниципального района</w:t>
            </w:r>
          </w:p>
        </w:tc>
        <w:tc>
          <w:tcPr>
            <w:tcW w:w="2623" w:type="dxa"/>
            <w:tcBorders>
              <w:top w:val="nil"/>
              <w:left w:val="nil"/>
              <w:bottom w:val="single" w:sz="4" w:space="0" w:color="auto"/>
              <w:right w:val="single" w:sz="4" w:space="0" w:color="auto"/>
            </w:tcBorders>
            <w:shd w:val="clear" w:color="auto" w:fill="auto"/>
            <w:vAlign w:val="bottom"/>
            <w:hideMark/>
          </w:tcPr>
          <w:p w:rsidR="00166602" w:rsidRPr="00166602" w:rsidRDefault="00166602" w:rsidP="00166602">
            <w:pPr>
              <w:jc w:val="center"/>
              <w:rPr>
                <w:color w:val="000000"/>
              </w:rPr>
            </w:pPr>
            <w:r w:rsidRPr="00166602">
              <w:rPr>
                <w:color w:val="000000"/>
              </w:rPr>
              <w:t>01.01.17</w:t>
            </w:r>
          </w:p>
        </w:tc>
        <w:tc>
          <w:tcPr>
            <w:tcW w:w="2000" w:type="dxa"/>
            <w:tcBorders>
              <w:top w:val="nil"/>
              <w:left w:val="nil"/>
              <w:bottom w:val="single" w:sz="4" w:space="0" w:color="auto"/>
              <w:right w:val="single" w:sz="4" w:space="0" w:color="auto"/>
            </w:tcBorders>
            <w:shd w:val="clear" w:color="auto" w:fill="auto"/>
            <w:vAlign w:val="bottom"/>
            <w:hideMark/>
          </w:tcPr>
          <w:p w:rsidR="00166602" w:rsidRPr="00166602" w:rsidRDefault="00166602" w:rsidP="00166602">
            <w:pPr>
              <w:jc w:val="center"/>
              <w:rPr>
                <w:color w:val="000000"/>
              </w:rPr>
            </w:pPr>
            <w:r w:rsidRPr="00166602">
              <w:rPr>
                <w:color w:val="000000"/>
              </w:rPr>
              <w:t>01.12.17</w:t>
            </w:r>
          </w:p>
        </w:tc>
        <w:tc>
          <w:tcPr>
            <w:tcW w:w="2259" w:type="dxa"/>
            <w:tcBorders>
              <w:top w:val="nil"/>
              <w:left w:val="nil"/>
              <w:bottom w:val="single" w:sz="4" w:space="0" w:color="auto"/>
              <w:right w:val="single" w:sz="4" w:space="0" w:color="auto"/>
            </w:tcBorders>
            <w:shd w:val="clear" w:color="auto" w:fill="auto"/>
            <w:vAlign w:val="center"/>
            <w:hideMark/>
          </w:tcPr>
          <w:p w:rsidR="00166602" w:rsidRPr="00166602" w:rsidRDefault="00166602" w:rsidP="00166602">
            <w:pPr>
              <w:jc w:val="center"/>
              <w:rPr>
                <w:color w:val="000000"/>
              </w:rPr>
            </w:pPr>
            <w:r w:rsidRPr="00166602">
              <w:rPr>
                <w:color w:val="000000"/>
              </w:rPr>
              <w:br/>
            </w:r>
            <w:r w:rsidRPr="00166602">
              <w:rPr>
                <w:color w:val="000000"/>
              </w:rPr>
              <w:br/>
              <w:t xml:space="preserve">Осуществление мероприятия </w:t>
            </w:r>
            <w:r w:rsidRPr="00166602">
              <w:rPr>
                <w:color w:val="000000"/>
              </w:rPr>
              <w:br/>
              <w:t>(1-да, 0-нет)</w:t>
            </w:r>
          </w:p>
        </w:tc>
        <w:tc>
          <w:tcPr>
            <w:tcW w:w="1546" w:type="dxa"/>
            <w:tcBorders>
              <w:top w:val="nil"/>
              <w:left w:val="nil"/>
              <w:bottom w:val="single" w:sz="4" w:space="0" w:color="auto"/>
              <w:right w:val="single" w:sz="4" w:space="0" w:color="auto"/>
            </w:tcBorders>
            <w:shd w:val="clear" w:color="auto" w:fill="auto"/>
            <w:vAlign w:val="bottom"/>
            <w:hideMark/>
          </w:tcPr>
          <w:p w:rsidR="00166602" w:rsidRPr="00166602" w:rsidRDefault="00166602" w:rsidP="00166602">
            <w:pPr>
              <w:jc w:val="center"/>
              <w:rPr>
                <w:color w:val="000000"/>
              </w:rPr>
            </w:pPr>
            <w:r w:rsidRPr="00166602">
              <w:rPr>
                <w:color w:val="000000"/>
              </w:rPr>
              <w:t>1</w:t>
            </w:r>
          </w:p>
        </w:tc>
        <w:tc>
          <w:tcPr>
            <w:tcW w:w="947" w:type="dxa"/>
            <w:tcBorders>
              <w:top w:val="single" w:sz="4" w:space="0" w:color="auto"/>
              <w:left w:val="nil"/>
              <w:bottom w:val="single" w:sz="4" w:space="0" w:color="auto"/>
              <w:right w:val="single" w:sz="4" w:space="0" w:color="auto"/>
            </w:tcBorders>
            <w:shd w:val="clear" w:color="auto" w:fill="auto"/>
            <w:vAlign w:val="bottom"/>
            <w:hideMark/>
          </w:tcPr>
          <w:p w:rsidR="00166602" w:rsidRPr="00166602" w:rsidRDefault="00166602" w:rsidP="00166602">
            <w:pPr>
              <w:jc w:val="center"/>
              <w:rPr>
                <w:color w:val="000000"/>
              </w:rPr>
            </w:pPr>
            <w:r w:rsidRPr="00166602">
              <w:rPr>
                <w:color w:val="000000"/>
              </w:rPr>
              <w:t>11 312,50</w:t>
            </w:r>
          </w:p>
        </w:tc>
      </w:tr>
      <w:tr w:rsidR="00166602" w:rsidRPr="00166602" w:rsidTr="00166602">
        <w:trPr>
          <w:trHeight w:val="645"/>
        </w:trPr>
        <w:tc>
          <w:tcPr>
            <w:tcW w:w="576" w:type="dxa"/>
            <w:vMerge w:val="restart"/>
            <w:tcBorders>
              <w:top w:val="nil"/>
              <w:left w:val="single" w:sz="4" w:space="0" w:color="auto"/>
              <w:bottom w:val="single" w:sz="4" w:space="0" w:color="000000"/>
              <w:right w:val="single" w:sz="4" w:space="0" w:color="auto"/>
            </w:tcBorders>
            <w:shd w:val="clear" w:color="auto" w:fill="auto"/>
            <w:hideMark/>
          </w:tcPr>
          <w:p w:rsidR="00166602" w:rsidRPr="00166602" w:rsidRDefault="00166602" w:rsidP="00166602">
            <w:pPr>
              <w:rPr>
                <w:b/>
                <w:bCs/>
                <w:color w:val="000000"/>
              </w:rPr>
            </w:pPr>
            <w:r w:rsidRPr="00166602">
              <w:rPr>
                <w:b/>
                <w:bCs/>
                <w:color w:val="000000"/>
              </w:rPr>
              <w:lastRenderedPageBreak/>
              <w:t>3.</w:t>
            </w:r>
          </w:p>
        </w:tc>
        <w:tc>
          <w:tcPr>
            <w:tcW w:w="3820" w:type="dxa"/>
            <w:vMerge w:val="restart"/>
            <w:tcBorders>
              <w:top w:val="nil"/>
              <w:left w:val="single" w:sz="4" w:space="0" w:color="auto"/>
              <w:bottom w:val="single" w:sz="4" w:space="0" w:color="000000"/>
              <w:right w:val="single" w:sz="4" w:space="0" w:color="auto"/>
            </w:tcBorders>
            <w:shd w:val="clear" w:color="auto" w:fill="auto"/>
            <w:hideMark/>
          </w:tcPr>
          <w:p w:rsidR="00166602" w:rsidRPr="00166602" w:rsidRDefault="00166602" w:rsidP="00166602">
            <w:pPr>
              <w:rPr>
                <w:b/>
                <w:bCs/>
                <w:color w:val="000000"/>
              </w:rPr>
            </w:pPr>
            <w:r w:rsidRPr="00166602">
              <w:rPr>
                <w:b/>
                <w:bCs/>
                <w:color w:val="000000"/>
              </w:rPr>
              <w:t xml:space="preserve">Подпрограмма 3 "Организация составления и исполнения местного бюджета, управление районными финансами </w:t>
            </w:r>
          </w:p>
        </w:tc>
        <w:tc>
          <w:tcPr>
            <w:tcW w:w="2120" w:type="dxa"/>
            <w:tcBorders>
              <w:top w:val="nil"/>
              <w:left w:val="nil"/>
              <w:bottom w:val="single" w:sz="4" w:space="0" w:color="auto"/>
              <w:right w:val="single" w:sz="4" w:space="0" w:color="auto"/>
            </w:tcBorders>
            <w:shd w:val="clear" w:color="auto" w:fill="auto"/>
            <w:vAlign w:val="center"/>
            <w:hideMark/>
          </w:tcPr>
          <w:p w:rsidR="00166602" w:rsidRPr="00166602" w:rsidRDefault="00166602" w:rsidP="00166602">
            <w:pPr>
              <w:jc w:val="center"/>
              <w:rPr>
                <w:b/>
                <w:bCs/>
                <w:color w:val="000000"/>
              </w:rPr>
            </w:pPr>
            <w:r w:rsidRPr="00166602">
              <w:rPr>
                <w:b/>
                <w:bCs/>
                <w:color w:val="000000"/>
              </w:rPr>
              <w:t>всего,                       в том числе:</w:t>
            </w:r>
          </w:p>
        </w:tc>
        <w:tc>
          <w:tcPr>
            <w:tcW w:w="2623" w:type="dxa"/>
            <w:tcBorders>
              <w:top w:val="nil"/>
              <w:left w:val="nil"/>
              <w:bottom w:val="single" w:sz="4" w:space="0" w:color="auto"/>
              <w:right w:val="single" w:sz="4" w:space="0" w:color="auto"/>
            </w:tcBorders>
            <w:shd w:val="clear" w:color="auto" w:fill="auto"/>
            <w:vAlign w:val="bottom"/>
            <w:hideMark/>
          </w:tcPr>
          <w:p w:rsidR="00166602" w:rsidRPr="00166602" w:rsidRDefault="00166602" w:rsidP="00166602">
            <w:pPr>
              <w:jc w:val="center"/>
              <w:rPr>
                <w:b/>
                <w:bCs/>
                <w:color w:val="000000"/>
              </w:rPr>
            </w:pPr>
            <w:r w:rsidRPr="00166602">
              <w:rPr>
                <w:b/>
                <w:bCs/>
                <w:color w:val="000000"/>
              </w:rPr>
              <w:t>01.01.17</w:t>
            </w:r>
          </w:p>
        </w:tc>
        <w:tc>
          <w:tcPr>
            <w:tcW w:w="2000" w:type="dxa"/>
            <w:tcBorders>
              <w:top w:val="nil"/>
              <w:left w:val="nil"/>
              <w:bottom w:val="single" w:sz="4" w:space="0" w:color="auto"/>
              <w:right w:val="single" w:sz="4" w:space="0" w:color="auto"/>
            </w:tcBorders>
            <w:shd w:val="clear" w:color="auto" w:fill="auto"/>
            <w:vAlign w:val="bottom"/>
            <w:hideMark/>
          </w:tcPr>
          <w:p w:rsidR="00166602" w:rsidRPr="00166602" w:rsidRDefault="00166602" w:rsidP="00166602">
            <w:pPr>
              <w:jc w:val="center"/>
              <w:rPr>
                <w:b/>
                <w:bCs/>
                <w:color w:val="000000"/>
              </w:rPr>
            </w:pPr>
            <w:r w:rsidRPr="00166602">
              <w:rPr>
                <w:b/>
                <w:bCs/>
                <w:color w:val="000000"/>
              </w:rPr>
              <w:t>01.12.17</w:t>
            </w:r>
          </w:p>
        </w:tc>
        <w:tc>
          <w:tcPr>
            <w:tcW w:w="2259" w:type="dxa"/>
            <w:tcBorders>
              <w:top w:val="nil"/>
              <w:left w:val="nil"/>
              <w:bottom w:val="single" w:sz="4" w:space="0" w:color="auto"/>
              <w:right w:val="single" w:sz="4" w:space="0" w:color="auto"/>
            </w:tcBorders>
            <w:shd w:val="clear" w:color="auto" w:fill="auto"/>
            <w:vAlign w:val="bottom"/>
            <w:hideMark/>
          </w:tcPr>
          <w:p w:rsidR="00166602" w:rsidRPr="00166602" w:rsidRDefault="00166602" w:rsidP="00166602">
            <w:pPr>
              <w:jc w:val="center"/>
              <w:rPr>
                <w:b/>
                <w:bCs/>
                <w:color w:val="000000"/>
              </w:rPr>
            </w:pPr>
            <w:r w:rsidRPr="00166602">
              <w:rPr>
                <w:b/>
                <w:bCs/>
                <w:color w:val="000000"/>
              </w:rPr>
              <w:t>Х</w:t>
            </w:r>
          </w:p>
        </w:tc>
        <w:tc>
          <w:tcPr>
            <w:tcW w:w="1546" w:type="dxa"/>
            <w:tcBorders>
              <w:top w:val="nil"/>
              <w:left w:val="nil"/>
              <w:bottom w:val="single" w:sz="4" w:space="0" w:color="auto"/>
              <w:right w:val="single" w:sz="4" w:space="0" w:color="auto"/>
            </w:tcBorders>
            <w:shd w:val="clear" w:color="auto" w:fill="auto"/>
            <w:vAlign w:val="bottom"/>
            <w:hideMark/>
          </w:tcPr>
          <w:p w:rsidR="00166602" w:rsidRPr="00166602" w:rsidRDefault="00166602" w:rsidP="00166602">
            <w:pPr>
              <w:jc w:val="center"/>
              <w:rPr>
                <w:b/>
                <w:bCs/>
                <w:color w:val="000000"/>
              </w:rPr>
            </w:pPr>
            <w:r w:rsidRPr="00166602">
              <w:rPr>
                <w:b/>
                <w:bCs/>
                <w:color w:val="000000"/>
              </w:rPr>
              <w:t>Х</w:t>
            </w:r>
          </w:p>
        </w:tc>
        <w:tc>
          <w:tcPr>
            <w:tcW w:w="947" w:type="dxa"/>
            <w:tcBorders>
              <w:top w:val="nil"/>
              <w:left w:val="nil"/>
              <w:bottom w:val="nil"/>
              <w:right w:val="single" w:sz="4" w:space="0" w:color="auto"/>
            </w:tcBorders>
            <w:shd w:val="clear" w:color="auto" w:fill="auto"/>
            <w:vAlign w:val="bottom"/>
            <w:hideMark/>
          </w:tcPr>
          <w:p w:rsidR="00166602" w:rsidRPr="00166602" w:rsidRDefault="00166602" w:rsidP="00166602">
            <w:pPr>
              <w:jc w:val="center"/>
              <w:rPr>
                <w:b/>
                <w:bCs/>
                <w:color w:val="000000"/>
              </w:rPr>
            </w:pPr>
            <w:r w:rsidRPr="00166602">
              <w:rPr>
                <w:b/>
                <w:bCs/>
                <w:color w:val="000000"/>
              </w:rPr>
              <w:t>16 691,38</w:t>
            </w:r>
          </w:p>
        </w:tc>
      </w:tr>
      <w:tr w:rsidR="00166602" w:rsidRPr="00166602" w:rsidTr="00166602">
        <w:trPr>
          <w:trHeight w:val="1650"/>
        </w:trPr>
        <w:tc>
          <w:tcPr>
            <w:tcW w:w="576" w:type="dxa"/>
            <w:vMerge/>
            <w:tcBorders>
              <w:top w:val="nil"/>
              <w:left w:val="single" w:sz="4" w:space="0" w:color="auto"/>
              <w:bottom w:val="single" w:sz="4" w:space="0" w:color="000000"/>
              <w:right w:val="single" w:sz="4" w:space="0" w:color="auto"/>
            </w:tcBorders>
            <w:vAlign w:val="center"/>
            <w:hideMark/>
          </w:tcPr>
          <w:p w:rsidR="00166602" w:rsidRPr="00166602" w:rsidRDefault="00166602" w:rsidP="00166602">
            <w:pPr>
              <w:rPr>
                <w:b/>
                <w:bCs/>
                <w:color w:val="000000"/>
              </w:rPr>
            </w:pPr>
          </w:p>
        </w:tc>
        <w:tc>
          <w:tcPr>
            <w:tcW w:w="3820" w:type="dxa"/>
            <w:vMerge/>
            <w:tcBorders>
              <w:top w:val="nil"/>
              <w:left w:val="single" w:sz="4" w:space="0" w:color="auto"/>
              <w:bottom w:val="single" w:sz="4" w:space="0" w:color="000000"/>
              <w:right w:val="single" w:sz="4" w:space="0" w:color="auto"/>
            </w:tcBorders>
            <w:vAlign w:val="center"/>
            <w:hideMark/>
          </w:tcPr>
          <w:p w:rsidR="00166602" w:rsidRPr="00166602" w:rsidRDefault="00166602" w:rsidP="00166602">
            <w:pPr>
              <w:rPr>
                <w:b/>
                <w:bCs/>
                <w:color w:val="000000"/>
              </w:rPr>
            </w:pPr>
          </w:p>
        </w:tc>
        <w:tc>
          <w:tcPr>
            <w:tcW w:w="2120" w:type="dxa"/>
            <w:tcBorders>
              <w:top w:val="nil"/>
              <w:left w:val="nil"/>
              <w:bottom w:val="single" w:sz="4" w:space="0" w:color="auto"/>
              <w:right w:val="single" w:sz="4" w:space="0" w:color="auto"/>
            </w:tcBorders>
            <w:shd w:val="clear" w:color="auto" w:fill="auto"/>
            <w:vAlign w:val="center"/>
            <w:hideMark/>
          </w:tcPr>
          <w:p w:rsidR="00166602" w:rsidRPr="00166602" w:rsidRDefault="00166602" w:rsidP="00166602">
            <w:pPr>
              <w:jc w:val="center"/>
              <w:rPr>
                <w:color w:val="000000"/>
              </w:rPr>
            </w:pPr>
            <w:r w:rsidRPr="00166602">
              <w:rPr>
                <w:color w:val="000000"/>
              </w:rPr>
              <w:t>Финансовое управление администрации Киренского района</w:t>
            </w:r>
          </w:p>
        </w:tc>
        <w:tc>
          <w:tcPr>
            <w:tcW w:w="2623" w:type="dxa"/>
            <w:tcBorders>
              <w:top w:val="nil"/>
              <w:left w:val="nil"/>
              <w:bottom w:val="single" w:sz="4" w:space="0" w:color="auto"/>
              <w:right w:val="single" w:sz="4" w:space="0" w:color="auto"/>
            </w:tcBorders>
            <w:shd w:val="clear" w:color="auto" w:fill="auto"/>
            <w:vAlign w:val="bottom"/>
            <w:hideMark/>
          </w:tcPr>
          <w:p w:rsidR="00166602" w:rsidRPr="00166602" w:rsidRDefault="00166602" w:rsidP="00166602">
            <w:pPr>
              <w:jc w:val="center"/>
              <w:rPr>
                <w:color w:val="000000"/>
              </w:rPr>
            </w:pPr>
            <w:r w:rsidRPr="00166602">
              <w:rPr>
                <w:color w:val="000000"/>
              </w:rPr>
              <w:t>01.01.17</w:t>
            </w:r>
          </w:p>
        </w:tc>
        <w:tc>
          <w:tcPr>
            <w:tcW w:w="2000" w:type="dxa"/>
            <w:tcBorders>
              <w:top w:val="nil"/>
              <w:left w:val="nil"/>
              <w:bottom w:val="single" w:sz="4" w:space="0" w:color="auto"/>
              <w:right w:val="single" w:sz="4" w:space="0" w:color="auto"/>
            </w:tcBorders>
            <w:shd w:val="clear" w:color="auto" w:fill="auto"/>
            <w:vAlign w:val="bottom"/>
            <w:hideMark/>
          </w:tcPr>
          <w:p w:rsidR="00166602" w:rsidRPr="00166602" w:rsidRDefault="00166602" w:rsidP="00166602">
            <w:pPr>
              <w:jc w:val="center"/>
              <w:rPr>
                <w:color w:val="000000"/>
              </w:rPr>
            </w:pPr>
            <w:r w:rsidRPr="00166602">
              <w:rPr>
                <w:color w:val="000000"/>
              </w:rPr>
              <w:t>01.12.17</w:t>
            </w:r>
          </w:p>
        </w:tc>
        <w:tc>
          <w:tcPr>
            <w:tcW w:w="2259" w:type="dxa"/>
            <w:tcBorders>
              <w:top w:val="nil"/>
              <w:left w:val="nil"/>
              <w:bottom w:val="single" w:sz="4" w:space="0" w:color="auto"/>
              <w:right w:val="single" w:sz="4" w:space="0" w:color="auto"/>
            </w:tcBorders>
            <w:shd w:val="clear" w:color="auto" w:fill="auto"/>
            <w:vAlign w:val="bottom"/>
            <w:hideMark/>
          </w:tcPr>
          <w:p w:rsidR="00166602" w:rsidRPr="00166602" w:rsidRDefault="00166602" w:rsidP="00166602">
            <w:pPr>
              <w:jc w:val="center"/>
              <w:rPr>
                <w:color w:val="000000"/>
              </w:rPr>
            </w:pPr>
            <w:r w:rsidRPr="00166602">
              <w:rPr>
                <w:color w:val="000000"/>
              </w:rPr>
              <w:t>Х</w:t>
            </w:r>
          </w:p>
        </w:tc>
        <w:tc>
          <w:tcPr>
            <w:tcW w:w="1546" w:type="dxa"/>
            <w:tcBorders>
              <w:top w:val="nil"/>
              <w:left w:val="nil"/>
              <w:bottom w:val="single" w:sz="4" w:space="0" w:color="auto"/>
              <w:right w:val="single" w:sz="4" w:space="0" w:color="auto"/>
            </w:tcBorders>
            <w:shd w:val="clear" w:color="auto" w:fill="auto"/>
            <w:vAlign w:val="bottom"/>
            <w:hideMark/>
          </w:tcPr>
          <w:p w:rsidR="00166602" w:rsidRPr="00166602" w:rsidRDefault="00166602" w:rsidP="00166602">
            <w:pPr>
              <w:jc w:val="center"/>
              <w:rPr>
                <w:color w:val="000000"/>
              </w:rPr>
            </w:pPr>
            <w:r w:rsidRPr="00166602">
              <w:rPr>
                <w:color w:val="000000"/>
              </w:rPr>
              <w:t>Х</w:t>
            </w:r>
          </w:p>
        </w:tc>
        <w:tc>
          <w:tcPr>
            <w:tcW w:w="947" w:type="dxa"/>
            <w:tcBorders>
              <w:top w:val="single" w:sz="4" w:space="0" w:color="auto"/>
              <w:left w:val="nil"/>
              <w:bottom w:val="nil"/>
              <w:right w:val="single" w:sz="4" w:space="0" w:color="auto"/>
            </w:tcBorders>
            <w:shd w:val="clear" w:color="auto" w:fill="auto"/>
            <w:vAlign w:val="bottom"/>
            <w:hideMark/>
          </w:tcPr>
          <w:p w:rsidR="00166602" w:rsidRPr="00166602" w:rsidRDefault="00166602" w:rsidP="00166602">
            <w:pPr>
              <w:jc w:val="center"/>
              <w:rPr>
                <w:color w:val="000000"/>
              </w:rPr>
            </w:pPr>
            <w:r w:rsidRPr="00166602">
              <w:rPr>
                <w:color w:val="000000"/>
              </w:rPr>
              <w:t>15 691,38</w:t>
            </w:r>
          </w:p>
        </w:tc>
      </w:tr>
      <w:tr w:rsidR="00166602" w:rsidRPr="00166602" w:rsidTr="00166602">
        <w:trPr>
          <w:trHeight w:val="1260"/>
        </w:trPr>
        <w:tc>
          <w:tcPr>
            <w:tcW w:w="576" w:type="dxa"/>
            <w:vMerge/>
            <w:tcBorders>
              <w:top w:val="nil"/>
              <w:left w:val="single" w:sz="4" w:space="0" w:color="auto"/>
              <w:bottom w:val="single" w:sz="4" w:space="0" w:color="000000"/>
              <w:right w:val="single" w:sz="4" w:space="0" w:color="auto"/>
            </w:tcBorders>
            <w:vAlign w:val="center"/>
            <w:hideMark/>
          </w:tcPr>
          <w:p w:rsidR="00166602" w:rsidRPr="00166602" w:rsidRDefault="00166602" w:rsidP="00166602">
            <w:pPr>
              <w:rPr>
                <w:b/>
                <w:bCs/>
                <w:color w:val="000000"/>
              </w:rPr>
            </w:pPr>
          </w:p>
        </w:tc>
        <w:tc>
          <w:tcPr>
            <w:tcW w:w="3820" w:type="dxa"/>
            <w:vMerge/>
            <w:tcBorders>
              <w:top w:val="nil"/>
              <w:left w:val="single" w:sz="4" w:space="0" w:color="auto"/>
              <w:bottom w:val="single" w:sz="4" w:space="0" w:color="000000"/>
              <w:right w:val="single" w:sz="4" w:space="0" w:color="auto"/>
            </w:tcBorders>
            <w:vAlign w:val="center"/>
            <w:hideMark/>
          </w:tcPr>
          <w:p w:rsidR="00166602" w:rsidRPr="00166602" w:rsidRDefault="00166602" w:rsidP="00166602">
            <w:pPr>
              <w:rPr>
                <w:b/>
                <w:bCs/>
                <w:color w:val="000000"/>
              </w:rPr>
            </w:pPr>
          </w:p>
        </w:tc>
        <w:tc>
          <w:tcPr>
            <w:tcW w:w="2120" w:type="dxa"/>
            <w:tcBorders>
              <w:top w:val="nil"/>
              <w:left w:val="nil"/>
              <w:bottom w:val="single" w:sz="4" w:space="0" w:color="auto"/>
              <w:right w:val="single" w:sz="4" w:space="0" w:color="auto"/>
            </w:tcBorders>
            <w:shd w:val="clear" w:color="auto" w:fill="auto"/>
            <w:vAlign w:val="center"/>
            <w:hideMark/>
          </w:tcPr>
          <w:p w:rsidR="00166602" w:rsidRPr="00166602" w:rsidRDefault="00166602" w:rsidP="00166602">
            <w:pPr>
              <w:jc w:val="center"/>
              <w:rPr>
                <w:color w:val="000000"/>
              </w:rPr>
            </w:pPr>
            <w:r w:rsidRPr="00166602">
              <w:rPr>
                <w:color w:val="000000"/>
              </w:rPr>
              <w:t>Администрация Киренского муниципального района</w:t>
            </w:r>
          </w:p>
        </w:tc>
        <w:tc>
          <w:tcPr>
            <w:tcW w:w="2623" w:type="dxa"/>
            <w:tcBorders>
              <w:top w:val="nil"/>
              <w:left w:val="nil"/>
              <w:bottom w:val="single" w:sz="4" w:space="0" w:color="auto"/>
              <w:right w:val="single" w:sz="4" w:space="0" w:color="auto"/>
            </w:tcBorders>
            <w:shd w:val="clear" w:color="auto" w:fill="auto"/>
            <w:vAlign w:val="bottom"/>
            <w:hideMark/>
          </w:tcPr>
          <w:p w:rsidR="00166602" w:rsidRPr="00166602" w:rsidRDefault="00166602" w:rsidP="00166602">
            <w:pPr>
              <w:jc w:val="center"/>
              <w:rPr>
                <w:color w:val="000000"/>
              </w:rPr>
            </w:pPr>
            <w:r w:rsidRPr="00166602">
              <w:rPr>
                <w:color w:val="000000"/>
              </w:rPr>
              <w:t>01.01.17</w:t>
            </w:r>
          </w:p>
        </w:tc>
        <w:tc>
          <w:tcPr>
            <w:tcW w:w="2000" w:type="dxa"/>
            <w:tcBorders>
              <w:top w:val="nil"/>
              <w:left w:val="nil"/>
              <w:bottom w:val="single" w:sz="4" w:space="0" w:color="auto"/>
              <w:right w:val="single" w:sz="4" w:space="0" w:color="auto"/>
            </w:tcBorders>
            <w:shd w:val="clear" w:color="auto" w:fill="auto"/>
            <w:vAlign w:val="bottom"/>
            <w:hideMark/>
          </w:tcPr>
          <w:p w:rsidR="00166602" w:rsidRPr="00166602" w:rsidRDefault="00166602" w:rsidP="00166602">
            <w:pPr>
              <w:jc w:val="center"/>
              <w:rPr>
                <w:color w:val="000000"/>
              </w:rPr>
            </w:pPr>
            <w:r w:rsidRPr="00166602">
              <w:rPr>
                <w:color w:val="000000"/>
              </w:rPr>
              <w:t>01.12.17</w:t>
            </w:r>
          </w:p>
        </w:tc>
        <w:tc>
          <w:tcPr>
            <w:tcW w:w="2259" w:type="dxa"/>
            <w:tcBorders>
              <w:top w:val="nil"/>
              <w:left w:val="nil"/>
              <w:bottom w:val="single" w:sz="4" w:space="0" w:color="auto"/>
              <w:right w:val="single" w:sz="4" w:space="0" w:color="auto"/>
            </w:tcBorders>
            <w:shd w:val="clear" w:color="auto" w:fill="auto"/>
            <w:vAlign w:val="bottom"/>
            <w:hideMark/>
          </w:tcPr>
          <w:p w:rsidR="00166602" w:rsidRPr="00166602" w:rsidRDefault="00166602" w:rsidP="00166602">
            <w:pPr>
              <w:jc w:val="center"/>
              <w:rPr>
                <w:color w:val="000000"/>
              </w:rPr>
            </w:pPr>
            <w:r w:rsidRPr="00166602">
              <w:rPr>
                <w:color w:val="000000"/>
              </w:rPr>
              <w:t>Х</w:t>
            </w:r>
          </w:p>
        </w:tc>
        <w:tc>
          <w:tcPr>
            <w:tcW w:w="1546" w:type="dxa"/>
            <w:tcBorders>
              <w:top w:val="nil"/>
              <w:left w:val="nil"/>
              <w:bottom w:val="single" w:sz="4" w:space="0" w:color="auto"/>
              <w:right w:val="single" w:sz="4" w:space="0" w:color="auto"/>
            </w:tcBorders>
            <w:shd w:val="clear" w:color="auto" w:fill="auto"/>
            <w:vAlign w:val="bottom"/>
            <w:hideMark/>
          </w:tcPr>
          <w:p w:rsidR="00166602" w:rsidRPr="00166602" w:rsidRDefault="00166602" w:rsidP="00166602">
            <w:pPr>
              <w:jc w:val="center"/>
              <w:rPr>
                <w:color w:val="000000"/>
              </w:rPr>
            </w:pPr>
            <w:r w:rsidRPr="00166602">
              <w:rPr>
                <w:color w:val="000000"/>
              </w:rPr>
              <w:t>Х</w:t>
            </w:r>
          </w:p>
        </w:tc>
        <w:tc>
          <w:tcPr>
            <w:tcW w:w="947" w:type="dxa"/>
            <w:tcBorders>
              <w:top w:val="single" w:sz="4" w:space="0" w:color="auto"/>
              <w:left w:val="nil"/>
              <w:bottom w:val="nil"/>
              <w:right w:val="single" w:sz="4" w:space="0" w:color="auto"/>
            </w:tcBorders>
            <w:shd w:val="clear" w:color="auto" w:fill="auto"/>
            <w:vAlign w:val="bottom"/>
            <w:hideMark/>
          </w:tcPr>
          <w:p w:rsidR="00166602" w:rsidRPr="00166602" w:rsidRDefault="00166602" w:rsidP="00166602">
            <w:pPr>
              <w:jc w:val="center"/>
              <w:rPr>
                <w:color w:val="000000"/>
              </w:rPr>
            </w:pPr>
            <w:r w:rsidRPr="00166602">
              <w:rPr>
                <w:color w:val="000000"/>
              </w:rPr>
              <w:t>1 000,00</w:t>
            </w:r>
          </w:p>
        </w:tc>
      </w:tr>
      <w:tr w:rsidR="00166602" w:rsidRPr="00166602" w:rsidTr="00166602">
        <w:trPr>
          <w:trHeight w:val="1890"/>
        </w:trPr>
        <w:tc>
          <w:tcPr>
            <w:tcW w:w="576" w:type="dxa"/>
            <w:tcBorders>
              <w:top w:val="nil"/>
              <w:left w:val="single" w:sz="4" w:space="0" w:color="auto"/>
              <w:bottom w:val="single" w:sz="4" w:space="0" w:color="auto"/>
              <w:right w:val="single" w:sz="4" w:space="0" w:color="auto"/>
            </w:tcBorders>
            <w:shd w:val="clear" w:color="auto" w:fill="auto"/>
            <w:hideMark/>
          </w:tcPr>
          <w:p w:rsidR="00166602" w:rsidRPr="00166602" w:rsidRDefault="00166602" w:rsidP="00166602">
            <w:pPr>
              <w:jc w:val="both"/>
              <w:rPr>
                <w:color w:val="000000"/>
              </w:rPr>
            </w:pPr>
            <w:r w:rsidRPr="00166602">
              <w:rPr>
                <w:color w:val="000000"/>
              </w:rPr>
              <w:t>3.1</w:t>
            </w:r>
          </w:p>
        </w:tc>
        <w:tc>
          <w:tcPr>
            <w:tcW w:w="3820" w:type="dxa"/>
            <w:tcBorders>
              <w:top w:val="nil"/>
              <w:left w:val="nil"/>
              <w:bottom w:val="single" w:sz="4" w:space="0" w:color="auto"/>
              <w:right w:val="single" w:sz="4" w:space="0" w:color="auto"/>
            </w:tcBorders>
            <w:shd w:val="clear" w:color="auto" w:fill="auto"/>
            <w:hideMark/>
          </w:tcPr>
          <w:p w:rsidR="00166602" w:rsidRPr="00166602" w:rsidRDefault="00166602" w:rsidP="00166602">
            <w:pPr>
              <w:rPr>
                <w:color w:val="000000"/>
              </w:rPr>
            </w:pPr>
            <w:r w:rsidRPr="00166602">
              <w:rPr>
                <w:color w:val="000000"/>
              </w:rPr>
              <w:t xml:space="preserve">Основное мероприятие 3.1. Обеспечение эффективного управления </w:t>
            </w:r>
            <w:proofErr w:type="gramStart"/>
            <w:r w:rsidRPr="00166602">
              <w:rPr>
                <w:color w:val="000000"/>
              </w:rPr>
              <w:t>муниципальным</w:t>
            </w:r>
            <w:proofErr w:type="gramEnd"/>
            <w:r w:rsidRPr="00166602">
              <w:rPr>
                <w:color w:val="000000"/>
              </w:rPr>
              <w:t xml:space="preserve"> финансами, формирования и организации исполнения местного бюджета</w:t>
            </w:r>
          </w:p>
        </w:tc>
        <w:tc>
          <w:tcPr>
            <w:tcW w:w="2120" w:type="dxa"/>
            <w:tcBorders>
              <w:top w:val="nil"/>
              <w:left w:val="nil"/>
              <w:bottom w:val="single" w:sz="4" w:space="0" w:color="auto"/>
              <w:right w:val="single" w:sz="4" w:space="0" w:color="auto"/>
            </w:tcBorders>
            <w:shd w:val="clear" w:color="auto" w:fill="auto"/>
            <w:vAlign w:val="center"/>
            <w:hideMark/>
          </w:tcPr>
          <w:p w:rsidR="00166602" w:rsidRPr="00166602" w:rsidRDefault="00166602" w:rsidP="00166602">
            <w:pPr>
              <w:jc w:val="center"/>
              <w:rPr>
                <w:color w:val="000000"/>
              </w:rPr>
            </w:pPr>
            <w:r w:rsidRPr="00166602">
              <w:rPr>
                <w:color w:val="000000"/>
              </w:rPr>
              <w:t>Финансовое управление администрации Киренского района</w:t>
            </w:r>
          </w:p>
        </w:tc>
        <w:tc>
          <w:tcPr>
            <w:tcW w:w="2623" w:type="dxa"/>
            <w:tcBorders>
              <w:top w:val="nil"/>
              <w:left w:val="nil"/>
              <w:bottom w:val="single" w:sz="4" w:space="0" w:color="auto"/>
              <w:right w:val="single" w:sz="4" w:space="0" w:color="auto"/>
            </w:tcBorders>
            <w:shd w:val="clear" w:color="auto" w:fill="auto"/>
            <w:vAlign w:val="bottom"/>
            <w:hideMark/>
          </w:tcPr>
          <w:p w:rsidR="00166602" w:rsidRPr="00166602" w:rsidRDefault="00166602" w:rsidP="00166602">
            <w:pPr>
              <w:jc w:val="center"/>
              <w:rPr>
                <w:color w:val="000000"/>
              </w:rPr>
            </w:pPr>
            <w:r w:rsidRPr="00166602">
              <w:rPr>
                <w:color w:val="000000"/>
              </w:rPr>
              <w:t>01.01.17</w:t>
            </w:r>
          </w:p>
        </w:tc>
        <w:tc>
          <w:tcPr>
            <w:tcW w:w="2000" w:type="dxa"/>
            <w:tcBorders>
              <w:top w:val="nil"/>
              <w:left w:val="nil"/>
              <w:bottom w:val="single" w:sz="4" w:space="0" w:color="auto"/>
              <w:right w:val="single" w:sz="4" w:space="0" w:color="auto"/>
            </w:tcBorders>
            <w:shd w:val="clear" w:color="auto" w:fill="auto"/>
            <w:vAlign w:val="bottom"/>
            <w:hideMark/>
          </w:tcPr>
          <w:p w:rsidR="00166602" w:rsidRPr="00166602" w:rsidRDefault="00166602" w:rsidP="00166602">
            <w:pPr>
              <w:jc w:val="center"/>
              <w:rPr>
                <w:color w:val="000000"/>
              </w:rPr>
            </w:pPr>
            <w:r w:rsidRPr="00166602">
              <w:rPr>
                <w:color w:val="000000"/>
              </w:rPr>
              <w:t>01.12.17</w:t>
            </w:r>
          </w:p>
        </w:tc>
        <w:tc>
          <w:tcPr>
            <w:tcW w:w="2259" w:type="dxa"/>
            <w:tcBorders>
              <w:top w:val="nil"/>
              <w:left w:val="nil"/>
              <w:bottom w:val="single" w:sz="4" w:space="0" w:color="auto"/>
              <w:right w:val="single" w:sz="4" w:space="0" w:color="auto"/>
            </w:tcBorders>
            <w:shd w:val="clear" w:color="auto" w:fill="auto"/>
            <w:vAlign w:val="bottom"/>
            <w:hideMark/>
          </w:tcPr>
          <w:p w:rsidR="00166602" w:rsidRPr="00166602" w:rsidRDefault="00166602" w:rsidP="00166602">
            <w:pPr>
              <w:jc w:val="center"/>
              <w:rPr>
                <w:color w:val="000000"/>
              </w:rPr>
            </w:pPr>
            <w:r w:rsidRPr="00166602">
              <w:rPr>
                <w:color w:val="000000"/>
              </w:rPr>
              <w:br/>
            </w:r>
            <w:r w:rsidRPr="00166602">
              <w:rPr>
                <w:color w:val="000000"/>
              </w:rPr>
              <w:br/>
              <w:t xml:space="preserve">Осуществление мероприятия </w:t>
            </w:r>
            <w:r w:rsidRPr="00166602">
              <w:rPr>
                <w:color w:val="000000"/>
              </w:rPr>
              <w:br/>
              <w:t>(1-да, 0-нет)</w:t>
            </w:r>
          </w:p>
        </w:tc>
        <w:tc>
          <w:tcPr>
            <w:tcW w:w="1546" w:type="dxa"/>
            <w:tcBorders>
              <w:top w:val="nil"/>
              <w:left w:val="nil"/>
              <w:bottom w:val="single" w:sz="4" w:space="0" w:color="auto"/>
              <w:right w:val="single" w:sz="4" w:space="0" w:color="auto"/>
            </w:tcBorders>
            <w:shd w:val="clear" w:color="auto" w:fill="auto"/>
            <w:vAlign w:val="bottom"/>
            <w:hideMark/>
          </w:tcPr>
          <w:p w:rsidR="00166602" w:rsidRPr="00166602" w:rsidRDefault="00166602" w:rsidP="00166602">
            <w:pPr>
              <w:jc w:val="center"/>
              <w:rPr>
                <w:color w:val="000000"/>
              </w:rPr>
            </w:pPr>
            <w:r w:rsidRPr="00166602">
              <w:rPr>
                <w:color w:val="000000"/>
              </w:rPr>
              <w:t>1</w:t>
            </w:r>
          </w:p>
        </w:tc>
        <w:tc>
          <w:tcPr>
            <w:tcW w:w="947" w:type="dxa"/>
            <w:tcBorders>
              <w:top w:val="single" w:sz="4" w:space="0" w:color="auto"/>
              <w:left w:val="nil"/>
              <w:bottom w:val="single" w:sz="4" w:space="0" w:color="auto"/>
              <w:right w:val="single" w:sz="4" w:space="0" w:color="auto"/>
            </w:tcBorders>
            <w:shd w:val="clear" w:color="auto" w:fill="auto"/>
            <w:noWrap/>
            <w:vAlign w:val="bottom"/>
            <w:hideMark/>
          </w:tcPr>
          <w:p w:rsidR="00166602" w:rsidRPr="00166602" w:rsidRDefault="00166602" w:rsidP="00166602">
            <w:pPr>
              <w:jc w:val="center"/>
              <w:rPr>
                <w:color w:val="000000"/>
              </w:rPr>
            </w:pPr>
            <w:r w:rsidRPr="00166602">
              <w:rPr>
                <w:color w:val="000000"/>
              </w:rPr>
              <w:t>14 863,38</w:t>
            </w:r>
          </w:p>
        </w:tc>
      </w:tr>
      <w:tr w:rsidR="00166602" w:rsidRPr="00166602" w:rsidTr="00166602">
        <w:trPr>
          <w:trHeight w:val="1575"/>
        </w:trPr>
        <w:tc>
          <w:tcPr>
            <w:tcW w:w="576" w:type="dxa"/>
            <w:tcBorders>
              <w:top w:val="nil"/>
              <w:left w:val="single" w:sz="4" w:space="0" w:color="auto"/>
              <w:bottom w:val="single" w:sz="4" w:space="0" w:color="auto"/>
              <w:right w:val="single" w:sz="4" w:space="0" w:color="auto"/>
            </w:tcBorders>
            <w:shd w:val="clear" w:color="auto" w:fill="auto"/>
            <w:hideMark/>
          </w:tcPr>
          <w:p w:rsidR="00166602" w:rsidRPr="00166602" w:rsidRDefault="00166602" w:rsidP="00166602">
            <w:pPr>
              <w:jc w:val="both"/>
              <w:rPr>
                <w:color w:val="000000"/>
              </w:rPr>
            </w:pPr>
            <w:r w:rsidRPr="00166602">
              <w:rPr>
                <w:color w:val="000000"/>
              </w:rPr>
              <w:t>3.2</w:t>
            </w:r>
          </w:p>
        </w:tc>
        <w:tc>
          <w:tcPr>
            <w:tcW w:w="3820" w:type="dxa"/>
            <w:tcBorders>
              <w:top w:val="nil"/>
              <w:left w:val="nil"/>
              <w:bottom w:val="single" w:sz="4" w:space="0" w:color="auto"/>
              <w:right w:val="single" w:sz="4" w:space="0" w:color="auto"/>
            </w:tcBorders>
            <w:shd w:val="clear" w:color="auto" w:fill="auto"/>
            <w:hideMark/>
          </w:tcPr>
          <w:p w:rsidR="00166602" w:rsidRPr="00166602" w:rsidRDefault="00166602" w:rsidP="00166602">
            <w:pPr>
              <w:rPr>
                <w:color w:val="000000"/>
              </w:rPr>
            </w:pPr>
            <w:r w:rsidRPr="00166602">
              <w:rPr>
                <w:color w:val="000000"/>
              </w:rPr>
              <w:t>Основное мероприятие 3.2.   Осуществление отдельных полномочий по учету средств резервного фонда Администрации Киренского района.</w:t>
            </w:r>
          </w:p>
        </w:tc>
        <w:tc>
          <w:tcPr>
            <w:tcW w:w="2120" w:type="dxa"/>
            <w:tcBorders>
              <w:top w:val="nil"/>
              <w:left w:val="nil"/>
              <w:bottom w:val="single" w:sz="4" w:space="0" w:color="auto"/>
              <w:right w:val="single" w:sz="4" w:space="0" w:color="auto"/>
            </w:tcBorders>
            <w:shd w:val="clear" w:color="auto" w:fill="auto"/>
            <w:vAlign w:val="center"/>
            <w:hideMark/>
          </w:tcPr>
          <w:p w:rsidR="00166602" w:rsidRPr="00166602" w:rsidRDefault="00166602" w:rsidP="00166602">
            <w:pPr>
              <w:jc w:val="center"/>
              <w:rPr>
                <w:color w:val="000000"/>
              </w:rPr>
            </w:pPr>
            <w:r w:rsidRPr="00166602">
              <w:rPr>
                <w:color w:val="000000"/>
              </w:rPr>
              <w:t>Администрация Киренского муниципального района</w:t>
            </w:r>
          </w:p>
        </w:tc>
        <w:tc>
          <w:tcPr>
            <w:tcW w:w="2623" w:type="dxa"/>
            <w:tcBorders>
              <w:top w:val="nil"/>
              <w:left w:val="nil"/>
              <w:bottom w:val="single" w:sz="4" w:space="0" w:color="auto"/>
              <w:right w:val="single" w:sz="4" w:space="0" w:color="auto"/>
            </w:tcBorders>
            <w:shd w:val="clear" w:color="auto" w:fill="auto"/>
            <w:vAlign w:val="bottom"/>
            <w:hideMark/>
          </w:tcPr>
          <w:p w:rsidR="00166602" w:rsidRPr="00166602" w:rsidRDefault="00166602" w:rsidP="00166602">
            <w:pPr>
              <w:jc w:val="center"/>
              <w:rPr>
                <w:color w:val="000000"/>
              </w:rPr>
            </w:pPr>
            <w:r w:rsidRPr="00166602">
              <w:rPr>
                <w:color w:val="000000"/>
              </w:rPr>
              <w:t>01.01.17</w:t>
            </w:r>
          </w:p>
        </w:tc>
        <w:tc>
          <w:tcPr>
            <w:tcW w:w="2000" w:type="dxa"/>
            <w:tcBorders>
              <w:top w:val="nil"/>
              <w:left w:val="nil"/>
              <w:bottom w:val="single" w:sz="4" w:space="0" w:color="auto"/>
              <w:right w:val="single" w:sz="4" w:space="0" w:color="auto"/>
            </w:tcBorders>
            <w:shd w:val="clear" w:color="auto" w:fill="auto"/>
            <w:vAlign w:val="bottom"/>
            <w:hideMark/>
          </w:tcPr>
          <w:p w:rsidR="00166602" w:rsidRPr="00166602" w:rsidRDefault="00166602" w:rsidP="00166602">
            <w:pPr>
              <w:jc w:val="center"/>
              <w:rPr>
                <w:color w:val="000000"/>
              </w:rPr>
            </w:pPr>
            <w:r w:rsidRPr="00166602">
              <w:rPr>
                <w:color w:val="000000"/>
              </w:rPr>
              <w:t>01.12.17</w:t>
            </w:r>
          </w:p>
        </w:tc>
        <w:tc>
          <w:tcPr>
            <w:tcW w:w="2259" w:type="dxa"/>
            <w:tcBorders>
              <w:top w:val="nil"/>
              <w:left w:val="nil"/>
              <w:bottom w:val="single" w:sz="4" w:space="0" w:color="auto"/>
              <w:right w:val="single" w:sz="4" w:space="0" w:color="auto"/>
            </w:tcBorders>
            <w:shd w:val="clear" w:color="auto" w:fill="auto"/>
            <w:vAlign w:val="bottom"/>
            <w:hideMark/>
          </w:tcPr>
          <w:p w:rsidR="00166602" w:rsidRPr="00166602" w:rsidRDefault="00166602" w:rsidP="00166602">
            <w:pPr>
              <w:jc w:val="center"/>
              <w:rPr>
                <w:color w:val="000000"/>
              </w:rPr>
            </w:pPr>
            <w:r w:rsidRPr="00166602">
              <w:rPr>
                <w:color w:val="000000"/>
              </w:rPr>
              <w:br/>
            </w:r>
            <w:r w:rsidRPr="00166602">
              <w:rPr>
                <w:color w:val="000000"/>
              </w:rPr>
              <w:br/>
              <w:t xml:space="preserve">Осуществление мероприятия </w:t>
            </w:r>
            <w:r w:rsidRPr="00166602">
              <w:rPr>
                <w:color w:val="000000"/>
              </w:rPr>
              <w:br/>
              <w:t>(1-да, 0-нет)</w:t>
            </w:r>
          </w:p>
        </w:tc>
        <w:tc>
          <w:tcPr>
            <w:tcW w:w="1546" w:type="dxa"/>
            <w:tcBorders>
              <w:top w:val="nil"/>
              <w:left w:val="nil"/>
              <w:bottom w:val="single" w:sz="4" w:space="0" w:color="auto"/>
              <w:right w:val="single" w:sz="4" w:space="0" w:color="auto"/>
            </w:tcBorders>
            <w:shd w:val="clear" w:color="auto" w:fill="auto"/>
            <w:vAlign w:val="bottom"/>
            <w:hideMark/>
          </w:tcPr>
          <w:p w:rsidR="00166602" w:rsidRPr="00166602" w:rsidRDefault="00166602" w:rsidP="00166602">
            <w:pPr>
              <w:jc w:val="center"/>
              <w:rPr>
                <w:color w:val="000000"/>
              </w:rPr>
            </w:pPr>
            <w:r w:rsidRPr="00166602">
              <w:rPr>
                <w:color w:val="000000"/>
              </w:rPr>
              <w:t>1</w:t>
            </w:r>
          </w:p>
        </w:tc>
        <w:tc>
          <w:tcPr>
            <w:tcW w:w="947" w:type="dxa"/>
            <w:tcBorders>
              <w:top w:val="nil"/>
              <w:left w:val="nil"/>
              <w:bottom w:val="single" w:sz="4" w:space="0" w:color="auto"/>
              <w:right w:val="single" w:sz="4" w:space="0" w:color="auto"/>
            </w:tcBorders>
            <w:shd w:val="clear" w:color="auto" w:fill="auto"/>
            <w:vAlign w:val="bottom"/>
            <w:hideMark/>
          </w:tcPr>
          <w:p w:rsidR="00166602" w:rsidRPr="00166602" w:rsidRDefault="00166602" w:rsidP="00166602">
            <w:pPr>
              <w:jc w:val="center"/>
              <w:rPr>
                <w:color w:val="000000"/>
              </w:rPr>
            </w:pPr>
            <w:r w:rsidRPr="00166602">
              <w:rPr>
                <w:color w:val="000000"/>
              </w:rPr>
              <w:t>1 000,00</w:t>
            </w:r>
          </w:p>
        </w:tc>
      </w:tr>
      <w:tr w:rsidR="00166602" w:rsidRPr="00166602" w:rsidTr="00166602">
        <w:trPr>
          <w:trHeight w:val="1260"/>
        </w:trPr>
        <w:tc>
          <w:tcPr>
            <w:tcW w:w="576" w:type="dxa"/>
            <w:tcBorders>
              <w:top w:val="nil"/>
              <w:left w:val="single" w:sz="4" w:space="0" w:color="auto"/>
              <w:bottom w:val="single" w:sz="4" w:space="0" w:color="auto"/>
              <w:right w:val="single" w:sz="4" w:space="0" w:color="auto"/>
            </w:tcBorders>
            <w:shd w:val="clear" w:color="auto" w:fill="auto"/>
            <w:hideMark/>
          </w:tcPr>
          <w:p w:rsidR="00166602" w:rsidRPr="00166602" w:rsidRDefault="00166602" w:rsidP="00166602">
            <w:pPr>
              <w:jc w:val="both"/>
              <w:rPr>
                <w:color w:val="000000"/>
              </w:rPr>
            </w:pPr>
            <w:r w:rsidRPr="00166602">
              <w:rPr>
                <w:color w:val="000000"/>
              </w:rPr>
              <w:t>3.3</w:t>
            </w:r>
          </w:p>
        </w:tc>
        <w:tc>
          <w:tcPr>
            <w:tcW w:w="3820" w:type="dxa"/>
            <w:tcBorders>
              <w:top w:val="nil"/>
              <w:left w:val="nil"/>
              <w:bottom w:val="single" w:sz="4" w:space="0" w:color="auto"/>
              <w:right w:val="single" w:sz="4" w:space="0" w:color="auto"/>
            </w:tcBorders>
            <w:shd w:val="clear" w:color="auto" w:fill="auto"/>
            <w:hideMark/>
          </w:tcPr>
          <w:p w:rsidR="00166602" w:rsidRPr="00166602" w:rsidRDefault="00166602" w:rsidP="00166602">
            <w:pPr>
              <w:rPr>
                <w:color w:val="000000"/>
              </w:rPr>
            </w:pPr>
            <w:r w:rsidRPr="00166602">
              <w:rPr>
                <w:color w:val="000000"/>
              </w:rPr>
              <w:t>Основное мероприятие 3.3. Исполнение судебных решений, их учет и хранение.</w:t>
            </w:r>
          </w:p>
        </w:tc>
        <w:tc>
          <w:tcPr>
            <w:tcW w:w="2120" w:type="dxa"/>
            <w:tcBorders>
              <w:top w:val="nil"/>
              <w:left w:val="nil"/>
              <w:bottom w:val="single" w:sz="4" w:space="0" w:color="auto"/>
              <w:right w:val="single" w:sz="4" w:space="0" w:color="auto"/>
            </w:tcBorders>
            <w:shd w:val="clear" w:color="auto" w:fill="auto"/>
            <w:vAlign w:val="center"/>
            <w:hideMark/>
          </w:tcPr>
          <w:p w:rsidR="00166602" w:rsidRPr="00166602" w:rsidRDefault="00166602" w:rsidP="00166602">
            <w:pPr>
              <w:jc w:val="center"/>
              <w:rPr>
                <w:color w:val="000000"/>
              </w:rPr>
            </w:pPr>
            <w:r w:rsidRPr="00166602">
              <w:rPr>
                <w:color w:val="000000"/>
              </w:rPr>
              <w:t>Финансовое управление администрации Киренского района</w:t>
            </w:r>
          </w:p>
        </w:tc>
        <w:tc>
          <w:tcPr>
            <w:tcW w:w="2623" w:type="dxa"/>
            <w:tcBorders>
              <w:top w:val="nil"/>
              <w:left w:val="nil"/>
              <w:bottom w:val="single" w:sz="4" w:space="0" w:color="auto"/>
              <w:right w:val="single" w:sz="4" w:space="0" w:color="auto"/>
            </w:tcBorders>
            <w:shd w:val="clear" w:color="auto" w:fill="auto"/>
            <w:vAlign w:val="bottom"/>
            <w:hideMark/>
          </w:tcPr>
          <w:p w:rsidR="00166602" w:rsidRPr="00166602" w:rsidRDefault="00166602" w:rsidP="00166602">
            <w:pPr>
              <w:jc w:val="center"/>
              <w:rPr>
                <w:color w:val="000000"/>
              </w:rPr>
            </w:pPr>
            <w:r w:rsidRPr="00166602">
              <w:rPr>
                <w:color w:val="000000"/>
              </w:rPr>
              <w:t>01.01.17</w:t>
            </w:r>
          </w:p>
        </w:tc>
        <w:tc>
          <w:tcPr>
            <w:tcW w:w="2000" w:type="dxa"/>
            <w:tcBorders>
              <w:top w:val="nil"/>
              <w:left w:val="nil"/>
              <w:bottom w:val="single" w:sz="4" w:space="0" w:color="auto"/>
              <w:right w:val="single" w:sz="4" w:space="0" w:color="auto"/>
            </w:tcBorders>
            <w:shd w:val="clear" w:color="auto" w:fill="auto"/>
            <w:vAlign w:val="bottom"/>
            <w:hideMark/>
          </w:tcPr>
          <w:p w:rsidR="00166602" w:rsidRPr="00166602" w:rsidRDefault="00166602" w:rsidP="00166602">
            <w:pPr>
              <w:jc w:val="center"/>
              <w:rPr>
                <w:color w:val="000000"/>
              </w:rPr>
            </w:pPr>
            <w:r w:rsidRPr="00166602">
              <w:rPr>
                <w:color w:val="000000"/>
              </w:rPr>
              <w:t>01.12.17</w:t>
            </w:r>
          </w:p>
        </w:tc>
        <w:tc>
          <w:tcPr>
            <w:tcW w:w="2259" w:type="dxa"/>
            <w:tcBorders>
              <w:top w:val="nil"/>
              <w:left w:val="nil"/>
              <w:bottom w:val="single" w:sz="4" w:space="0" w:color="auto"/>
              <w:right w:val="single" w:sz="4" w:space="0" w:color="auto"/>
            </w:tcBorders>
            <w:shd w:val="clear" w:color="auto" w:fill="auto"/>
            <w:vAlign w:val="bottom"/>
            <w:hideMark/>
          </w:tcPr>
          <w:p w:rsidR="00166602" w:rsidRPr="00166602" w:rsidRDefault="00166602" w:rsidP="00166602">
            <w:pPr>
              <w:jc w:val="center"/>
              <w:rPr>
                <w:color w:val="000000"/>
              </w:rPr>
            </w:pPr>
            <w:r w:rsidRPr="00166602">
              <w:rPr>
                <w:color w:val="000000"/>
              </w:rPr>
              <w:t xml:space="preserve">Количество исполнительных листов, </w:t>
            </w:r>
            <w:r w:rsidRPr="00166602">
              <w:rPr>
                <w:color w:val="000000"/>
              </w:rPr>
              <w:br/>
              <w:t>шт.</w:t>
            </w:r>
          </w:p>
        </w:tc>
        <w:tc>
          <w:tcPr>
            <w:tcW w:w="1546" w:type="dxa"/>
            <w:tcBorders>
              <w:top w:val="nil"/>
              <w:left w:val="nil"/>
              <w:bottom w:val="single" w:sz="4" w:space="0" w:color="auto"/>
              <w:right w:val="single" w:sz="4" w:space="0" w:color="auto"/>
            </w:tcBorders>
            <w:shd w:val="clear" w:color="auto" w:fill="auto"/>
            <w:vAlign w:val="bottom"/>
            <w:hideMark/>
          </w:tcPr>
          <w:p w:rsidR="00166602" w:rsidRPr="00166602" w:rsidRDefault="00166602" w:rsidP="00166602">
            <w:pPr>
              <w:jc w:val="center"/>
              <w:rPr>
                <w:color w:val="000000"/>
              </w:rPr>
            </w:pPr>
            <w:r w:rsidRPr="00166602">
              <w:rPr>
                <w:color w:val="000000"/>
              </w:rPr>
              <w:t>0</w:t>
            </w:r>
          </w:p>
        </w:tc>
        <w:tc>
          <w:tcPr>
            <w:tcW w:w="947" w:type="dxa"/>
            <w:tcBorders>
              <w:top w:val="nil"/>
              <w:left w:val="nil"/>
              <w:bottom w:val="single" w:sz="4" w:space="0" w:color="auto"/>
              <w:right w:val="single" w:sz="4" w:space="0" w:color="auto"/>
            </w:tcBorders>
            <w:shd w:val="clear" w:color="auto" w:fill="auto"/>
            <w:vAlign w:val="bottom"/>
            <w:hideMark/>
          </w:tcPr>
          <w:p w:rsidR="00166602" w:rsidRPr="00166602" w:rsidRDefault="00166602" w:rsidP="00166602">
            <w:pPr>
              <w:jc w:val="center"/>
              <w:rPr>
                <w:color w:val="000000"/>
              </w:rPr>
            </w:pPr>
            <w:r w:rsidRPr="00166602">
              <w:rPr>
                <w:color w:val="000000"/>
              </w:rPr>
              <w:t>0,00</w:t>
            </w:r>
          </w:p>
        </w:tc>
      </w:tr>
      <w:tr w:rsidR="00166602" w:rsidRPr="00166602" w:rsidTr="00166602">
        <w:trPr>
          <w:trHeight w:val="1260"/>
        </w:trPr>
        <w:tc>
          <w:tcPr>
            <w:tcW w:w="576" w:type="dxa"/>
            <w:tcBorders>
              <w:top w:val="nil"/>
              <w:left w:val="single" w:sz="4" w:space="0" w:color="auto"/>
              <w:bottom w:val="single" w:sz="4" w:space="0" w:color="auto"/>
              <w:right w:val="single" w:sz="4" w:space="0" w:color="auto"/>
            </w:tcBorders>
            <w:shd w:val="clear" w:color="auto" w:fill="auto"/>
            <w:hideMark/>
          </w:tcPr>
          <w:p w:rsidR="00166602" w:rsidRPr="00166602" w:rsidRDefault="00166602" w:rsidP="00166602">
            <w:pPr>
              <w:jc w:val="both"/>
              <w:rPr>
                <w:color w:val="000000"/>
              </w:rPr>
            </w:pPr>
            <w:r w:rsidRPr="00166602">
              <w:rPr>
                <w:color w:val="000000"/>
              </w:rPr>
              <w:lastRenderedPageBreak/>
              <w:t>3.4</w:t>
            </w:r>
          </w:p>
        </w:tc>
        <w:tc>
          <w:tcPr>
            <w:tcW w:w="3820" w:type="dxa"/>
            <w:tcBorders>
              <w:top w:val="nil"/>
              <w:left w:val="nil"/>
              <w:bottom w:val="single" w:sz="4" w:space="0" w:color="auto"/>
              <w:right w:val="single" w:sz="4" w:space="0" w:color="auto"/>
            </w:tcBorders>
            <w:shd w:val="clear" w:color="auto" w:fill="auto"/>
            <w:hideMark/>
          </w:tcPr>
          <w:p w:rsidR="00166602" w:rsidRPr="00166602" w:rsidRDefault="00166602" w:rsidP="00166602">
            <w:pPr>
              <w:rPr>
                <w:color w:val="000000"/>
              </w:rPr>
            </w:pPr>
            <w:r w:rsidRPr="00166602">
              <w:rPr>
                <w:color w:val="000000"/>
              </w:rPr>
              <w:t>Основное мероприятие 3.4.  Управление муниципальным долгом МО Киренский район</w:t>
            </w:r>
          </w:p>
        </w:tc>
        <w:tc>
          <w:tcPr>
            <w:tcW w:w="2120" w:type="dxa"/>
            <w:tcBorders>
              <w:top w:val="nil"/>
              <w:left w:val="nil"/>
              <w:bottom w:val="single" w:sz="4" w:space="0" w:color="auto"/>
              <w:right w:val="single" w:sz="4" w:space="0" w:color="auto"/>
            </w:tcBorders>
            <w:shd w:val="clear" w:color="auto" w:fill="auto"/>
            <w:vAlign w:val="center"/>
            <w:hideMark/>
          </w:tcPr>
          <w:p w:rsidR="00166602" w:rsidRPr="00166602" w:rsidRDefault="00166602" w:rsidP="00166602">
            <w:pPr>
              <w:jc w:val="center"/>
              <w:rPr>
                <w:color w:val="000000"/>
              </w:rPr>
            </w:pPr>
            <w:r w:rsidRPr="00166602">
              <w:rPr>
                <w:color w:val="000000"/>
              </w:rPr>
              <w:t>Финансовое управление администрации Киренского района</w:t>
            </w:r>
          </w:p>
        </w:tc>
        <w:tc>
          <w:tcPr>
            <w:tcW w:w="2623" w:type="dxa"/>
            <w:tcBorders>
              <w:top w:val="nil"/>
              <w:left w:val="nil"/>
              <w:bottom w:val="single" w:sz="4" w:space="0" w:color="auto"/>
              <w:right w:val="single" w:sz="4" w:space="0" w:color="auto"/>
            </w:tcBorders>
            <w:shd w:val="clear" w:color="auto" w:fill="auto"/>
            <w:vAlign w:val="bottom"/>
            <w:hideMark/>
          </w:tcPr>
          <w:p w:rsidR="00166602" w:rsidRPr="00166602" w:rsidRDefault="00166602" w:rsidP="00166602">
            <w:pPr>
              <w:jc w:val="center"/>
              <w:rPr>
                <w:color w:val="000000"/>
              </w:rPr>
            </w:pPr>
            <w:r w:rsidRPr="00166602">
              <w:rPr>
                <w:color w:val="000000"/>
              </w:rPr>
              <w:t>01.01.17</w:t>
            </w:r>
          </w:p>
        </w:tc>
        <w:tc>
          <w:tcPr>
            <w:tcW w:w="2000" w:type="dxa"/>
            <w:tcBorders>
              <w:top w:val="nil"/>
              <w:left w:val="nil"/>
              <w:bottom w:val="single" w:sz="4" w:space="0" w:color="auto"/>
              <w:right w:val="single" w:sz="4" w:space="0" w:color="auto"/>
            </w:tcBorders>
            <w:shd w:val="clear" w:color="auto" w:fill="auto"/>
            <w:vAlign w:val="bottom"/>
            <w:hideMark/>
          </w:tcPr>
          <w:p w:rsidR="00166602" w:rsidRPr="00166602" w:rsidRDefault="00166602" w:rsidP="00166602">
            <w:pPr>
              <w:jc w:val="center"/>
              <w:rPr>
                <w:color w:val="000000"/>
              </w:rPr>
            </w:pPr>
            <w:r w:rsidRPr="00166602">
              <w:rPr>
                <w:color w:val="000000"/>
              </w:rPr>
              <w:t>01.12.17</w:t>
            </w:r>
          </w:p>
        </w:tc>
        <w:tc>
          <w:tcPr>
            <w:tcW w:w="2259" w:type="dxa"/>
            <w:tcBorders>
              <w:top w:val="nil"/>
              <w:left w:val="nil"/>
              <w:bottom w:val="single" w:sz="4" w:space="0" w:color="auto"/>
              <w:right w:val="single" w:sz="4" w:space="0" w:color="auto"/>
            </w:tcBorders>
            <w:shd w:val="clear" w:color="auto" w:fill="auto"/>
            <w:vAlign w:val="bottom"/>
            <w:hideMark/>
          </w:tcPr>
          <w:p w:rsidR="00166602" w:rsidRPr="00166602" w:rsidRDefault="00166602" w:rsidP="00166602">
            <w:pPr>
              <w:jc w:val="center"/>
              <w:rPr>
                <w:color w:val="000000"/>
              </w:rPr>
            </w:pPr>
            <w:r w:rsidRPr="00166602">
              <w:rPr>
                <w:color w:val="000000"/>
              </w:rPr>
              <w:t xml:space="preserve">Объем муниципального долга, </w:t>
            </w:r>
            <w:r w:rsidRPr="00166602">
              <w:rPr>
                <w:color w:val="000000"/>
              </w:rPr>
              <w:br/>
              <w:t>тыс. руб.</w:t>
            </w:r>
          </w:p>
        </w:tc>
        <w:tc>
          <w:tcPr>
            <w:tcW w:w="1546" w:type="dxa"/>
            <w:tcBorders>
              <w:top w:val="nil"/>
              <w:left w:val="nil"/>
              <w:bottom w:val="single" w:sz="4" w:space="0" w:color="auto"/>
              <w:right w:val="single" w:sz="4" w:space="0" w:color="auto"/>
            </w:tcBorders>
            <w:shd w:val="clear" w:color="auto" w:fill="auto"/>
            <w:vAlign w:val="bottom"/>
            <w:hideMark/>
          </w:tcPr>
          <w:p w:rsidR="00166602" w:rsidRPr="00166602" w:rsidRDefault="00166602" w:rsidP="00166602">
            <w:pPr>
              <w:jc w:val="center"/>
              <w:rPr>
                <w:color w:val="000000"/>
              </w:rPr>
            </w:pPr>
            <w:r w:rsidRPr="00166602">
              <w:rPr>
                <w:color w:val="000000"/>
              </w:rPr>
              <w:t>0</w:t>
            </w:r>
          </w:p>
        </w:tc>
        <w:tc>
          <w:tcPr>
            <w:tcW w:w="947" w:type="dxa"/>
            <w:tcBorders>
              <w:top w:val="nil"/>
              <w:left w:val="nil"/>
              <w:bottom w:val="single" w:sz="4" w:space="0" w:color="auto"/>
              <w:right w:val="single" w:sz="4" w:space="0" w:color="auto"/>
            </w:tcBorders>
            <w:shd w:val="clear" w:color="auto" w:fill="auto"/>
            <w:vAlign w:val="bottom"/>
            <w:hideMark/>
          </w:tcPr>
          <w:p w:rsidR="00166602" w:rsidRPr="00166602" w:rsidRDefault="00166602" w:rsidP="00166602">
            <w:pPr>
              <w:jc w:val="center"/>
              <w:rPr>
                <w:color w:val="000000"/>
              </w:rPr>
            </w:pPr>
            <w:r w:rsidRPr="00166602">
              <w:rPr>
                <w:color w:val="000000"/>
              </w:rPr>
              <w:t>69,00</w:t>
            </w:r>
          </w:p>
        </w:tc>
      </w:tr>
      <w:tr w:rsidR="00166602" w:rsidRPr="00166602" w:rsidTr="00166602">
        <w:trPr>
          <w:trHeight w:val="1890"/>
        </w:trPr>
        <w:tc>
          <w:tcPr>
            <w:tcW w:w="576" w:type="dxa"/>
            <w:tcBorders>
              <w:top w:val="nil"/>
              <w:left w:val="single" w:sz="4" w:space="0" w:color="auto"/>
              <w:bottom w:val="single" w:sz="4" w:space="0" w:color="auto"/>
              <w:right w:val="single" w:sz="4" w:space="0" w:color="auto"/>
            </w:tcBorders>
            <w:shd w:val="clear" w:color="auto" w:fill="auto"/>
            <w:hideMark/>
          </w:tcPr>
          <w:p w:rsidR="00166602" w:rsidRPr="00166602" w:rsidRDefault="00166602" w:rsidP="00166602">
            <w:pPr>
              <w:jc w:val="both"/>
              <w:rPr>
                <w:color w:val="000000"/>
              </w:rPr>
            </w:pPr>
            <w:r w:rsidRPr="00166602">
              <w:rPr>
                <w:color w:val="000000"/>
              </w:rPr>
              <w:t>3.5</w:t>
            </w:r>
          </w:p>
        </w:tc>
        <w:tc>
          <w:tcPr>
            <w:tcW w:w="3820" w:type="dxa"/>
            <w:tcBorders>
              <w:top w:val="nil"/>
              <w:left w:val="nil"/>
              <w:bottom w:val="single" w:sz="4" w:space="0" w:color="auto"/>
              <w:right w:val="single" w:sz="4" w:space="0" w:color="auto"/>
            </w:tcBorders>
            <w:shd w:val="clear" w:color="auto" w:fill="auto"/>
            <w:hideMark/>
          </w:tcPr>
          <w:p w:rsidR="00166602" w:rsidRPr="00166602" w:rsidRDefault="00166602" w:rsidP="00166602">
            <w:pPr>
              <w:rPr>
                <w:color w:val="000000"/>
              </w:rPr>
            </w:pPr>
            <w:r w:rsidRPr="00166602">
              <w:rPr>
                <w:color w:val="000000"/>
              </w:rPr>
              <w:t>Основное мероприятие 3.5. Информационное и техническое обеспечение процесса исполнения бюджета МО Киренский район</w:t>
            </w:r>
          </w:p>
        </w:tc>
        <w:tc>
          <w:tcPr>
            <w:tcW w:w="2120" w:type="dxa"/>
            <w:tcBorders>
              <w:top w:val="nil"/>
              <w:left w:val="nil"/>
              <w:bottom w:val="single" w:sz="4" w:space="0" w:color="auto"/>
              <w:right w:val="single" w:sz="4" w:space="0" w:color="auto"/>
            </w:tcBorders>
            <w:shd w:val="clear" w:color="auto" w:fill="auto"/>
            <w:vAlign w:val="center"/>
            <w:hideMark/>
          </w:tcPr>
          <w:p w:rsidR="00166602" w:rsidRPr="00166602" w:rsidRDefault="00166602" w:rsidP="00166602">
            <w:pPr>
              <w:jc w:val="center"/>
              <w:rPr>
                <w:color w:val="000000"/>
              </w:rPr>
            </w:pPr>
            <w:r w:rsidRPr="00166602">
              <w:rPr>
                <w:color w:val="000000"/>
              </w:rPr>
              <w:t>Финансовое управление администрации Киренского района</w:t>
            </w:r>
          </w:p>
        </w:tc>
        <w:tc>
          <w:tcPr>
            <w:tcW w:w="2623" w:type="dxa"/>
            <w:tcBorders>
              <w:top w:val="nil"/>
              <w:left w:val="nil"/>
              <w:bottom w:val="single" w:sz="4" w:space="0" w:color="auto"/>
              <w:right w:val="single" w:sz="4" w:space="0" w:color="auto"/>
            </w:tcBorders>
            <w:shd w:val="clear" w:color="auto" w:fill="auto"/>
            <w:vAlign w:val="bottom"/>
            <w:hideMark/>
          </w:tcPr>
          <w:p w:rsidR="00166602" w:rsidRPr="00166602" w:rsidRDefault="00166602" w:rsidP="00166602">
            <w:pPr>
              <w:jc w:val="center"/>
              <w:rPr>
                <w:color w:val="000000"/>
              </w:rPr>
            </w:pPr>
            <w:r w:rsidRPr="00166602">
              <w:rPr>
                <w:color w:val="000000"/>
              </w:rPr>
              <w:t>01.01.17</w:t>
            </w:r>
          </w:p>
        </w:tc>
        <w:tc>
          <w:tcPr>
            <w:tcW w:w="2000" w:type="dxa"/>
            <w:tcBorders>
              <w:top w:val="nil"/>
              <w:left w:val="nil"/>
              <w:bottom w:val="single" w:sz="4" w:space="0" w:color="auto"/>
              <w:right w:val="single" w:sz="4" w:space="0" w:color="auto"/>
            </w:tcBorders>
            <w:shd w:val="clear" w:color="auto" w:fill="auto"/>
            <w:vAlign w:val="bottom"/>
            <w:hideMark/>
          </w:tcPr>
          <w:p w:rsidR="00166602" w:rsidRPr="00166602" w:rsidRDefault="00166602" w:rsidP="00166602">
            <w:pPr>
              <w:jc w:val="center"/>
              <w:rPr>
                <w:color w:val="000000"/>
              </w:rPr>
            </w:pPr>
            <w:r w:rsidRPr="00166602">
              <w:rPr>
                <w:color w:val="000000"/>
              </w:rPr>
              <w:t>01.12.17</w:t>
            </w:r>
          </w:p>
        </w:tc>
        <w:tc>
          <w:tcPr>
            <w:tcW w:w="2259" w:type="dxa"/>
            <w:tcBorders>
              <w:top w:val="nil"/>
              <w:left w:val="nil"/>
              <w:bottom w:val="single" w:sz="4" w:space="0" w:color="auto"/>
              <w:right w:val="single" w:sz="4" w:space="0" w:color="auto"/>
            </w:tcBorders>
            <w:shd w:val="clear" w:color="auto" w:fill="auto"/>
            <w:vAlign w:val="bottom"/>
            <w:hideMark/>
          </w:tcPr>
          <w:p w:rsidR="00166602" w:rsidRPr="00166602" w:rsidRDefault="00166602" w:rsidP="00166602">
            <w:pPr>
              <w:jc w:val="center"/>
              <w:rPr>
                <w:color w:val="000000"/>
              </w:rPr>
            </w:pPr>
            <w:r w:rsidRPr="00166602">
              <w:rPr>
                <w:color w:val="000000"/>
              </w:rPr>
              <w:t xml:space="preserve">Доля учреждений, охваченных информационной системой, </w:t>
            </w:r>
            <w:r w:rsidRPr="00166602">
              <w:rPr>
                <w:color w:val="000000"/>
              </w:rPr>
              <w:br/>
              <w:t>%</w:t>
            </w:r>
          </w:p>
        </w:tc>
        <w:tc>
          <w:tcPr>
            <w:tcW w:w="1546" w:type="dxa"/>
            <w:tcBorders>
              <w:top w:val="nil"/>
              <w:left w:val="nil"/>
              <w:bottom w:val="single" w:sz="4" w:space="0" w:color="auto"/>
              <w:right w:val="single" w:sz="4" w:space="0" w:color="auto"/>
            </w:tcBorders>
            <w:shd w:val="clear" w:color="auto" w:fill="auto"/>
            <w:vAlign w:val="bottom"/>
            <w:hideMark/>
          </w:tcPr>
          <w:p w:rsidR="00166602" w:rsidRPr="00166602" w:rsidRDefault="00166602" w:rsidP="00166602">
            <w:pPr>
              <w:jc w:val="center"/>
              <w:rPr>
                <w:color w:val="000000"/>
              </w:rPr>
            </w:pPr>
            <w:r w:rsidRPr="00166602">
              <w:rPr>
                <w:color w:val="000000"/>
              </w:rPr>
              <w:t>100</w:t>
            </w:r>
          </w:p>
        </w:tc>
        <w:tc>
          <w:tcPr>
            <w:tcW w:w="947" w:type="dxa"/>
            <w:tcBorders>
              <w:top w:val="nil"/>
              <w:left w:val="nil"/>
              <w:bottom w:val="single" w:sz="4" w:space="0" w:color="auto"/>
              <w:right w:val="single" w:sz="4" w:space="0" w:color="auto"/>
            </w:tcBorders>
            <w:shd w:val="clear" w:color="auto" w:fill="auto"/>
            <w:vAlign w:val="bottom"/>
            <w:hideMark/>
          </w:tcPr>
          <w:p w:rsidR="00166602" w:rsidRPr="00166602" w:rsidRDefault="00166602" w:rsidP="00166602">
            <w:pPr>
              <w:jc w:val="center"/>
              <w:rPr>
                <w:color w:val="000000"/>
              </w:rPr>
            </w:pPr>
            <w:r w:rsidRPr="00166602">
              <w:rPr>
                <w:color w:val="000000"/>
              </w:rPr>
              <w:t>759,00</w:t>
            </w:r>
          </w:p>
        </w:tc>
      </w:tr>
      <w:tr w:rsidR="00166602" w:rsidRPr="00166602" w:rsidTr="00166602">
        <w:trPr>
          <w:trHeight w:val="1875"/>
        </w:trPr>
        <w:tc>
          <w:tcPr>
            <w:tcW w:w="576" w:type="dxa"/>
            <w:tcBorders>
              <w:top w:val="nil"/>
              <w:left w:val="single" w:sz="4" w:space="0" w:color="auto"/>
              <w:bottom w:val="single" w:sz="4" w:space="0" w:color="auto"/>
              <w:right w:val="single" w:sz="4" w:space="0" w:color="auto"/>
            </w:tcBorders>
            <w:shd w:val="clear" w:color="auto" w:fill="auto"/>
            <w:hideMark/>
          </w:tcPr>
          <w:p w:rsidR="00166602" w:rsidRPr="00166602" w:rsidRDefault="00166602" w:rsidP="00166602">
            <w:pPr>
              <w:jc w:val="both"/>
              <w:rPr>
                <w:b/>
                <w:bCs/>
                <w:color w:val="000000"/>
              </w:rPr>
            </w:pPr>
            <w:r w:rsidRPr="00166602">
              <w:rPr>
                <w:b/>
                <w:bCs/>
                <w:color w:val="000000"/>
              </w:rPr>
              <w:t>4.</w:t>
            </w:r>
          </w:p>
        </w:tc>
        <w:tc>
          <w:tcPr>
            <w:tcW w:w="3820" w:type="dxa"/>
            <w:tcBorders>
              <w:top w:val="nil"/>
              <w:left w:val="nil"/>
              <w:bottom w:val="single" w:sz="4" w:space="0" w:color="auto"/>
              <w:right w:val="single" w:sz="4" w:space="0" w:color="auto"/>
            </w:tcBorders>
            <w:shd w:val="clear" w:color="auto" w:fill="auto"/>
            <w:hideMark/>
          </w:tcPr>
          <w:p w:rsidR="00166602" w:rsidRPr="00166602" w:rsidRDefault="00166602" w:rsidP="00166602">
            <w:pPr>
              <w:rPr>
                <w:b/>
                <w:bCs/>
                <w:color w:val="000000"/>
              </w:rPr>
            </w:pPr>
            <w:r w:rsidRPr="00166602">
              <w:rPr>
                <w:b/>
                <w:bCs/>
                <w:color w:val="000000"/>
              </w:rPr>
              <w:t>Подпрограмма 4</w:t>
            </w:r>
            <w:r w:rsidRPr="00166602">
              <w:rPr>
                <w:b/>
                <w:bCs/>
                <w:color w:val="000000"/>
              </w:rPr>
              <w:br/>
              <w:t xml:space="preserve">"Организация </w:t>
            </w:r>
            <w:proofErr w:type="gramStart"/>
            <w:r w:rsidRPr="00166602">
              <w:rPr>
                <w:b/>
                <w:bCs/>
                <w:color w:val="000000"/>
              </w:rPr>
              <w:t>деятельности аппарата управления образования администрации Киренского муниципального района</w:t>
            </w:r>
            <w:proofErr w:type="gramEnd"/>
            <w:r w:rsidRPr="00166602">
              <w:rPr>
                <w:b/>
                <w:bCs/>
                <w:color w:val="000000"/>
              </w:rPr>
              <w:t>"</w:t>
            </w:r>
          </w:p>
        </w:tc>
        <w:tc>
          <w:tcPr>
            <w:tcW w:w="2120" w:type="dxa"/>
            <w:tcBorders>
              <w:top w:val="nil"/>
              <w:left w:val="nil"/>
              <w:bottom w:val="single" w:sz="4" w:space="0" w:color="auto"/>
              <w:right w:val="single" w:sz="4" w:space="0" w:color="auto"/>
            </w:tcBorders>
            <w:shd w:val="clear" w:color="auto" w:fill="auto"/>
            <w:vAlign w:val="bottom"/>
            <w:hideMark/>
          </w:tcPr>
          <w:p w:rsidR="00166602" w:rsidRPr="00166602" w:rsidRDefault="00166602" w:rsidP="00166602">
            <w:pPr>
              <w:jc w:val="center"/>
              <w:rPr>
                <w:b/>
                <w:bCs/>
                <w:color w:val="000000"/>
              </w:rPr>
            </w:pPr>
            <w:r w:rsidRPr="00166602">
              <w:rPr>
                <w:b/>
                <w:bCs/>
                <w:color w:val="000000"/>
              </w:rPr>
              <w:t>Управление образования администрации Киренского муниципального района</w:t>
            </w:r>
          </w:p>
        </w:tc>
        <w:tc>
          <w:tcPr>
            <w:tcW w:w="2623" w:type="dxa"/>
            <w:tcBorders>
              <w:top w:val="nil"/>
              <w:left w:val="nil"/>
              <w:bottom w:val="single" w:sz="4" w:space="0" w:color="auto"/>
              <w:right w:val="single" w:sz="4" w:space="0" w:color="auto"/>
            </w:tcBorders>
            <w:shd w:val="clear" w:color="auto" w:fill="auto"/>
            <w:vAlign w:val="bottom"/>
            <w:hideMark/>
          </w:tcPr>
          <w:p w:rsidR="00166602" w:rsidRPr="00166602" w:rsidRDefault="00166602" w:rsidP="00166602">
            <w:pPr>
              <w:jc w:val="center"/>
              <w:rPr>
                <w:b/>
                <w:bCs/>
                <w:color w:val="000000"/>
              </w:rPr>
            </w:pPr>
            <w:r w:rsidRPr="00166602">
              <w:rPr>
                <w:b/>
                <w:bCs/>
                <w:color w:val="000000"/>
              </w:rPr>
              <w:t>01.01.17</w:t>
            </w:r>
          </w:p>
        </w:tc>
        <w:tc>
          <w:tcPr>
            <w:tcW w:w="2000" w:type="dxa"/>
            <w:tcBorders>
              <w:top w:val="nil"/>
              <w:left w:val="nil"/>
              <w:bottom w:val="single" w:sz="4" w:space="0" w:color="auto"/>
              <w:right w:val="single" w:sz="4" w:space="0" w:color="auto"/>
            </w:tcBorders>
            <w:shd w:val="clear" w:color="auto" w:fill="auto"/>
            <w:vAlign w:val="bottom"/>
            <w:hideMark/>
          </w:tcPr>
          <w:p w:rsidR="00166602" w:rsidRPr="00166602" w:rsidRDefault="00166602" w:rsidP="00166602">
            <w:pPr>
              <w:jc w:val="center"/>
              <w:rPr>
                <w:b/>
                <w:bCs/>
                <w:color w:val="000000"/>
              </w:rPr>
            </w:pPr>
            <w:r w:rsidRPr="00166602">
              <w:rPr>
                <w:b/>
                <w:bCs/>
                <w:color w:val="000000"/>
              </w:rPr>
              <w:t>01.12.17</w:t>
            </w:r>
          </w:p>
        </w:tc>
        <w:tc>
          <w:tcPr>
            <w:tcW w:w="2259" w:type="dxa"/>
            <w:tcBorders>
              <w:top w:val="nil"/>
              <w:left w:val="nil"/>
              <w:bottom w:val="single" w:sz="4" w:space="0" w:color="auto"/>
              <w:right w:val="single" w:sz="4" w:space="0" w:color="auto"/>
            </w:tcBorders>
            <w:shd w:val="clear" w:color="auto" w:fill="auto"/>
            <w:vAlign w:val="bottom"/>
            <w:hideMark/>
          </w:tcPr>
          <w:p w:rsidR="00166602" w:rsidRPr="00166602" w:rsidRDefault="00166602" w:rsidP="00166602">
            <w:pPr>
              <w:jc w:val="center"/>
              <w:rPr>
                <w:b/>
                <w:bCs/>
                <w:color w:val="000000"/>
              </w:rPr>
            </w:pPr>
            <w:r w:rsidRPr="00166602">
              <w:rPr>
                <w:b/>
                <w:bCs/>
                <w:color w:val="000000"/>
              </w:rPr>
              <w:t>Х</w:t>
            </w:r>
          </w:p>
        </w:tc>
        <w:tc>
          <w:tcPr>
            <w:tcW w:w="1546" w:type="dxa"/>
            <w:tcBorders>
              <w:top w:val="nil"/>
              <w:left w:val="nil"/>
              <w:bottom w:val="single" w:sz="4" w:space="0" w:color="auto"/>
              <w:right w:val="single" w:sz="4" w:space="0" w:color="auto"/>
            </w:tcBorders>
            <w:shd w:val="clear" w:color="auto" w:fill="auto"/>
            <w:vAlign w:val="bottom"/>
            <w:hideMark/>
          </w:tcPr>
          <w:p w:rsidR="00166602" w:rsidRPr="00166602" w:rsidRDefault="00166602" w:rsidP="00166602">
            <w:pPr>
              <w:jc w:val="center"/>
              <w:rPr>
                <w:b/>
                <w:bCs/>
                <w:color w:val="000000"/>
              </w:rPr>
            </w:pPr>
            <w:r w:rsidRPr="00166602">
              <w:rPr>
                <w:b/>
                <w:bCs/>
                <w:color w:val="000000"/>
              </w:rPr>
              <w:t>Х</w:t>
            </w:r>
          </w:p>
        </w:tc>
        <w:tc>
          <w:tcPr>
            <w:tcW w:w="947" w:type="dxa"/>
            <w:tcBorders>
              <w:top w:val="nil"/>
              <w:left w:val="nil"/>
              <w:bottom w:val="single" w:sz="4" w:space="0" w:color="auto"/>
              <w:right w:val="single" w:sz="4" w:space="0" w:color="auto"/>
            </w:tcBorders>
            <w:shd w:val="clear" w:color="auto" w:fill="auto"/>
            <w:vAlign w:val="bottom"/>
            <w:hideMark/>
          </w:tcPr>
          <w:p w:rsidR="00166602" w:rsidRPr="00166602" w:rsidRDefault="00166602" w:rsidP="00166602">
            <w:pPr>
              <w:jc w:val="center"/>
              <w:rPr>
                <w:b/>
                <w:bCs/>
                <w:color w:val="000000"/>
              </w:rPr>
            </w:pPr>
            <w:r w:rsidRPr="00166602">
              <w:rPr>
                <w:b/>
                <w:bCs/>
                <w:color w:val="000000"/>
              </w:rPr>
              <w:t>5 232,49</w:t>
            </w:r>
          </w:p>
        </w:tc>
      </w:tr>
      <w:tr w:rsidR="00166602" w:rsidRPr="00166602" w:rsidTr="00166602">
        <w:trPr>
          <w:trHeight w:val="1935"/>
        </w:trPr>
        <w:tc>
          <w:tcPr>
            <w:tcW w:w="576" w:type="dxa"/>
            <w:tcBorders>
              <w:top w:val="nil"/>
              <w:left w:val="single" w:sz="4" w:space="0" w:color="auto"/>
              <w:bottom w:val="single" w:sz="4" w:space="0" w:color="auto"/>
              <w:right w:val="single" w:sz="4" w:space="0" w:color="auto"/>
            </w:tcBorders>
            <w:shd w:val="clear" w:color="auto" w:fill="auto"/>
            <w:hideMark/>
          </w:tcPr>
          <w:p w:rsidR="00166602" w:rsidRPr="00166602" w:rsidRDefault="00166602" w:rsidP="00166602">
            <w:pPr>
              <w:jc w:val="both"/>
              <w:rPr>
                <w:color w:val="000000"/>
              </w:rPr>
            </w:pPr>
            <w:r w:rsidRPr="00166602">
              <w:rPr>
                <w:color w:val="000000"/>
              </w:rPr>
              <w:t>4.1</w:t>
            </w:r>
          </w:p>
        </w:tc>
        <w:tc>
          <w:tcPr>
            <w:tcW w:w="3820" w:type="dxa"/>
            <w:tcBorders>
              <w:top w:val="nil"/>
              <w:left w:val="nil"/>
              <w:bottom w:val="single" w:sz="4" w:space="0" w:color="auto"/>
              <w:right w:val="single" w:sz="4" w:space="0" w:color="auto"/>
            </w:tcBorders>
            <w:shd w:val="clear" w:color="auto" w:fill="auto"/>
            <w:hideMark/>
          </w:tcPr>
          <w:p w:rsidR="00166602" w:rsidRPr="00166602" w:rsidRDefault="00166602" w:rsidP="00166602">
            <w:pPr>
              <w:rPr>
                <w:color w:val="000000"/>
              </w:rPr>
            </w:pPr>
            <w:r w:rsidRPr="00166602">
              <w:rPr>
                <w:color w:val="000000"/>
              </w:rPr>
              <w:t>Основное мероприятие 4.1.</w:t>
            </w:r>
            <w:r w:rsidRPr="00166602">
              <w:rPr>
                <w:color w:val="000000"/>
              </w:rPr>
              <w:br w:type="page"/>
              <w:t xml:space="preserve">"Организация </w:t>
            </w:r>
            <w:proofErr w:type="gramStart"/>
            <w:r w:rsidRPr="00166602">
              <w:rPr>
                <w:color w:val="000000"/>
              </w:rPr>
              <w:t>деятельности аппарата управления образования администрации Киренского муниципального района</w:t>
            </w:r>
            <w:proofErr w:type="gramEnd"/>
            <w:r w:rsidRPr="00166602">
              <w:rPr>
                <w:color w:val="000000"/>
              </w:rPr>
              <w:t>"</w:t>
            </w:r>
            <w:r w:rsidRPr="00166602">
              <w:rPr>
                <w:color w:val="000000"/>
              </w:rPr>
              <w:br w:type="page"/>
            </w:r>
          </w:p>
        </w:tc>
        <w:tc>
          <w:tcPr>
            <w:tcW w:w="2120" w:type="dxa"/>
            <w:tcBorders>
              <w:top w:val="nil"/>
              <w:left w:val="nil"/>
              <w:bottom w:val="nil"/>
              <w:right w:val="nil"/>
            </w:tcBorders>
            <w:shd w:val="clear" w:color="auto" w:fill="auto"/>
            <w:vAlign w:val="bottom"/>
            <w:hideMark/>
          </w:tcPr>
          <w:p w:rsidR="00166602" w:rsidRPr="00166602" w:rsidRDefault="00166602" w:rsidP="00166602">
            <w:pPr>
              <w:jc w:val="center"/>
              <w:rPr>
                <w:color w:val="000000"/>
              </w:rPr>
            </w:pPr>
            <w:r w:rsidRPr="00166602">
              <w:rPr>
                <w:color w:val="000000"/>
              </w:rPr>
              <w:t>Управление образования администрации Киренского муниципального района</w:t>
            </w:r>
          </w:p>
        </w:tc>
        <w:tc>
          <w:tcPr>
            <w:tcW w:w="2623" w:type="dxa"/>
            <w:tcBorders>
              <w:top w:val="nil"/>
              <w:left w:val="single" w:sz="4" w:space="0" w:color="auto"/>
              <w:bottom w:val="single" w:sz="4" w:space="0" w:color="auto"/>
              <w:right w:val="single" w:sz="4" w:space="0" w:color="auto"/>
            </w:tcBorders>
            <w:shd w:val="clear" w:color="auto" w:fill="auto"/>
            <w:vAlign w:val="bottom"/>
            <w:hideMark/>
          </w:tcPr>
          <w:p w:rsidR="00166602" w:rsidRPr="00166602" w:rsidRDefault="00166602" w:rsidP="00166602">
            <w:pPr>
              <w:jc w:val="center"/>
              <w:rPr>
                <w:color w:val="000000"/>
              </w:rPr>
            </w:pPr>
            <w:r w:rsidRPr="00166602">
              <w:rPr>
                <w:color w:val="000000"/>
              </w:rPr>
              <w:t>01.01.17</w:t>
            </w:r>
          </w:p>
        </w:tc>
        <w:tc>
          <w:tcPr>
            <w:tcW w:w="2000" w:type="dxa"/>
            <w:tcBorders>
              <w:top w:val="nil"/>
              <w:left w:val="nil"/>
              <w:bottom w:val="single" w:sz="4" w:space="0" w:color="auto"/>
              <w:right w:val="single" w:sz="4" w:space="0" w:color="auto"/>
            </w:tcBorders>
            <w:shd w:val="clear" w:color="auto" w:fill="auto"/>
            <w:vAlign w:val="bottom"/>
            <w:hideMark/>
          </w:tcPr>
          <w:p w:rsidR="00166602" w:rsidRPr="00166602" w:rsidRDefault="00166602" w:rsidP="00166602">
            <w:pPr>
              <w:jc w:val="center"/>
              <w:rPr>
                <w:color w:val="000000"/>
              </w:rPr>
            </w:pPr>
            <w:r w:rsidRPr="00166602">
              <w:rPr>
                <w:color w:val="000000"/>
              </w:rPr>
              <w:t>01.12.17</w:t>
            </w:r>
          </w:p>
        </w:tc>
        <w:tc>
          <w:tcPr>
            <w:tcW w:w="2259" w:type="dxa"/>
            <w:tcBorders>
              <w:top w:val="nil"/>
              <w:left w:val="nil"/>
              <w:bottom w:val="single" w:sz="4" w:space="0" w:color="auto"/>
              <w:right w:val="single" w:sz="4" w:space="0" w:color="auto"/>
            </w:tcBorders>
            <w:shd w:val="clear" w:color="auto" w:fill="auto"/>
            <w:vAlign w:val="bottom"/>
            <w:hideMark/>
          </w:tcPr>
          <w:p w:rsidR="00166602" w:rsidRPr="00166602" w:rsidRDefault="00166602" w:rsidP="00166602">
            <w:pPr>
              <w:jc w:val="center"/>
              <w:rPr>
                <w:color w:val="000000"/>
              </w:rPr>
            </w:pPr>
            <w:r w:rsidRPr="00166602">
              <w:rPr>
                <w:color w:val="000000"/>
              </w:rPr>
              <w:br w:type="page"/>
            </w:r>
            <w:r w:rsidRPr="00166602">
              <w:rPr>
                <w:color w:val="000000"/>
              </w:rPr>
              <w:br w:type="page"/>
              <w:t xml:space="preserve">Осуществление мероприятия </w:t>
            </w:r>
            <w:r w:rsidRPr="00166602">
              <w:rPr>
                <w:color w:val="000000"/>
              </w:rPr>
              <w:br w:type="page"/>
              <w:t>(1-да, 0-нет)</w:t>
            </w:r>
          </w:p>
        </w:tc>
        <w:tc>
          <w:tcPr>
            <w:tcW w:w="1546" w:type="dxa"/>
            <w:tcBorders>
              <w:top w:val="nil"/>
              <w:left w:val="nil"/>
              <w:bottom w:val="single" w:sz="4" w:space="0" w:color="auto"/>
              <w:right w:val="single" w:sz="4" w:space="0" w:color="auto"/>
            </w:tcBorders>
            <w:shd w:val="clear" w:color="auto" w:fill="auto"/>
            <w:vAlign w:val="bottom"/>
            <w:hideMark/>
          </w:tcPr>
          <w:p w:rsidR="00166602" w:rsidRPr="00166602" w:rsidRDefault="00166602" w:rsidP="00166602">
            <w:pPr>
              <w:jc w:val="center"/>
              <w:rPr>
                <w:color w:val="000000"/>
              </w:rPr>
            </w:pPr>
            <w:r w:rsidRPr="00166602">
              <w:rPr>
                <w:color w:val="000000"/>
              </w:rPr>
              <w:t>1</w:t>
            </w:r>
          </w:p>
        </w:tc>
        <w:tc>
          <w:tcPr>
            <w:tcW w:w="947" w:type="dxa"/>
            <w:tcBorders>
              <w:top w:val="nil"/>
              <w:left w:val="nil"/>
              <w:bottom w:val="single" w:sz="4" w:space="0" w:color="auto"/>
              <w:right w:val="single" w:sz="4" w:space="0" w:color="auto"/>
            </w:tcBorders>
            <w:shd w:val="clear" w:color="auto" w:fill="auto"/>
            <w:vAlign w:val="bottom"/>
            <w:hideMark/>
          </w:tcPr>
          <w:p w:rsidR="00166602" w:rsidRPr="00166602" w:rsidRDefault="00166602" w:rsidP="00166602">
            <w:pPr>
              <w:jc w:val="center"/>
              <w:rPr>
                <w:color w:val="000000"/>
              </w:rPr>
            </w:pPr>
            <w:r w:rsidRPr="00166602">
              <w:rPr>
                <w:color w:val="000000"/>
              </w:rPr>
              <w:t>5 232,49</w:t>
            </w:r>
          </w:p>
        </w:tc>
      </w:tr>
      <w:tr w:rsidR="00166602" w:rsidRPr="00166602" w:rsidTr="00166602">
        <w:trPr>
          <w:trHeight w:val="1440"/>
        </w:trPr>
        <w:tc>
          <w:tcPr>
            <w:tcW w:w="576" w:type="dxa"/>
            <w:tcBorders>
              <w:top w:val="nil"/>
              <w:left w:val="single" w:sz="4" w:space="0" w:color="auto"/>
              <w:bottom w:val="single" w:sz="4" w:space="0" w:color="auto"/>
              <w:right w:val="single" w:sz="4" w:space="0" w:color="auto"/>
            </w:tcBorders>
            <w:shd w:val="clear" w:color="auto" w:fill="auto"/>
            <w:hideMark/>
          </w:tcPr>
          <w:p w:rsidR="00166602" w:rsidRPr="00166602" w:rsidRDefault="00166602" w:rsidP="00166602">
            <w:pPr>
              <w:jc w:val="both"/>
              <w:rPr>
                <w:b/>
                <w:bCs/>
                <w:color w:val="000000"/>
              </w:rPr>
            </w:pPr>
            <w:r w:rsidRPr="00166602">
              <w:rPr>
                <w:b/>
                <w:bCs/>
                <w:color w:val="000000"/>
              </w:rPr>
              <w:t>5.</w:t>
            </w:r>
          </w:p>
        </w:tc>
        <w:tc>
          <w:tcPr>
            <w:tcW w:w="3820" w:type="dxa"/>
            <w:tcBorders>
              <w:top w:val="nil"/>
              <w:left w:val="nil"/>
              <w:bottom w:val="single" w:sz="4" w:space="0" w:color="auto"/>
              <w:right w:val="single" w:sz="4" w:space="0" w:color="auto"/>
            </w:tcBorders>
            <w:shd w:val="clear" w:color="auto" w:fill="auto"/>
            <w:hideMark/>
          </w:tcPr>
          <w:p w:rsidR="00166602" w:rsidRPr="00166602" w:rsidRDefault="00166602" w:rsidP="00166602">
            <w:pPr>
              <w:rPr>
                <w:b/>
                <w:bCs/>
                <w:color w:val="000000"/>
              </w:rPr>
            </w:pPr>
            <w:r w:rsidRPr="00166602">
              <w:rPr>
                <w:b/>
                <w:bCs/>
                <w:color w:val="000000"/>
              </w:rPr>
              <w:t>Подпрограмма 5                  «Повышение эффективности бюджетных расходов в Киренском районе»</w:t>
            </w:r>
          </w:p>
        </w:tc>
        <w:tc>
          <w:tcPr>
            <w:tcW w:w="2120" w:type="dxa"/>
            <w:tcBorders>
              <w:top w:val="single" w:sz="4" w:space="0" w:color="auto"/>
              <w:left w:val="nil"/>
              <w:bottom w:val="single" w:sz="4" w:space="0" w:color="auto"/>
              <w:right w:val="single" w:sz="4" w:space="0" w:color="auto"/>
            </w:tcBorders>
            <w:shd w:val="clear" w:color="auto" w:fill="auto"/>
            <w:vAlign w:val="center"/>
            <w:hideMark/>
          </w:tcPr>
          <w:p w:rsidR="00166602" w:rsidRPr="00166602" w:rsidRDefault="00166602" w:rsidP="00166602">
            <w:pPr>
              <w:jc w:val="center"/>
              <w:rPr>
                <w:b/>
                <w:bCs/>
                <w:color w:val="000000"/>
              </w:rPr>
            </w:pPr>
            <w:r w:rsidRPr="00166602">
              <w:rPr>
                <w:b/>
                <w:bCs/>
                <w:color w:val="000000"/>
              </w:rPr>
              <w:t>Финансовое управление администрации Киренского района</w:t>
            </w:r>
          </w:p>
        </w:tc>
        <w:tc>
          <w:tcPr>
            <w:tcW w:w="2623" w:type="dxa"/>
            <w:tcBorders>
              <w:top w:val="nil"/>
              <w:left w:val="nil"/>
              <w:bottom w:val="single" w:sz="4" w:space="0" w:color="auto"/>
              <w:right w:val="single" w:sz="4" w:space="0" w:color="auto"/>
            </w:tcBorders>
            <w:shd w:val="clear" w:color="auto" w:fill="auto"/>
            <w:vAlign w:val="bottom"/>
            <w:hideMark/>
          </w:tcPr>
          <w:p w:rsidR="00166602" w:rsidRPr="00166602" w:rsidRDefault="00166602" w:rsidP="00166602">
            <w:pPr>
              <w:jc w:val="center"/>
              <w:rPr>
                <w:b/>
                <w:bCs/>
                <w:color w:val="000000"/>
              </w:rPr>
            </w:pPr>
            <w:r w:rsidRPr="00166602">
              <w:rPr>
                <w:b/>
                <w:bCs/>
                <w:color w:val="000000"/>
              </w:rPr>
              <w:t>01.01.17</w:t>
            </w:r>
          </w:p>
        </w:tc>
        <w:tc>
          <w:tcPr>
            <w:tcW w:w="2000" w:type="dxa"/>
            <w:tcBorders>
              <w:top w:val="nil"/>
              <w:left w:val="nil"/>
              <w:bottom w:val="single" w:sz="4" w:space="0" w:color="auto"/>
              <w:right w:val="single" w:sz="4" w:space="0" w:color="auto"/>
            </w:tcBorders>
            <w:shd w:val="clear" w:color="auto" w:fill="auto"/>
            <w:vAlign w:val="bottom"/>
            <w:hideMark/>
          </w:tcPr>
          <w:p w:rsidR="00166602" w:rsidRPr="00166602" w:rsidRDefault="00166602" w:rsidP="00166602">
            <w:pPr>
              <w:jc w:val="center"/>
              <w:rPr>
                <w:b/>
                <w:bCs/>
                <w:color w:val="000000"/>
              </w:rPr>
            </w:pPr>
            <w:r w:rsidRPr="00166602">
              <w:rPr>
                <w:b/>
                <w:bCs/>
                <w:color w:val="000000"/>
              </w:rPr>
              <w:t>01.12.17</w:t>
            </w:r>
          </w:p>
        </w:tc>
        <w:tc>
          <w:tcPr>
            <w:tcW w:w="2259" w:type="dxa"/>
            <w:tcBorders>
              <w:top w:val="nil"/>
              <w:left w:val="nil"/>
              <w:bottom w:val="single" w:sz="4" w:space="0" w:color="auto"/>
              <w:right w:val="single" w:sz="4" w:space="0" w:color="auto"/>
            </w:tcBorders>
            <w:shd w:val="clear" w:color="auto" w:fill="auto"/>
            <w:vAlign w:val="bottom"/>
            <w:hideMark/>
          </w:tcPr>
          <w:p w:rsidR="00166602" w:rsidRPr="00166602" w:rsidRDefault="00166602" w:rsidP="00166602">
            <w:pPr>
              <w:jc w:val="center"/>
              <w:rPr>
                <w:b/>
                <w:bCs/>
                <w:color w:val="000000"/>
              </w:rPr>
            </w:pPr>
            <w:r w:rsidRPr="00166602">
              <w:rPr>
                <w:b/>
                <w:bCs/>
                <w:color w:val="000000"/>
              </w:rPr>
              <w:t>Х</w:t>
            </w:r>
          </w:p>
        </w:tc>
        <w:tc>
          <w:tcPr>
            <w:tcW w:w="1546" w:type="dxa"/>
            <w:tcBorders>
              <w:top w:val="nil"/>
              <w:left w:val="nil"/>
              <w:bottom w:val="single" w:sz="4" w:space="0" w:color="auto"/>
              <w:right w:val="single" w:sz="4" w:space="0" w:color="auto"/>
            </w:tcBorders>
            <w:shd w:val="clear" w:color="auto" w:fill="auto"/>
            <w:vAlign w:val="bottom"/>
            <w:hideMark/>
          </w:tcPr>
          <w:p w:rsidR="00166602" w:rsidRPr="00166602" w:rsidRDefault="00166602" w:rsidP="00166602">
            <w:pPr>
              <w:jc w:val="center"/>
              <w:rPr>
                <w:b/>
                <w:bCs/>
                <w:color w:val="000000"/>
              </w:rPr>
            </w:pPr>
            <w:r w:rsidRPr="00166602">
              <w:rPr>
                <w:b/>
                <w:bCs/>
                <w:color w:val="000000"/>
              </w:rPr>
              <w:t>Х</w:t>
            </w:r>
          </w:p>
        </w:tc>
        <w:tc>
          <w:tcPr>
            <w:tcW w:w="947" w:type="dxa"/>
            <w:tcBorders>
              <w:top w:val="nil"/>
              <w:left w:val="nil"/>
              <w:bottom w:val="single" w:sz="4" w:space="0" w:color="auto"/>
              <w:right w:val="single" w:sz="4" w:space="0" w:color="auto"/>
            </w:tcBorders>
            <w:shd w:val="clear" w:color="auto" w:fill="auto"/>
            <w:vAlign w:val="bottom"/>
            <w:hideMark/>
          </w:tcPr>
          <w:p w:rsidR="00166602" w:rsidRPr="00166602" w:rsidRDefault="00166602" w:rsidP="00166602">
            <w:pPr>
              <w:jc w:val="center"/>
              <w:rPr>
                <w:b/>
                <w:bCs/>
                <w:color w:val="000000"/>
              </w:rPr>
            </w:pPr>
            <w:r w:rsidRPr="00166602">
              <w:rPr>
                <w:b/>
                <w:bCs/>
                <w:color w:val="000000"/>
              </w:rPr>
              <w:t>41 663,30</w:t>
            </w:r>
          </w:p>
        </w:tc>
      </w:tr>
      <w:tr w:rsidR="00166602" w:rsidRPr="00166602" w:rsidTr="00166602">
        <w:trPr>
          <w:trHeight w:val="1575"/>
        </w:trPr>
        <w:tc>
          <w:tcPr>
            <w:tcW w:w="576" w:type="dxa"/>
            <w:tcBorders>
              <w:top w:val="nil"/>
              <w:left w:val="single" w:sz="4" w:space="0" w:color="auto"/>
              <w:bottom w:val="single" w:sz="4" w:space="0" w:color="auto"/>
              <w:right w:val="single" w:sz="4" w:space="0" w:color="auto"/>
            </w:tcBorders>
            <w:shd w:val="clear" w:color="auto" w:fill="auto"/>
            <w:hideMark/>
          </w:tcPr>
          <w:p w:rsidR="00166602" w:rsidRPr="00166602" w:rsidRDefault="00166602" w:rsidP="00166602">
            <w:pPr>
              <w:jc w:val="both"/>
              <w:rPr>
                <w:color w:val="000000"/>
              </w:rPr>
            </w:pPr>
            <w:r w:rsidRPr="00166602">
              <w:rPr>
                <w:color w:val="000000"/>
              </w:rPr>
              <w:lastRenderedPageBreak/>
              <w:t>5.1.</w:t>
            </w:r>
          </w:p>
        </w:tc>
        <w:tc>
          <w:tcPr>
            <w:tcW w:w="3820" w:type="dxa"/>
            <w:tcBorders>
              <w:top w:val="nil"/>
              <w:left w:val="nil"/>
              <w:bottom w:val="single" w:sz="4" w:space="0" w:color="auto"/>
              <w:right w:val="single" w:sz="4" w:space="0" w:color="auto"/>
            </w:tcBorders>
            <w:shd w:val="clear" w:color="auto" w:fill="auto"/>
            <w:hideMark/>
          </w:tcPr>
          <w:p w:rsidR="00166602" w:rsidRPr="00166602" w:rsidRDefault="00166602" w:rsidP="00166602">
            <w:pPr>
              <w:rPr>
                <w:color w:val="000000"/>
              </w:rPr>
            </w:pPr>
            <w:r w:rsidRPr="00166602">
              <w:rPr>
                <w:color w:val="000000"/>
              </w:rPr>
              <w:t>Основное мероприятие 5.1. Обеспечение сбалансированности и устойчивости местных бюджетов в среднесрочной перспективе</w:t>
            </w:r>
          </w:p>
        </w:tc>
        <w:tc>
          <w:tcPr>
            <w:tcW w:w="2120" w:type="dxa"/>
            <w:tcBorders>
              <w:top w:val="nil"/>
              <w:left w:val="nil"/>
              <w:bottom w:val="single" w:sz="4" w:space="0" w:color="auto"/>
              <w:right w:val="single" w:sz="4" w:space="0" w:color="auto"/>
            </w:tcBorders>
            <w:shd w:val="clear" w:color="auto" w:fill="auto"/>
            <w:vAlign w:val="center"/>
            <w:hideMark/>
          </w:tcPr>
          <w:p w:rsidR="00166602" w:rsidRPr="00166602" w:rsidRDefault="00166602" w:rsidP="00166602">
            <w:pPr>
              <w:jc w:val="center"/>
              <w:rPr>
                <w:color w:val="000000"/>
              </w:rPr>
            </w:pPr>
            <w:r w:rsidRPr="00166602">
              <w:rPr>
                <w:color w:val="000000"/>
              </w:rPr>
              <w:t>Финансовое управление администрации Киренского района</w:t>
            </w:r>
          </w:p>
        </w:tc>
        <w:tc>
          <w:tcPr>
            <w:tcW w:w="2623" w:type="dxa"/>
            <w:tcBorders>
              <w:top w:val="nil"/>
              <w:left w:val="nil"/>
              <w:bottom w:val="single" w:sz="4" w:space="0" w:color="auto"/>
              <w:right w:val="single" w:sz="4" w:space="0" w:color="auto"/>
            </w:tcBorders>
            <w:shd w:val="clear" w:color="auto" w:fill="auto"/>
            <w:vAlign w:val="bottom"/>
            <w:hideMark/>
          </w:tcPr>
          <w:p w:rsidR="00166602" w:rsidRPr="00166602" w:rsidRDefault="00166602" w:rsidP="00166602">
            <w:pPr>
              <w:jc w:val="center"/>
              <w:rPr>
                <w:color w:val="000000"/>
              </w:rPr>
            </w:pPr>
            <w:r w:rsidRPr="00166602">
              <w:rPr>
                <w:color w:val="000000"/>
              </w:rPr>
              <w:t>01.01.17</w:t>
            </w:r>
          </w:p>
        </w:tc>
        <w:tc>
          <w:tcPr>
            <w:tcW w:w="2000" w:type="dxa"/>
            <w:tcBorders>
              <w:top w:val="nil"/>
              <w:left w:val="nil"/>
              <w:bottom w:val="single" w:sz="4" w:space="0" w:color="auto"/>
              <w:right w:val="single" w:sz="4" w:space="0" w:color="auto"/>
            </w:tcBorders>
            <w:shd w:val="clear" w:color="auto" w:fill="auto"/>
            <w:vAlign w:val="bottom"/>
            <w:hideMark/>
          </w:tcPr>
          <w:p w:rsidR="00166602" w:rsidRPr="00166602" w:rsidRDefault="00166602" w:rsidP="00166602">
            <w:pPr>
              <w:jc w:val="center"/>
              <w:rPr>
                <w:color w:val="000000"/>
              </w:rPr>
            </w:pPr>
            <w:r w:rsidRPr="00166602">
              <w:rPr>
                <w:color w:val="000000"/>
              </w:rPr>
              <w:t>01.12.17</w:t>
            </w:r>
          </w:p>
        </w:tc>
        <w:tc>
          <w:tcPr>
            <w:tcW w:w="2259" w:type="dxa"/>
            <w:tcBorders>
              <w:top w:val="nil"/>
              <w:left w:val="nil"/>
              <w:bottom w:val="single" w:sz="4" w:space="0" w:color="auto"/>
              <w:right w:val="single" w:sz="4" w:space="0" w:color="auto"/>
            </w:tcBorders>
            <w:shd w:val="clear" w:color="auto" w:fill="auto"/>
            <w:vAlign w:val="bottom"/>
            <w:hideMark/>
          </w:tcPr>
          <w:p w:rsidR="00166602" w:rsidRPr="00166602" w:rsidRDefault="00166602" w:rsidP="00166602">
            <w:pPr>
              <w:jc w:val="center"/>
              <w:rPr>
                <w:color w:val="000000"/>
              </w:rPr>
            </w:pPr>
            <w:r w:rsidRPr="00166602">
              <w:rPr>
                <w:color w:val="000000"/>
              </w:rPr>
              <w:br/>
            </w:r>
            <w:r w:rsidRPr="00166602">
              <w:rPr>
                <w:color w:val="000000"/>
              </w:rPr>
              <w:br/>
              <w:t xml:space="preserve">Осуществление мероприятия </w:t>
            </w:r>
            <w:r w:rsidRPr="00166602">
              <w:rPr>
                <w:color w:val="000000"/>
              </w:rPr>
              <w:br/>
              <w:t>(1-да, 0-нет)</w:t>
            </w:r>
          </w:p>
        </w:tc>
        <w:tc>
          <w:tcPr>
            <w:tcW w:w="1546" w:type="dxa"/>
            <w:tcBorders>
              <w:top w:val="nil"/>
              <w:left w:val="nil"/>
              <w:bottom w:val="single" w:sz="4" w:space="0" w:color="auto"/>
              <w:right w:val="single" w:sz="4" w:space="0" w:color="auto"/>
            </w:tcBorders>
            <w:shd w:val="clear" w:color="auto" w:fill="auto"/>
            <w:vAlign w:val="bottom"/>
            <w:hideMark/>
          </w:tcPr>
          <w:p w:rsidR="00166602" w:rsidRPr="00166602" w:rsidRDefault="00166602" w:rsidP="00166602">
            <w:pPr>
              <w:jc w:val="center"/>
              <w:rPr>
                <w:color w:val="000000"/>
              </w:rPr>
            </w:pPr>
            <w:r w:rsidRPr="00166602">
              <w:rPr>
                <w:color w:val="000000"/>
              </w:rPr>
              <w:t>1</w:t>
            </w:r>
          </w:p>
        </w:tc>
        <w:tc>
          <w:tcPr>
            <w:tcW w:w="947" w:type="dxa"/>
            <w:tcBorders>
              <w:top w:val="nil"/>
              <w:left w:val="nil"/>
              <w:bottom w:val="single" w:sz="4" w:space="0" w:color="auto"/>
              <w:right w:val="single" w:sz="4" w:space="0" w:color="auto"/>
            </w:tcBorders>
            <w:shd w:val="clear" w:color="auto" w:fill="auto"/>
            <w:noWrap/>
            <w:vAlign w:val="bottom"/>
            <w:hideMark/>
          </w:tcPr>
          <w:p w:rsidR="00166602" w:rsidRPr="00166602" w:rsidRDefault="00166602" w:rsidP="00166602">
            <w:pPr>
              <w:jc w:val="center"/>
              <w:rPr>
                <w:color w:val="000000"/>
              </w:rPr>
            </w:pPr>
            <w:r w:rsidRPr="00166602">
              <w:rPr>
                <w:color w:val="000000"/>
              </w:rPr>
              <w:t>41 663,30</w:t>
            </w:r>
          </w:p>
        </w:tc>
      </w:tr>
      <w:tr w:rsidR="00166602" w:rsidRPr="00166602" w:rsidTr="00166602">
        <w:trPr>
          <w:trHeight w:val="1695"/>
        </w:trPr>
        <w:tc>
          <w:tcPr>
            <w:tcW w:w="576" w:type="dxa"/>
            <w:tcBorders>
              <w:top w:val="nil"/>
              <w:left w:val="single" w:sz="4" w:space="0" w:color="auto"/>
              <w:bottom w:val="single" w:sz="4" w:space="0" w:color="auto"/>
              <w:right w:val="single" w:sz="4" w:space="0" w:color="auto"/>
            </w:tcBorders>
            <w:shd w:val="clear" w:color="auto" w:fill="auto"/>
            <w:hideMark/>
          </w:tcPr>
          <w:p w:rsidR="00166602" w:rsidRPr="00166602" w:rsidRDefault="00166602" w:rsidP="00166602">
            <w:pPr>
              <w:jc w:val="both"/>
              <w:rPr>
                <w:color w:val="000000"/>
              </w:rPr>
            </w:pPr>
            <w:r w:rsidRPr="00166602">
              <w:rPr>
                <w:color w:val="000000"/>
              </w:rPr>
              <w:t>5.2.</w:t>
            </w:r>
          </w:p>
        </w:tc>
        <w:tc>
          <w:tcPr>
            <w:tcW w:w="3820" w:type="dxa"/>
            <w:tcBorders>
              <w:top w:val="nil"/>
              <w:left w:val="nil"/>
              <w:bottom w:val="single" w:sz="4" w:space="0" w:color="auto"/>
              <w:right w:val="single" w:sz="4" w:space="0" w:color="auto"/>
            </w:tcBorders>
            <w:shd w:val="clear" w:color="auto" w:fill="auto"/>
            <w:hideMark/>
          </w:tcPr>
          <w:p w:rsidR="00166602" w:rsidRPr="00166602" w:rsidRDefault="00166602" w:rsidP="00166602">
            <w:pPr>
              <w:rPr>
                <w:color w:val="000000"/>
              </w:rPr>
            </w:pPr>
            <w:r w:rsidRPr="00166602">
              <w:rPr>
                <w:color w:val="000000"/>
              </w:rPr>
              <w:t>Основное мероприятие 5.2.   Повышение эффективности распределения средств  бюджета. МО Киренский район</w:t>
            </w:r>
          </w:p>
        </w:tc>
        <w:tc>
          <w:tcPr>
            <w:tcW w:w="2120" w:type="dxa"/>
            <w:tcBorders>
              <w:top w:val="nil"/>
              <w:left w:val="nil"/>
              <w:bottom w:val="single" w:sz="4" w:space="0" w:color="auto"/>
              <w:right w:val="single" w:sz="4" w:space="0" w:color="auto"/>
            </w:tcBorders>
            <w:shd w:val="clear" w:color="auto" w:fill="auto"/>
            <w:vAlign w:val="center"/>
            <w:hideMark/>
          </w:tcPr>
          <w:p w:rsidR="00166602" w:rsidRPr="00166602" w:rsidRDefault="00166602" w:rsidP="00166602">
            <w:pPr>
              <w:jc w:val="center"/>
              <w:rPr>
                <w:color w:val="000000"/>
              </w:rPr>
            </w:pPr>
            <w:r w:rsidRPr="00166602">
              <w:rPr>
                <w:color w:val="000000"/>
              </w:rPr>
              <w:t>Финансовое управление администрации Киренского района</w:t>
            </w:r>
          </w:p>
        </w:tc>
        <w:tc>
          <w:tcPr>
            <w:tcW w:w="2623" w:type="dxa"/>
            <w:tcBorders>
              <w:top w:val="nil"/>
              <w:left w:val="nil"/>
              <w:bottom w:val="single" w:sz="4" w:space="0" w:color="auto"/>
              <w:right w:val="single" w:sz="4" w:space="0" w:color="auto"/>
            </w:tcBorders>
            <w:shd w:val="clear" w:color="auto" w:fill="auto"/>
            <w:vAlign w:val="bottom"/>
            <w:hideMark/>
          </w:tcPr>
          <w:p w:rsidR="00166602" w:rsidRPr="00166602" w:rsidRDefault="00166602" w:rsidP="00166602">
            <w:pPr>
              <w:jc w:val="center"/>
              <w:rPr>
                <w:color w:val="000000"/>
              </w:rPr>
            </w:pPr>
            <w:r w:rsidRPr="00166602">
              <w:rPr>
                <w:color w:val="000000"/>
              </w:rPr>
              <w:t>01.01.17</w:t>
            </w:r>
          </w:p>
        </w:tc>
        <w:tc>
          <w:tcPr>
            <w:tcW w:w="2000" w:type="dxa"/>
            <w:tcBorders>
              <w:top w:val="nil"/>
              <w:left w:val="nil"/>
              <w:bottom w:val="single" w:sz="4" w:space="0" w:color="auto"/>
              <w:right w:val="single" w:sz="4" w:space="0" w:color="auto"/>
            </w:tcBorders>
            <w:shd w:val="clear" w:color="auto" w:fill="auto"/>
            <w:vAlign w:val="bottom"/>
            <w:hideMark/>
          </w:tcPr>
          <w:p w:rsidR="00166602" w:rsidRPr="00166602" w:rsidRDefault="00166602" w:rsidP="00166602">
            <w:pPr>
              <w:jc w:val="center"/>
              <w:rPr>
                <w:color w:val="000000"/>
              </w:rPr>
            </w:pPr>
            <w:r w:rsidRPr="00166602">
              <w:rPr>
                <w:color w:val="000000"/>
              </w:rPr>
              <w:t>01.12.17</w:t>
            </w:r>
          </w:p>
        </w:tc>
        <w:tc>
          <w:tcPr>
            <w:tcW w:w="2259" w:type="dxa"/>
            <w:tcBorders>
              <w:top w:val="nil"/>
              <w:left w:val="nil"/>
              <w:bottom w:val="single" w:sz="4" w:space="0" w:color="auto"/>
              <w:right w:val="single" w:sz="4" w:space="0" w:color="auto"/>
            </w:tcBorders>
            <w:shd w:val="clear" w:color="auto" w:fill="auto"/>
            <w:vAlign w:val="bottom"/>
            <w:hideMark/>
          </w:tcPr>
          <w:p w:rsidR="00166602" w:rsidRPr="00166602" w:rsidRDefault="00166602" w:rsidP="00166602">
            <w:pPr>
              <w:jc w:val="center"/>
              <w:rPr>
                <w:color w:val="000000"/>
              </w:rPr>
            </w:pPr>
            <w:r w:rsidRPr="00166602">
              <w:rPr>
                <w:color w:val="000000"/>
              </w:rPr>
              <w:t xml:space="preserve">Доля расходов бюджета, утвержденных на плановый период, </w:t>
            </w:r>
            <w:r w:rsidRPr="00166602">
              <w:rPr>
                <w:color w:val="000000"/>
              </w:rPr>
              <w:br/>
              <w:t>%</w:t>
            </w:r>
          </w:p>
        </w:tc>
        <w:tc>
          <w:tcPr>
            <w:tcW w:w="1546" w:type="dxa"/>
            <w:tcBorders>
              <w:top w:val="nil"/>
              <w:left w:val="nil"/>
              <w:bottom w:val="single" w:sz="4" w:space="0" w:color="auto"/>
              <w:right w:val="single" w:sz="4" w:space="0" w:color="auto"/>
            </w:tcBorders>
            <w:shd w:val="clear" w:color="auto" w:fill="auto"/>
            <w:vAlign w:val="bottom"/>
            <w:hideMark/>
          </w:tcPr>
          <w:p w:rsidR="00166602" w:rsidRPr="00166602" w:rsidRDefault="00166602" w:rsidP="00166602">
            <w:pPr>
              <w:jc w:val="center"/>
              <w:rPr>
                <w:color w:val="000000"/>
              </w:rPr>
            </w:pPr>
            <w:r w:rsidRPr="00166602">
              <w:rPr>
                <w:color w:val="000000"/>
              </w:rPr>
              <w:t>100</w:t>
            </w:r>
          </w:p>
        </w:tc>
        <w:tc>
          <w:tcPr>
            <w:tcW w:w="947" w:type="dxa"/>
            <w:tcBorders>
              <w:top w:val="nil"/>
              <w:left w:val="nil"/>
              <w:bottom w:val="single" w:sz="4" w:space="0" w:color="auto"/>
              <w:right w:val="single" w:sz="4" w:space="0" w:color="auto"/>
            </w:tcBorders>
            <w:shd w:val="clear" w:color="auto" w:fill="auto"/>
            <w:vAlign w:val="bottom"/>
            <w:hideMark/>
          </w:tcPr>
          <w:p w:rsidR="00166602" w:rsidRPr="00166602" w:rsidRDefault="00166602" w:rsidP="00166602">
            <w:pPr>
              <w:jc w:val="center"/>
              <w:rPr>
                <w:color w:val="000000"/>
              </w:rPr>
            </w:pPr>
            <w:r w:rsidRPr="00166602">
              <w:rPr>
                <w:color w:val="000000"/>
              </w:rPr>
              <w:t>0,00</w:t>
            </w:r>
          </w:p>
        </w:tc>
      </w:tr>
      <w:tr w:rsidR="00166602" w:rsidRPr="00166602" w:rsidTr="00166602">
        <w:trPr>
          <w:trHeight w:val="1695"/>
        </w:trPr>
        <w:tc>
          <w:tcPr>
            <w:tcW w:w="576" w:type="dxa"/>
            <w:tcBorders>
              <w:top w:val="nil"/>
              <w:left w:val="single" w:sz="4" w:space="0" w:color="auto"/>
              <w:bottom w:val="single" w:sz="4" w:space="0" w:color="auto"/>
              <w:right w:val="single" w:sz="4" w:space="0" w:color="auto"/>
            </w:tcBorders>
            <w:shd w:val="clear" w:color="auto" w:fill="auto"/>
            <w:hideMark/>
          </w:tcPr>
          <w:p w:rsidR="00166602" w:rsidRPr="00166602" w:rsidRDefault="00166602" w:rsidP="00166602">
            <w:pPr>
              <w:jc w:val="both"/>
              <w:rPr>
                <w:b/>
                <w:bCs/>
                <w:color w:val="000000"/>
              </w:rPr>
            </w:pPr>
            <w:r w:rsidRPr="00166602">
              <w:rPr>
                <w:b/>
                <w:bCs/>
                <w:color w:val="000000"/>
              </w:rPr>
              <w:t>6.</w:t>
            </w:r>
          </w:p>
        </w:tc>
        <w:tc>
          <w:tcPr>
            <w:tcW w:w="3820" w:type="dxa"/>
            <w:tcBorders>
              <w:top w:val="nil"/>
              <w:left w:val="nil"/>
              <w:bottom w:val="single" w:sz="4" w:space="0" w:color="auto"/>
              <w:right w:val="single" w:sz="4" w:space="0" w:color="auto"/>
            </w:tcBorders>
            <w:shd w:val="clear" w:color="auto" w:fill="auto"/>
            <w:hideMark/>
          </w:tcPr>
          <w:p w:rsidR="00166602" w:rsidRPr="00166602" w:rsidRDefault="00166602" w:rsidP="00166602">
            <w:pPr>
              <w:rPr>
                <w:b/>
                <w:bCs/>
                <w:color w:val="000000"/>
              </w:rPr>
            </w:pPr>
            <w:r w:rsidRPr="00166602">
              <w:rPr>
                <w:b/>
                <w:bCs/>
                <w:color w:val="000000"/>
              </w:rPr>
              <w:t>Подпрограмма 6</w:t>
            </w:r>
            <w:r w:rsidRPr="00166602">
              <w:rPr>
                <w:b/>
                <w:bCs/>
                <w:color w:val="000000"/>
              </w:rPr>
              <w:br/>
              <w:t>«Создание условий для обеспечения поселений, входящих в состав Киренского района, услугами торговли»</w:t>
            </w:r>
          </w:p>
        </w:tc>
        <w:tc>
          <w:tcPr>
            <w:tcW w:w="2120" w:type="dxa"/>
            <w:tcBorders>
              <w:top w:val="nil"/>
              <w:left w:val="nil"/>
              <w:bottom w:val="single" w:sz="4" w:space="0" w:color="auto"/>
              <w:right w:val="single" w:sz="4" w:space="0" w:color="auto"/>
            </w:tcBorders>
            <w:shd w:val="clear" w:color="auto" w:fill="auto"/>
            <w:vAlign w:val="center"/>
            <w:hideMark/>
          </w:tcPr>
          <w:p w:rsidR="00166602" w:rsidRPr="00166602" w:rsidRDefault="00166602" w:rsidP="00166602">
            <w:pPr>
              <w:jc w:val="center"/>
              <w:rPr>
                <w:b/>
                <w:bCs/>
                <w:color w:val="000000"/>
              </w:rPr>
            </w:pPr>
            <w:r w:rsidRPr="00166602">
              <w:rPr>
                <w:b/>
                <w:bCs/>
                <w:color w:val="000000"/>
              </w:rPr>
              <w:t>Отдел по экономике</w:t>
            </w:r>
          </w:p>
        </w:tc>
        <w:tc>
          <w:tcPr>
            <w:tcW w:w="2623" w:type="dxa"/>
            <w:tcBorders>
              <w:top w:val="nil"/>
              <w:left w:val="nil"/>
              <w:bottom w:val="single" w:sz="4" w:space="0" w:color="auto"/>
              <w:right w:val="single" w:sz="4" w:space="0" w:color="auto"/>
            </w:tcBorders>
            <w:shd w:val="clear" w:color="auto" w:fill="auto"/>
            <w:vAlign w:val="bottom"/>
            <w:hideMark/>
          </w:tcPr>
          <w:p w:rsidR="00166602" w:rsidRPr="00166602" w:rsidRDefault="00166602" w:rsidP="00166602">
            <w:pPr>
              <w:jc w:val="center"/>
              <w:rPr>
                <w:b/>
                <w:bCs/>
                <w:color w:val="000000"/>
              </w:rPr>
            </w:pPr>
            <w:r w:rsidRPr="00166602">
              <w:rPr>
                <w:b/>
                <w:bCs/>
                <w:color w:val="000000"/>
              </w:rPr>
              <w:t>01.01.17</w:t>
            </w:r>
          </w:p>
        </w:tc>
        <w:tc>
          <w:tcPr>
            <w:tcW w:w="2000" w:type="dxa"/>
            <w:tcBorders>
              <w:top w:val="nil"/>
              <w:left w:val="nil"/>
              <w:bottom w:val="single" w:sz="4" w:space="0" w:color="auto"/>
              <w:right w:val="single" w:sz="4" w:space="0" w:color="auto"/>
            </w:tcBorders>
            <w:shd w:val="clear" w:color="auto" w:fill="auto"/>
            <w:vAlign w:val="bottom"/>
            <w:hideMark/>
          </w:tcPr>
          <w:p w:rsidR="00166602" w:rsidRPr="00166602" w:rsidRDefault="00166602" w:rsidP="00166602">
            <w:pPr>
              <w:jc w:val="center"/>
              <w:rPr>
                <w:b/>
                <w:bCs/>
                <w:color w:val="000000"/>
              </w:rPr>
            </w:pPr>
            <w:r w:rsidRPr="00166602">
              <w:rPr>
                <w:b/>
                <w:bCs/>
                <w:color w:val="000000"/>
              </w:rPr>
              <w:t>01.12.17</w:t>
            </w:r>
          </w:p>
        </w:tc>
        <w:tc>
          <w:tcPr>
            <w:tcW w:w="2259" w:type="dxa"/>
            <w:tcBorders>
              <w:top w:val="nil"/>
              <w:left w:val="nil"/>
              <w:bottom w:val="single" w:sz="4" w:space="0" w:color="auto"/>
              <w:right w:val="single" w:sz="4" w:space="0" w:color="auto"/>
            </w:tcBorders>
            <w:shd w:val="clear" w:color="auto" w:fill="auto"/>
            <w:vAlign w:val="bottom"/>
            <w:hideMark/>
          </w:tcPr>
          <w:p w:rsidR="00166602" w:rsidRPr="00166602" w:rsidRDefault="00166602" w:rsidP="00166602">
            <w:pPr>
              <w:jc w:val="center"/>
              <w:rPr>
                <w:b/>
                <w:bCs/>
                <w:color w:val="000000"/>
              </w:rPr>
            </w:pPr>
            <w:r w:rsidRPr="00166602">
              <w:rPr>
                <w:b/>
                <w:bCs/>
                <w:color w:val="000000"/>
              </w:rPr>
              <w:t>Х</w:t>
            </w:r>
          </w:p>
        </w:tc>
        <w:tc>
          <w:tcPr>
            <w:tcW w:w="1546" w:type="dxa"/>
            <w:tcBorders>
              <w:top w:val="nil"/>
              <w:left w:val="nil"/>
              <w:bottom w:val="single" w:sz="4" w:space="0" w:color="auto"/>
              <w:right w:val="single" w:sz="4" w:space="0" w:color="auto"/>
            </w:tcBorders>
            <w:shd w:val="clear" w:color="auto" w:fill="auto"/>
            <w:vAlign w:val="bottom"/>
            <w:hideMark/>
          </w:tcPr>
          <w:p w:rsidR="00166602" w:rsidRPr="00166602" w:rsidRDefault="00166602" w:rsidP="00166602">
            <w:pPr>
              <w:jc w:val="center"/>
              <w:rPr>
                <w:b/>
                <w:bCs/>
                <w:color w:val="000000"/>
              </w:rPr>
            </w:pPr>
            <w:r w:rsidRPr="00166602">
              <w:rPr>
                <w:b/>
                <w:bCs/>
                <w:color w:val="000000"/>
              </w:rPr>
              <w:t>Х</w:t>
            </w:r>
          </w:p>
        </w:tc>
        <w:tc>
          <w:tcPr>
            <w:tcW w:w="947" w:type="dxa"/>
            <w:tcBorders>
              <w:top w:val="nil"/>
              <w:left w:val="nil"/>
              <w:bottom w:val="single" w:sz="4" w:space="0" w:color="auto"/>
              <w:right w:val="single" w:sz="4" w:space="0" w:color="auto"/>
            </w:tcBorders>
            <w:shd w:val="clear" w:color="auto" w:fill="auto"/>
            <w:vAlign w:val="bottom"/>
            <w:hideMark/>
          </w:tcPr>
          <w:p w:rsidR="00166602" w:rsidRPr="00166602" w:rsidRDefault="00166602" w:rsidP="00166602">
            <w:pPr>
              <w:jc w:val="center"/>
              <w:rPr>
                <w:b/>
                <w:bCs/>
                <w:color w:val="000000"/>
              </w:rPr>
            </w:pPr>
            <w:r w:rsidRPr="00166602">
              <w:rPr>
                <w:b/>
                <w:bCs/>
                <w:color w:val="000000"/>
              </w:rPr>
              <w:t>3 645,80</w:t>
            </w:r>
          </w:p>
        </w:tc>
      </w:tr>
      <w:tr w:rsidR="00166602" w:rsidRPr="00166602" w:rsidTr="00166602">
        <w:trPr>
          <w:trHeight w:val="2565"/>
        </w:trPr>
        <w:tc>
          <w:tcPr>
            <w:tcW w:w="576" w:type="dxa"/>
            <w:tcBorders>
              <w:top w:val="nil"/>
              <w:left w:val="single" w:sz="4" w:space="0" w:color="auto"/>
              <w:bottom w:val="single" w:sz="4" w:space="0" w:color="auto"/>
              <w:right w:val="single" w:sz="4" w:space="0" w:color="auto"/>
            </w:tcBorders>
            <w:shd w:val="clear" w:color="auto" w:fill="auto"/>
            <w:hideMark/>
          </w:tcPr>
          <w:p w:rsidR="00166602" w:rsidRPr="00166602" w:rsidRDefault="00166602" w:rsidP="00166602">
            <w:pPr>
              <w:jc w:val="both"/>
              <w:rPr>
                <w:color w:val="000000"/>
              </w:rPr>
            </w:pPr>
            <w:r w:rsidRPr="00166602">
              <w:rPr>
                <w:color w:val="000000"/>
              </w:rPr>
              <w:t>6.1</w:t>
            </w:r>
          </w:p>
        </w:tc>
        <w:tc>
          <w:tcPr>
            <w:tcW w:w="3820" w:type="dxa"/>
            <w:tcBorders>
              <w:top w:val="nil"/>
              <w:left w:val="nil"/>
              <w:bottom w:val="single" w:sz="4" w:space="0" w:color="auto"/>
              <w:right w:val="single" w:sz="4" w:space="0" w:color="auto"/>
            </w:tcBorders>
            <w:shd w:val="clear" w:color="auto" w:fill="auto"/>
            <w:hideMark/>
          </w:tcPr>
          <w:p w:rsidR="00166602" w:rsidRPr="00166602" w:rsidRDefault="00166602" w:rsidP="00166602">
            <w:pPr>
              <w:rPr>
                <w:color w:val="000000"/>
              </w:rPr>
            </w:pPr>
            <w:r w:rsidRPr="00166602">
              <w:rPr>
                <w:color w:val="000000"/>
              </w:rPr>
              <w:t>Основное мероприятие 6.1.</w:t>
            </w:r>
            <w:r w:rsidRPr="00166602">
              <w:rPr>
                <w:color w:val="000000"/>
              </w:rPr>
              <w:br/>
              <w:t xml:space="preserve">Выделение субсидии на частичное возмещение транспортных расходов юр. лиц и ИП, осуществляющих розничную торговлю и доставку </w:t>
            </w:r>
            <w:proofErr w:type="spellStart"/>
            <w:r w:rsidRPr="00166602">
              <w:rPr>
                <w:color w:val="000000"/>
              </w:rPr>
              <w:t>прод-ых</w:t>
            </w:r>
            <w:proofErr w:type="spellEnd"/>
            <w:r w:rsidRPr="00166602">
              <w:rPr>
                <w:color w:val="000000"/>
              </w:rPr>
              <w:t xml:space="preserve"> товаров в поселения, входящие в состав Киренского района</w:t>
            </w:r>
          </w:p>
        </w:tc>
        <w:tc>
          <w:tcPr>
            <w:tcW w:w="2120" w:type="dxa"/>
            <w:tcBorders>
              <w:top w:val="nil"/>
              <w:left w:val="nil"/>
              <w:bottom w:val="single" w:sz="4" w:space="0" w:color="auto"/>
              <w:right w:val="single" w:sz="4" w:space="0" w:color="auto"/>
            </w:tcBorders>
            <w:shd w:val="clear" w:color="auto" w:fill="auto"/>
            <w:vAlign w:val="center"/>
            <w:hideMark/>
          </w:tcPr>
          <w:p w:rsidR="00166602" w:rsidRPr="00166602" w:rsidRDefault="00166602" w:rsidP="00166602">
            <w:pPr>
              <w:jc w:val="center"/>
              <w:rPr>
                <w:color w:val="000000"/>
              </w:rPr>
            </w:pPr>
            <w:r w:rsidRPr="00166602">
              <w:rPr>
                <w:color w:val="000000"/>
              </w:rPr>
              <w:t>Отдел по экономике</w:t>
            </w:r>
          </w:p>
        </w:tc>
        <w:tc>
          <w:tcPr>
            <w:tcW w:w="2623" w:type="dxa"/>
            <w:tcBorders>
              <w:top w:val="nil"/>
              <w:left w:val="nil"/>
              <w:bottom w:val="single" w:sz="4" w:space="0" w:color="auto"/>
              <w:right w:val="single" w:sz="4" w:space="0" w:color="auto"/>
            </w:tcBorders>
            <w:shd w:val="clear" w:color="auto" w:fill="auto"/>
            <w:vAlign w:val="bottom"/>
            <w:hideMark/>
          </w:tcPr>
          <w:p w:rsidR="00166602" w:rsidRPr="00166602" w:rsidRDefault="00166602" w:rsidP="00166602">
            <w:pPr>
              <w:jc w:val="center"/>
              <w:rPr>
                <w:color w:val="000000"/>
              </w:rPr>
            </w:pPr>
            <w:r w:rsidRPr="00166602">
              <w:rPr>
                <w:color w:val="000000"/>
              </w:rPr>
              <w:t>01.01.17</w:t>
            </w:r>
          </w:p>
        </w:tc>
        <w:tc>
          <w:tcPr>
            <w:tcW w:w="2000" w:type="dxa"/>
            <w:tcBorders>
              <w:top w:val="nil"/>
              <w:left w:val="nil"/>
              <w:bottom w:val="single" w:sz="4" w:space="0" w:color="auto"/>
              <w:right w:val="single" w:sz="4" w:space="0" w:color="auto"/>
            </w:tcBorders>
            <w:shd w:val="clear" w:color="auto" w:fill="auto"/>
            <w:vAlign w:val="bottom"/>
            <w:hideMark/>
          </w:tcPr>
          <w:p w:rsidR="00166602" w:rsidRPr="00166602" w:rsidRDefault="00166602" w:rsidP="00166602">
            <w:pPr>
              <w:jc w:val="center"/>
              <w:rPr>
                <w:color w:val="000000"/>
              </w:rPr>
            </w:pPr>
            <w:r w:rsidRPr="00166602">
              <w:rPr>
                <w:color w:val="000000"/>
              </w:rPr>
              <w:t>01.12.17</w:t>
            </w:r>
          </w:p>
        </w:tc>
        <w:tc>
          <w:tcPr>
            <w:tcW w:w="2259" w:type="dxa"/>
            <w:tcBorders>
              <w:top w:val="nil"/>
              <w:left w:val="nil"/>
              <w:bottom w:val="single" w:sz="4" w:space="0" w:color="auto"/>
              <w:right w:val="single" w:sz="4" w:space="0" w:color="auto"/>
            </w:tcBorders>
            <w:shd w:val="clear" w:color="auto" w:fill="auto"/>
            <w:vAlign w:val="bottom"/>
            <w:hideMark/>
          </w:tcPr>
          <w:p w:rsidR="00166602" w:rsidRPr="00166602" w:rsidRDefault="00166602" w:rsidP="00166602">
            <w:pPr>
              <w:jc w:val="center"/>
              <w:rPr>
                <w:color w:val="000000"/>
              </w:rPr>
            </w:pPr>
            <w:r w:rsidRPr="00166602">
              <w:rPr>
                <w:color w:val="000000"/>
              </w:rPr>
              <w:t>Количество доставленных продовольственных товаров,</w:t>
            </w:r>
            <w:r w:rsidRPr="00166602">
              <w:rPr>
                <w:color w:val="000000"/>
              </w:rPr>
              <w:br/>
              <w:t xml:space="preserve"> </w:t>
            </w:r>
            <w:proofErr w:type="gramStart"/>
            <w:r w:rsidRPr="00166602">
              <w:rPr>
                <w:color w:val="000000"/>
              </w:rPr>
              <w:t>т</w:t>
            </w:r>
            <w:proofErr w:type="gramEnd"/>
            <w:r w:rsidRPr="00166602">
              <w:rPr>
                <w:color w:val="000000"/>
              </w:rPr>
              <w:t>.</w:t>
            </w:r>
          </w:p>
        </w:tc>
        <w:tc>
          <w:tcPr>
            <w:tcW w:w="1546" w:type="dxa"/>
            <w:tcBorders>
              <w:top w:val="nil"/>
              <w:left w:val="nil"/>
              <w:bottom w:val="single" w:sz="4" w:space="0" w:color="auto"/>
              <w:right w:val="single" w:sz="4" w:space="0" w:color="auto"/>
            </w:tcBorders>
            <w:shd w:val="clear" w:color="auto" w:fill="auto"/>
            <w:vAlign w:val="bottom"/>
            <w:hideMark/>
          </w:tcPr>
          <w:p w:rsidR="00166602" w:rsidRPr="00166602" w:rsidRDefault="00166602" w:rsidP="00166602">
            <w:pPr>
              <w:jc w:val="center"/>
              <w:rPr>
                <w:color w:val="000000"/>
              </w:rPr>
            </w:pPr>
            <w:r w:rsidRPr="00166602">
              <w:rPr>
                <w:color w:val="000000"/>
              </w:rPr>
              <w:t>3525,43</w:t>
            </w:r>
          </w:p>
        </w:tc>
        <w:tc>
          <w:tcPr>
            <w:tcW w:w="947" w:type="dxa"/>
            <w:tcBorders>
              <w:top w:val="nil"/>
              <w:left w:val="nil"/>
              <w:bottom w:val="single" w:sz="4" w:space="0" w:color="auto"/>
              <w:right w:val="single" w:sz="4" w:space="0" w:color="auto"/>
            </w:tcBorders>
            <w:shd w:val="clear" w:color="auto" w:fill="auto"/>
            <w:vAlign w:val="bottom"/>
            <w:hideMark/>
          </w:tcPr>
          <w:p w:rsidR="00166602" w:rsidRPr="00166602" w:rsidRDefault="00166602" w:rsidP="00166602">
            <w:pPr>
              <w:jc w:val="center"/>
              <w:rPr>
                <w:color w:val="000000"/>
              </w:rPr>
            </w:pPr>
            <w:r w:rsidRPr="00166602">
              <w:rPr>
                <w:color w:val="000000"/>
              </w:rPr>
              <w:t>3 645,80</w:t>
            </w:r>
          </w:p>
        </w:tc>
      </w:tr>
      <w:tr w:rsidR="00166602" w:rsidRPr="00166602" w:rsidTr="00166602">
        <w:trPr>
          <w:trHeight w:val="630"/>
        </w:trPr>
        <w:tc>
          <w:tcPr>
            <w:tcW w:w="576" w:type="dxa"/>
            <w:tcBorders>
              <w:top w:val="nil"/>
              <w:left w:val="single" w:sz="4" w:space="0" w:color="auto"/>
              <w:bottom w:val="single" w:sz="4" w:space="0" w:color="auto"/>
              <w:right w:val="single" w:sz="4" w:space="0" w:color="auto"/>
            </w:tcBorders>
            <w:shd w:val="clear" w:color="auto" w:fill="auto"/>
            <w:hideMark/>
          </w:tcPr>
          <w:p w:rsidR="00166602" w:rsidRPr="00166602" w:rsidRDefault="00166602" w:rsidP="00166602">
            <w:pPr>
              <w:jc w:val="both"/>
              <w:rPr>
                <w:b/>
                <w:bCs/>
                <w:color w:val="000000"/>
              </w:rPr>
            </w:pPr>
            <w:r w:rsidRPr="00166602">
              <w:rPr>
                <w:b/>
                <w:bCs/>
                <w:color w:val="000000"/>
              </w:rPr>
              <w:t> </w:t>
            </w:r>
          </w:p>
        </w:tc>
        <w:tc>
          <w:tcPr>
            <w:tcW w:w="3820" w:type="dxa"/>
            <w:tcBorders>
              <w:top w:val="nil"/>
              <w:left w:val="nil"/>
              <w:bottom w:val="single" w:sz="4" w:space="0" w:color="auto"/>
              <w:right w:val="single" w:sz="4" w:space="0" w:color="auto"/>
            </w:tcBorders>
            <w:shd w:val="clear" w:color="auto" w:fill="auto"/>
            <w:hideMark/>
          </w:tcPr>
          <w:p w:rsidR="00166602" w:rsidRPr="00166602" w:rsidRDefault="00166602" w:rsidP="00166602">
            <w:pPr>
              <w:jc w:val="both"/>
              <w:rPr>
                <w:b/>
                <w:bCs/>
                <w:color w:val="000000"/>
              </w:rPr>
            </w:pPr>
            <w:r w:rsidRPr="00166602">
              <w:rPr>
                <w:b/>
                <w:bCs/>
                <w:color w:val="000000"/>
              </w:rPr>
              <w:t>ИТОГО по муниципальной программе</w:t>
            </w:r>
          </w:p>
        </w:tc>
        <w:tc>
          <w:tcPr>
            <w:tcW w:w="2120" w:type="dxa"/>
            <w:tcBorders>
              <w:top w:val="nil"/>
              <w:left w:val="nil"/>
              <w:bottom w:val="single" w:sz="4" w:space="0" w:color="auto"/>
              <w:right w:val="single" w:sz="4" w:space="0" w:color="auto"/>
            </w:tcBorders>
            <w:shd w:val="clear" w:color="auto" w:fill="auto"/>
            <w:hideMark/>
          </w:tcPr>
          <w:p w:rsidR="00166602" w:rsidRPr="00166602" w:rsidRDefault="00166602" w:rsidP="00166602">
            <w:pPr>
              <w:jc w:val="both"/>
              <w:rPr>
                <w:b/>
                <w:bCs/>
                <w:color w:val="000000"/>
              </w:rPr>
            </w:pPr>
            <w:r w:rsidRPr="00166602">
              <w:rPr>
                <w:b/>
                <w:bCs/>
                <w:color w:val="000000"/>
              </w:rPr>
              <w:t> </w:t>
            </w:r>
          </w:p>
        </w:tc>
        <w:tc>
          <w:tcPr>
            <w:tcW w:w="2623" w:type="dxa"/>
            <w:tcBorders>
              <w:top w:val="nil"/>
              <w:left w:val="nil"/>
              <w:bottom w:val="single" w:sz="4" w:space="0" w:color="auto"/>
              <w:right w:val="single" w:sz="4" w:space="0" w:color="auto"/>
            </w:tcBorders>
            <w:shd w:val="clear" w:color="auto" w:fill="auto"/>
            <w:hideMark/>
          </w:tcPr>
          <w:p w:rsidR="00166602" w:rsidRPr="00166602" w:rsidRDefault="00166602" w:rsidP="00166602">
            <w:pPr>
              <w:jc w:val="both"/>
              <w:rPr>
                <w:b/>
                <w:bCs/>
                <w:color w:val="000000"/>
              </w:rPr>
            </w:pPr>
            <w:r w:rsidRPr="00166602">
              <w:rPr>
                <w:b/>
                <w:bCs/>
                <w:color w:val="000000"/>
              </w:rPr>
              <w:t> </w:t>
            </w:r>
          </w:p>
        </w:tc>
        <w:tc>
          <w:tcPr>
            <w:tcW w:w="2000" w:type="dxa"/>
            <w:tcBorders>
              <w:top w:val="nil"/>
              <w:left w:val="nil"/>
              <w:bottom w:val="single" w:sz="4" w:space="0" w:color="auto"/>
              <w:right w:val="single" w:sz="4" w:space="0" w:color="auto"/>
            </w:tcBorders>
            <w:shd w:val="clear" w:color="auto" w:fill="auto"/>
            <w:hideMark/>
          </w:tcPr>
          <w:p w:rsidR="00166602" w:rsidRPr="00166602" w:rsidRDefault="00166602" w:rsidP="00166602">
            <w:pPr>
              <w:jc w:val="both"/>
              <w:rPr>
                <w:b/>
                <w:bCs/>
                <w:color w:val="000000"/>
              </w:rPr>
            </w:pPr>
            <w:r w:rsidRPr="00166602">
              <w:rPr>
                <w:b/>
                <w:bCs/>
                <w:color w:val="000000"/>
              </w:rPr>
              <w:t> </w:t>
            </w:r>
          </w:p>
        </w:tc>
        <w:tc>
          <w:tcPr>
            <w:tcW w:w="2259" w:type="dxa"/>
            <w:tcBorders>
              <w:top w:val="nil"/>
              <w:left w:val="nil"/>
              <w:bottom w:val="single" w:sz="4" w:space="0" w:color="auto"/>
              <w:right w:val="single" w:sz="4" w:space="0" w:color="auto"/>
            </w:tcBorders>
            <w:shd w:val="clear" w:color="auto" w:fill="auto"/>
            <w:hideMark/>
          </w:tcPr>
          <w:p w:rsidR="00166602" w:rsidRPr="00166602" w:rsidRDefault="00166602" w:rsidP="00166602">
            <w:pPr>
              <w:jc w:val="both"/>
              <w:rPr>
                <w:b/>
                <w:bCs/>
                <w:color w:val="000000"/>
              </w:rPr>
            </w:pPr>
            <w:r w:rsidRPr="00166602">
              <w:rPr>
                <w:b/>
                <w:bCs/>
                <w:color w:val="000000"/>
              </w:rPr>
              <w:t> </w:t>
            </w:r>
          </w:p>
        </w:tc>
        <w:tc>
          <w:tcPr>
            <w:tcW w:w="1546" w:type="dxa"/>
            <w:tcBorders>
              <w:top w:val="nil"/>
              <w:left w:val="nil"/>
              <w:bottom w:val="single" w:sz="4" w:space="0" w:color="auto"/>
              <w:right w:val="single" w:sz="4" w:space="0" w:color="auto"/>
            </w:tcBorders>
            <w:shd w:val="clear" w:color="auto" w:fill="auto"/>
            <w:hideMark/>
          </w:tcPr>
          <w:p w:rsidR="00166602" w:rsidRPr="00166602" w:rsidRDefault="00166602" w:rsidP="00166602">
            <w:pPr>
              <w:jc w:val="both"/>
              <w:rPr>
                <w:b/>
                <w:bCs/>
                <w:color w:val="000000"/>
              </w:rPr>
            </w:pPr>
            <w:r w:rsidRPr="00166602">
              <w:rPr>
                <w:b/>
                <w:bCs/>
                <w:color w:val="000000"/>
              </w:rPr>
              <w:t> </w:t>
            </w:r>
          </w:p>
        </w:tc>
        <w:tc>
          <w:tcPr>
            <w:tcW w:w="947" w:type="dxa"/>
            <w:tcBorders>
              <w:top w:val="nil"/>
              <w:left w:val="nil"/>
              <w:bottom w:val="single" w:sz="4" w:space="0" w:color="auto"/>
              <w:right w:val="single" w:sz="4" w:space="0" w:color="auto"/>
            </w:tcBorders>
            <w:shd w:val="clear" w:color="auto" w:fill="auto"/>
            <w:vAlign w:val="bottom"/>
            <w:hideMark/>
          </w:tcPr>
          <w:p w:rsidR="00166602" w:rsidRPr="00166602" w:rsidRDefault="00166602" w:rsidP="00166602">
            <w:pPr>
              <w:jc w:val="center"/>
              <w:rPr>
                <w:b/>
                <w:bCs/>
                <w:color w:val="000000"/>
              </w:rPr>
            </w:pPr>
            <w:r w:rsidRPr="00166602">
              <w:rPr>
                <w:b/>
                <w:bCs/>
                <w:color w:val="000000"/>
              </w:rPr>
              <w:t>122 209,92</w:t>
            </w:r>
          </w:p>
        </w:tc>
      </w:tr>
      <w:tr w:rsidR="00166602" w:rsidRPr="00166602" w:rsidTr="00166602">
        <w:trPr>
          <w:trHeight w:val="315"/>
        </w:trPr>
        <w:tc>
          <w:tcPr>
            <w:tcW w:w="576" w:type="dxa"/>
            <w:tcBorders>
              <w:top w:val="nil"/>
              <w:left w:val="nil"/>
              <w:bottom w:val="nil"/>
              <w:right w:val="nil"/>
            </w:tcBorders>
            <w:shd w:val="clear" w:color="auto" w:fill="auto"/>
            <w:noWrap/>
            <w:vAlign w:val="bottom"/>
            <w:hideMark/>
          </w:tcPr>
          <w:p w:rsidR="00166602" w:rsidRPr="00166602" w:rsidRDefault="00166602" w:rsidP="00166602">
            <w:pPr>
              <w:rPr>
                <w:color w:val="000000"/>
              </w:rPr>
            </w:pPr>
          </w:p>
        </w:tc>
        <w:tc>
          <w:tcPr>
            <w:tcW w:w="3820" w:type="dxa"/>
            <w:tcBorders>
              <w:top w:val="nil"/>
              <w:left w:val="nil"/>
              <w:bottom w:val="nil"/>
              <w:right w:val="nil"/>
            </w:tcBorders>
            <w:shd w:val="clear" w:color="auto" w:fill="auto"/>
            <w:noWrap/>
            <w:vAlign w:val="bottom"/>
            <w:hideMark/>
          </w:tcPr>
          <w:p w:rsidR="00166602" w:rsidRPr="00166602" w:rsidRDefault="00166602" w:rsidP="00166602">
            <w:pPr>
              <w:rPr>
                <w:color w:val="000000"/>
              </w:rPr>
            </w:pPr>
          </w:p>
        </w:tc>
        <w:tc>
          <w:tcPr>
            <w:tcW w:w="2120" w:type="dxa"/>
            <w:tcBorders>
              <w:top w:val="nil"/>
              <w:left w:val="nil"/>
              <w:bottom w:val="nil"/>
              <w:right w:val="nil"/>
            </w:tcBorders>
            <w:shd w:val="clear" w:color="auto" w:fill="auto"/>
            <w:noWrap/>
            <w:vAlign w:val="bottom"/>
            <w:hideMark/>
          </w:tcPr>
          <w:p w:rsidR="00166602" w:rsidRPr="00166602" w:rsidRDefault="00166602" w:rsidP="00166602">
            <w:pPr>
              <w:rPr>
                <w:color w:val="000000"/>
              </w:rPr>
            </w:pPr>
          </w:p>
        </w:tc>
        <w:tc>
          <w:tcPr>
            <w:tcW w:w="2623" w:type="dxa"/>
            <w:tcBorders>
              <w:top w:val="nil"/>
              <w:left w:val="nil"/>
              <w:bottom w:val="nil"/>
              <w:right w:val="nil"/>
            </w:tcBorders>
            <w:shd w:val="clear" w:color="auto" w:fill="auto"/>
            <w:noWrap/>
            <w:vAlign w:val="bottom"/>
            <w:hideMark/>
          </w:tcPr>
          <w:p w:rsidR="00166602" w:rsidRPr="00166602" w:rsidRDefault="00166602" w:rsidP="00166602">
            <w:pPr>
              <w:rPr>
                <w:color w:val="000000"/>
              </w:rPr>
            </w:pPr>
          </w:p>
        </w:tc>
        <w:tc>
          <w:tcPr>
            <w:tcW w:w="2000" w:type="dxa"/>
            <w:tcBorders>
              <w:top w:val="nil"/>
              <w:left w:val="nil"/>
              <w:bottom w:val="nil"/>
              <w:right w:val="nil"/>
            </w:tcBorders>
            <w:shd w:val="clear" w:color="auto" w:fill="auto"/>
            <w:noWrap/>
            <w:vAlign w:val="bottom"/>
            <w:hideMark/>
          </w:tcPr>
          <w:p w:rsidR="00166602" w:rsidRPr="00166602" w:rsidRDefault="00166602" w:rsidP="00166602">
            <w:pPr>
              <w:rPr>
                <w:color w:val="000000"/>
              </w:rPr>
            </w:pPr>
          </w:p>
        </w:tc>
        <w:tc>
          <w:tcPr>
            <w:tcW w:w="2259" w:type="dxa"/>
            <w:tcBorders>
              <w:top w:val="nil"/>
              <w:left w:val="nil"/>
              <w:bottom w:val="nil"/>
              <w:right w:val="nil"/>
            </w:tcBorders>
            <w:shd w:val="clear" w:color="auto" w:fill="auto"/>
            <w:noWrap/>
            <w:vAlign w:val="bottom"/>
            <w:hideMark/>
          </w:tcPr>
          <w:p w:rsidR="00166602" w:rsidRPr="00166602" w:rsidRDefault="00166602" w:rsidP="00166602">
            <w:pPr>
              <w:rPr>
                <w:color w:val="000000"/>
              </w:rPr>
            </w:pPr>
          </w:p>
        </w:tc>
        <w:tc>
          <w:tcPr>
            <w:tcW w:w="1546" w:type="dxa"/>
            <w:tcBorders>
              <w:top w:val="nil"/>
              <w:left w:val="nil"/>
              <w:bottom w:val="nil"/>
              <w:right w:val="nil"/>
            </w:tcBorders>
            <w:shd w:val="clear" w:color="auto" w:fill="auto"/>
            <w:noWrap/>
            <w:vAlign w:val="bottom"/>
            <w:hideMark/>
          </w:tcPr>
          <w:p w:rsidR="00166602" w:rsidRPr="00166602" w:rsidRDefault="00166602" w:rsidP="00166602">
            <w:pPr>
              <w:rPr>
                <w:color w:val="000000"/>
              </w:rPr>
            </w:pPr>
          </w:p>
        </w:tc>
        <w:tc>
          <w:tcPr>
            <w:tcW w:w="947" w:type="dxa"/>
            <w:tcBorders>
              <w:top w:val="nil"/>
              <w:left w:val="nil"/>
              <w:bottom w:val="nil"/>
              <w:right w:val="nil"/>
            </w:tcBorders>
            <w:shd w:val="clear" w:color="auto" w:fill="auto"/>
            <w:noWrap/>
            <w:vAlign w:val="bottom"/>
            <w:hideMark/>
          </w:tcPr>
          <w:p w:rsidR="00166602" w:rsidRPr="00166602" w:rsidRDefault="00166602" w:rsidP="00166602">
            <w:pPr>
              <w:jc w:val="center"/>
              <w:rPr>
                <w:color w:val="000000"/>
              </w:rPr>
            </w:pPr>
          </w:p>
        </w:tc>
      </w:tr>
      <w:tr w:rsidR="00166602" w:rsidRPr="00166602" w:rsidTr="00166602">
        <w:trPr>
          <w:trHeight w:val="315"/>
        </w:trPr>
        <w:tc>
          <w:tcPr>
            <w:tcW w:w="576" w:type="dxa"/>
            <w:tcBorders>
              <w:top w:val="nil"/>
              <w:left w:val="nil"/>
              <w:bottom w:val="nil"/>
              <w:right w:val="nil"/>
            </w:tcBorders>
            <w:shd w:val="clear" w:color="auto" w:fill="auto"/>
            <w:noWrap/>
            <w:vAlign w:val="bottom"/>
            <w:hideMark/>
          </w:tcPr>
          <w:p w:rsidR="00166602" w:rsidRPr="00166602" w:rsidRDefault="00166602" w:rsidP="00166602">
            <w:pPr>
              <w:rPr>
                <w:color w:val="000000"/>
              </w:rPr>
            </w:pPr>
          </w:p>
        </w:tc>
        <w:tc>
          <w:tcPr>
            <w:tcW w:w="3820" w:type="dxa"/>
            <w:tcBorders>
              <w:top w:val="nil"/>
              <w:left w:val="nil"/>
              <w:bottom w:val="nil"/>
              <w:right w:val="nil"/>
            </w:tcBorders>
            <w:shd w:val="clear" w:color="auto" w:fill="auto"/>
            <w:noWrap/>
            <w:vAlign w:val="bottom"/>
            <w:hideMark/>
          </w:tcPr>
          <w:p w:rsidR="00166602" w:rsidRPr="00166602" w:rsidRDefault="00166602" w:rsidP="00166602">
            <w:pPr>
              <w:rPr>
                <w:color w:val="000000"/>
              </w:rPr>
            </w:pPr>
          </w:p>
        </w:tc>
        <w:tc>
          <w:tcPr>
            <w:tcW w:w="2120" w:type="dxa"/>
            <w:tcBorders>
              <w:top w:val="nil"/>
              <w:left w:val="nil"/>
              <w:bottom w:val="nil"/>
              <w:right w:val="nil"/>
            </w:tcBorders>
            <w:shd w:val="clear" w:color="auto" w:fill="auto"/>
            <w:noWrap/>
            <w:vAlign w:val="bottom"/>
            <w:hideMark/>
          </w:tcPr>
          <w:p w:rsidR="00166602" w:rsidRPr="00166602" w:rsidRDefault="00166602" w:rsidP="00166602">
            <w:pPr>
              <w:rPr>
                <w:color w:val="000000"/>
              </w:rPr>
            </w:pPr>
          </w:p>
        </w:tc>
        <w:tc>
          <w:tcPr>
            <w:tcW w:w="2623" w:type="dxa"/>
            <w:tcBorders>
              <w:top w:val="nil"/>
              <w:left w:val="nil"/>
              <w:bottom w:val="nil"/>
              <w:right w:val="nil"/>
            </w:tcBorders>
            <w:shd w:val="clear" w:color="auto" w:fill="auto"/>
            <w:noWrap/>
            <w:vAlign w:val="bottom"/>
            <w:hideMark/>
          </w:tcPr>
          <w:p w:rsidR="00166602" w:rsidRPr="00166602" w:rsidRDefault="00166602" w:rsidP="00166602">
            <w:pPr>
              <w:rPr>
                <w:color w:val="000000"/>
              </w:rPr>
            </w:pPr>
          </w:p>
        </w:tc>
        <w:tc>
          <w:tcPr>
            <w:tcW w:w="2000" w:type="dxa"/>
            <w:tcBorders>
              <w:top w:val="nil"/>
              <w:left w:val="nil"/>
              <w:bottom w:val="nil"/>
              <w:right w:val="nil"/>
            </w:tcBorders>
            <w:shd w:val="clear" w:color="auto" w:fill="auto"/>
            <w:noWrap/>
            <w:vAlign w:val="bottom"/>
            <w:hideMark/>
          </w:tcPr>
          <w:p w:rsidR="00166602" w:rsidRPr="00166602" w:rsidRDefault="00166602" w:rsidP="00166602">
            <w:pPr>
              <w:rPr>
                <w:color w:val="000000"/>
              </w:rPr>
            </w:pPr>
          </w:p>
        </w:tc>
        <w:tc>
          <w:tcPr>
            <w:tcW w:w="2259" w:type="dxa"/>
            <w:tcBorders>
              <w:top w:val="nil"/>
              <w:left w:val="nil"/>
              <w:bottom w:val="nil"/>
              <w:right w:val="nil"/>
            </w:tcBorders>
            <w:shd w:val="clear" w:color="auto" w:fill="auto"/>
            <w:noWrap/>
            <w:vAlign w:val="bottom"/>
            <w:hideMark/>
          </w:tcPr>
          <w:p w:rsidR="00166602" w:rsidRPr="00166602" w:rsidRDefault="00166602" w:rsidP="00166602">
            <w:pPr>
              <w:rPr>
                <w:color w:val="000000"/>
              </w:rPr>
            </w:pPr>
          </w:p>
        </w:tc>
        <w:tc>
          <w:tcPr>
            <w:tcW w:w="1546" w:type="dxa"/>
            <w:tcBorders>
              <w:top w:val="nil"/>
              <w:left w:val="nil"/>
              <w:bottom w:val="nil"/>
              <w:right w:val="nil"/>
            </w:tcBorders>
            <w:shd w:val="clear" w:color="auto" w:fill="auto"/>
            <w:noWrap/>
            <w:vAlign w:val="bottom"/>
            <w:hideMark/>
          </w:tcPr>
          <w:p w:rsidR="00166602" w:rsidRPr="00166602" w:rsidRDefault="00166602" w:rsidP="00166602">
            <w:pPr>
              <w:rPr>
                <w:color w:val="000000"/>
              </w:rPr>
            </w:pPr>
          </w:p>
        </w:tc>
        <w:tc>
          <w:tcPr>
            <w:tcW w:w="947" w:type="dxa"/>
            <w:tcBorders>
              <w:top w:val="nil"/>
              <w:left w:val="nil"/>
              <w:bottom w:val="nil"/>
              <w:right w:val="nil"/>
            </w:tcBorders>
            <w:shd w:val="clear" w:color="auto" w:fill="auto"/>
            <w:noWrap/>
            <w:vAlign w:val="bottom"/>
            <w:hideMark/>
          </w:tcPr>
          <w:p w:rsidR="00166602" w:rsidRPr="00166602" w:rsidRDefault="00166602" w:rsidP="00166602">
            <w:pPr>
              <w:jc w:val="center"/>
              <w:rPr>
                <w:color w:val="000000"/>
              </w:rPr>
            </w:pPr>
          </w:p>
        </w:tc>
      </w:tr>
    </w:tbl>
    <w:p w:rsidR="00166602" w:rsidRDefault="00166602" w:rsidP="00166602">
      <w:pPr>
        <w:widowControl w:val="0"/>
        <w:outlineLvl w:val="1"/>
      </w:pPr>
    </w:p>
    <w:p w:rsidR="00166602" w:rsidRDefault="00166602" w:rsidP="00166602">
      <w:pPr>
        <w:widowControl w:val="0"/>
        <w:outlineLvl w:val="1"/>
      </w:pPr>
    </w:p>
    <w:p w:rsidR="00166602" w:rsidRPr="00BC142F" w:rsidRDefault="00166602" w:rsidP="00166602">
      <w:pPr>
        <w:widowControl w:val="0"/>
        <w:outlineLvl w:val="1"/>
      </w:pPr>
    </w:p>
    <w:p w:rsidR="00166602" w:rsidRPr="00BC142F" w:rsidRDefault="00166602" w:rsidP="00166602">
      <w:pPr>
        <w:widowControl w:val="0"/>
        <w:outlineLvl w:val="1"/>
      </w:pPr>
    </w:p>
    <w:p w:rsidR="00166602" w:rsidRPr="00E154AF" w:rsidRDefault="00166602" w:rsidP="00166602">
      <w:pPr>
        <w:widowControl w:val="0"/>
        <w:outlineLvl w:val="1"/>
      </w:pPr>
    </w:p>
    <w:p w:rsidR="00166602" w:rsidRDefault="00166602" w:rsidP="00166602">
      <w:pPr>
        <w:pStyle w:val="a7"/>
        <w:rPr>
          <w:szCs w:val="24"/>
        </w:rPr>
      </w:pPr>
    </w:p>
    <w:p w:rsidR="00166602" w:rsidRPr="00E154AF" w:rsidRDefault="00166602" w:rsidP="00166602">
      <w:pPr>
        <w:widowControl w:val="0"/>
        <w:outlineLvl w:val="1"/>
      </w:pPr>
    </w:p>
    <w:p w:rsidR="00166602" w:rsidRDefault="00166602" w:rsidP="00166602">
      <w:pPr>
        <w:pStyle w:val="a7"/>
        <w:rPr>
          <w:szCs w:val="24"/>
        </w:rPr>
      </w:pPr>
    </w:p>
    <w:p w:rsidR="00166602" w:rsidRPr="007E3D76" w:rsidRDefault="00166602" w:rsidP="00166602">
      <w:pPr>
        <w:rPr>
          <w:sz w:val="28"/>
          <w:szCs w:val="28"/>
        </w:rPr>
      </w:pPr>
    </w:p>
    <w:p w:rsidR="00543805" w:rsidRDefault="00543805" w:rsidP="000C46ED">
      <w:pPr>
        <w:rPr>
          <w:sz w:val="20"/>
          <w:szCs w:val="20"/>
        </w:rPr>
      </w:pPr>
    </w:p>
    <w:sectPr w:rsidR="00543805" w:rsidSect="00166602">
      <w:pgSz w:w="16838" w:h="11906" w:orient="landscape"/>
      <w:pgMar w:top="1701" w:right="1134" w:bottom="851"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64154"/>
      <w:docPartObj>
        <w:docPartGallery w:val="Page Numbers (Bottom of Page)"/>
        <w:docPartUnique/>
      </w:docPartObj>
    </w:sdtPr>
    <w:sdtContent>
      <w:p w:rsidR="00166602" w:rsidRDefault="00166602">
        <w:pPr>
          <w:pStyle w:val="af"/>
          <w:jc w:val="right"/>
        </w:pPr>
        <w:fldSimple w:instr=" PAGE   \* MERGEFORMAT ">
          <w:r w:rsidR="00154C1A">
            <w:rPr>
              <w:noProof/>
            </w:rPr>
            <w:t>90</w:t>
          </w:r>
        </w:fldSimple>
      </w:p>
    </w:sdtContent>
  </w:sdt>
  <w:p w:rsidR="00166602" w:rsidRDefault="00166602">
    <w:pPr>
      <w:pStyle w:val="af"/>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98265916"/>
    <w:name w:val="WW8Num2"/>
    <w:lvl w:ilvl="0">
      <w:start w:val="1"/>
      <w:numFmt w:val="decimal"/>
      <w:lvlText w:val="%1."/>
      <w:lvlJc w:val="left"/>
      <w:pPr>
        <w:tabs>
          <w:tab w:val="num" w:pos="4221"/>
        </w:tabs>
        <w:ind w:left="4221" w:hanging="360"/>
      </w:pPr>
    </w:lvl>
    <w:lvl w:ilvl="1">
      <w:start w:val="1"/>
      <w:numFmt w:val="lowerLetter"/>
      <w:lvlText w:val="%2."/>
      <w:lvlJc w:val="left"/>
      <w:pPr>
        <w:ind w:left="4941" w:hanging="360"/>
      </w:pPr>
    </w:lvl>
    <w:lvl w:ilvl="2">
      <w:start w:val="1"/>
      <w:numFmt w:val="lowerRoman"/>
      <w:lvlText w:val="%3."/>
      <w:lvlJc w:val="right"/>
      <w:pPr>
        <w:ind w:left="5661" w:hanging="180"/>
      </w:pPr>
    </w:lvl>
    <w:lvl w:ilvl="3">
      <w:start w:val="1"/>
      <w:numFmt w:val="decimal"/>
      <w:lvlText w:val="%4."/>
      <w:lvlJc w:val="left"/>
      <w:pPr>
        <w:ind w:left="6381" w:hanging="360"/>
      </w:pPr>
    </w:lvl>
    <w:lvl w:ilvl="4">
      <w:start w:val="1"/>
      <w:numFmt w:val="lowerLetter"/>
      <w:lvlText w:val="%5."/>
      <w:lvlJc w:val="left"/>
      <w:pPr>
        <w:ind w:left="7101" w:hanging="360"/>
      </w:pPr>
    </w:lvl>
    <w:lvl w:ilvl="5">
      <w:start w:val="1"/>
      <w:numFmt w:val="lowerRoman"/>
      <w:lvlText w:val="%6."/>
      <w:lvlJc w:val="right"/>
      <w:pPr>
        <w:ind w:left="7821" w:hanging="180"/>
      </w:pPr>
    </w:lvl>
    <w:lvl w:ilvl="6">
      <w:start w:val="1"/>
      <w:numFmt w:val="decimal"/>
      <w:lvlText w:val="%7."/>
      <w:lvlJc w:val="left"/>
      <w:pPr>
        <w:ind w:left="8541" w:hanging="360"/>
      </w:pPr>
    </w:lvl>
    <w:lvl w:ilvl="7">
      <w:start w:val="1"/>
      <w:numFmt w:val="lowerLetter"/>
      <w:lvlText w:val="%8."/>
      <w:lvlJc w:val="left"/>
      <w:pPr>
        <w:ind w:left="9261" w:hanging="360"/>
      </w:pPr>
    </w:lvl>
    <w:lvl w:ilvl="8">
      <w:start w:val="1"/>
      <w:numFmt w:val="lowerRoman"/>
      <w:lvlText w:val="%9."/>
      <w:lvlJc w:val="right"/>
      <w:pPr>
        <w:ind w:left="9981" w:hanging="180"/>
      </w:pPr>
    </w:lvl>
  </w:abstractNum>
  <w:abstractNum w:abstractNumId="1">
    <w:nsid w:val="02CD1FD7"/>
    <w:multiLevelType w:val="hybridMultilevel"/>
    <w:tmpl w:val="58EE2A0E"/>
    <w:lvl w:ilvl="0" w:tplc="786E7B8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BE0DCA"/>
    <w:multiLevelType w:val="hybridMultilevel"/>
    <w:tmpl w:val="D438E962"/>
    <w:lvl w:ilvl="0" w:tplc="422E4CD4">
      <w:start w:val="1"/>
      <w:numFmt w:val="decimal"/>
      <w:lvlText w:val="%1."/>
      <w:lvlJc w:val="left"/>
      <w:pPr>
        <w:ind w:left="1020" w:hanging="6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AF51E7"/>
    <w:multiLevelType w:val="hybridMultilevel"/>
    <w:tmpl w:val="574C89B4"/>
    <w:lvl w:ilvl="0" w:tplc="0419000F">
      <w:start w:val="1"/>
      <w:numFmt w:val="decimal"/>
      <w:lvlText w:val="%1."/>
      <w:lvlJc w:val="left"/>
      <w:pPr>
        <w:ind w:left="502" w:hanging="360"/>
      </w:pPr>
      <w:rPr>
        <w:rFonts w:hint="default"/>
        <w:color w:val="auto"/>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0DBB68E4"/>
    <w:multiLevelType w:val="hybridMultilevel"/>
    <w:tmpl w:val="66F6418E"/>
    <w:lvl w:ilvl="0" w:tplc="39A26A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0971963"/>
    <w:multiLevelType w:val="hybridMultilevel"/>
    <w:tmpl w:val="4B5A23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192B00"/>
    <w:multiLevelType w:val="hybridMultilevel"/>
    <w:tmpl w:val="B46E6C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9D247F"/>
    <w:multiLevelType w:val="hybridMultilevel"/>
    <w:tmpl w:val="9FBA34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2A1B60"/>
    <w:multiLevelType w:val="hybridMultilevel"/>
    <w:tmpl w:val="BE0ED0B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nsid w:val="1B681FB9"/>
    <w:multiLevelType w:val="hybridMultilevel"/>
    <w:tmpl w:val="F96EB23C"/>
    <w:lvl w:ilvl="0" w:tplc="ECF88092">
      <w:start w:val="1"/>
      <w:numFmt w:val="decimal"/>
      <w:lvlText w:val="%1."/>
      <w:lvlJc w:val="left"/>
      <w:pPr>
        <w:ind w:left="390" w:hanging="360"/>
      </w:pPr>
      <w:rPr>
        <w:rFonts w:hint="default"/>
        <w:color w:val="auto"/>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10">
    <w:nsid w:val="1F0965E3"/>
    <w:multiLevelType w:val="hybridMultilevel"/>
    <w:tmpl w:val="1A6CE808"/>
    <w:lvl w:ilvl="0" w:tplc="E69EE134">
      <w:start w:val="1"/>
      <w:numFmt w:val="decimal"/>
      <w:lvlText w:val="%1."/>
      <w:lvlJc w:val="left"/>
      <w:pPr>
        <w:ind w:left="975" w:hanging="61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00757CB"/>
    <w:multiLevelType w:val="hybridMultilevel"/>
    <w:tmpl w:val="B23634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7C43EF9"/>
    <w:multiLevelType w:val="hybridMultilevel"/>
    <w:tmpl w:val="BDE45F9C"/>
    <w:lvl w:ilvl="0" w:tplc="1A46415C">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1536A70"/>
    <w:multiLevelType w:val="hybridMultilevel"/>
    <w:tmpl w:val="B63E185A"/>
    <w:lvl w:ilvl="0" w:tplc="3C1EDF1C">
      <w:start w:val="1"/>
      <w:numFmt w:val="decimal"/>
      <w:lvlText w:val="%1."/>
      <w:lvlJc w:val="left"/>
      <w:pPr>
        <w:ind w:left="2074" w:hanging="13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1D45A2D"/>
    <w:multiLevelType w:val="hybridMultilevel"/>
    <w:tmpl w:val="8346AA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1E2D9A"/>
    <w:multiLevelType w:val="hybridMultilevel"/>
    <w:tmpl w:val="6D2458A8"/>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346B1F82"/>
    <w:multiLevelType w:val="hybridMultilevel"/>
    <w:tmpl w:val="A1140548"/>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nsid w:val="3E10216F"/>
    <w:multiLevelType w:val="hybridMultilevel"/>
    <w:tmpl w:val="D76E243C"/>
    <w:lvl w:ilvl="0" w:tplc="14685FC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3E5515D4"/>
    <w:multiLevelType w:val="hybridMultilevel"/>
    <w:tmpl w:val="2C18F5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F8C2A54"/>
    <w:multiLevelType w:val="hybridMultilevel"/>
    <w:tmpl w:val="A3E062A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1FA21A7"/>
    <w:multiLevelType w:val="hybridMultilevel"/>
    <w:tmpl w:val="731A4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57F393B"/>
    <w:multiLevelType w:val="hybridMultilevel"/>
    <w:tmpl w:val="BA90BE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5A14061"/>
    <w:multiLevelType w:val="hybridMultilevel"/>
    <w:tmpl w:val="50B46F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D652B58"/>
    <w:multiLevelType w:val="hybridMultilevel"/>
    <w:tmpl w:val="1C600AC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DFA1812"/>
    <w:multiLevelType w:val="hybridMultilevel"/>
    <w:tmpl w:val="857C55A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3E04FE6"/>
    <w:multiLevelType w:val="hybridMultilevel"/>
    <w:tmpl w:val="A3C42904"/>
    <w:lvl w:ilvl="0" w:tplc="78BADAC8">
      <w:start w:val="1"/>
      <w:numFmt w:val="decimal"/>
      <w:lvlText w:val="%1."/>
      <w:lvlJc w:val="left"/>
      <w:pPr>
        <w:ind w:left="1155" w:hanging="45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nsid w:val="67DC3A30"/>
    <w:multiLevelType w:val="hybridMultilevel"/>
    <w:tmpl w:val="6B448BC2"/>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9C15295"/>
    <w:multiLevelType w:val="hybridMultilevel"/>
    <w:tmpl w:val="BA90BE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CC92F04"/>
    <w:multiLevelType w:val="hybridMultilevel"/>
    <w:tmpl w:val="C5E0DA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E755A08"/>
    <w:multiLevelType w:val="hybridMultilevel"/>
    <w:tmpl w:val="74823BE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0">
    <w:nsid w:val="72C95B8B"/>
    <w:multiLevelType w:val="hybridMultilevel"/>
    <w:tmpl w:val="95E887A8"/>
    <w:lvl w:ilvl="0" w:tplc="BAFA98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3196878"/>
    <w:multiLevelType w:val="hybridMultilevel"/>
    <w:tmpl w:val="2B12CF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4F77F81"/>
    <w:multiLevelType w:val="hybridMultilevel"/>
    <w:tmpl w:val="A3E062A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8D85361"/>
    <w:multiLevelType w:val="hybridMultilevel"/>
    <w:tmpl w:val="38488844"/>
    <w:lvl w:ilvl="0" w:tplc="13EC92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4"/>
  </w:num>
  <w:num w:numId="2">
    <w:abstractNumId w:val="16"/>
  </w:num>
  <w:num w:numId="3">
    <w:abstractNumId w:val="23"/>
  </w:num>
  <w:num w:numId="4">
    <w:abstractNumId w:val="32"/>
  </w:num>
  <w:num w:numId="5">
    <w:abstractNumId w:val="8"/>
  </w:num>
  <w:num w:numId="6">
    <w:abstractNumId w:val="9"/>
  </w:num>
  <w:num w:numId="7">
    <w:abstractNumId w:val="19"/>
  </w:num>
  <w:num w:numId="8">
    <w:abstractNumId w:val="10"/>
  </w:num>
  <w:num w:numId="9">
    <w:abstractNumId w:val="25"/>
  </w:num>
  <w:num w:numId="10">
    <w:abstractNumId w:val="26"/>
  </w:num>
  <w:num w:numId="11">
    <w:abstractNumId w:val="1"/>
  </w:num>
  <w:num w:numId="12">
    <w:abstractNumId w:val="17"/>
  </w:num>
  <w:num w:numId="13">
    <w:abstractNumId w:val="33"/>
  </w:num>
  <w:num w:numId="14">
    <w:abstractNumId w:val="14"/>
  </w:num>
  <w:num w:numId="15">
    <w:abstractNumId w:val="6"/>
  </w:num>
  <w:num w:numId="16">
    <w:abstractNumId w:val="30"/>
  </w:num>
  <w:num w:numId="17">
    <w:abstractNumId w:val="11"/>
  </w:num>
  <w:num w:numId="18">
    <w:abstractNumId w:val="21"/>
  </w:num>
  <w:num w:numId="19">
    <w:abstractNumId w:val="20"/>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28"/>
  </w:num>
  <w:num w:numId="23">
    <w:abstractNumId w:val="7"/>
  </w:num>
  <w:num w:numId="24">
    <w:abstractNumId w:val="18"/>
  </w:num>
  <w:num w:numId="25">
    <w:abstractNumId w:val="12"/>
  </w:num>
  <w:num w:numId="26">
    <w:abstractNumId w:val="27"/>
  </w:num>
  <w:num w:numId="27">
    <w:abstractNumId w:val="31"/>
  </w:num>
  <w:num w:numId="28">
    <w:abstractNumId w:val="22"/>
  </w:num>
  <w:num w:numId="29">
    <w:abstractNumId w:val="13"/>
  </w:num>
  <w:num w:numId="30">
    <w:abstractNumId w:val="4"/>
  </w:num>
  <w:num w:numId="31">
    <w:abstractNumId w:val="3"/>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 w:numId="34">
    <w:abstractNumId w:val="0"/>
  </w:num>
  <w:num w:numId="35">
    <w:abstractNumId w:val="29"/>
  </w:num>
  <w:num w:numId="3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0"/>
  <w:defaultTabStop w:val="708"/>
  <w:drawingGridHorizontalSpacing w:val="120"/>
  <w:displayHorizontalDrawingGridEvery w:val="2"/>
  <w:characterSpacingControl w:val="doNotCompress"/>
  <w:compat/>
  <w:rsids>
    <w:rsidRoot w:val="00F97FB4"/>
    <w:rsid w:val="00000EC7"/>
    <w:rsid w:val="000015A5"/>
    <w:rsid w:val="00007CDC"/>
    <w:rsid w:val="00017C0B"/>
    <w:rsid w:val="0002187F"/>
    <w:rsid w:val="00032306"/>
    <w:rsid w:val="00034574"/>
    <w:rsid w:val="00035001"/>
    <w:rsid w:val="0004023D"/>
    <w:rsid w:val="00055FF5"/>
    <w:rsid w:val="0006245B"/>
    <w:rsid w:val="00065B0D"/>
    <w:rsid w:val="000905EB"/>
    <w:rsid w:val="00093F3D"/>
    <w:rsid w:val="000A59CA"/>
    <w:rsid w:val="000A610D"/>
    <w:rsid w:val="000A7EC2"/>
    <w:rsid w:val="000B1492"/>
    <w:rsid w:val="000B5254"/>
    <w:rsid w:val="000B6B50"/>
    <w:rsid w:val="000C46ED"/>
    <w:rsid w:val="000C7871"/>
    <w:rsid w:val="000E0DFA"/>
    <w:rsid w:val="000E29DC"/>
    <w:rsid w:val="000E47C8"/>
    <w:rsid w:val="000E514C"/>
    <w:rsid w:val="000F0BF4"/>
    <w:rsid w:val="001032EF"/>
    <w:rsid w:val="00114348"/>
    <w:rsid w:val="00120B28"/>
    <w:rsid w:val="00121385"/>
    <w:rsid w:val="00132898"/>
    <w:rsid w:val="00133F83"/>
    <w:rsid w:val="00135B0E"/>
    <w:rsid w:val="00142E66"/>
    <w:rsid w:val="00143B2A"/>
    <w:rsid w:val="00144698"/>
    <w:rsid w:val="00150604"/>
    <w:rsid w:val="00151B9A"/>
    <w:rsid w:val="00151C44"/>
    <w:rsid w:val="00152416"/>
    <w:rsid w:val="00154C1A"/>
    <w:rsid w:val="00162555"/>
    <w:rsid w:val="00162E88"/>
    <w:rsid w:val="00166602"/>
    <w:rsid w:val="00171123"/>
    <w:rsid w:val="00173387"/>
    <w:rsid w:val="00176209"/>
    <w:rsid w:val="00182BA9"/>
    <w:rsid w:val="00182DF6"/>
    <w:rsid w:val="00184875"/>
    <w:rsid w:val="00190F82"/>
    <w:rsid w:val="001948CC"/>
    <w:rsid w:val="001A2805"/>
    <w:rsid w:val="001A2B0F"/>
    <w:rsid w:val="001A3113"/>
    <w:rsid w:val="001A5DBF"/>
    <w:rsid w:val="001B005A"/>
    <w:rsid w:val="001B0B9B"/>
    <w:rsid w:val="001C5EE3"/>
    <w:rsid w:val="001D3D10"/>
    <w:rsid w:val="001D73AB"/>
    <w:rsid w:val="001E04CC"/>
    <w:rsid w:val="001E08F7"/>
    <w:rsid w:val="001E59F2"/>
    <w:rsid w:val="001F2A11"/>
    <w:rsid w:val="001F3995"/>
    <w:rsid w:val="001F585A"/>
    <w:rsid w:val="001F7204"/>
    <w:rsid w:val="00201FF7"/>
    <w:rsid w:val="0020278F"/>
    <w:rsid w:val="00212212"/>
    <w:rsid w:val="00221DBC"/>
    <w:rsid w:val="002269DA"/>
    <w:rsid w:val="00227CCF"/>
    <w:rsid w:val="00232559"/>
    <w:rsid w:val="002355B0"/>
    <w:rsid w:val="002402E3"/>
    <w:rsid w:val="00241CA6"/>
    <w:rsid w:val="00244E08"/>
    <w:rsid w:val="002451A8"/>
    <w:rsid w:val="00246B36"/>
    <w:rsid w:val="002564C0"/>
    <w:rsid w:val="00267D56"/>
    <w:rsid w:val="0027218A"/>
    <w:rsid w:val="002749D7"/>
    <w:rsid w:val="002838F2"/>
    <w:rsid w:val="00285E6D"/>
    <w:rsid w:val="0029571E"/>
    <w:rsid w:val="0029780E"/>
    <w:rsid w:val="002A318B"/>
    <w:rsid w:val="002B4899"/>
    <w:rsid w:val="002B4A5C"/>
    <w:rsid w:val="002C15CA"/>
    <w:rsid w:val="002C2448"/>
    <w:rsid w:val="002C3F75"/>
    <w:rsid w:val="002D42B0"/>
    <w:rsid w:val="002D69A0"/>
    <w:rsid w:val="002D7C04"/>
    <w:rsid w:val="002D7E6C"/>
    <w:rsid w:val="002E1A92"/>
    <w:rsid w:val="002E1EDE"/>
    <w:rsid w:val="002E2B3E"/>
    <w:rsid w:val="002F0EBC"/>
    <w:rsid w:val="002F5645"/>
    <w:rsid w:val="003044F4"/>
    <w:rsid w:val="00306C4F"/>
    <w:rsid w:val="00306D09"/>
    <w:rsid w:val="00315DA6"/>
    <w:rsid w:val="003205F7"/>
    <w:rsid w:val="00321ABF"/>
    <w:rsid w:val="0032252C"/>
    <w:rsid w:val="00325C10"/>
    <w:rsid w:val="00327B2B"/>
    <w:rsid w:val="003307E7"/>
    <w:rsid w:val="00333C54"/>
    <w:rsid w:val="00334200"/>
    <w:rsid w:val="0033774A"/>
    <w:rsid w:val="00337879"/>
    <w:rsid w:val="00342D22"/>
    <w:rsid w:val="00351596"/>
    <w:rsid w:val="00352AF4"/>
    <w:rsid w:val="00353C53"/>
    <w:rsid w:val="00356915"/>
    <w:rsid w:val="00356C00"/>
    <w:rsid w:val="003657FE"/>
    <w:rsid w:val="00367F6F"/>
    <w:rsid w:val="00376C3D"/>
    <w:rsid w:val="0038797A"/>
    <w:rsid w:val="00391021"/>
    <w:rsid w:val="00394D73"/>
    <w:rsid w:val="00396803"/>
    <w:rsid w:val="00397410"/>
    <w:rsid w:val="0039770A"/>
    <w:rsid w:val="003A0F5B"/>
    <w:rsid w:val="003A3D65"/>
    <w:rsid w:val="003A4284"/>
    <w:rsid w:val="003A6C09"/>
    <w:rsid w:val="003A79BA"/>
    <w:rsid w:val="003B1AD2"/>
    <w:rsid w:val="003D49B9"/>
    <w:rsid w:val="003D5ABC"/>
    <w:rsid w:val="003D74AB"/>
    <w:rsid w:val="003E0A0C"/>
    <w:rsid w:val="00404D94"/>
    <w:rsid w:val="00406B04"/>
    <w:rsid w:val="00412590"/>
    <w:rsid w:val="004147F7"/>
    <w:rsid w:val="00415622"/>
    <w:rsid w:val="004301F4"/>
    <w:rsid w:val="00445531"/>
    <w:rsid w:val="00451F72"/>
    <w:rsid w:val="00460ADA"/>
    <w:rsid w:val="004631F4"/>
    <w:rsid w:val="00471C7B"/>
    <w:rsid w:val="00474054"/>
    <w:rsid w:val="004818AF"/>
    <w:rsid w:val="00485953"/>
    <w:rsid w:val="004902B8"/>
    <w:rsid w:val="00490A68"/>
    <w:rsid w:val="004A686E"/>
    <w:rsid w:val="004B10C3"/>
    <w:rsid w:val="004B6215"/>
    <w:rsid w:val="004B6435"/>
    <w:rsid w:val="004C3AA1"/>
    <w:rsid w:val="004C4659"/>
    <w:rsid w:val="004C49BA"/>
    <w:rsid w:val="004C730F"/>
    <w:rsid w:val="004D49DD"/>
    <w:rsid w:val="004E0F2F"/>
    <w:rsid w:val="004E18CD"/>
    <w:rsid w:val="004F0056"/>
    <w:rsid w:val="0050192C"/>
    <w:rsid w:val="0050648F"/>
    <w:rsid w:val="00506A98"/>
    <w:rsid w:val="00517629"/>
    <w:rsid w:val="00520E01"/>
    <w:rsid w:val="00524020"/>
    <w:rsid w:val="005259AA"/>
    <w:rsid w:val="005260F9"/>
    <w:rsid w:val="00530158"/>
    <w:rsid w:val="00543805"/>
    <w:rsid w:val="00555A41"/>
    <w:rsid w:val="00567BC9"/>
    <w:rsid w:val="00585605"/>
    <w:rsid w:val="005871E9"/>
    <w:rsid w:val="00596B78"/>
    <w:rsid w:val="00596C41"/>
    <w:rsid w:val="005A0A2B"/>
    <w:rsid w:val="005A683D"/>
    <w:rsid w:val="005B3D30"/>
    <w:rsid w:val="005C0632"/>
    <w:rsid w:val="005C5B6A"/>
    <w:rsid w:val="005D12FD"/>
    <w:rsid w:val="005E5D6A"/>
    <w:rsid w:val="005E61B3"/>
    <w:rsid w:val="005F2718"/>
    <w:rsid w:val="0060028E"/>
    <w:rsid w:val="006070F1"/>
    <w:rsid w:val="006101FF"/>
    <w:rsid w:val="00615678"/>
    <w:rsid w:val="00615929"/>
    <w:rsid w:val="00624446"/>
    <w:rsid w:val="00624EB2"/>
    <w:rsid w:val="0064263E"/>
    <w:rsid w:val="00650C78"/>
    <w:rsid w:val="00652151"/>
    <w:rsid w:val="00653B35"/>
    <w:rsid w:val="00663484"/>
    <w:rsid w:val="00663BA4"/>
    <w:rsid w:val="006645DA"/>
    <w:rsid w:val="00673B05"/>
    <w:rsid w:val="0069036A"/>
    <w:rsid w:val="00692817"/>
    <w:rsid w:val="006A240A"/>
    <w:rsid w:val="006B02D5"/>
    <w:rsid w:val="006B1BFF"/>
    <w:rsid w:val="006B3C89"/>
    <w:rsid w:val="006B7021"/>
    <w:rsid w:val="006C119D"/>
    <w:rsid w:val="006C1510"/>
    <w:rsid w:val="006C391B"/>
    <w:rsid w:val="006C4616"/>
    <w:rsid w:val="006E097E"/>
    <w:rsid w:val="006E0AA6"/>
    <w:rsid w:val="006E0AC5"/>
    <w:rsid w:val="006E0CDB"/>
    <w:rsid w:val="006E0F63"/>
    <w:rsid w:val="006E2E72"/>
    <w:rsid w:val="006E43D1"/>
    <w:rsid w:val="006F0B3C"/>
    <w:rsid w:val="0070029A"/>
    <w:rsid w:val="00703B4E"/>
    <w:rsid w:val="007147D9"/>
    <w:rsid w:val="0072289B"/>
    <w:rsid w:val="0072461E"/>
    <w:rsid w:val="00730662"/>
    <w:rsid w:val="00737ABC"/>
    <w:rsid w:val="00737BAB"/>
    <w:rsid w:val="00746EF1"/>
    <w:rsid w:val="007505E3"/>
    <w:rsid w:val="00754464"/>
    <w:rsid w:val="00756CA8"/>
    <w:rsid w:val="00763941"/>
    <w:rsid w:val="007639C4"/>
    <w:rsid w:val="00766BF5"/>
    <w:rsid w:val="0077742E"/>
    <w:rsid w:val="007779B9"/>
    <w:rsid w:val="007817C5"/>
    <w:rsid w:val="00782131"/>
    <w:rsid w:val="00795BE5"/>
    <w:rsid w:val="00797FBC"/>
    <w:rsid w:val="007A41CA"/>
    <w:rsid w:val="007A7C2F"/>
    <w:rsid w:val="007B3FAA"/>
    <w:rsid w:val="007B4C0E"/>
    <w:rsid w:val="007B5FDC"/>
    <w:rsid w:val="007D0F00"/>
    <w:rsid w:val="007D3CE0"/>
    <w:rsid w:val="007E0491"/>
    <w:rsid w:val="007F2327"/>
    <w:rsid w:val="007F2DB5"/>
    <w:rsid w:val="007F3BDE"/>
    <w:rsid w:val="007F5A3B"/>
    <w:rsid w:val="00802A30"/>
    <w:rsid w:val="008113E9"/>
    <w:rsid w:val="0081365A"/>
    <w:rsid w:val="00814779"/>
    <w:rsid w:val="00833789"/>
    <w:rsid w:val="008337E3"/>
    <w:rsid w:val="008449A6"/>
    <w:rsid w:val="00853BDC"/>
    <w:rsid w:val="00863377"/>
    <w:rsid w:val="00873722"/>
    <w:rsid w:val="008753D9"/>
    <w:rsid w:val="0089570B"/>
    <w:rsid w:val="008A41D4"/>
    <w:rsid w:val="008A4E28"/>
    <w:rsid w:val="008A54D7"/>
    <w:rsid w:val="008A6FF3"/>
    <w:rsid w:val="008A7DC6"/>
    <w:rsid w:val="008B04AD"/>
    <w:rsid w:val="008C4F8B"/>
    <w:rsid w:val="008C7E0E"/>
    <w:rsid w:val="008D04A7"/>
    <w:rsid w:val="008D3126"/>
    <w:rsid w:val="008E639E"/>
    <w:rsid w:val="008F3655"/>
    <w:rsid w:val="008F5303"/>
    <w:rsid w:val="008F6116"/>
    <w:rsid w:val="008F6610"/>
    <w:rsid w:val="00906FFF"/>
    <w:rsid w:val="009176A7"/>
    <w:rsid w:val="00923EF5"/>
    <w:rsid w:val="00931476"/>
    <w:rsid w:val="00931828"/>
    <w:rsid w:val="009366FA"/>
    <w:rsid w:val="0094119C"/>
    <w:rsid w:val="00946150"/>
    <w:rsid w:val="009576C1"/>
    <w:rsid w:val="00963C85"/>
    <w:rsid w:val="00964D7D"/>
    <w:rsid w:val="00970CBB"/>
    <w:rsid w:val="0097521E"/>
    <w:rsid w:val="009800BA"/>
    <w:rsid w:val="00984869"/>
    <w:rsid w:val="00987A3D"/>
    <w:rsid w:val="00990FA2"/>
    <w:rsid w:val="009A3115"/>
    <w:rsid w:val="009C758D"/>
    <w:rsid w:val="009D1622"/>
    <w:rsid w:val="009D62E2"/>
    <w:rsid w:val="009E70B4"/>
    <w:rsid w:val="009F6448"/>
    <w:rsid w:val="00A01E70"/>
    <w:rsid w:val="00A0735F"/>
    <w:rsid w:val="00A21A96"/>
    <w:rsid w:val="00A22987"/>
    <w:rsid w:val="00A33BCE"/>
    <w:rsid w:val="00A35C65"/>
    <w:rsid w:val="00A412B0"/>
    <w:rsid w:val="00A52AE9"/>
    <w:rsid w:val="00A54359"/>
    <w:rsid w:val="00A5457C"/>
    <w:rsid w:val="00A63015"/>
    <w:rsid w:val="00A723A1"/>
    <w:rsid w:val="00A73A33"/>
    <w:rsid w:val="00A938EF"/>
    <w:rsid w:val="00A94155"/>
    <w:rsid w:val="00A9652E"/>
    <w:rsid w:val="00AA22DE"/>
    <w:rsid w:val="00AA2F85"/>
    <w:rsid w:val="00AA54AB"/>
    <w:rsid w:val="00AB0D86"/>
    <w:rsid w:val="00AB1043"/>
    <w:rsid w:val="00AB2E07"/>
    <w:rsid w:val="00AC048D"/>
    <w:rsid w:val="00AC761C"/>
    <w:rsid w:val="00AE0479"/>
    <w:rsid w:val="00AE6356"/>
    <w:rsid w:val="00AE7CC2"/>
    <w:rsid w:val="00B015B6"/>
    <w:rsid w:val="00B01836"/>
    <w:rsid w:val="00B03A18"/>
    <w:rsid w:val="00B20793"/>
    <w:rsid w:val="00B2111D"/>
    <w:rsid w:val="00B22B10"/>
    <w:rsid w:val="00B27AF2"/>
    <w:rsid w:val="00B31CDC"/>
    <w:rsid w:val="00B3649C"/>
    <w:rsid w:val="00B42B59"/>
    <w:rsid w:val="00B47F10"/>
    <w:rsid w:val="00B5421C"/>
    <w:rsid w:val="00B61E12"/>
    <w:rsid w:val="00B6250B"/>
    <w:rsid w:val="00B65354"/>
    <w:rsid w:val="00B74CAF"/>
    <w:rsid w:val="00B74EF1"/>
    <w:rsid w:val="00B751B3"/>
    <w:rsid w:val="00B76D41"/>
    <w:rsid w:val="00B81775"/>
    <w:rsid w:val="00B8410E"/>
    <w:rsid w:val="00B9516E"/>
    <w:rsid w:val="00BA3F34"/>
    <w:rsid w:val="00BB5F3F"/>
    <w:rsid w:val="00BB6DDD"/>
    <w:rsid w:val="00BC174C"/>
    <w:rsid w:val="00BC6292"/>
    <w:rsid w:val="00BD7604"/>
    <w:rsid w:val="00BE2522"/>
    <w:rsid w:val="00BE42A3"/>
    <w:rsid w:val="00BE5E21"/>
    <w:rsid w:val="00BF11BC"/>
    <w:rsid w:val="00BF207D"/>
    <w:rsid w:val="00C01752"/>
    <w:rsid w:val="00C14E16"/>
    <w:rsid w:val="00C177E8"/>
    <w:rsid w:val="00C200FB"/>
    <w:rsid w:val="00C204E3"/>
    <w:rsid w:val="00C34693"/>
    <w:rsid w:val="00C522D3"/>
    <w:rsid w:val="00C525A9"/>
    <w:rsid w:val="00C53290"/>
    <w:rsid w:val="00C71A59"/>
    <w:rsid w:val="00C71CF5"/>
    <w:rsid w:val="00C7242E"/>
    <w:rsid w:val="00C73CBE"/>
    <w:rsid w:val="00C74CD1"/>
    <w:rsid w:val="00C76AC7"/>
    <w:rsid w:val="00C91F7C"/>
    <w:rsid w:val="00C94885"/>
    <w:rsid w:val="00CA2B7A"/>
    <w:rsid w:val="00CA3FCC"/>
    <w:rsid w:val="00CA7D20"/>
    <w:rsid w:val="00CB0FE5"/>
    <w:rsid w:val="00CB2F2E"/>
    <w:rsid w:val="00CB6044"/>
    <w:rsid w:val="00CB6AC5"/>
    <w:rsid w:val="00CC3575"/>
    <w:rsid w:val="00CD07C2"/>
    <w:rsid w:val="00CD2F22"/>
    <w:rsid w:val="00CD725E"/>
    <w:rsid w:val="00CE0F87"/>
    <w:rsid w:val="00CE119F"/>
    <w:rsid w:val="00CE287A"/>
    <w:rsid w:val="00CE36CB"/>
    <w:rsid w:val="00CE7127"/>
    <w:rsid w:val="00CE73FB"/>
    <w:rsid w:val="00CE7A96"/>
    <w:rsid w:val="00CF0999"/>
    <w:rsid w:val="00CF1A5D"/>
    <w:rsid w:val="00D079A9"/>
    <w:rsid w:val="00D105ED"/>
    <w:rsid w:val="00D1726E"/>
    <w:rsid w:val="00D22A64"/>
    <w:rsid w:val="00D2360E"/>
    <w:rsid w:val="00D255CB"/>
    <w:rsid w:val="00D30217"/>
    <w:rsid w:val="00D305AC"/>
    <w:rsid w:val="00D34539"/>
    <w:rsid w:val="00D36848"/>
    <w:rsid w:val="00D36E2E"/>
    <w:rsid w:val="00D41D07"/>
    <w:rsid w:val="00D47893"/>
    <w:rsid w:val="00D5003C"/>
    <w:rsid w:val="00D55131"/>
    <w:rsid w:val="00D74F7A"/>
    <w:rsid w:val="00D7514C"/>
    <w:rsid w:val="00D758B5"/>
    <w:rsid w:val="00D808B7"/>
    <w:rsid w:val="00D8271B"/>
    <w:rsid w:val="00D84B2F"/>
    <w:rsid w:val="00D87315"/>
    <w:rsid w:val="00D87795"/>
    <w:rsid w:val="00D91C54"/>
    <w:rsid w:val="00D959EC"/>
    <w:rsid w:val="00D96D95"/>
    <w:rsid w:val="00D97770"/>
    <w:rsid w:val="00DA02AE"/>
    <w:rsid w:val="00DA22DA"/>
    <w:rsid w:val="00DA4627"/>
    <w:rsid w:val="00DB00D3"/>
    <w:rsid w:val="00DB5905"/>
    <w:rsid w:val="00DB6F07"/>
    <w:rsid w:val="00DB73FB"/>
    <w:rsid w:val="00DC2645"/>
    <w:rsid w:val="00DC4806"/>
    <w:rsid w:val="00DC7463"/>
    <w:rsid w:val="00DD3250"/>
    <w:rsid w:val="00DF0E3C"/>
    <w:rsid w:val="00DF4C17"/>
    <w:rsid w:val="00E015CB"/>
    <w:rsid w:val="00E10FB5"/>
    <w:rsid w:val="00E1777A"/>
    <w:rsid w:val="00E378F5"/>
    <w:rsid w:val="00E409B1"/>
    <w:rsid w:val="00E418EB"/>
    <w:rsid w:val="00E44737"/>
    <w:rsid w:val="00E47A34"/>
    <w:rsid w:val="00E60A90"/>
    <w:rsid w:val="00E62246"/>
    <w:rsid w:val="00E635AC"/>
    <w:rsid w:val="00E668C6"/>
    <w:rsid w:val="00E71F50"/>
    <w:rsid w:val="00E7675C"/>
    <w:rsid w:val="00E80AE7"/>
    <w:rsid w:val="00E87073"/>
    <w:rsid w:val="00E959DE"/>
    <w:rsid w:val="00E96438"/>
    <w:rsid w:val="00EA005E"/>
    <w:rsid w:val="00EA0F91"/>
    <w:rsid w:val="00EA371F"/>
    <w:rsid w:val="00EA6EDC"/>
    <w:rsid w:val="00EB1784"/>
    <w:rsid w:val="00EB2C8B"/>
    <w:rsid w:val="00EB2C99"/>
    <w:rsid w:val="00EB6940"/>
    <w:rsid w:val="00EC03A4"/>
    <w:rsid w:val="00EC6D5E"/>
    <w:rsid w:val="00ED395A"/>
    <w:rsid w:val="00EE1BEF"/>
    <w:rsid w:val="00EE79C7"/>
    <w:rsid w:val="00EF73F9"/>
    <w:rsid w:val="00F02D6D"/>
    <w:rsid w:val="00F12BF0"/>
    <w:rsid w:val="00F31A9A"/>
    <w:rsid w:val="00F40BC5"/>
    <w:rsid w:val="00F54704"/>
    <w:rsid w:val="00F63BC9"/>
    <w:rsid w:val="00F76654"/>
    <w:rsid w:val="00F81780"/>
    <w:rsid w:val="00F81E00"/>
    <w:rsid w:val="00F9138E"/>
    <w:rsid w:val="00F92626"/>
    <w:rsid w:val="00F95033"/>
    <w:rsid w:val="00F95FAD"/>
    <w:rsid w:val="00F97711"/>
    <w:rsid w:val="00F97FB4"/>
    <w:rsid w:val="00FA25FC"/>
    <w:rsid w:val="00FA6716"/>
    <w:rsid w:val="00FB1AED"/>
    <w:rsid w:val="00FB7E14"/>
    <w:rsid w:val="00FC7EFA"/>
    <w:rsid w:val="00FD26FF"/>
    <w:rsid w:val="00FD6C38"/>
    <w:rsid w:val="00FE04BF"/>
    <w:rsid w:val="00FE05E6"/>
    <w:rsid w:val="00FE7043"/>
    <w:rsid w:val="00FF4E3E"/>
    <w:rsid w:val="00FF6A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FB4"/>
    <w:pPr>
      <w:spacing w:line="240" w:lineRule="auto"/>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F97FB4"/>
    <w:pPr>
      <w:keepNext/>
      <w:jc w:val="center"/>
      <w:outlineLvl w:val="0"/>
    </w:pPr>
    <w:rPr>
      <w:rFonts w:ascii="Courier New" w:hAnsi="Courier New" w:cs="Courier New"/>
      <w:b/>
      <w:sz w:val="28"/>
      <w:szCs w:val="28"/>
    </w:rPr>
  </w:style>
  <w:style w:type="paragraph" w:styleId="2">
    <w:name w:val="heading 2"/>
    <w:basedOn w:val="a"/>
    <w:next w:val="a"/>
    <w:link w:val="20"/>
    <w:uiPriority w:val="9"/>
    <w:semiHidden/>
    <w:unhideWhenUsed/>
    <w:qFormat/>
    <w:rsid w:val="0051762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97FB4"/>
    <w:rPr>
      <w:rFonts w:ascii="Courier New" w:eastAsia="Times New Roman" w:hAnsi="Courier New" w:cs="Courier New"/>
      <w:b/>
      <w:sz w:val="28"/>
      <w:szCs w:val="28"/>
      <w:lang w:eastAsia="ru-RU"/>
    </w:rPr>
  </w:style>
  <w:style w:type="character" w:customStyle="1" w:styleId="20">
    <w:name w:val="Заголовок 2 Знак"/>
    <w:basedOn w:val="a0"/>
    <w:link w:val="2"/>
    <w:uiPriority w:val="9"/>
    <w:semiHidden/>
    <w:rsid w:val="00517629"/>
    <w:rPr>
      <w:rFonts w:asciiTheme="majorHAnsi" w:eastAsiaTheme="majorEastAsia" w:hAnsiTheme="majorHAnsi" w:cstheme="majorBidi"/>
      <w:b/>
      <w:bCs/>
      <w:color w:val="4F81BD" w:themeColor="accent1"/>
      <w:sz w:val="26"/>
      <w:szCs w:val="26"/>
      <w:lang w:eastAsia="ru-RU"/>
    </w:rPr>
  </w:style>
  <w:style w:type="table" w:styleId="a3">
    <w:name w:val="Table Grid"/>
    <w:basedOn w:val="a1"/>
    <w:uiPriority w:val="59"/>
    <w:rsid w:val="00394D73"/>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2749D7"/>
    <w:rPr>
      <w:rFonts w:ascii="Tahoma" w:hAnsi="Tahoma" w:cs="Tahoma"/>
      <w:sz w:val="16"/>
      <w:szCs w:val="16"/>
    </w:rPr>
  </w:style>
  <w:style w:type="character" w:customStyle="1" w:styleId="a5">
    <w:name w:val="Текст выноски Знак"/>
    <w:basedOn w:val="a0"/>
    <w:link w:val="a4"/>
    <w:uiPriority w:val="99"/>
    <w:semiHidden/>
    <w:rsid w:val="002749D7"/>
    <w:rPr>
      <w:rFonts w:ascii="Tahoma" w:eastAsia="Times New Roman" w:hAnsi="Tahoma" w:cs="Tahoma"/>
      <w:sz w:val="16"/>
      <w:szCs w:val="16"/>
      <w:lang w:eastAsia="ru-RU"/>
    </w:rPr>
  </w:style>
  <w:style w:type="paragraph" w:styleId="a6">
    <w:name w:val="List Paragraph"/>
    <w:basedOn w:val="a"/>
    <w:uiPriority w:val="34"/>
    <w:qFormat/>
    <w:rsid w:val="009D62E2"/>
    <w:pPr>
      <w:ind w:left="720"/>
      <w:contextualSpacing/>
    </w:pPr>
  </w:style>
  <w:style w:type="paragraph" w:styleId="a7">
    <w:name w:val="No Spacing"/>
    <w:uiPriority w:val="1"/>
    <w:qFormat/>
    <w:rsid w:val="0050192C"/>
    <w:pPr>
      <w:spacing w:line="240" w:lineRule="auto"/>
      <w:jc w:val="left"/>
    </w:pPr>
    <w:rPr>
      <w:rFonts w:eastAsiaTheme="minorEastAsia"/>
      <w:lang w:eastAsia="ru-RU"/>
    </w:rPr>
  </w:style>
  <w:style w:type="paragraph" w:customStyle="1" w:styleId="ConsPlusNonformat">
    <w:name w:val="ConsPlusNonformat"/>
    <w:rsid w:val="00EB2C8B"/>
    <w:pPr>
      <w:widowControl w:val="0"/>
      <w:autoSpaceDE w:val="0"/>
      <w:autoSpaceDN w:val="0"/>
      <w:adjustRightInd w:val="0"/>
      <w:spacing w:line="240" w:lineRule="auto"/>
      <w:jc w:val="left"/>
    </w:pPr>
    <w:rPr>
      <w:rFonts w:ascii="Courier New" w:eastAsia="Calibri" w:hAnsi="Courier New" w:cs="Courier New"/>
      <w:sz w:val="20"/>
      <w:szCs w:val="20"/>
      <w:lang w:eastAsia="ru-RU"/>
    </w:rPr>
  </w:style>
  <w:style w:type="character" w:customStyle="1" w:styleId="a8">
    <w:name w:val="Верхний колонтитул Знак"/>
    <w:basedOn w:val="a0"/>
    <w:link w:val="a9"/>
    <w:uiPriority w:val="99"/>
    <w:rsid w:val="00F9138E"/>
    <w:rPr>
      <w:rFonts w:ascii="Times New Roman" w:eastAsia="Times New Roman" w:hAnsi="Times New Roman" w:cs="Times New Roman"/>
      <w:sz w:val="24"/>
    </w:rPr>
  </w:style>
  <w:style w:type="paragraph" w:styleId="a9">
    <w:name w:val="header"/>
    <w:basedOn w:val="a"/>
    <w:link w:val="a8"/>
    <w:uiPriority w:val="99"/>
    <w:rsid w:val="00F9138E"/>
    <w:pPr>
      <w:tabs>
        <w:tab w:val="center" w:pos="4677"/>
        <w:tab w:val="right" w:pos="9355"/>
      </w:tabs>
      <w:spacing w:after="200" w:line="360" w:lineRule="auto"/>
      <w:ind w:firstLine="709"/>
      <w:jc w:val="both"/>
    </w:pPr>
    <w:rPr>
      <w:szCs w:val="22"/>
      <w:lang w:eastAsia="en-US"/>
    </w:rPr>
  </w:style>
  <w:style w:type="paragraph" w:customStyle="1" w:styleId="ConsPlusNormal">
    <w:name w:val="ConsPlusNormal"/>
    <w:rsid w:val="00F63BC9"/>
    <w:pPr>
      <w:widowControl w:val="0"/>
      <w:autoSpaceDE w:val="0"/>
      <w:autoSpaceDN w:val="0"/>
      <w:adjustRightInd w:val="0"/>
      <w:spacing w:line="240" w:lineRule="auto"/>
      <w:ind w:firstLine="720"/>
      <w:jc w:val="left"/>
    </w:pPr>
    <w:rPr>
      <w:rFonts w:ascii="Arial" w:eastAsia="Times New Roman" w:hAnsi="Arial" w:cs="Arial"/>
      <w:sz w:val="20"/>
      <w:szCs w:val="20"/>
      <w:lang w:eastAsia="ru-RU"/>
    </w:rPr>
  </w:style>
  <w:style w:type="character" w:styleId="aa">
    <w:name w:val="Hyperlink"/>
    <w:basedOn w:val="a0"/>
    <w:uiPriority w:val="99"/>
    <w:unhideWhenUsed/>
    <w:rsid w:val="00F63BC9"/>
    <w:rPr>
      <w:color w:val="0000FF"/>
      <w:u w:val="single"/>
    </w:rPr>
  </w:style>
  <w:style w:type="character" w:styleId="ab">
    <w:name w:val="page number"/>
    <w:basedOn w:val="a0"/>
    <w:rsid w:val="003D49B9"/>
  </w:style>
  <w:style w:type="paragraph" w:styleId="ac">
    <w:name w:val="Normal (Web)"/>
    <w:basedOn w:val="a"/>
    <w:unhideWhenUsed/>
    <w:rsid w:val="00166602"/>
    <w:pPr>
      <w:spacing w:before="100" w:beforeAutospacing="1" w:after="100" w:afterAutospacing="1"/>
    </w:pPr>
  </w:style>
  <w:style w:type="paragraph" w:customStyle="1" w:styleId="ad">
    <w:name w:val="Прижатый влево"/>
    <w:basedOn w:val="a"/>
    <w:next w:val="a"/>
    <w:uiPriority w:val="99"/>
    <w:rsid w:val="00166602"/>
    <w:pPr>
      <w:widowControl w:val="0"/>
      <w:autoSpaceDE w:val="0"/>
      <w:autoSpaceDN w:val="0"/>
      <w:adjustRightInd w:val="0"/>
    </w:pPr>
    <w:rPr>
      <w:rFonts w:ascii="Arial" w:hAnsi="Arial" w:cs="Arial"/>
    </w:rPr>
  </w:style>
  <w:style w:type="paragraph" w:customStyle="1" w:styleId="11">
    <w:name w:val="Абзац списка1"/>
    <w:basedOn w:val="a"/>
    <w:rsid w:val="00166602"/>
    <w:pPr>
      <w:ind w:left="720"/>
      <w:contextualSpacing/>
    </w:pPr>
    <w:rPr>
      <w:rFonts w:eastAsia="Calibri"/>
      <w:sz w:val="26"/>
      <w:szCs w:val="20"/>
    </w:rPr>
  </w:style>
  <w:style w:type="character" w:customStyle="1" w:styleId="ae">
    <w:name w:val="Гипертекстовая ссылка"/>
    <w:uiPriority w:val="99"/>
    <w:rsid w:val="00166602"/>
    <w:rPr>
      <w:b/>
      <w:bCs/>
      <w:color w:val="106BBE"/>
    </w:rPr>
  </w:style>
  <w:style w:type="paragraph" w:customStyle="1" w:styleId="ConsPlusCell">
    <w:name w:val="ConsPlusCell"/>
    <w:rsid w:val="00166602"/>
    <w:pPr>
      <w:widowControl w:val="0"/>
      <w:autoSpaceDE w:val="0"/>
      <w:autoSpaceDN w:val="0"/>
      <w:adjustRightInd w:val="0"/>
      <w:spacing w:line="240" w:lineRule="auto"/>
      <w:jc w:val="left"/>
    </w:pPr>
    <w:rPr>
      <w:rFonts w:ascii="Arial" w:eastAsia="Calibri" w:hAnsi="Arial" w:cs="Arial"/>
      <w:sz w:val="20"/>
      <w:szCs w:val="20"/>
      <w:lang w:eastAsia="ru-RU"/>
    </w:rPr>
  </w:style>
  <w:style w:type="paragraph" w:styleId="af">
    <w:name w:val="footer"/>
    <w:basedOn w:val="a"/>
    <w:link w:val="af0"/>
    <w:uiPriority w:val="99"/>
    <w:unhideWhenUsed/>
    <w:rsid w:val="00166602"/>
    <w:pPr>
      <w:tabs>
        <w:tab w:val="center" w:pos="4677"/>
        <w:tab w:val="right" w:pos="9355"/>
      </w:tabs>
    </w:pPr>
    <w:rPr>
      <w:rFonts w:asciiTheme="minorHAnsi" w:eastAsiaTheme="minorHAnsi" w:hAnsiTheme="minorHAnsi" w:cstheme="minorBidi"/>
      <w:sz w:val="22"/>
      <w:szCs w:val="22"/>
      <w:lang w:eastAsia="en-US"/>
    </w:rPr>
  </w:style>
  <w:style w:type="character" w:customStyle="1" w:styleId="af0">
    <w:name w:val="Нижний колонтитул Знак"/>
    <w:basedOn w:val="a0"/>
    <w:link w:val="af"/>
    <w:uiPriority w:val="99"/>
    <w:rsid w:val="00166602"/>
  </w:style>
</w:styles>
</file>

<file path=word/webSettings.xml><?xml version="1.0" encoding="utf-8"?>
<w:webSettings xmlns:r="http://schemas.openxmlformats.org/officeDocument/2006/relationships" xmlns:w="http://schemas.openxmlformats.org/wordprocessingml/2006/main">
  <w:divs>
    <w:div w:id="1510830075">
      <w:bodyDiv w:val="1"/>
      <w:marLeft w:val="0"/>
      <w:marRight w:val="0"/>
      <w:marTop w:val="0"/>
      <w:marBottom w:val="0"/>
      <w:divBdr>
        <w:top w:val="none" w:sz="0" w:space="0" w:color="auto"/>
        <w:left w:val="none" w:sz="0" w:space="0" w:color="auto"/>
        <w:bottom w:val="none" w:sz="0" w:space="0" w:color="auto"/>
        <w:right w:val="none" w:sz="0" w:space="0" w:color="auto"/>
      </w:divBdr>
    </w:div>
    <w:div w:id="2141872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367.0/" TargetMode="External"/><Relationship Id="rId3" Type="http://schemas.openxmlformats.org/officeDocument/2006/relationships/styles" Target="styles.xml"/><Relationship Id="rId7" Type="http://schemas.openxmlformats.org/officeDocument/2006/relationships/hyperlink" Target="garantF1://21585125.999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DC9E3-782D-42E3-AB85-8082545FF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Pages>
  <Words>18806</Words>
  <Characters>107199</Characters>
  <Application>Microsoft Office Word</Application>
  <DocSecurity>0</DocSecurity>
  <Lines>893</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125754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surjina</dc:creator>
  <cp:keywords/>
  <dc:description/>
  <cp:lastModifiedBy>Кармадонова Анастасия</cp:lastModifiedBy>
  <cp:revision>17</cp:revision>
  <cp:lastPrinted>2017-12-01T03:07:00Z</cp:lastPrinted>
  <dcterms:created xsi:type="dcterms:W3CDTF">2017-11-23T04:36:00Z</dcterms:created>
  <dcterms:modified xsi:type="dcterms:W3CDTF">2017-12-01T05:48:00Z</dcterms:modified>
</cp:coreProperties>
</file>